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AC" w:rsidRDefault="00BB0A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МИНИСТЕРСТВО НАУКИ И ВЫСШЕГО ОБРАЗОВАНИЯ РОССИЙСКОЙ ФЕДЕРАЦИИ</w:t>
      </w:r>
    </w:p>
    <w:p w:rsidR="004350AC" w:rsidRDefault="004350AC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350AC" w:rsidRDefault="00BB0AE9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4350AC" w:rsidRDefault="00BB0AE9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УЧРЕЖДЕНИЕ ВЫСШЕГО ОБРАЗОВАНИЯ</w:t>
      </w:r>
    </w:p>
    <w:p w:rsidR="004350AC" w:rsidRDefault="00BB0AE9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4350AC" w:rsidRDefault="00BB0AE9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ИМЕНИ В.Ф. УТКИНА»</w:t>
      </w:r>
    </w:p>
    <w:p w:rsidR="004350AC" w:rsidRDefault="004350AC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4350AC" w:rsidRDefault="00BB0AE9">
      <w:pPr>
        <w:spacing w:after="0" w:line="240" w:lineRule="auto"/>
        <w:ind w:left="5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  <w:t xml:space="preserve">Кафедра «Телекоммуникаций и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  <w:t>основ радиотехники»</w:t>
      </w:r>
    </w:p>
    <w:p w:rsidR="004350AC" w:rsidRDefault="004350AC">
      <w:pPr>
        <w:spacing w:after="0" w:line="240" w:lineRule="auto"/>
        <w:ind w:left="5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</w:pPr>
    </w:p>
    <w:p w:rsidR="004350AC" w:rsidRDefault="004350AC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50AC" w:rsidRDefault="004350AC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50AC" w:rsidRDefault="004350AC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50AC" w:rsidRDefault="004350AC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50AC" w:rsidRDefault="004350AC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50AC" w:rsidRDefault="004350AC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50AC" w:rsidRDefault="004350AC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50AC" w:rsidRDefault="004350AC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50AC" w:rsidRDefault="00BB0AE9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МЕТОДИЧЕСКОЕ ОБЕСПЕЧЕНИЕ ДИСЦИПЛИНЫ </w:t>
      </w:r>
    </w:p>
    <w:p w:rsidR="004350AC" w:rsidRDefault="004350AC">
      <w:pPr>
        <w:suppressAutoHyphens/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350AC" w:rsidRDefault="00BB0AE9">
      <w:pPr>
        <w:suppressAutoHyphens/>
        <w:spacing w:after="5" w:line="240" w:lineRule="auto"/>
        <w:ind w:left="6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«ОБЩАЯ ТЕОРИЯ СВЯЗИ»</w:t>
      </w:r>
    </w:p>
    <w:p w:rsidR="004350AC" w:rsidRDefault="004350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50AC" w:rsidRDefault="004350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50AC" w:rsidRDefault="00BB0A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Направление подготовки</w:t>
      </w:r>
    </w:p>
    <w:p w:rsidR="004350AC" w:rsidRDefault="00BB0AE9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11.03.02 «Инфокоммуникационные технологии и системы связи»</w:t>
      </w:r>
    </w:p>
    <w:p w:rsidR="004350AC" w:rsidRDefault="004350AC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350AC" w:rsidRDefault="00BB0AE9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Направленность (профиль) подготовки</w:t>
      </w:r>
    </w:p>
    <w:p w:rsidR="004350AC" w:rsidRDefault="00BB0AE9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«Системы радиосвязи, мобильной связи и </w:t>
      </w:r>
      <w:r>
        <w:rPr>
          <w:rFonts w:ascii="Times New Roman" w:hAnsi="Times New Roman" w:cs="Times New Roman"/>
          <w:color w:val="000000"/>
          <w:sz w:val="24"/>
          <w:szCs w:val="24"/>
        </w:rPr>
        <w:t>радиодоступа»</w:t>
      </w:r>
      <w:bookmarkStart w:id="0" w:name="_GoBack"/>
      <w:bookmarkEnd w:id="0"/>
    </w:p>
    <w:p w:rsidR="004350AC" w:rsidRDefault="004350AC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50AC" w:rsidRDefault="00BB0AE9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Уровень подготовки</w:t>
      </w:r>
    </w:p>
    <w:p w:rsidR="004350AC" w:rsidRDefault="00BB0AE9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Бакалавриат</w:t>
      </w:r>
    </w:p>
    <w:p w:rsidR="004350AC" w:rsidRDefault="004350AC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350AC" w:rsidRDefault="004350AC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50AC" w:rsidRDefault="00BB0AE9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Квалификация выпускника – бакалавр</w:t>
      </w:r>
    </w:p>
    <w:p w:rsidR="004350AC" w:rsidRDefault="004350AC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50AC" w:rsidRDefault="004350AC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350AC" w:rsidRDefault="00BB0AE9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обучения – очная</w:t>
      </w:r>
    </w:p>
    <w:p w:rsidR="004350AC" w:rsidRDefault="004350AC">
      <w:pPr>
        <w:spacing w:after="0" w:line="240" w:lineRule="auto"/>
        <w:ind w:left="144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50AC" w:rsidRDefault="004350AC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350AC" w:rsidRDefault="00435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0AC" w:rsidRDefault="00435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0AC" w:rsidRDefault="00435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0AC" w:rsidRDefault="00435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0AC" w:rsidRDefault="00435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0AC" w:rsidRDefault="00435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0AC" w:rsidRDefault="00435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0AC" w:rsidRDefault="00435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0AC" w:rsidRDefault="00435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0AC" w:rsidRDefault="00435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0AC" w:rsidRDefault="00435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0AC" w:rsidRDefault="00435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0AC" w:rsidRDefault="00BB0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Рязань 202</w:t>
      </w:r>
      <w:r w:rsidR="008D45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br w:type="page"/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студентам по освоению дисциплины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началом изучения дисциплины студенту необходимо </w:t>
      </w:r>
      <w:r>
        <w:rPr>
          <w:rFonts w:ascii="Times New Roman" w:hAnsi="Times New Roman" w:cs="Times New Roman"/>
          <w:sz w:val="24"/>
          <w:szCs w:val="24"/>
        </w:rPr>
        <w:t>ознакомиться с соде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жанием рабочей программы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имеющимися на образовательном портале РГРТУ и сайте кафед</w:t>
      </w:r>
      <w:r>
        <w:rPr>
          <w:rFonts w:ascii="Times New Roman" w:hAnsi="Times New Roman" w:cs="Times New Roman"/>
          <w:sz w:val="24"/>
          <w:szCs w:val="24"/>
        </w:rPr>
        <w:t>ры.</w:t>
      </w:r>
    </w:p>
    <w:p w:rsidR="004350AC" w:rsidRDefault="004350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работе над конспектом лекции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Основу теоретического обучения студентов составляют лекции. Они дают систем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тизированные знания студентам о наиболее сложных и актуальных проблемах изучаемой дисциплины. На лекциях ос</w:t>
      </w:r>
      <w:r>
        <w:rPr>
          <w:rFonts w:ascii="Times New Roman" w:hAnsi="Times New Roman" w:cs="Times New Roman"/>
          <w:sz w:val="24"/>
          <w:szCs w:val="24"/>
        </w:rPr>
        <w:t>обое внимание уделяется не только усвоению студентами из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чаемых проблем, но и стимулированию их активной познавательной деятельности, тво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ческого мышления, развитию научного мировоззрения, профессионально-значимых свойств и качеств. 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каждой лекцией </w:t>
      </w:r>
      <w:r>
        <w:rPr>
          <w:rFonts w:ascii="Times New Roman" w:hAnsi="Times New Roman" w:cs="Times New Roman"/>
          <w:sz w:val="24"/>
          <w:szCs w:val="24"/>
        </w:rPr>
        <w:t xml:space="preserve">студенту необходимо просматривать рабочую программу дисциплины, что позволит сэкономить время на записывание темы лекции, ее основных вопросов, рекомендуемой литературы. 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очередной лекцией необходимо просмотреть по конспекту материал пред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дущей лекц</w:t>
      </w:r>
      <w:r>
        <w:rPr>
          <w:rFonts w:ascii="Times New Roman" w:hAnsi="Times New Roman" w:cs="Times New Roman"/>
          <w:sz w:val="24"/>
          <w:szCs w:val="24"/>
        </w:rPr>
        <w:t>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Не оставля</w:t>
      </w:r>
      <w:r>
        <w:rPr>
          <w:rFonts w:ascii="Times New Roman" w:hAnsi="Times New Roman" w:cs="Times New Roman"/>
          <w:sz w:val="24"/>
          <w:szCs w:val="24"/>
        </w:rPr>
        <w:t xml:space="preserve">йте «белых пятен» в освоении материала. 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лекции студенты должны не только внимательно воспринимать действия преподавателя, но и самостоятельно мыслить, добиваться понимания изучаемого предм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та. Студенты должны аккуратно вести конспект. В случае н</w:t>
      </w:r>
      <w:r>
        <w:rPr>
          <w:rFonts w:ascii="Times New Roman" w:hAnsi="Times New Roman" w:cs="Times New Roman"/>
          <w:sz w:val="24"/>
          <w:szCs w:val="24"/>
        </w:rPr>
        <w:t>едопонимания какой-либо ча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 (рисунки, схемы, чертежи и т.д.), которые использует препода</w:t>
      </w:r>
      <w:r>
        <w:rPr>
          <w:rFonts w:ascii="Times New Roman" w:hAnsi="Times New Roman" w:cs="Times New Roman"/>
          <w:sz w:val="24"/>
          <w:szCs w:val="24"/>
        </w:rPr>
        <w:t xml:space="preserve">ватель. 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Слушая лекцию, нужно из всего получаемого материала выбирать и записывать самое главное. Следует знать, что главные положения лекции преподаватель обычно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деляет интонацией или повторяет несколько раз. Именно поэтому предварительная подг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товка к</w:t>
      </w:r>
      <w:r>
        <w:rPr>
          <w:rFonts w:ascii="Times New Roman" w:hAnsi="Times New Roman" w:cs="Times New Roman"/>
          <w:sz w:val="24"/>
          <w:szCs w:val="24"/>
        </w:rPr>
        <w:t xml:space="preserve"> лекции позволит студенту</w:t>
      </w:r>
    </w:p>
    <w:p w:rsidR="004350AC" w:rsidRDefault="00BB0A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уловить тот момент, когда следует перейти к конспектированию, а когда можно просто внимательно слушать лекцию. В связи с этим нелишне перед началом сессии еще раз бе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ло просмотреть учебники или прежние конспекты по изучаемым предм</w:t>
      </w:r>
      <w:r>
        <w:rPr>
          <w:rFonts w:ascii="Times New Roman" w:hAnsi="Times New Roman" w:cs="Times New Roman"/>
          <w:sz w:val="24"/>
          <w:szCs w:val="24"/>
        </w:rPr>
        <w:t xml:space="preserve">етам. Это станет первичным знакомством с тем материалом, который прозвучит на лекции, а также создаст необходимый психологический настрой.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правильно и быстро конспектировать лекцию важно учитывать, что способы подачи лекционного материала могут быть</w:t>
      </w:r>
      <w:r>
        <w:rPr>
          <w:rFonts w:ascii="Times New Roman" w:hAnsi="Times New Roman" w:cs="Times New Roman"/>
          <w:sz w:val="24"/>
          <w:szCs w:val="24"/>
        </w:rPr>
        <w:t xml:space="preserve"> разными. Преподаватель может диктовать 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териал, рассказывать его, не давая ничего под запись, либо проводить занятие в форме диалога со студентами. Чаще всего можно наблюдать соединение двух или трех вышен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званных способов. 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конспектирован</w:t>
      </w:r>
      <w:r>
        <w:rPr>
          <w:rFonts w:ascii="Times New Roman" w:hAnsi="Times New Roman" w:cs="Times New Roman"/>
          <w:sz w:val="24"/>
          <w:szCs w:val="24"/>
        </w:rPr>
        <w:t>ия зависит от умения владеть правильной метод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кой записи лекции. Конечно, способы конспектирования у каждого человека индивид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альны. Однако существуют некоторые наиболее употребляемые и целесообразные приемы записи лекционного материала.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Запись лекции мож</w:t>
      </w:r>
      <w:r>
        <w:rPr>
          <w:rFonts w:ascii="Times New Roman" w:hAnsi="Times New Roman" w:cs="Times New Roman"/>
          <w:sz w:val="24"/>
          <w:szCs w:val="24"/>
        </w:rPr>
        <w:t>но вести в виде тезисов – коротких, простых предложений, фи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сирующих только основное содержание материала. Количество и краткость тезисов может определяться как преподавателем, так и студентом. Естественно, что такая запись лекции требует впоследствии обра</w:t>
      </w:r>
      <w:r>
        <w:rPr>
          <w:rFonts w:ascii="Times New Roman" w:hAnsi="Times New Roman" w:cs="Times New Roman"/>
          <w:sz w:val="24"/>
          <w:szCs w:val="24"/>
        </w:rPr>
        <w:t>щения к дополнительной литературе. На отдельные лекции можно приносить соответствующий иллюстративный материал на бумажных или эле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тронных носителях, представленный лектором на портале или присланный на «электро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 почтовый ящик группы» (таблицы, графики,</w:t>
      </w:r>
      <w:r>
        <w:rPr>
          <w:rFonts w:ascii="Times New Roman" w:hAnsi="Times New Roman" w:cs="Times New Roman"/>
          <w:sz w:val="24"/>
          <w:szCs w:val="24"/>
        </w:rPr>
        <w:t xml:space="preserve"> схемы). Данный материал будет охара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теризован, прокомментирован, дополнен непосредственно на лекции.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тезисов важно записывать примеры, доказательства, даты и цифры, имена. Значительно облегчают понимание лекции те схемы и графики, которые вычерчива</w:t>
      </w:r>
      <w:r>
        <w:rPr>
          <w:rFonts w:ascii="Times New Roman" w:hAnsi="Times New Roman" w:cs="Times New Roman"/>
          <w:sz w:val="24"/>
          <w:szCs w:val="24"/>
        </w:rPr>
        <w:t>ет на доске преподаватель. По мере возможности студенты должны переносить их в тетрадь р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дом с тем текстом, к которому эти схемы и графики относятся. 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если конспект лекции дополняется собственными мыслями, суждениями, вопросами, возникающими в ходе</w:t>
      </w:r>
      <w:r>
        <w:rPr>
          <w:rFonts w:ascii="Times New Roman" w:hAnsi="Times New Roman" w:cs="Times New Roman"/>
          <w:sz w:val="24"/>
          <w:szCs w:val="24"/>
        </w:rPr>
        <w:t xml:space="preserve"> прослушивания содержания лекции. Те вопросы, кот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рые возникают у студента при конспектировании лекции, не всегда целесообразно зад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вать сразу при их возникновении, чтобы не нарушить ход рассуждений преподавателя. Студент может попытаться ответить на них с</w:t>
      </w:r>
      <w:r>
        <w:rPr>
          <w:rFonts w:ascii="Times New Roman" w:hAnsi="Times New Roman" w:cs="Times New Roman"/>
          <w:sz w:val="24"/>
          <w:szCs w:val="24"/>
        </w:rPr>
        <w:t xml:space="preserve">ам в процессе подготовки к семинарам либо обсудить их с преподавателем на консультации. 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и то, как будет расположен материал в лекции. Если запись тезисов ведется по всей строке, то целесообразно отделять их время от времени красной строкой или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уском строки. Примеры же и дополнительные сведения можно смещать вправо или 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во под тезисом, а также на поля. В тетради нужно выделять темы лекций, записывать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комендуемую для самостоятельной подготовки литературу, внести фамилию, имя и отч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ство препода</w:t>
      </w:r>
      <w:r>
        <w:rPr>
          <w:rFonts w:ascii="Times New Roman" w:hAnsi="Times New Roman" w:cs="Times New Roman"/>
          <w:sz w:val="24"/>
          <w:szCs w:val="24"/>
        </w:rPr>
        <w:t>вателя. Наличие полей в тетради позволяет не только получить «ровный» текст, но и дает возможность при необходимости вставить важные дополнения и измен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в конспект лекции.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 конспектов необходимо использовать основные навыки стен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графии. </w:t>
      </w:r>
      <w:r>
        <w:rPr>
          <w:rFonts w:ascii="Times New Roman" w:hAnsi="Times New Roman" w:cs="Times New Roman"/>
          <w:sz w:val="24"/>
          <w:szCs w:val="24"/>
        </w:rPr>
        <w:t>Так в процессе совершенствования навыков конспектирования лекций важно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работать индивидуальную систему записи материала, научиться рационально сокращать слова и отдельные словосочетания. 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показывает, что не всегда студенту удается успевать запи</w:t>
      </w:r>
      <w:r>
        <w:rPr>
          <w:rFonts w:ascii="Times New Roman" w:hAnsi="Times New Roman" w:cs="Times New Roman"/>
          <w:sz w:val="24"/>
          <w:szCs w:val="24"/>
        </w:rPr>
        <w:t>сывать слова лектора даже при использовании приемов сокращения слов. В этом случае допустимо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ратиться к лектору с просьбой повторить сказанное. При обращении важно четко сформ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лировать просьбу, указать какой отрывок необходимо воспроизвести еще раз. Одна</w:t>
      </w:r>
      <w:r>
        <w:rPr>
          <w:rFonts w:ascii="Times New Roman" w:hAnsi="Times New Roman" w:cs="Times New Roman"/>
          <w:sz w:val="24"/>
          <w:szCs w:val="24"/>
        </w:rPr>
        <w:t xml:space="preserve">ко не всегда удобно прерывать ход лекции. В этом случае можно оставить пропуск, и после лекции устранить его при помощи конспекта соседа. Важно сделать это в короткий срок, пока свежа память о воспринятой на лекции информации.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над конспектом следуе</w:t>
      </w:r>
      <w:r>
        <w:rPr>
          <w:rFonts w:ascii="Times New Roman" w:hAnsi="Times New Roman" w:cs="Times New Roman"/>
          <w:sz w:val="24"/>
          <w:szCs w:val="24"/>
        </w:rPr>
        <w:t>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</w:t>
      </w:r>
      <w:r>
        <w:rPr>
          <w:rFonts w:ascii="Times New Roman" w:hAnsi="Times New Roman" w:cs="Times New Roman"/>
          <w:sz w:val="24"/>
          <w:szCs w:val="24"/>
        </w:rPr>
        <w:t>акже исправить описки, расшифровать не прин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тые ранее сокращения, заполнить пропущенные места, понять текст, вникнуть в его смысл. Далее следует прочитать материал по рекомендуемой литературе, разрешая в ходе чтения возникшие ранее затруднения, вопросы, а </w:t>
      </w:r>
      <w:r>
        <w:rPr>
          <w:rFonts w:ascii="Times New Roman" w:hAnsi="Times New Roman" w:cs="Times New Roman"/>
          <w:sz w:val="24"/>
          <w:szCs w:val="24"/>
        </w:rPr>
        <w:t>также дополняя и исправляя свои зап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си. Записи должны быть наглядными, для чего следует применять различные способы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lastRenderedPageBreak/>
        <w:t>делений. В ходе доработки конспекта углубляются, расширяются и закрепляются знания, а также дополняется, исправляется и совершенствуется к</w:t>
      </w:r>
      <w:r>
        <w:rPr>
          <w:rFonts w:ascii="Times New Roman" w:hAnsi="Times New Roman" w:cs="Times New Roman"/>
          <w:sz w:val="24"/>
          <w:szCs w:val="24"/>
        </w:rPr>
        <w:t xml:space="preserve">онспект. 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Подготовленный конспект и рекомендуемая литература используются при подг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мул, к ре</w:t>
      </w:r>
      <w:r>
        <w:rPr>
          <w:rFonts w:ascii="Times New Roman" w:hAnsi="Times New Roman" w:cs="Times New Roman"/>
          <w:sz w:val="24"/>
          <w:szCs w:val="24"/>
        </w:rPr>
        <w:t>шению примеров, задач, к ответам на вопросы. Примеры, задачи, вопросы по 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ме являются средством самоконтроля. 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Непременным условием глубокого усвоения учебного материала является знание основ, на которых строится изложение материала. Обычно 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напоминает, 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кой ранее изученный материал и в какой степени требуется подготовить к очередному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нятию. Обращение к ранее изученному материалу не только помогает восстановить в 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мяти известные положения, выводы, но и приводит разрозненные знания в систе</w:t>
      </w:r>
      <w:r>
        <w:rPr>
          <w:rFonts w:ascii="Times New Roman" w:hAnsi="Times New Roman" w:cs="Times New Roman"/>
          <w:sz w:val="24"/>
          <w:szCs w:val="24"/>
        </w:rPr>
        <w:t>му, у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иалу является наиболее рациональной формой приобретения и закрепления знаний.</w:t>
      </w:r>
    </w:p>
    <w:p w:rsidR="004350AC" w:rsidRDefault="004350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работе с литературой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рабочей программе дисциплины для каждого раздела и темы дисциплины указ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вается основная и дополнительная литература, позволяющая более глубоко изучить да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 вопрос. Обычно список всей рекомендуемой литературы преподаватель озвучивает на первой лекции ил</w:t>
      </w:r>
      <w:r>
        <w:rPr>
          <w:rFonts w:ascii="Times New Roman" w:hAnsi="Times New Roman" w:cs="Times New Roman"/>
          <w:sz w:val="24"/>
          <w:szCs w:val="24"/>
        </w:rPr>
        <w:t xml:space="preserve">и дает ссылки на ее местонахождение (на образовательном портале РГРТУ, на сайте кафедры и т.д.).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с рекомендуемой литературой целесообразно придерживаться такой последовательности. Сначала лучше прочитать заданный текст в быстром темпе. Цель 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ого чтения заключается в том, чтобы создать общее представление об изучаемом мат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проса в цело</w:t>
      </w:r>
      <w:r>
        <w:rPr>
          <w:rFonts w:ascii="Times New Roman" w:hAnsi="Times New Roman" w:cs="Times New Roman"/>
          <w:sz w:val="24"/>
          <w:szCs w:val="24"/>
        </w:rPr>
        <w:t xml:space="preserve">м. 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приносит пользу и становится продуктивным, когда сопровождается зап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сями. Это может быть составление плана прочитанного текста, тезисы или выписки,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спектирование и др. Выбор вида записи зависит от характера изучаемого материала и 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лей работ</w:t>
      </w:r>
      <w:r>
        <w:rPr>
          <w:rFonts w:ascii="Times New Roman" w:hAnsi="Times New Roman" w:cs="Times New Roman"/>
          <w:sz w:val="24"/>
          <w:szCs w:val="24"/>
        </w:rPr>
        <w:t>ы с ним. Если содержание материала несложное, легко усваиваемое, можно о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раничиться составлением плана. Если материал содержит новую и трудно усваиваемую информацию, целесообразно его законспектировать. 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– это схема прочитанного материала, перечень в</w:t>
      </w:r>
      <w:r>
        <w:rPr>
          <w:rFonts w:ascii="Times New Roman" w:hAnsi="Times New Roman" w:cs="Times New Roman"/>
          <w:sz w:val="24"/>
          <w:szCs w:val="24"/>
        </w:rPr>
        <w:t>опросов, отражающих стру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туру и последовательность материала. 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– это систематизированное, логичное изложение материала источника. Различаются четыре типа конспектов: 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план-конспект – это развернутый детализированный план, в котором по наиболее</w:t>
      </w:r>
      <w:r>
        <w:rPr>
          <w:rFonts w:ascii="Times New Roman" w:hAnsi="Times New Roman" w:cs="Times New Roman"/>
          <w:sz w:val="24"/>
          <w:szCs w:val="24"/>
        </w:rPr>
        <w:t xml:space="preserve"> сложным вопросам даются подробные пояснения, 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текстуальный конспект – это воспроизведение наиболее важных положений и фактов источника, 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свободный конспект – это четко и кратко изложенные основные положения в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зультате глубокого изучения материала,</w:t>
      </w:r>
      <w:r>
        <w:rPr>
          <w:rFonts w:ascii="Times New Roman" w:hAnsi="Times New Roman" w:cs="Times New Roman"/>
          <w:sz w:val="24"/>
          <w:szCs w:val="24"/>
        </w:rPr>
        <w:t xml:space="preserve"> могут присутствовать выписки, цитаты, тезисы; часть материала может быть представлена планом, 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тематический конспект – составляется на основе изучения ряда источников и дает ответ по изучаемому вопросу. 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материала источника и соста</w:t>
      </w:r>
      <w:r>
        <w:rPr>
          <w:rFonts w:ascii="Times New Roman" w:hAnsi="Times New Roman" w:cs="Times New Roman"/>
          <w:sz w:val="24"/>
          <w:szCs w:val="24"/>
        </w:rPr>
        <w:t>вления конспекта нужно обяз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 применять различные выделения, подзаголовки, создавая блочную структуру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спекта. Это делает конспект легко воспринимаемым и удобным для работы.</w:t>
      </w:r>
    </w:p>
    <w:p w:rsidR="004350AC" w:rsidRDefault="004350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подготовке к практическим зан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тиям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наиболее сложным вопросам учебной дисциплины проводятся практические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нятия. Их главной задачей является углубление и закрепление теоретических знаний у студентов, формирование и развитие у них умений и навыков применения знаний для 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пешного решения п</w:t>
      </w:r>
      <w:r>
        <w:rPr>
          <w:rFonts w:ascii="Times New Roman" w:hAnsi="Times New Roman" w:cs="Times New Roman"/>
          <w:sz w:val="24"/>
          <w:szCs w:val="24"/>
        </w:rPr>
        <w:t>рикладных задач. Практическое занятие проводится в соответствии с планом. В плане указываются тема, время, место, цели и задачи практического занятия, список основной и дополнительной литературы, рекомендованной к практическому зан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тию. Подготовка студенто</w:t>
      </w:r>
      <w:r>
        <w:rPr>
          <w:rFonts w:ascii="Times New Roman" w:hAnsi="Times New Roman" w:cs="Times New Roman"/>
          <w:sz w:val="24"/>
          <w:szCs w:val="24"/>
        </w:rPr>
        <w:t xml:space="preserve">в к занятию включает: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заблаговременное ознакомление с планом занятия;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изучение рекомендованной литературы и конспекта лекций;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подготовку полных и глубоких ответов по каждому вопросу, выносимому для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суждения;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практического занятия</w:t>
      </w:r>
      <w:r>
        <w:rPr>
          <w:rFonts w:ascii="Times New Roman" w:hAnsi="Times New Roman" w:cs="Times New Roman"/>
          <w:sz w:val="24"/>
          <w:szCs w:val="24"/>
        </w:rPr>
        <w:t xml:space="preserve"> уделяется особое внимание заданиям, предполагающим не только воспроизведение студентами знаний, но и направленных на развитие у них практических умений и навыков, а также творческого мышления, научного мировоззрения, профессиональных представлений и спосо</w:t>
      </w:r>
      <w:r>
        <w:rPr>
          <w:rFonts w:ascii="Times New Roman" w:hAnsi="Times New Roman" w:cs="Times New Roman"/>
          <w:sz w:val="24"/>
          <w:szCs w:val="24"/>
        </w:rPr>
        <w:t xml:space="preserve">бностей.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практического занятия студент должен опираться на свои конспекты, сд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ланные на лекции, собственные выписки из учебников по данной теме, примеры решения подобных задач, полученные во время самостоятельной работы.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Самое главное на практическом занятии – уметь решить поставленную на занятии задачу и дать преподавателю и своим коллегам-студентам соответствующие пояснения. Поэтому необходимо обратить внимание на полезные советы: 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Если студент чувствует, что не влад</w:t>
      </w:r>
      <w:r>
        <w:rPr>
          <w:rFonts w:ascii="Times New Roman" w:hAnsi="Times New Roman" w:cs="Times New Roman"/>
          <w:sz w:val="24"/>
          <w:szCs w:val="24"/>
        </w:rPr>
        <w:t>еет навыком устного изложения, необход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мо составить подробный план материала, который он будет излагать. Но только план, а не подробный ответ, чтобы избежать зачитывания. 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Студенту необходимо стараться отвечать, придерживаясь пунктов плана. 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При ус</w:t>
      </w:r>
      <w:r>
        <w:rPr>
          <w:rFonts w:ascii="Times New Roman" w:hAnsi="Times New Roman" w:cs="Times New Roman"/>
          <w:sz w:val="24"/>
          <w:szCs w:val="24"/>
        </w:rPr>
        <w:t>тном ответе не волноваться, так как вокруг друзья, а они очень благож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лательны к присутствующим. 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Следует говорить внятно при ответе, не употреблять слова-паразиты. 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Полезно изложить свои мысли по тому или иному вопросу дома, в общежитии. 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</w:t>
      </w:r>
      <w:r>
        <w:rPr>
          <w:rFonts w:ascii="Times New Roman" w:hAnsi="Times New Roman" w:cs="Times New Roman"/>
          <w:sz w:val="24"/>
          <w:szCs w:val="24"/>
        </w:rPr>
        <w:t xml:space="preserve">бходимости следует обращаться за консультацией к преподавателю. Идя на консультацию, необходимо хорошо продумать вопросы, которые требуют разъяснения. Работа на всех практических занятиях в течение семестра позволяет подготовиться без трудностей и успешно </w:t>
      </w:r>
      <w:r>
        <w:rPr>
          <w:rFonts w:ascii="Times New Roman" w:hAnsi="Times New Roman" w:cs="Times New Roman"/>
          <w:sz w:val="24"/>
          <w:szCs w:val="24"/>
        </w:rPr>
        <w:t>сдать экзамен.</w:t>
      </w:r>
    </w:p>
    <w:p w:rsidR="004350AC" w:rsidRDefault="004350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студентам по подготовке к лабораторным раб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там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– это форма организации учебного процесса, когда обуча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щиеся по заданию и под руководством преподавателя самостоятельно проводят опыты, измерения, экспериментальные исследования, вычислительные расчеты, разработку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граммного обеспечен</w:t>
      </w:r>
      <w:r>
        <w:rPr>
          <w:rFonts w:ascii="Times New Roman" w:hAnsi="Times New Roman" w:cs="Times New Roman"/>
          <w:sz w:val="24"/>
          <w:szCs w:val="24"/>
        </w:rPr>
        <w:t xml:space="preserve">ия на основе специально разработанных заданий. 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лабораторных работ используется специальное лабораторное об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рудование, измерительная аппаратура, вычислительная техника, которые размещаются в специально оборудованных учебных лабораториях. Пе</w:t>
      </w:r>
      <w:r>
        <w:rPr>
          <w:rFonts w:ascii="Times New Roman" w:hAnsi="Times New Roman" w:cs="Times New Roman"/>
          <w:sz w:val="24"/>
          <w:szCs w:val="24"/>
        </w:rPr>
        <w:t>ред началом цикла лабораторных работ преподаватель или другое ответственное лицо проводит с обучающимися инстру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таж о правилах техники безопасности в данной лаборатории, после чего студенты расп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сываются в специальном журнале техники безопасности. 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</w:t>
      </w:r>
      <w:r>
        <w:rPr>
          <w:rFonts w:ascii="Times New Roman" w:hAnsi="Times New Roman" w:cs="Times New Roman"/>
          <w:sz w:val="24"/>
          <w:szCs w:val="24"/>
        </w:rPr>
        <w:t>дой лабораторной работе разрабатываются методические указания по их проведению. Они используются обучающимися при выполнении лабораторной работы.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Применяются разные формы организации обучающихся на лабораторных работах: фронтальная, групповая и индивидуаль</w:t>
      </w:r>
      <w:r>
        <w:rPr>
          <w:rFonts w:ascii="Times New Roman" w:hAnsi="Times New Roman" w:cs="Times New Roman"/>
          <w:sz w:val="24"/>
          <w:szCs w:val="24"/>
        </w:rPr>
        <w:t>ная. При фронтальной форме организации занятий все обучающиеся выполняют одновременно одну и ту же работу. При групповой форме организации занятий одна и та же работа выполняется группами по 2-5 человек. При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дивидуальной форме организации занятий каждый </w:t>
      </w:r>
      <w:r>
        <w:rPr>
          <w:rFonts w:ascii="Times New Roman" w:hAnsi="Times New Roman" w:cs="Times New Roman"/>
          <w:sz w:val="24"/>
          <w:szCs w:val="24"/>
        </w:rPr>
        <w:t>обучающийся выполняет индивид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альное задание. Выбор метода зависит от учебно-методической базы и задач курса.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начала лабораторной работы студент должен ознакомиться с теоретическими вопросами, которые будут изучаться или исследоваться в этой работе. Та</w:t>
      </w:r>
      <w:r>
        <w:rPr>
          <w:rFonts w:ascii="Times New Roman" w:hAnsi="Times New Roman" w:cs="Times New Roman"/>
          <w:sz w:val="24"/>
          <w:szCs w:val="24"/>
        </w:rPr>
        <w:t>кже необходимо познакомиться с принципами работы лабораторного оборудования, используемого в лаб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раторной работе. Перед началом лабораторной работы преподаватель может провести проверку знаний обучающихся – их теоретической готовности к выполнению задания.</w:t>
      </w:r>
      <w:r>
        <w:rPr>
          <w:rFonts w:ascii="Times New Roman" w:hAnsi="Times New Roman" w:cs="Times New Roman"/>
          <w:sz w:val="24"/>
          <w:szCs w:val="24"/>
        </w:rPr>
        <w:t xml:space="preserve"> По итогам этой проверки студент допускается или не допускается к данной работе. О такой исходной проверке преподаватель информирует студентов заранее. Также возможна 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туация, когда допуском к очередной лабораторной работе является своевременная сдача пре</w:t>
      </w:r>
      <w:r>
        <w:rPr>
          <w:rFonts w:ascii="Times New Roman" w:hAnsi="Times New Roman" w:cs="Times New Roman"/>
          <w:sz w:val="24"/>
          <w:szCs w:val="24"/>
        </w:rPr>
        <w:t xml:space="preserve">дыдущей лабораторной работы (или подготовка отчета по ней).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лабораторной работы обучающиеся выполняют запланированное лабор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торное задание. Все полученные результаты (числовые данные, графики, тексты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грамм) необходимо зафиксировать в черновике</w:t>
      </w:r>
      <w:r>
        <w:rPr>
          <w:rFonts w:ascii="Times New Roman" w:hAnsi="Times New Roman" w:cs="Times New Roman"/>
          <w:sz w:val="24"/>
          <w:szCs w:val="24"/>
        </w:rPr>
        <w:t xml:space="preserve"> отчета или сохранить в электронном виде на сменном носителе. 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Завершается лабораторная работа оформлением индивидуального отчета и его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щитой перед преподавателем.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Приступая к работе в лаборатории студенту следует знать, что в отличии от других видов з</w:t>
      </w:r>
      <w:r>
        <w:rPr>
          <w:rFonts w:ascii="Times New Roman" w:hAnsi="Times New Roman" w:cs="Times New Roman"/>
          <w:sz w:val="24"/>
          <w:szCs w:val="24"/>
        </w:rPr>
        <w:t>анятий, пропущенную или некачественно выполненную лабораторную работу нельзя отработать в любое время. Для этого существуют специальные дополнительные дни ликвидации учебных задолженностей. Поэтому пропускать лабораторную работу без уважительной причины кр</w:t>
      </w:r>
      <w:r>
        <w:rPr>
          <w:rFonts w:ascii="Times New Roman" w:hAnsi="Times New Roman" w:cs="Times New Roman"/>
          <w:sz w:val="24"/>
          <w:szCs w:val="24"/>
        </w:rPr>
        <w:t>айне нежелательно.</w:t>
      </w:r>
    </w:p>
    <w:p w:rsidR="004350AC" w:rsidRDefault="004350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подготовке к зачету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 – форма промежуточной проверки знаний, умений, владений, степени осво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дисциплины.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Главная задача зачета состоит в том, чтобы у студента из отдельных сведений и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талей</w:t>
      </w:r>
      <w:r>
        <w:rPr>
          <w:rFonts w:ascii="Times New Roman" w:hAnsi="Times New Roman" w:cs="Times New Roman"/>
          <w:sz w:val="24"/>
          <w:szCs w:val="24"/>
        </w:rPr>
        <w:t xml:space="preserve"> составилось представление об общем содержании соответствующей дисциплины. Готовясь к зачету, студент приводит в систему знания, полученные на лекциях, на практ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ческих занятиях, разбирается в том, что осталось непонятным, и тогда изучаемая им ди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циплина мо</w:t>
      </w:r>
      <w:r>
        <w:rPr>
          <w:rFonts w:ascii="Times New Roman" w:hAnsi="Times New Roman" w:cs="Times New Roman"/>
          <w:sz w:val="24"/>
          <w:szCs w:val="24"/>
        </w:rPr>
        <w:t>жет быть воспринята в полном объеме с присущей ей строгостью и логичн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стью, ее практической направленностью.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 дает возможность также выявить, умеют ли студенты использовать теорет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ческие знания при решении задач.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зачете оцениваются: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понимание и </w:t>
      </w:r>
      <w:r>
        <w:rPr>
          <w:rFonts w:ascii="Times New Roman" w:hAnsi="Times New Roman" w:cs="Times New Roman"/>
          <w:sz w:val="24"/>
          <w:szCs w:val="24"/>
        </w:rPr>
        <w:t>степень усвоения теории;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методическая подготовка;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фактического материала;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с основной и дополнительно литературой, а также с современными публикациями по данному курсу;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приложить теорию к практике, решать задачи, тесты, прав</w:t>
      </w:r>
      <w:r>
        <w:rPr>
          <w:rFonts w:ascii="Times New Roman" w:hAnsi="Times New Roman" w:cs="Times New Roman"/>
          <w:sz w:val="24"/>
          <w:szCs w:val="24"/>
        </w:rPr>
        <w:t>ильно пров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дить расчеты и т.д.;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логика, структура и стиль ответа, умение защищать выдвигаемые положения.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значение зачета не ограничивается проверкой знаний. Являясь естественным завершением работы студента, он способствует обобщению и закреплению знан</w:t>
      </w:r>
      <w:r>
        <w:rPr>
          <w:rFonts w:ascii="Times New Roman" w:hAnsi="Times New Roman" w:cs="Times New Roman"/>
          <w:sz w:val="24"/>
          <w:szCs w:val="24"/>
        </w:rPr>
        <w:t>ий и ум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ний, приведению их в строгую систему, а также устранению возникших в процессе зан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тий пробелов.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Студенту важно понять, что самостоятельность предполагает напряженную умс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венную работу. Невозможно предложить алгоритм, с помощью которого преподавате</w:t>
      </w:r>
      <w:r>
        <w:rPr>
          <w:rFonts w:ascii="Times New Roman" w:hAnsi="Times New Roman" w:cs="Times New Roman"/>
          <w:sz w:val="24"/>
          <w:szCs w:val="24"/>
        </w:rPr>
        <w:t>ль сможет научить любого студента успешно осваивать дисциплину. Нужно, чтобы студент ставил перед собой вопросы по поводу изучаемого материала, которые можно разбить на две группы: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вопросы, необходимые для осмысления материала в целом;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текущие вопросы,</w:t>
      </w:r>
      <w:r>
        <w:rPr>
          <w:rFonts w:ascii="Times New Roman" w:hAnsi="Times New Roman" w:cs="Times New Roman"/>
          <w:sz w:val="24"/>
          <w:szCs w:val="24"/>
        </w:rPr>
        <w:t xml:space="preserve"> которые возникают при детальном разборе материала.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должен их ставить перед собой при подготовке к зачету, и тогда на подо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ные вопросы со стороны преподавателя ему несложно будет ответить.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зачету не должна ограничиваться беглым чтением</w:t>
      </w:r>
      <w:r>
        <w:rPr>
          <w:rFonts w:ascii="Times New Roman" w:hAnsi="Times New Roman" w:cs="Times New Roman"/>
          <w:sz w:val="24"/>
          <w:szCs w:val="24"/>
        </w:rPr>
        <w:t xml:space="preserve"> конспекта лекций, даже, если они выполнены подробно и аккуратно. Механического заучивания также сл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дует избегать. Более надежный и целесообразный путь – это тщательная систематизация материала при вдумчивом повторении, запоминании формулировок, увязке раз</w:t>
      </w:r>
      <w:r>
        <w:rPr>
          <w:rFonts w:ascii="Times New Roman" w:hAnsi="Times New Roman" w:cs="Times New Roman"/>
          <w:sz w:val="24"/>
          <w:szCs w:val="24"/>
        </w:rPr>
        <w:t xml:space="preserve">личных тем и разделов, закреплении путем решения задач, тестов.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непосредственную подготовку к зачету обычно дается три - пять дней. Этого времени достаточно только для углубления, расширения и систематизации знаний, на ус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ранение пробелов в знании отде</w:t>
      </w:r>
      <w:r>
        <w:rPr>
          <w:rFonts w:ascii="Times New Roman" w:hAnsi="Times New Roman" w:cs="Times New Roman"/>
          <w:sz w:val="24"/>
          <w:szCs w:val="24"/>
        </w:rPr>
        <w:t>льных вопросов, для определения объема ответов на ка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дый из вопросов программы.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Планируйте подготовку с точностью до часа, учитывая сразу несколько факторов: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неоднородность материала и этапов его проработки (например, на первоначальное изучение уходит </w:t>
      </w:r>
      <w:r>
        <w:rPr>
          <w:rFonts w:ascii="Times New Roman" w:hAnsi="Times New Roman" w:cs="Times New Roman"/>
          <w:sz w:val="24"/>
          <w:szCs w:val="24"/>
        </w:rPr>
        <w:t>больше времени, чем на повторение),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свои индивидуальные способности,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ритмы деятельности;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привычки организма.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Чрезмерная физическая нагрузка наряду с общим утомлением приведет к сниж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нию интеллектуальной деятельности. Рекомендуется делать перерывы в занятиях через каждые 50-60 минут на 10 минут. После 3-4 часов умственного труда следует сделать 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совой перерыв. Дл</w:t>
      </w:r>
      <w:r>
        <w:rPr>
          <w:rFonts w:ascii="Times New Roman" w:hAnsi="Times New Roman" w:cs="Times New Roman"/>
          <w:sz w:val="24"/>
          <w:szCs w:val="24"/>
        </w:rPr>
        <w:t xml:space="preserve">я сокращения времени на включение в работу целесообразно рабочие периоды делать более длительными, разделяя весь день примерно на три части – с утра до обеда, с обеда до ужина и с ужина до сна.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Подготовку к зачету следует начинать с общего планирования св</w:t>
      </w:r>
      <w:r>
        <w:rPr>
          <w:rFonts w:ascii="Times New Roman" w:hAnsi="Times New Roman" w:cs="Times New Roman"/>
          <w:sz w:val="24"/>
          <w:szCs w:val="24"/>
        </w:rPr>
        <w:t>оей деятельности в сессию, с определения объема материала, подлежащего проработке. Необходимо вним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 сверить свои конспекты лекций с программой, чтобы убедиться в том, все ли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делы отражены в лекциях. Отсутствующие темы законспектировать по учебнику</w:t>
      </w:r>
      <w:r>
        <w:rPr>
          <w:rFonts w:ascii="Times New Roman" w:hAnsi="Times New Roman" w:cs="Times New Roman"/>
          <w:sz w:val="24"/>
          <w:szCs w:val="24"/>
        </w:rPr>
        <w:t xml:space="preserve"> и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ному пособию. Более подробное планирование на ближайшие дни будет первым этапом подготовки к очередному зачету. Второй этап предусматривает системное изучение мат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риала по данному предмету с обязательной записью всех выкладок, выводов, терминов. На </w:t>
      </w:r>
      <w:r>
        <w:rPr>
          <w:rFonts w:ascii="Times New Roman" w:hAnsi="Times New Roman" w:cs="Times New Roman"/>
          <w:sz w:val="24"/>
          <w:szCs w:val="24"/>
        </w:rPr>
        <w:t>третьем этапе - этапе закрепления – полезно чередовать углубленное повторение ос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бенно сложных вопросов с беглым повторением всего материала.</w:t>
      </w:r>
    </w:p>
    <w:p w:rsidR="004350AC" w:rsidRDefault="004350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студентам по подготовке к экзамену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к экзамену студент должен повторно и</w:t>
      </w:r>
      <w:r>
        <w:rPr>
          <w:rFonts w:ascii="Times New Roman" w:hAnsi="Times New Roman" w:cs="Times New Roman"/>
          <w:sz w:val="24"/>
          <w:szCs w:val="24"/>
        </w:rPr>
        <w:t>зучить конспекты лекций и рекомендованную литературу, просмотреть решения основных задач, решенных сам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стоятельно и на семинарах, а также составить письменные ответы на все вопросы, вын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сенные на экзамен.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помнить, что практически все экзамены в</w:t>
      </w:r>
      <w:r>
        <w:rPr>
          <w:rFonts w:ascii="Times New Roman" w:hAnsi="Times New Roman" w:cs="Times New Roman"/>
          <w:sz w:val="24"/>
          <w:szCs w:val="24"/>
        </w:rPr>
        <w:t xml:space="preserve"> вузе сконцентрированы в течение короткого временного периода в конце семестра в соответствии с расписанием. Промежутки между очередными экзаменами обычно составляют всего несколько дней. Поэтому подготовку к ним нужно начинать заблаговременно в течение се</w:t>
      </w:r>
      <w:r>
        <w:rPr>
          <w:rFonts w:ascii="Times New Roman" w:hAnsi="Times New Roman" w:cs="Times New Roman"/>
          <w:sz w:val="24"/>
          <w:szCs w:val="24"/>
        </w:rPr>
        <w:t>местра. До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ступления сессии уточните у преподавателя порядок проведения промежуточной аттест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по его предмету и формулировки критериев для количественного оценивания уровня подготовки студентов. Очень часто для итоговой положительной оценки по предмет</w:t>
      </w:r>
      <w:r>
        <w:rPr>
          <w:rFonts w:ascii="Times New Roman" w:hAnsi="Times New Roman" w:cs="Times New Roman"/>
          <w:sz w:val="24"/>
          <w:szCs w:val="24"/>
        </w:rPr>
        <w:t>у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обходимо вовремя и с нужным качеством выполнить или защитить контрольные работы, типовые расчеты, лабораторные работы, т.к. всё это может являться обязательной частью учебного процесса по данной дисциплине. 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разработать план подготовки к</w:t>
      </w:r>
      <w:r>
        <w:rPr>
          <w:rFonts w:ascii="Times New Roman" w:hAnsi="Times New Roman" w:cs="Times New Roman"/>
          <w:sz w:val="24"/>
          <w:szCs w:val="24"/>
        </w:rPr>
        <w:t xml:space="preserve"> каждому экзамену, в котором ук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зать, какие вопросы или билеты нужно выучить, какие задачи решить за указанный в пл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не временной отрезок.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бывает полезно вначале изучить более сложные вопросы, а затем переходить к изучению более простых вопросов. При</w:t>
      </w:r>
      <w:r>
        <w:rPr>
          <w:rFonts w:ascii="Times New Roman" w:hAnsi="Times New Roman" w:cs="Times New Roman"/>
          <w:sz w:val="24"/>
          <w:szCs w:val="24"/>
        </w:rPr>
        <w:t xml:space="preserve"> этом желательно в начале каждого следующего дня подготовки бегло освежить в памяти выученный ранее материал.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сдачи экзаменов организм студента работает в крайне напряженном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жиме и для успешной сдачи сессии нужно не забывать о простых, но обяза</w:t>
      </w:r>
      <w:r>
        <w:rPr>
          <w:rFonts w:ascii="Times New Roman" w:hAnsi="Times New Roman" w:cs="Times New Roman"/>
          <w:sz w:val="24"/>
          <w:szCs w:val="24"/>
        </w:rPr>
        <w:t>тельных прав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лах: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возможности обеспечить достаточную изоляцию: не отвлекаться на разговоры с друзьями, просмотры телепередач, общение в социальных сетях;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уделять достаточное время сну;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отказаться от успокоительных. Здоровое волнение – это норма</w:t>
      </w:r>
      <w:r>
        <w:rPr>
          <w:rFonts w:ascii="Times New Roman" w:hAnsi="Times New Roman" w:cs="Times New Roman"/>
          <w:sz w:val="24"/>
          <w:szCs w:val="24"/>
        </w:rPr>
        <w:t>льно. Лучше сн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мать волнение небольшими прогулками, самовнушением;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внушать себе, что сессия – это не проблема. Это нормальный рабочий процесс. Не накручивайте себя, не создавайте трагедий в своей голове;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помогите своему организму – обеспечьте ему пол</w:t>
      </w:r>
      <w:r>
        <w:rPr>
          <w:rFonts w:ascii="Times New Roman" w:hAnsi="Times New Roman" w:cs="Times New Roman"/>
          <w:sz w:val="24"/>
          <w:szCs w:val="24"/>
        </w:rPr>
        <w:t xml:space="preserve">ноценное питание, давайте ему периоды отдыха с переменой вида деятельности;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следуйте плану подготовки.</w:t>
      </w:r>
    </w:p>
    <w:p w:rsidR="004350AC" w:rsidRDefault="004350A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проведению самостоятельной 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боты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студента над учебным материалом является неотъемлемой</w:t>
      </w:r>
      <w:r>
        <w:rPr>
          <w:rFonts w:ascii="Times New Roman" w:hAnsi="Times New Roman" w:cs="Times New Roman"/>
          <w:sz w:val="24"/>
          <w:szCs w:val="24"/>
        </w:rPr>
        <w:t xml:space="preserve"> частью учебного процесса в вузе. 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учебном процессе образовательного учреждения выделяются два вида самосто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тельной работы: 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i/>
          <w:sz w:val="24"/>
          <w:szCs w:val="24"/>
        </w:rPr>
        <w:t>аудиторная</w:t>
      </w:r>
      <w:r>
        <w:rPr>
          <w:rFonts w:ascii="Times New Roman" w:hAnsi="Times New Roman" w:cs="Times New Roman"/>
          <w:sz w:val="24"/>
          <w:szCs w:val="24"/>
        </w:rPr>
        <w:t xml:space="preserve"> – выполняется на учебных занятиях, под непосредственным руков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дством преподавателя и по его заданию), студентам м</w:t>
      </w:r>
      <w:r>
        <w:rPr>
          <w:rFonts w:ascii="Times New Roman" w:hAnsi="Times New Roman" w:cs="Times New Roman"/>
          <w:sz w:val="24"/>
          <w:szCs w:val="24"/>
        </w:rPr>
        <w:t>огут быть предложены следующие виды заданий: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выполнение самостоятельных работ; 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выполнение контрольных и лабораторных работ; 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составление схем, диаграмм, заполнение таблиц; 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решение задач; 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работу со справочной, нормативной документацией и научной литературой; 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защиту выполненных работ; 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тестирование и т.д.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i/>
          <w:sz w:val="24"/>
          <w:szCs w:val="24"/>
        </w:rPr>
        <w:t>внеаудиторная</w:t>
      </w:r>
      <w:r>
        <w:rPr>
          <w:rFonts w:ascii="Times New Roman" w:hAnsi="Times New Roman" w:cs="Times New Roman"/>
          <w:sz w:val="24"/>
          <w:szCs w:val="24"/>
        </w:rPr>
        <w:t xml:space="preserve"> – выполняется по заданию преподавателя, но без его непосредс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венного участия, включает следующие виды деятельност</w:t>
      </w:r>
      <w:r>
        <w:rPr>
          <w:rFonts w:ascii="Times New Roman" w:hAnsi="Times New Roman" w:cs="Times New Roman"/>
          <w:sz w:val="24"/>
          <w:szCs w:val="24"/>
        </w:rPr>
        <w:t xml:space="preserve">и. 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подготовку к аудиторным занятиям (теоретическим, практическим занятиям, 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бораторным работам); 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изучение учебного материала, вынесенного на самостоятельную проработку: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бота над определенными темами, разделами, вынесенными на самостоятельное изу</w:t>
      </w:r>
      <w:r>
        <w:rPr>
          <w:rFonts w:ascii="Times New Roman" w:hAnsi="Times New Roman" w:cs="Times New Roman"/>
          <w:sz w:val="24"/>
          <w:szCs w:val="24"/>
        </w:rPr>
        <w:t>чение в соответствии с рабочими программами учебной дисциплины или профессионального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дуля; 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выполнение домашних заданий разнообразного характера; 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выполнение индивидуальных заданий, направленных на развитие у студентов 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мостоятельности и инициатив</w:t>
      </w:r>
      <w:r>
        <w:rPr>
          <w:rFonts w:ascii="Times New Roman" w:hAnsi="Times New Roman" w:cs="Times New Roman"/>
          <w:sz w:val="24"/>
          <w:szCs w:val="24"/>
        </w:rPr>
        <w:t xml:space="preserve">ы; 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подготовку к учебной и производственной практикам и выполнение заданий, предусмотренных программами практик; 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подготовку к контрольной работе, экзамену; 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написание курсовой работы, реферата и других письменных работ на заданные темы; 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подго</w:t>
      </w:r>
      <w:r>
        <w:rPr>
          <w:rFonts w:ascii="Times New Roman" w:hAnsi="Times New Roman" w:cs="Times New Roman"/>
          <w:sz w:val="24"/>
          <w:szCs w:val="24"/>
        </w:rPr>
        <w:t xml:space="preserve">товку к ГИА, в том числе выполнение ВКР; 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другие виды внеаудиторной самостоятельной работы, специальные для конкре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ной учебной дисциплины или профессионального модуля.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Внеаудиторные самостоятельные работы представляют собой логическое продо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жение аудит</w:t>
      </w:r>
      <w:r>
        <w:rPr>
          <w:rFonts w:ascii="Times New Roman" w:hAnsi="Times New Roman" w:cs="Times New Roman"/>
          <w:sz w:val="24"/>
          <w:szCs w:val="24"/>
        </w:rPr>
        <w:t>орных занятий, проводятся по заданию преподавателя, который инструктир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ет студентов и устанавливает сроки выполнения задания.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планировании заданий для внеаудиторной самостоятельной работы использ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ются следующие типы самостоятельной работы: 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воспроизводящая (репродуктивная), предполагающая алгоритмическую деятел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ность по образцу в аналогичной ситуации. Включает следующую основную деятельность: самостоятельное прочтение, просмотр, конспектирование учебной литературы, просл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шивание записанных ле</w:t>
      </w:r>
      <w:r>
        <w:rPr>
          <w:rFonts w:ascii="Times New Roman" w:hAnsi="Times New Roman" w:cs="Times New Roman"/>
          <w:sz w:val="24"/>
          <w:szCs w:val="24"/>
        </w:rPr>
        <w:t>кций, заучивание, пересказ, запоминание, Internet–ресурсы, повт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рение учебного материала и др. 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реконструктивная, связанная с использованием накопленных знаний и известного способа действия в частично измененной ситуации, предполагает подготовку сообщен</w:t>
      </w:r>
      <w:r>
        <w:rPr>
          <w:rFonts w:ascii="Times New Roman" w:hAnsi="Times New Roman" w:cs="Times New Roman"/>
          <w:sz w:val="24"/>
          <w:szCs w:val="24"/>
        </w:rPr>
        <w:t xml:space="preserve">ий, докладов, выступлений на семинарских и практических занятиях, подбор литературы по дисциплинарным проблемам, написание рефератов, контрольных, курсовых работ и др. 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эвристическая (частично-поисковая) и творческая, направленная на развитие сп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собност</w:t>
      </w:r>
      <w:r>
        <w:rPr>
          <w:rFonts w:ascii="Times New Roman" w:hAnsi="Times New Roman" w:cs="Times New Roman"/>
          <w:sz w:val="24"/>
          <w:szCs w:val="24"/>
        </w:rPr>
        <w:t>ей студентов к исследовательской деятельности. Включает следующие виды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тельности: написание рефератов, научных статей, участие в научно–исследовательской работе, подготовка дипломной работы (проекта), выполнение специальных заданий и др., участие в студ</w:t>
      </w:r>
      <w:r>
        <w:rPr>
          <w:rFonts w:ascii="Times New Roman" w:hAnsi="Times New Roman" w:cs="Times New Roman"/>
          <w:sz w:val="24"/>
          <w:szCs w:val="24"/>
        </w:rPr>
        <w:t xml:space="preserve">енческой научной конференции.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важных форм самостоятельной работы студента является работа с лит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ратурой ко всем видам занятий: лабораторным, семинарским, практическим, при подг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товке к экзаменам, тестированию, участию в научных конференциях.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</w:t>
      </w:r>
      <w:r>
        <w:rPr>
          <w:rFonts w:ascii="Times New Roman" w:hAnsi="Times New Roman" w:cs="Times New Roman"/>
          <w:sz w:val="24"/>
          <w:szCs w:val="24"/>
        </w:rPr>
        <w:t>н из методов работы с литературой – повторение: прочитанный текст можно заучить наизусть. Простое повторение воздействует на память механически и поверхнос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но. Полученные таким путем сведения легко забываются.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эффективный метод – метод кодирования: </w:t>
      </w:r>
      <w:r>
        <w:rPr>
          <w:rFonts w:ascii="Times New Roman" w:hAnsi="Times New Roman" w:cs="Times New Roman"/>
          <w:sz w:val="24"/>
          <w:szCs w:val="24"/>
        </w:rPr>
        <w:t>прочитанный текст нужно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вергнуть большей, чем простое заучивание, обработке. Чтобы основательно обработать информацию и закодировать ее для хранения, важно провести целый ряд мыслительных операций: прокомментировать новые данные; оценить их значение; по</w:t>
      </w:r>
      <w:r>
        <w:rPr>
          <w:rFonts w:ascii="Times New Roman" w:hAnsi="Times New Roman" w:cs="Times New Roman"/>
          <w:sz w:val="24"/>
          <w:szCs w:val="24"/>
        </w:rPr>
        <w:t>ставить вопросы; сопоставить полученные сведения с ранее известными. Для улучшения обработки инфо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мации очень важно устанавливать осмысленные связи, структурировать новые сведения.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научной учебной и иной литературы требует ведения рабочих записей</w:t>
      </w:r>
      <w:r>
        <w:rPr>
          <w:rFonts w:ascii="Times New Roman" w:hAnsi="Times New Roman" w:cs="Times New Roman"/>
          <w:sz w:val="24"/>
          <w:szCs w:val="24"/>
        </w:rPr>
        <w:t xml:space="preserve">. Форма записей может быть весьма разнообразной: простой или развернутый план, тезисы, цитаты, конспект. 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– структура письменной работы, определяющая последовательность излож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материала. Он является наиболее краткой и потому самой доступной и расп</w:t>
      </w:r>
      <w:r>
        <w:rPr>
          <w:rFonts w:ascii="Times New Roman" w:hAnsi="Times New Roman" w:cs="Times New Roman"/>
          <w:sz w:val="24"/>
          <w:szCs w:val="24"/>
        </w:rPr>
        <w:t>ростр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</w:t>
      </w:r>
      <w:r>
        <w:rPr>
          <w:rFonts w:ascii="Times New Roman" w:hAnsi="Times New Roman" w:cs="Times New Roman"/>
          <w:sz w:val="24"/>
          <w:szCs w:val="24"/>
        </w:rPr>
        <w:t xml:space="preserve"> объеме. 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Преимущество плана состоит в том, что план позволяет наилучшим образом уя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нить логику мысли автора, упрощает понимание главных моментов произведения. Кроме того, он позволяет быстро и глубоко проникнуть в сущность построения произведения и, след</w:t>
      </w:r>
      <w:r>
        <w:rPr>
          <w:rFonts w:ascii="Times New Roman" w:hAnsi="Times New Roman" w:cs="Times New Roman"/>
          <w:sz w:val="24"/>
          <w:szCs w:val="24"/>
        </w:rPr>
        <w:t>овательно, гораздо легче ориентироваться в его содержании и быстрее обычного вспомнить прочитанное. С помощью плана гораздо удобнее отыскивать в источнике ну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ные места, факты, цитаты и т.д.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Выписки представляют собой небольшие фрагменты текста (неполные и</w:t>
      </w:r>
      <w:r>
        <w:rPr>
          <w:rFonts w:ascii="Times New Roman" w:hAnsi="Times New Roman" w:cs="Times New Roman"/>
          <w:sz w:val="24"/>
          <w:szCs w:val="24"/>
        </w:rPr>
        <w:t xml:space="preserve"> полные предложения, отдельные абзацы, а также дословные и близкие к дословным записи об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lastRenderedPageBreak/>
        <w:t>лагаемых в нем фактах), содержащие в себе квинтэссенцию содержания прочитанного. Выписки представляют собой более сложную форму записи содержания исходного исто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 xml:space="preserve">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вести наиболее важные мысли автора. В отдельных случаях – когда это оправдано с точки зрения п</w:t>
      </w:r>
      <w:r>
        <w:rPr>
          <w:rFonts w:ascii="Times New Roman" w:hAnsi="Times New Roman" w:cs="Times New Roman"/>
          <w:sz w:val="24"/>
          <w:szCs w:val="24"/>
        </w:rPr>
        <w:t>родолжения работы над текстом – вполне допустимо заменять цитирование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ложением, близким дословному.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Тезисы – сжатое изложение содержания изученного материала в утвердительной (реже опровергающей) форме. Отличие тезисов от обычных выписок состоит в том, </w:t>
      </w:r>
      <w:r>
        <w:rPr>
          <w:rFonts w:ascii="Times New Roman" w:hAnsi="Times New Roman" w:cs="Times New Roman"/>
          <w:sz w:val="24"/>
          <w:szCs w:val="24"/>
        </w:rPr>
        <w:t xml:space="preserve">что тезисам присуща значительно более высокая степень концентрации материала. В тезисах отмечается преобладание выводов над общими рассуждениями. Записываются они близко к оригинальному тексту, т. е. без использования прямого цитирования.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– крат</w:t>
      </w:r>
      <w:r>
        <w:rPr>
          <w:rFonts w:ascii="Times New Roman" w:hAnsi="Times New Roman" w:cs="Times New Roman"/>
          <w:sz w:val="24"/>
          <w:szCs w:val="24"/>
        </w:rPr>
        <w:t>кое изложение основного содержания исходного источника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</w:t>
      </w:r>
      <w:r>
        <w:rPr>
          <w:rFonts w:ascii="Times New Roman" w:hAnsi="Times New Roman" w:cs="Times New Roman"/>
          <w:sz w:val="24"/>
          <w:szCs w:val="24"/>
        </w:rPr>
        <w:t>нчательно неясна, но в то же время о нем необход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мо оставить краткую запись с обобщающей характеристикой. 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 – краткая оценка изученного содержания исходного источника информ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ции, полученная, прежде всего, на основе содержащихся в нем выводов. Резюме</w:t>
      </w:r>
      <w:r>
        <w:rPr>
          <w:rFonts w:ascii="Times New Roman" w:hAnsi="Times New Roman" w:cs="Times New Roman"/>
          <w:sz w:val="24"/>
          <w:szCs w:val="24"/>
        </w:rPr>
        <w:t xml:space="preserve"> весьма сходно по своей сути с аннотацией. Однако, в отличие от последней, текст резюме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центрирует в себе данные не из основного содержания исходного источника информации, а из его заключительной части, прежде всего выводов. Но, как и в случае с аннотац</w:t>
      </w:r>
      <w:r>
        <w:rPr>
          <w:rFonts w:ascii="Times New Roman" w:hAnsi="Times New Roman" w:cs="Times New Roman"/>
          <w:sz w:val="24"/>
          <w:szCs w:val="24"/>
        </w:rPr>
        <w:t>ией, резюме излагается своими словами – выдержки из оригинального текста в нем практич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ски не встречаются.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представляет собой сложную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 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кон</w:t>
      </w:r>
      <w:r>
        <w:rPr>
          <w:rFonts w:ascii="Times New Roman" w:hAnsi="Times New Roman" w:cs="Times New Roman"/>
          <w:sz w:val="24"/>
          <w:szCs w:val="24"/>
        </w:rPr>
        <w:t>спекта требуется внимательно прочитать текст, уточнить в справочной литературе непонятные слова и вынести справочные данные на поля конспе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та. Нужно выделить главное, составить план. Затем следует кратко сформулировать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новные положения текста, отметить а</w:t>
      </w:r>
      <w:r>
        <w:rPr>
          <w:rFonts w:ascii="Times New Roman" w:hAnsi="Times New Roman" w:cs="Times New Roman"/>
          <w:sz w:val="24"/>
          <w:szCs w:val="24"/>
        </w:rPr>
        <w:t>ргументацию автора. Записи материала следует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водить, четко следуя пунктам плана и выражая мысль своими словами. Цитаты должны быть записаны грамотно, учитывать лаконичность, значимость мысли. 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тексте конспекта желательно приводить не только тезисные п</w:t>
      </w:r>
      <w:r>
        <w:rPr>
          <w:rFonts w:ascii="Times New Roman" w:hAnsi="Times New Roman" w:cs="Times New Roman"/>
          <w:sz w:val="24"/>
          <w:szCs w:val="24"/>
        </w:rPr>
        <w:t>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тельности написанного. Число дополнительных элементов конспекта должно быть</w:t>
      </w:r>
      <w:r>
        <w:rPr>
          <w:rFonts w:ascii="Times New Roman" w:hAnsi="Times New Roman" w:cs="Times New Roman"/>
          <w:sz w:val="24"/>
          <w:szCs w:val="24"/>
        </w:rPr>
        <w:t xml:space="preserve"> лог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мо оставлять поля. Необходимо указывать библиографическое описание конспектируем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ис</w:t>
      </w:r>
      <w:r>
        <w:rPr>
          <w:rFonts w:ascii="Times New Roman" w:hAnsi="Times New Roman" w:cs="Times New Roman"/>
          <w:sz w:val="24"/>
          <w:szCs w:val="24"/>
        </w:rPr>
        <w:t>точника.</w:t>
      </w:r>
    </w:p>
    <w:p w:rsidR="004350AC" w:rsidRDefault="00BB0AE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Типовые задания для самостоятельной работы</w:t>
      </w:r>
    </w:p>
    <w:p w:rsidR="004350AC" w:rsidRDefault="004350A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0AC" w:rsidRDefault="00BB0A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Системы связи и способы передачи сообщений.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Сообщения и сигналы. Классификация сигналов как функций времени.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Системы связи. Общие сведения (Структурная схема простейшей системы связи).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</w:t>
      </w:r>
      <w:r>
        <w:rPr>
          <w:rFonts w:ascii="Times New Roman" w:hAnsi="Times New Roman"/>
          <w:sz w:val="24"/>
          <w:szCs w:val="24"/>
        </w:rPr>
        <w:t>ики детерминированных сигналов.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Энергетические характеристики.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произвольного сигнала в виде суммы элементарных колебаний. Обобщенный ряд Фурье. Выбор ортогональной системы функций.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Спектральный анализ периодических сигналов.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Амплитудный спект</w:t>
      </w:r>
      <w:r>
        <w:rPr>
          <w:rFonts w:ascii="Times New Roman" w:hAnsi="Times New Roman"/>
          <w:sz w:val="24"/>
          <w:szCs w:val="24"/>
        </w:rPr>
        <w:t>р последовательности прямоугольных импульсов.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Комплексная форма ряда Фурье.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мощности в спектре периодического сигнала.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Спектральный анализ непериодических сигналов. Интеграл Фурье.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Соотношение между спектрами одиночного импульса и периодическ</w:t>
      </w:r>
      <w:r>
        <w:rPr>
          <w:rFonts w:ascii="Times New Roman" w:hAnsi="Times New Roman"/>
          <w:sz w:val="24"/>
          <w:szCs w:val="24"/>
        </w:rPr>
        <w:t>ой последов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тельности.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Спектральная плотность одиночного прямоугольного импульса.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Ширина спектра сигнала.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свойства преобразований Фурье. Сдвиг сигнала во времени. Изменение масштаба времени. Спектр суммы сигналов. Спектр произведения сигналов. Спе</w:t>
      </w:r>
      <w:r>
        <w:rPr>
          <w:rFonts w:ascii="Times New Roman" w:hAnsi="Times New Roman"/>
          <w:sz w:val="24"/>
          <w:szCs w:val="24"/>
        </w:rPr>
        <w:t>ктр производной и интеграла. Смещение спектра сигнала.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энергии в спектре непериодического колебания.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Дельта-функция. Спектральная плотность дельта-функции.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спектров непериодических сигналов. Спектральная плотность несимме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ричного </w:t>
      </w:r>
      <w:r>
        <w:rPr>
          <w:rFonts w:ascii="Times New Roman" w:hAnsi="Times New Roman"/>
          <w:sz w:val="24"/>
          <w:szCs w:val="24"/>
        </w:rPr>
        <w:t>прямоугольного импульса. Спектральная плотность постоянного сигнала. Спектральная плотность гармонического колебания. Спектральная плотность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диоимпульсов.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Дискретизация и восстановление непрерывных сигналов. Спектральное предста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ление дискретизованных си</w:t>
      </w:r>
      <w:r>
        <w:rPr>
          <w:rFonts w:ascii="Times New Roman" w:hAnsi="Times New Roman"/>
          <w:sz w:val="24"/>
          <w:szCs w:val="24"/>
        </w:rPr>
        <w:t>гналов. Теорема Котельникова.</w:t>
      </w:r>
    </w:p>
    <w:p w:rsidR="004350AC" w:rsidRDefault="004350AC">
      <w:pPr>
        <w:rPr>
          <w:rFonts w:ascii="Times New Roman" w:hAnsi="Times New Roman"/>
          <w:sz w:val="24"/>
          <w:szCs w:val="24"/>
        </w:rPr>
      </w:pPr>
    </w:p>
    <w:p w:rsidR="004350AC" w:rsidRDefault="00BB0AE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Модулированные радиосигналы.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сведения (Основные параметры, соотношения, Общая формула. Модул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ция).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Радиосигналы с амплитудной модуляцией: аналитическое выражение, временные диаграммы, спектр, энергетические </w:t>
      </w:r>
      <w:r>
        <w:rPr>
          <w:rFonts w:ascii="Times New Roman" w:hAnsi="Times New Roman"/>
          <w:sz w:val="24"/>
          <w:szCs w:val="24"/>
        </w:rPr>
        <w:t>характеристики, АМ при непериодическом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общении.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Радиосигналы с угловой модуляцией: разновидности, временные диаграммы, ан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литические выражения, параметры, спектральное представление. 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Прохождение детерминированных сигналов через линейные устройства связи</w:t>
      </w:r>
      <w:r>
        <w:rPr>
          <w:rFonts w:ascii="Times New Roman" w:hAnsi="Times New Roman"/>
          <w:sz w:val="24"/>
          <w:szCs w:val="24"/>
        </w:rPr>
        <w:t>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Прохождение АМК через резонансный усилитель.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теории случайных процессов.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Сообщения, сигналы и помехи как случайные процессы.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случайных процессов.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Плотности вероятности и функции распределения случайных процессов.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Моментные и корреляционные</w:t>
      </w:r>
      <w:r>
        <w:rPr>
          <w:rFonts w:ascii="Times New Roman" w:hAnsi="Times New Roman"/>
          <w:sz w:val="24"/>
          <w:szCs w:val="24"/>
        </w:rPr>
        <w:t xml:space="preserve"> функции.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Стационарные и нестационарные случайные процессы.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Корреляционные функции и их свойства. Коэффициент корреляции. Время корр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ляции.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Корреляционная функция периодического процесса.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Эргодическое свойство стационарных процессов.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Спектральные характери</w:t>
      </w:r>
      <w:r>
        <w:rPr>
          <w:rFonts w:ascii="Times New Roman" w:hAnsi="Times New Roman"/>
          <w:sz w:val="24"/>
          <w:szCs w:val="24"/>
        </w:rPr>
        <w:t>стики случайных процессов. Теорема Винера-Хинчина. Энергетическая ширина спектра.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Пример. АКФ и СПМ синхронного телеграфного сигнала.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Пример. Нормированная СПМ марковского нормального процесса.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Пример. СПМ процесса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m:rPr>
            <m:lit/>
            <m:nor/>
          </m:rPr>
          <w:rPr>
            <w:rFonts w:ascii="Cambria Math" w:hAnsi="Cambria Math"/>
          </w:rPr>
          <m:t>cos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πf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t+Φ</m:t>
            </m:r>
          </m:e>
        </m:d>
      </m:oMath>
      <w:r>
        <w:rPr>
          <w:rFonts w:ascii="Times New Roman" w:hAnsi="Times New Roman"/>
          <w:sz w:val="24"/>
          <w:szCs w:val="24"/>
        </w:rPr>
        <w:t>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Теорема Котельни</w:t>
      </w:r>
      <w:r>
        <w:rPr>
          <w:rFonts w:ascii="Times New Roman" w:hAnsi="Times New Roman"/>
          <w:sz w:val="24"/>
          <w:szCs w:val="24"/>
        </w:rPr>
        <w:t>кова для случайных процессов.</w:t>
      </w:r>
    </w:p>
    <w:p w:rsidR="004350AC" w:rsidRDefault="004350AC">
      <w:pPr>
        <w:rPr>
          <w:rFonts w:ascii="Times New Roman" w:hAnsi="Times New Roman"/>
          <w:sz w:val="24"/>
          <w:szCs w:val="24"/>
        </w:rPr>
      </w:pPr>
    </w:p>
    <w:p w:rsidR="004350AC" w:rsidRDefault="00BB0AE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Типовые случайные процессы.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Нормальный случайный процесс.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Белый шум. Квазибелые шумы.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преобразования случайных процессов.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Плотность вероятности гармонического колебания со случайной начальной фазой.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Плотность в</w:t>
      </w:r>
      <w:r>
        <w:rPr>
          <w:rFonts w:ascii="Times New Roman" w:hAnsi="Times New Roman"/>
          <w:sz w:val="24"/>
          <w:szCs w:val="24"/>
        </w:rPr>
        <w:t>ероятности суммы гармонического колебания со случайной начальной фазой и нормального шума.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Узкополосный случайный процесс. Закон распределения огибающей. Закон ра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пределения фазы.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Случайный процесс в виде смеси узкополосного случайного шума и </w:t>
      </w:r>
      <w:r>
        <w:rPr>
          <w:rFonts w:ascii="Times New Roman" w:hAnsi="Times New Roman"/>
          <w:sz w:val="24"/>
          <w:szCs w:val="24"/>
        </w:rPr>
        <w:t>гармоническ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колебания.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Прохождение случайных колебаний через линейные и нелинейные цепи.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Прохождение случайных колебаний через линейные цепи. Постановка задачи. 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тожидание случайного процесса на выходе линейной цепи. Спектральная пло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ность мощности и к</w:t>
      </w:r>
      <w:r>
        <w:rPr>
          <w:rFonts w:ascii="Times New Roman" w:hAnsi="Times New Roman"/>
          <w:sz w:val="24"/>
          <w:szCs w:val="24"/>
        </w:rPr>
        <w:t>орреляционная функция случайного процесса на выходе 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нейной цепи.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Прохождение случайных колебаний через нелинейные цепи.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Воздействие нормального шума на нелинейный элемент с квадратичной характ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ристикой.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Воздействие нормального шума на двусторонний ограни</w:t>
      </w:r>
      <w:r>
        <w:rPr>
          <w:rFonts w:ascii="Times New Roman" w:hAnsi="Times New Roman"/>
          <w:sz w:val="24"/>
          <w:szCs w:val="24"/>
        </w:rPr>
        <w:t>читель.</w:t>
      </w:r>
    </w:p>
    <w:p w:rsidR="004350AC" w:rsidRDefault="004350AC">
      <w:pPr>
        <w:rPr>
          <w:rFonts w:ascii="Times New Roman" w:hAnsi="Times New Roman"/>
          <w:sz w:val="24"/>
          <w:szCs w:val="24"/>
        </w:rPr>
      </w:pPr>
    </w:p>
    <w:p w:rsidR="004350AC" w:rsidRDefault="00BB0AE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Каналы связи.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сведения о каналах связи.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Прохождения сигналов через каналы связи с детерминированными характерист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ками.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Прохождения сигналов через случайные каналы связи.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Аддитивные помехи в каналах связи.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Математические модели каналов связи.</w:t>
      </w:r>
      <w:r>
        <w:rPr>
          <w:rFonts w:ascii="Times New Roman" w:hAnsi="Times New Roman"/>
          <w:sz w:val="24"/>
          <w:szCs w:val="24"/>
        </w:rPr>
        <w:t xml:space="preserve"> Идеальный канал без помех. Канал с адд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тивным гауссовским шумом. Канал с межсимвольной интерференцией  и аддити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ным гауссовским шумом.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 дискретного канала. Симметричный канал без памяти. Симметричный 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нал без памяти со стиранием. Несимметричный кан</w:t>
      </w:r>
      <w:r>
        <w:rPr>
          <w:rFonts w:ascii="Times New Roman" w:hAnsi="Times New Roman"/>
          <w:sz w:val="24"/>
          <w:szCs w:val="24"/>
        </w:rPr>
        <w:t>ал без памяти. Марковский 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нал. Канал с аддитивным дискретным шумом.</w:t>
      </w:r>
    </w:p>
    <w:p w:rsidR="004350AC" w:rsidRDefault="004350AC">
      <w:pPr>
        <w:rPr>
          <w:rFonts w:ascii="Times New Roman" w:hAnsi="Times New Roman"/>
          <w:sz w:val="24"/>
          <w:szCs w:val="24"/>
        </w:rPr>
      </w:pPr>
    </w:p>
    <w:p w:rsidR="004350AC" w:rsidRDefault="00BB0AE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Оптимальная линейная фильтрация сигналов.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оптимальной линейной фильтрации сигналов.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Согласованные фильтры. Передаточная функция согласованного фильтра. 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пульсная характеристик</w:t>
      </w:r>
      <w:r>
        <w:rPr>
          <w:rFonts w:ascii="Times New Roman" w:hAnsi="Times New Roman"/>
          <w:sz w:val="24"/>
          <w:szCs w:val="24"/>
        </w:rPr>
        <w:t>а согласованного фильтра. Условия физической реализу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мости.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Сигнал и помеха на выходе согласованного фильтра.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Фильтр, согласованный с одиночным прямоугольным видеоимпульсом.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Фильтр, согласованный с одиночным прямоугольным радиоимпульсом.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Фильтр, согласован</w:t>
      </w:r>
      <w:r>
        <w:rPr>
          <w:rFonts w:ascii="Times New Roman" w:hAnsi="Times New Roman"/>
          <w:sz w:val="24"/>
          <w:szCs w:val="24"/>
        </w:rPr>
        <w:t>ный с пачкой прямоугольных видеоимпульсов.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Фильтр, согласованный с сигналом Баркера.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Квазиоптимальные фильтры. Сопоставление согласованных и реальных фильтров.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Оптимальные фильтры.</w:t>
      </w:r>
    </w:p>
    <w:p w:rsidR="004350AC" w:rsidRDefault="004350AC">
      <w:pPr>
        <w:rPr>
          <w:rFonts w:ascii="Times New Roman" w:hAnsi="Times New Roman"/>
          <w:sz w:val="24"/>
          <w:szCs w:val="24"/>
        </w:rPr>
      </w:pPr>
    </w:p>
    <w:p w:rsidR="004350AC" w:rsidRDefault="00BB0AE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Прием дискретных сообщений.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сигналов как статистическая задача.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качества и правила приема дискретных сообщений. Критерий идеального наблюдателя. Критерий максимального правдоподобия.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Оптимальный прием полностью известных сигналов (когерентный прием).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Потенциальная помехоустойчивость приема точно известных сигн</w:t>
      </w:r>
      <w:r>
        <w:rPr>
          <w:rFonts w:ascii="Times New Roman" w:hAnsi="Times New Roman"/>
          <w:sz w:val="24"/>
          <w:szCs w:val="24"/>
        </w:rPr>
        <w:t>алов.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Относительная фазовая модуляция.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сигналов с неопределенной фазой (некогерентный прием) Вероятность ошибки при некогерентном приеме. 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Схемы неоптимального приема при неопределенной фазе сигнала.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дискретных сообщений в каналах с замираниями</w:t>
      </w:r>
      <w:r>
        <w:rPr>
          <w:rFonts w:ascii="Times New Roman" w:hAnsi="Times New Roman"/>
          <w:sz w:val="24"/>
          <w:szCs w:val="24"/>
        </w:rPr>
        <w:t>. Разнесенный прием.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Методы приема сигналов при наличии сосредоточенных и импульсных помех. </w:t>
      </w:r>
    </w:p>
    <w:p w:rsidR="004350AC" w:rsidRDefault="004350AC">
      <w:pPr>
        <w:rPr>
          <w:rFonts w:ascii="Times New Roman" w:hAnsi="Times New Roman"/>
          <w:sz w:val="24"/>
          <w:szCs w:val="24"/>
        </w:rPr>
      </w:pPr>
    </w:p>
    <w:p w:rsidR="004350AC" w:rsidRDefault="00BB0AE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теории передачи информации.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параметры сообщений и сигналов. Количество информации. Э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тропия ансамбля сообщений. Свойства энтропии. Пример.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заимная информация. Свойства.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Эффективное кодирование сообщений.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в непрерывных сигналах. Дифференциальная энтропия.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Дифференциальная энтропия случайной величины с нормальным распределением плотности вероятности.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Пропускная способность канала свя</w:t>
      </w:r>
      <w:r>
        <w:rPr>
          <w:rFonts w:ascii="Times New Roman" w:hAnsi="Times New Roman"/>
          <w:sz w:val="24"/>
          <w:szCs w:val="24"/>
        </w:rPr>
        <w:t>зи. Пропускная способность дискретного кан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ла. Пример. Пропускная способность непрерывного канала. Формула Шеннона.</w:t>
      </w:r>
    </w:p>
    <w:p w:rsidR="004350AC" w:rsidRDefault="00BB0A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Теорема кодирования для канала с помехами.</w:t>
      </w:r>
    </w:p>
    <w:p w:rsidR="004350AC" w:rsidRDefault="00BB0AE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Библиографический список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Радиотехнические цепи и сигналы: Руководство к лабораторным работам</w:t>
      </w:r>
      <w:r>
        <w:rPr>
          <w:rFonts w:ascii="Times New Roman" w:hAnsi="Times New Roman" w:cs="Times New Roman"/>
          <w:sz w:val="24"/>
          <w:szCs w:val="24"/>
        </w:rPr>
        <w:t xml:space="preserve"> / под ред. Филимонова Б.И. , РГРТУ, Рязань, 2010.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Общая теория связи: Руководство к лабораторным работам / сост. Овинников А.А., Шумов А.П., РГРТУ, Рязань, 2012.</w:t>
      </w:r>
    </w:p>
    <w:p w:rsidR="004350AC" w:rsidRDefault="00BB0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Общая теория связи: методические указания к практическим занятиям / Рязан. гос. радиоте</w:t>
      </w:r>
      <w:r>
        <w:rPr>
          <w:rFonts w:ascii="Times New Roman" w:hAnsi="Times New Roman" w:cs="Times New Roman"/>
          <w:sz w:val="24"/>
          <w:szCs w:val="24"/>
        </w:rPr>
        <w:t>х. ун-т; сост. Шумов А.П. Рязань 2015.</w:t>
      </w:r>
    </w:p>
    <w:p w:rsidR="004350AC" w:rsidRDefault="00BB0AE9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Радиотехнические цепи и сигналы: методические указания к выполнению курс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вой работы/Рязан. гос. радиотех. универ.; сост. Филимонов Б.И., Шумов А.П.; под. ред. Б.И.Филимонова. Рязань 2010. с.12.Инв. №4358.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4350AC" w:rsidSect="004350AC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AE9" w:rsidRDefault="00BB0AE9" w:rsidP="004350AC">
      <w:pPr>
        <w:spacing w:after="0" w:line="240" w:lineRule="auto"/>
      </w:pPr>
      <w:r>
        <w:separator/>
      </w:r>
    </w:p>
  </w:endnote>
  <w:endnote w:type="continuationSeparator" w:id="0">
    <w:p w:rsidR="00BB0AE9" w:rsidRDefault="00BB0AE9" w:rsidP="0043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6337163"/>
      <w:docPartObj>
        <w:docPartGallery w:val="Page Numbers (Bottom of Page)"/>
        <w:docPartUnique/>
      </w:docPartObj>
    </w:sdtPr>
    <w:sdtContent>
      <w:p w:rsidR="004350AC" w:rsidRDefault="004350AC">
        <w:pPr>
          <w:pStyle w:val="Footer"/>
          <w:jc w:val="center"/>
        </w:pPr>
        <w:r>
          <w:fldChar w:fldCharType="begin"/>
        </w:r>
        <w:r w:rsidR="00BB0AE9">
          <w:instrText>PAGE</w:instrText>
        </w:r>
        <w:r>
          <w:fldChar w:fldCharType="separate"/>
        </w:r>
        <w:r w:rsidR="008D457D">
          <w:rPr>
            <w:noProof/>
          </w:rPr>
          <w:t>2</w:t>
        </w:r>
        <w:r>
          <w:fldChar w:fldCharType="end"/>
        </w:r>
      </w:p>
    </w:sdtContent>
  </w:sdt>
  <w:p w:rsidR="004350AC" w:rsidRDefault="004350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AE9" w:rsidRDefault="00BB0AE9" w:rsidP="004350AC">
      <w:pPr>
        <w:spacing w:after="0" w:line="240" w:lineRule="auto"/>
      </w:pPr>
      <w:r>
        <w:separator/>
      </w:r>
    </w:p>
  </w:footnote>
  <w:footnote w:type="continuationSeparator" w:id="0">
    <w:p w:rsidR="00BB0AE9" w:rsidRDefault="00BB0AE9" w:rsidP="00435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C3486"/>
    <w:multiLevelType w:val="multilevel"/>
    <w:tmpl w:val="51963E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6882D83"/>
    <w:multiLevelType w:val="multilevel"/>
    <w:tmpl w:val="B426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42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0AC"/>
    <w:rsid w:val="004350AC"/>
    <w:rsid w:val="008D457D"/>
    <w:rsid w:val="00BB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CE"/>
    <w:pPr>
      <w:suppressAutoHyphens w:val="0"/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9756D"/>
  </w:style>
  <w:style w:type="character" w:customStyle="1" w:styleId="a4">
    <w:name w:val="Нижний колонтитул Знак"/>
    <w:basedOn w:val="a0"/>
    <w:uiPriority w:val="99"/>
    <w:qFormat/>
    <w:rsid w:val="0039756D"/>
  </w:style>
  <w:style w:type="character" w:customStyle="1" w:styleId="-">
    <w:name w:val="Интернет-ссылка"/>
    <w:basedOn w:val="a0"/>
    <w:uiPriority w:val="99"/>
    <w:unhideWhenUsed/>
    <w:rsid w:val="003711B6"/>
    <w:rPr>
      <w:color w:val="0563C1" w:themeColor="hyperlink"/>
      <w:u w:val="single"/>
    </w:rPr>
  </w:style>
  <w:style w:type="character" w:customStyle="1" w:styleId="WW8Num10z0">
    <w:name w:val="WW8Num10z0"/>
    <w:qFormat/>
    <w:rsid w:val="004350AC"/>
  </w:style>
  <w:style w:type="character" w:customStyle="1" w:styleId="WW8Num10z1">
    <w:name w:val="WW8Num10z1"/>
    <w:qFormat/>
    <w:rsid w:val="004350AC"/>
  </w:style>
  <w:style w:type="character" w:customStyle="1" w:styleId="WW8Num10z2">
    <w:name w:val="WW8Num10z2"/>
    <w:qFormat/>
    <w:rsid w:val="004350AC"/>
  </w:style>
  <w:style w:type="character" w:customStyle="1" w:styleId="WW8Num10z3">
    <w:name w:val="WW8Num10z3"/>
    <w:qFormat/>
    <w:rsid w:val="004350AC"/>
  </w:style>
  <w:style w:type="character" w:customStyle="1" w:styleId="WW8Num10z4">
    <w:name w:val="WW8Num10z4"/>
    <w:qFormat/>
    <w:rsid w:val="004350AC"/>
  </w:style>
  <w:style w:type="character" w:customStyle="1" w:styleId="WW8Num10z5">
    <w:name w:val="WW8Num10z5"/>
    <w:qFormat/>
    <w:rsid w:val="004350AC"/>
  </w:style>
  <w:style w:type="character" w:customStyle="1" w:styleId="WW8Num10z6">
    <w:name w:val="WW8Num10z6"/>
    <w:qFormat/>
    <w:rsid w:val="004350AC"/>
  </w:style>
  <w:style w:type="character" w:customStyle="1" w:styleId="WW8Num10z7">
    <w:name w:val="WW8Num10z7"/>
    <w:qFormat/>
    <w:rsid w:val="004350AC"/>
  </w:style>
  <w:style w:type="character" w:customStyle="1" w:styleId="WW8Num10z8">
    <w:name w:val="WW8Num10z8"/>
    <w:qFormat/>
    <w:rsid w:val="004350AC"/>
  </w:style>
  <w:style w:type="paragraph" w:customStyle="1" w:styleId="a5">
    <w:name w:val="Заголовок"/>
    <w:basedOn w:val="a"/>
    <w:next w:val="a6"/>
    <w:qFormat/>
    <w:rsid w:val="004350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4350AC"/>
    <w:pPr>
      <w:spacing w:after="140" w:line="276" w:lineRule="auto"/>
    </w:pPr>
  </w:style>
  <w:style w:type="paragraph" w:styleId="a7">
    <w:name w:val="List"/>
    <w:basedOn w:val="a6"/>
    <w:rsid w:val="004350AC"/>
    <w:rPr>
      <w:rFonts w:cs="Arial"/>
    </w:rPr>
  </w:style>
  <w:style w:type="paragraph" w:customStyle="1" w:styleId="Caption">
    <w:name w:val="Caption"/>
    <w:basedOn w:val="a"/>
    <w:qFormat/>
    <w:rsid w:val="004350A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4350AC"/>
    <w:pPr>
      <w:suppressLineNumbers/>
    </w:pPr>
    <w:rPr>
      <w:rFonts w:cs="Arial"/>
    </w:rPr>
  </w:style>
  <w:style w:type="paragraph" w:customStyle="1" w:styleId="a9">
    <w:name w:val="Верхний и нижний колонтитулы"/>
    <w:basedOn w:val="a"/>
    <w:qFormat/>
    <w:rsid w:val="004350AC"/>
  </w:style>
  <w:style w:type="paragraph" w:customStyle="1" w:styleId="Header">
    <w:name w:val="Header"/>
    <w:basedOn w:val="a"/>
    <w:uiPriority w:val="99"/>
    <w:unhideWhenUsed/>
    <w:rsid w:val="0039756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39756D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WW8Num10">
    <w:name w:val="WW8Num10"/>
    <w:qFormat/>
    <w:rsid w:val="004350AC"/>
  </w:style>
  <w:style w:type="paragraph" w:styleId="aa">
    <w:name w:val="Balloon Text"/>
    <w:basedOn w:val="a"/>
    <w:link w:val="ab"/>
    <w:uiPriority w:val="99"/>
    <w:semiHidden/>
    <w:unhideWhenUsed/>
    <w:rsid w:val="008D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4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95002-70A6-48E6-9F7A-E7508D5F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5626</Words>
  <Characters>32069</Characters>
  <Application>Microsoft Office Word</Application>
  <DocSecurity>0</DocSecurity>
  <Lines>267</Lines>
  <Paragraphs>75</Paragraphs>
  <ScaleCrop>false</ScaleCrop>
  <Company>SPecialiST RePack</Company>
  <LinksUpToDate>false</LinksUpToDate>
  <CharactersWithSpaces>37620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dc:description/>
  <cp:lastModifiedBy>Lightstream</cp:lastModifiedBy>
  <cp:revision>5</cp:revision>
  <dcterms:created xsi:type="dcterms:W3CDTF">2021-11-02T07:58:00Z</dcterms:created>
  <dcterms:modified xsi:type="dcterms:W3CDTF">2023-07-21T12:06:00Z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