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61D95" w14:textId="213DA45E" w:rsidR="00531059" w:rsidRPr="008B5AFF" w:rsidRDefault="00531059" w:rsidP="008B5AFF">
      <w:pPr>
        <w:widowControl/>
        <w:numPr>
          <w:ilvl w:val="0"/>
          <w:numId w:val="8"/>
        </w:numPr>
        <w:tabs>
          <w:tab w:val="clear" w:pos="0"/>
          <w:tab w:val="num" w:pos="432"/>
        </w:tabs>
        <w:spacing w:after="200" w:line="276" w:lineRule="auto"/>
        <w:ind w:left="864"/>
        <w:jc w:val="center"/>
        <w:rPr>
          <w:b/>
          <w:kern w:val="1"/>
          <w:sz w:val="24"/>
          <w:szCs w:val="24"/>
        </w:rPr>
      </w:pPr>
      <w:bookmarkStart w:id="0" w:name="_Hlk29137886"/>
      <w:r w:rsidRPr="00531059">
        <w:rPr>
          <w:b/>
          <w:kern w:val="1"/>
          <w:sz w:val="24"/>
          <w:szCs w:val="24"/>
        </w:rPr>
        <w:t>МИНИСТЕРСТВО ОБРАЗОВАНИЯ И НАУКИ РОССИЙСКОЙ ФЕДЕРАЦИИ</w:t>
      </w:r>
    </w:p>
    <w:p w14:paraId="4BD9934D" w14:textId="77777777" w:rsidR="00531059" w:rsidRPr="00531059" w:rsidRDefault="00531059" w:rsidP="00531059">
      <w:pPr>
        <w:widowControl/>
        <w:numPr>
          <w:ilvl w:val="0"/>
          <w:numId w:val="8"/>
        </w:numPr>
        <w:tabs>
          <w:tab w:val="clear" w:pos="0"/>
          <w:tab w:val="num" w:pos="432"/>
        </w:tabs>
        <w:spacing w:after="200" w:line="276" w:lineRule="auto"/>
        <w:ind w:left="864"/>
        <w:jc w:val="center"/>
        <w:rPr>
          <w:kern w:val="1"/>
          <w:sz w:val="24"/>
          <w:szCs w:val="24"/>
        </w:rPr>
      </w:pPr>
      <w:r w:rsidRPr="00531059">
        <w:rPr>
          <w:kern w:val="1"/>
          <w:sz w:val="24"/>
          <w:szCs w:val="24"/>
        </w:rPr>
        <w:t>ФЕДЕРАЛЬНОЕ ГОСУДАРСТВЕННОЕ БЮДЖЕТНОЕ ОБРАЗОВАТЕЛЬНОЕ</w:t>
      </w:r>
    </w:p>
    <w:p w14:paraId="74F4D752" w14:textId="77777777" w:rsidR="00531059" w:rsidRPr="00531059" w:rsidRDefault="00531059" w:rsidP="00531059">
      <w:pPr>
        <w:widowControl/>
        <w:numPr>
          <w:ilvl w:val="0"/>
          <w:numId w:val="8"/>
        </w:numPr>
        <w:tabs>
          <w:tab w:val="clear" w:pos="0"/>
          <w:tab w:val="num" w:pos="432"/>
        </w:tabs>
        <w:spacing w:after="200" w:line="276" w:lineRule="auto"/>
        <w:ind w:left="864"/>
        <w:jc w:val="center"/>
        <w:rPr>
          <w:b/>
          <w:kern w:val="1"/>
          <w:sz w:val="24"/>
          <w:szCs w:val="24"/>
        </w:rPr>
      </w:pPr>
      <w:r w:rsidRPr="00531059">
        <w:rPr>
          <w:kern w:val="1"/>
          <w:sz w:val="24"/>
          <w:szCs w:val="24"/>
        </w:rPr>
        <w:t>УЧРЕЖДЕНИЕ ВЫСШЕГО ОБРАЗОВАНИЯ</w:t>
      </w:r>
    </w:p>
    <w:p w14:paraId="6FF569A2" w14:textId="77777777" w:rsidR="00531059" w:rsidRPr="00531059" w:rsidRDefault="00531059" w:rsidP="00531059">
      <w:pPr>
        <w:widowControl/>
        <w:numPr>
          <w:ilvl w:val="0"/>
          <w:numId w:val="8"/>
        </w:numPr>
        <w:tabs>
          <w:tab w:val="clear" w:pos="0"/>
          <w:tab w:val="num" w:pos="432"/>
        </w:tabs>
        <w:spacing w:after="200" w:line="276" w:lineRule="auto"/>
        <w:ind w:left="864"/>
        <w:jc w:val="center"/>
        <w:rPr>
          <w:kern w:val="1"/>
          <w:sz w:val="24"/>
          <w:szCs w:val="24"/>
        </w:rPr>
      </w:pPr>
      <w:r w:rsidRPr="00531059">
        <w:rPr>
          <w:b/>
          <w:kern w:val="1"/>
          <w:sz w:val="24"/>
          <w:szCs w:val="24"/>
        </w:rPr>
        <w:t xml:space="preserve">«РЯЗАНСКИЙ ГОСУДАРСТВЕННЫЙ РАДИОТЕХНИЧЕСКИЙ </w:t>
      </w:r>
    </w:p>
    <w:p w14:paraId="6DA2E378" w14:textId="2BC17944" w:rsidR="00531059" w:rsidRPr="00531059" w:rsidRDefault="00531059" w:rsidP="00531059">
      <w:pPr>
        <w:widowControl/>
        <w:numPr>
          <w:ilvl w:val="0"/>
          <w:numId w:val="8"/>
        </w:numPr>
        <w:tabs>
          <w:tab w:val="clear" w:pos="0"/>
          <w:tab w:val="num" w:pos="432"/>
        </w:tabs>
        <w:spacing w:after="200" w:line="276" w:lineRule="auto"/>
        <w:ind w:left="864"/>
        <w:jc w:val="center"/>
        <w:rPr>
          <w:kern w:val="1"/>
          <w:sz w:val="24"/>
          <w:szCs w:val="24"/>
        </w:rPr>
      </w:pPr>
      <w:r w:rsidRPr="00531059">
        <w:rPr>
          <w:b/>
          <w:kern w:val="1"/>
          <w:sz w:val="24"/>
          <w:szCs w:val="24"/>
        </w:rPr>
        <w:t>УНИВЕРСИТЕТ ИМЕНИ В.Ф. УТКИНА»</w:t>
      </w:r>
    </w:p>
    <w:bookmarkEnd w:id="0"/>
    <w:p w14:paraId="6F0A57EC" w14:textId="6517E360" w:rsidR="00531059" w:rsidRPr="00531059" w:rsidRDefault="00531059" w:rsidP="00531059">
      <w:pPr>
        <w:widowControl/>
        <w:numPr>
          <w:ilvl w:val="0"/>
          <w:numId w:val="8"/>
        </w:numPr>
        <w:tabs>
          <w:tab w:val="clear" w:pos="0"/>
          <w:tab w:val="num" w:pos="432"/>
        </w:tabs>
        <w:autoSpaceDE w:val="0"/>
        <w:spacing w:after="200" w:line="276" w:lineRule="auto"/>
        <w:ind w:left="864" w:hanging="1044"/>
        <w:jc w:val="center"/>
        <w:rPr>
          <w:rFonts w:eastAsia="TimesNewRomanPSMT"/>
          <w:kern w:val="1"/>
          <w:sz w:val="24"/>
          <w:szCs w:val="24"/>
        </w:rPr>
      </w:pPr>
      <w:r w:rsidRPr="00531059">
        <w:rPr>
          <w:rFonts w:eastAsia="TimesNewRomanPSMT"/>
          <w:kern w:val="1"/>
          <w:sz w:val="24"/>
          <w:szCs w:val="24"/>
        </w:rPr>
        <w:t>Кафедра «ИНФОРМАЦИОННО-ИЗМЕРИТЕЛЬНАЯ И БИОМЕДИЦИНСКАЯ ТЕХНИКА»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394"/>
        <w:gridCol w:w="938"/>
        <w:gridCol w:w="3913"/>
      </w:tblGrid>
      <w:tr w:rsidR="00531059" w:rsidRPr="00531059" w14:paraId="3142D6A8" w14:textId="77777777" w:rsidTr="00531059">
        <w:trPr>
          <w:trHeight w:val="485"/>
        </w:trPr>
        <w:tc>
          <w:tcPr>
            <w:tcW w:w="4394" w:type="dxa"/>
            <w:shd w:val="clear" w:color="auto" w:fill="auto"/>
          </w:tcPr>
          <w:p w14:paraId="7ADBE8E6" w14:textId="77777777" w:rsidR="00531059" w:rsidRPr="00531059" w:rsidRDefault="00531059" w:rsidP="00531059">
            <w:pPr>
              <w:snapToGrid w:val="0"/>
              <w:spacing w:line="240" w:lineRule="auto"/>
              <w:ind w:firstLine="0"/>
              <w:rPr>
                <w:kern w:val="1"/>
                <w:sz w:val="24"/>
                <w:szCs w:val="24"/>
              </w:rPr>
            </w:pPr>
            <w:r w:rsidRPr="00531059">
              <w:rPr>
                <w:kern w:val="1"/>
                <w:sz w:val="24"/>
                <w:szCs w:val="24"/>
              </w:rPr>
              <w:t>«СОГЛАСОВАНО»</w:t>
            </w:r>
          </w:p>
        </w:tc>
        <w:tc>
          <w:tcPr>
            <w:tcW w:w="938" w:type="dxa"/>
            <w:shd w:val="clear" w:color="auto" w:fill="auto"/>
          </w:tcPr>
          <w:p w14:paraId="6182BC9C" w14:textId="77777777" w:rsidR="00531059" w:rsidRPr="00531059" w:rsidRDefault="00531059" w:rsidP="00531059">
            <w:pPr>
              <w:snapToGrid w:val="0"/>
              <w:spacing w:line="240" w:lineRule="auto"/>
              <w:ind w:firstLine="0"/>
              <w:jc w:val="both"/>
              <w:rPr>
                <w:kern w:val="1"/>
                <w:sz w:val="24"/>
                <w:szCs w:val="24"/>
              </w:rPr>
            </w:pPr>
          </w:p>
        </w:tc>
        <w:tc>
          <w:tcPr>
            <w:tcW w:w="3913" w:type="dxa"/>
            <w:shd w:val="clear" w:color="auto" w:fill="auto"/>
          </w:tcPr>
          <w:p w14:paraId="6F8A8CA7" w14:textId="77777777" w:rsidR="00531059" w:rsidRPr="00531059" w:rsidRDefault="00531059" w:rsidP="00531059">
            <w:pPr>
              <w:snapToGrid w:val="0"/>
              <w:spacing w:line="240" w:lineRule="auto"/>
              <w:ind w:firstLine="0"/>
              <w:rPr>
                <w:kern w:val="1"/>
                <w:sz w:val="24"/>
                <w:szCs w:val="24"/>
              </w:rPr>
            </w:pPr>
            <w:r w:rsidRPr="00531059">
              <w:rPr>
                <w:kern w:val="1"/>
                <w:sz w:val="24"/>
                <w:szCs w:val="24"/>
              </w:rPr>
              <w:t>«УТВЕРЖДАЮ»</w:t>
            </w:r>
          </w:p>
        </w:tc>
      </w:tr>
      <w:tr w:rsidR="00531059" w:rsidRPr="00531059" w14:paraId="71362EF8" w14:textId="77777777" w:rsidTr="00531059">
        <w:trPr>
          <w:trHeight w:val="1200"/>
        </w:trPr>
        <w:tc>
          <w:tcPr>
            <w:tcW w:w="4394" w:type="dxa"/>
            <w:shd w:val="clear" w:color="auto" w:fill="auto"/>
          </w:tcPr>
          <w:p w14:paraId="6C31CBC3" w14:textId="77777777" w:rsidR="00531059" w:rsidRPr="00531059" w:rsidRDefault="00531059" w:rsidP="00531059">
            <w:pPr>
              <w:snapToGrid w:val="0"/>
              <w:spacing w:line="240" w:lineRule="auto"/>
              <w:ind w:firstLine="0"/>
              <w:rPr>
                <w:kern w:val="1"/>
                <w:sz w:val="24"/>
                <w:szCs w:val="24"/>
              </w:rPr>
            </w:pPr>
            <w:r w:rsidRPr="00531059">
              <w:rPr>
                <w:kern w:val="1"/>
                <w:sz w:val="24"/>
                <w:szCs w:val="24"/>
              </w:rPr>
              <w:t>Декан ФАИТУ</w:t>
            </w:r>
          </w:p>
          <w:p w14:paraId="4D62E4C9" w14:textId="77777777" w:rsidR="00531059" w:rsidRPr="00531059" w:rsidRDefault="00531059" w:rsidP="00531059">
            <w:pPr>
              <w:snapToGrid w:val="0"/>
              <w:spacing w:before="200" w:line="240" w:lineRule="auto"/>
              <w:ind w:firstLine="0"/>
              <w:jc w:val="both"/>
              <w:rPr>
                <w:kern w:val="1"/>
                <w:sz w:val="24"/>
                <w:szCs w:val="24"/>
              </w:rPr>
            </w:pPr>
            <w:r w:rsidRPr="00531059">
              <w:rPr>
                <w:kern w:val="1"/>
                <w:sz w:val="24"/>
                <w:szCs w:val="24"/>
              </w:rPr>
              <w:t>_____________ С.И. Холопов</w:t>
            </w:r>
          </w:p>
        </w:tc>
        <w:tc>
          <w:tcPr>
            <w:tcW w:w="938" w:type="dxa"/>
            <w:shd w:val="clear" w:color="auto" w:fill="auto"/>
          </w:tcPr>
          <w:p w14:paraId="65EFD10D" w14:textId="77777777" w:rsidR="00531059" w:rsidRPr="00531059" w:rsidRDefault="00531059" w:rsidP="00531059">
            <w:pPr>
              <w:snapToGrid w:val="0"/>
              <w:spacing w:line="240" w:lineRule="auto"/>
              <w:ind w:firstLine="0"/>
              <w:jc w:val="both"/>
              <w:rPr>
                <w:kern w:val="1"/>
                <w:sz w:val="24"/>
                <w:szCs w:val="24"/>
              </w:rPr>
            </w:pPr>
          </w:p>
        </w:tc>
        <w:tc>
          <w:tcPr>
            <w:tcW w:w="3913" w:type="dxa"/>
            <w:shd w:val="clear" w:color="auto" w:fill="auto"/>
          </w:tcPr>
          <w:p w14:paraId="3C33DE5A" w14:textId="77777777" w:rsidR="00531059" w:rsidRPr="00531059" w:rsidRDefault="00531059" w:rsidP="00531059">
            <w:pPr>
              <w:snapToGrid w:val="0"/>
              <w:spacing w:line="240" w:lineRule="auto"/>
              <w:ind w:firstLine="0"/>
              <w:rPr>
                <w:kern w:val="1"/>
                <w:sz w:val="24"/>
                <w:szCs w:val="24"/>
              </w:rPr>
            </w:pPr>
            <w:r w:rsidRPr="00531059">
              <w:rPr>
                <w:kern w:val="1"/>
                <w:sz w:val="24"/>
                <w:szCs w:val="24"/>
              </w:rPr>
              <w:t xml:space="preserve">Проректор </w:t>
            </w:r>
          </w:p>
          <w:p w14:paraId="2CE5FB7D" w14:textId="77777777" w:rsidR="00531059" w:rsidRPr="00531059" w:rsidRDefault="00531059" w:rsidP="00531059">
            <w:pPr>
              <w:snapToGrid w:val="0"/>
              <w:spacing w:line="240" w:lineRule="auto"/>
              <w:ind w:firstLine="0"/>
              <w:rPr>
                <w:kern w:val="1"/>
                <w:sz w:val="24"/>
                <w:szCs w:val="24"/>
              </w:rPr>
            </w:pPr>
            <w:r w:rsidRPr="00531059">
              <w:rPr>
                <w:kern w:val="1"/>
                <w:sz w:val="24"/>
                <w:szCs w:val="24"/>
              </w:rPr>
              <w:t xml:space="preserve">по </w:t>
            </w:r>
            <w:proofErr w:type="spellStart"/>
            <w:r w:rsidRPr="00531059">
              <w:rPr>
                <w:kern w:val="1"/>
                <w:sz w:val="24"/>
                <w:szCs w:val="24"/>
              </w:rPr>
              <w:t>РОПиМД</w:t>
            </w:r>
            <w:proofErr w:type="spellEnd"/>
          </w:p>
          <w:p w14:paraId="0DEDA741" w14:textId="77777777" w:rsidR="00531059" w:rsidRPr="00531059" w:rsidRDefault="00531059" w:rsidP="00531059">
            <w:pPr>
              <w:snapToGrid w:val="0"/>
              <w:spacing w:before="120" w:line="240" w:lineRule="auto"/>
              <w:ind w:firstLine="0"/>
              <w:jc w:val="both"/>
              <w:rPr>
                <w:kern w:val="1"/>
                <w:sz w:val="24"/>
                <w:szCs w:val="24"/>
              </w:rPr>
            </w:pPr>
            <w:r w:rsidRPr="00531059">
              <w:rPr>
                <w:kern w:val="1"/>
                <w:sz w:val="24"/>
                <w:szCs w:val="24"/>
              </w:rPr>
              <w:t>____________ А.В. Корячко</w:t>
            </w:r>
          </w:p>
        </w:tc>
      </w:tr>
      <w:tr w:rsidR="00531059" w:rsidRPr="00531059" w14:paraId="6C0F533E" w14:textId="77777777" w:rsidTr="00531059">
        <w:trPr>
          <w:trHeight w:val="701"/>
        </w:trPr>
        <w:tc>
          <w:tcPr>
            <w:tcW w:w="4394" w:type="dxa"/>
            <w:shd w:val="clear" w:color="auto" w:fill="auto"/>
          </w:tcPr>
          <w:p w14:paraId="46B4CF70" w14:textId="77777777" w:rsidR="00531059" w:rsidRPr="00531059" w:rsidRDefault="00531059" w:rsidP="00531059">
            <w:pPr>
              <w:snapToGrid w:val="0"/>
              <w:spacing w:line="240" w:lineRule="auto"/>
              <w:ind w:firstLine="0"/>
              <w:rPr>
                <w:kern w:val="1"/>
                <w:sz w:val="24"/>
                <w:szCs w:val="24"/>
              </w:rPr>
            </w:pPr>
            <w:r w:rsidRPr="00531059">
              <w:rPr>
                <w:kern w:val="1"/>
                <w:sz w:val="24"/>
                <w:szCs w:val="24"/>
              </w:rPr>
              <w:t>«___»_________2019  г.</w:t>
            </w:r>
          </w:p>
        </w:tc>
        <w:tc>
          <w:tcPr>
            <w:tcW w:w="938" w:type="dxa"/>
            <w:shd w:val="clear" w:color="auto" w:fill="auto"/>
          </w:tcPr>
          <w:p w14:paraId="2186D288" w14:textId="77777777" w:rsidR="00531059" w:rsidRPr="00531059" w:rsidRDefault="00531059" w:rsidP="00531059">
            <w:pPr>
              <w:snapToGrid w:val="0"/>
              <w:spacing w:line="240" w:lineRule="auto"/>
              <w:ind w:firstLine="0"/>
              <w:jc w:val="both"/>
              <w:rPr>
                <w:kern w:val="1"/>
                <w:sz w:val="24"/>
                <w:szCs w:val="24"/>
              </w:rPr>
            </w:pPr>
          </w:p>
        </w:tc>
        <w:tc>
          <w:tcPr>
            <w:tcW w:w="3913" w:type="dxa"/>
            <w:shd w:val="clear" w:color="auto" w:fill="auto"/>
          </w:tcPr>
          <w:p w14:paraId="4C4772E3" w14:textId="77777777" w:rsidR="00531059" w:rsidRPr="00531059" w:rsidRDefault="00531059" w:rsidP="00531059">
            <w:pPr>
              <w:snapToGrid w:val="0"/>
              <w:spacing w:line="240" w:lineRule="auto"/>
              <w:ind w:firstLine="0"/>
              <w:rPr>
                <w:kern w:val="1"/>
                <w:sz w:val="24"/>
                <w:szCs w:val="24"/>
              </w:rPr>
            </w:pPr>
            <w:r w:rsidRPr="00531059">
              <w:rPr>
                <w:kern w:val="1"/>
                <w:sz w:val="24"/>
                <w:szCs w:val="24"/>
              </w:rPr>
              <w:t>«___»_________2019  г.</w:t>
            </w:r>
          </w:p>
        </w:tc>
      </w:tr>
      <w:tr w:rsidR="00531059" w:rsidRPr="00531059" w14:paraId="0E6C0E6B" w14:textId="77777777" w:rsidTr="00531059">
        <w:trPr>
          <w:trHeight w:val="615"/>
        </w:trPr>
        <w:tc>
          <w:tcPr>
            <w:tcW w:w="4394" w:type="dxa"/>
            <w:shd w:val="clear" w:color="auto" w:fill="auto"/>
          </w:tcPr>
          <w:p w14:paraId="22F95721" w14:textId="77777777" w:rsidR="00531059" w:rsidRPr="00531059" w:rsidRDefault="00531059" w:rsidP="00531059">
            <w:pPr>
              <w:snapToGrid w:val="0"/>
              <w:spacing w:line="240" w:lineRule="auto"/>
              <w:ind w:firstLine="0"/>
              <w:rPr>
                <w:kern w:val="1"/>
                <w:sz w:val="24"/>
                <w:szCs w:val="24"/>
              </w:rPr>
            </w:pPr>
            <w:r w:rsidRPr="00531059">
              <w:rPr>
                <w:kern w:val="1"/>
                <w:sz w:val="24"/>
                <w:szCs w:val="24"/>
              </w:rPr>
              <w:t>Заведующий кафедрой</w:t>
            </w:r>
          </w:p>
          <w:p w14:paraId="52904C27" w14:textId="77777777" w:rsidR="00531059" w:rsidRPr="00531059" w:rsidRDefault="00531059" w:rsidP="00531059">
            <w:pPr>
              <w:snapToGrid w:val="0"/>
              <w:spacing w:before="120" w:line="240" w:lineRule="auto"/>
              <w:ind w:firstLine="0"/>
              <w:jc w:val="both"/>
              <w:rPr>
                <w:kern w:val="1"/>
                <w:sz w:val="24"/>
                <w:szCs w:val="24"/>
              </w:rPr>
            </w:pPr>
            <w:r w:rsidRPr="00531059">
              <w:rPr>
                <w:kern w:val="1"/>
                <w:sz w:val="24"/>
                <w:szCs w:val="24"/>
              </w:rPr>
              <w:t>_____________ В.И. Жулев</w:t>
            </w:r>
          </w:p>
          <w:p w14:paraId="04C652BB" w14:textId="77777777" w:rsidR="00531059" w:rsidRPr="00531059" w:rsidRDefault="00531059" w:rsidP="00531059">
            <w:pPr>
              <w:snapToGrid w:val="0"/>
              <w:spacing w:line="240" w:lineRule="auto"/>
              <w:ind w:firstLine="0"/>
              <w:rPr>
                <w:kern w:val="1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14:paraId="47608C40" w14:textId="77777777" w:rsidR="00531059" w:rsidRPr="00531059" w:rsidRDefault="00531059" w:rsidP="00531059">
            <w:pPr>
              <w:snapToGrid w:val="0"/>
              <w:spacing w:line="240" w:lineRule="auto"/>
              <w:ind w:firstLine="0"/>
              <w:jc w:val="both"/>
              <w:rPr>
                <w:kern w:val="1"/>
                <w:sz w:val="24"/>
                <w:szCs w:val="24"/>
              </w:rPr>
            </w:pPr>
          </w:p>
        </w:tc>
        <w:tc>
          <w:tcPr>
            <w:tcW w:w="3913" w:type="dxa"/>
            <w:shd w:val="clear" w:color="auto" w:fill="auto"/>
          </w:tcPr>
          <w:p w14:paraId="5DF1558E" w14:textId="77777777" w:rsidR="00531059" w:rsidRPr="00531059" w:rsidRDefault="00531059" w:rsidP="00531059">
            <w:pPr>
              <w:snapToGrid w:val="0"/>
              <w:spacing w:line="240" w:lineRule="auto"/>
              <w:ind w:firstLine="0"/>
              <w:jc w:val="center"/>
              <w:rPr>
                <w:kern w:val="1"/>
                <w:sz w:val="24"/>
                <w:szCs w:val="24"/>
              </w:rPr>
            </w:pPr>
          </w:p>
        </w:tc>
      </w:tr>
      <w:tr w:rsidR="00531059" w:rsidRPr="00531059" w14:paraId="3C22BFBA" w14:textId="77777777" w:rsidTr="00531059">
        <w:trPr>
          <w:trHeight w:val="453"/>
        </w:trPr>
        <w:tc>
          <w:tcPr>
            <w:tcW w:w="4394" w:type="dxa"/>
            <w:shd w:val="clear" w:color="auto" w:fill="auto"/>
          </w:tcPr>
          <w:p w14:paraId="6271CC93" w14:textId="77777777" w:rsidR="00531059" w:rsidRPr="00531059" w:rsidRDefault="00531059" w:rsidP="00531059">
            <w:pPr>
              <w:snapToGrid w:val="0"/>
              <w:spacing w:line="240" w:lineRule="auto"/>
              <w:ind w:firstLine="0"/>
              <w:rPr>
                <w:kern w:val="1"/>
                <w:sz w:val="24"/>
                <w:szCs w:val="24"/>
              </w:rPr>
            </w:pPr>
            <w:r w:rsidRPr="00531059">
              <w:rPr>
                <w:kern w:val="1"/>
                <w:sz w:val="24"/>
                <w:szCs w:val="24"/>
              </w:rPr>
              <w:t>«___»_________2019  г.</w:t>
            </w:r>
          </w:p>
        </w:tc>
        <w:tc>
          <w:tcPr>
            <w:tcW w:w="938" w:type="dxa"/>
            <w:shd w:val="clear" w:color="auto" w:fill="auto"/>
          </w:tcPr>
          <w:p w14:paraId="42C21BF6" w14:textId="77777777" w:rsidR="00531059" w:rsidRPr="00531059" w:rsidRDefault="00531059" w:rsidP="00531059">
            <w:pPr>
              <w:snapToGrid w:val="0"/>
              <w:spacing w:line="240" w:lineRule="auto"/>
              <w:ind w:firstLine="0"/>
              <w:jc w:val="both"/>
              <w:rPr>
                <w:kern w:val="1"/>
                <w:sz w:val="24"/>
                <w:szCs w:val="24"/>
              </w:rPr>
            </w:pPr>
          </w:p>
        </w:tc>
        <w:tc>
          <w:tcPr>
            <w:tcW w:w="3913" w:type="dxa"/>
            <w:shd w:val="clear" w:color="auto" w:fill="auto"/>
          </w:tcPr>
          <w:p w14:paraId="2BB7902C" w14:textId="77777777" w:rsidR="00531059" w:rsidRPr="00531059" w:rsidRDefault="00531059" w:rsidP="00531059">
            <w:pPr>
              <w:snapToGrid w:val="0"/>
              <w:spacing w:line="240" w:lineRule="auto"/>
              <w:ind w:firstLine="0"/>
              <w:jc w:val="center"/>
              <w:rPr>
                <w:kern w:val="1"/>
                <w:sz w:val="24"/>
                <w:szCs w:val="24"/>
              </w:rPr>
            </w:pPr>
          </w:p>
        </w:tc>
      </w:tr>
    </w:tbl>
    <w:p w14:paraId="1C2210F3" w14:textId="77777777" w:rsidR="00531059" w:rsidRPr="00531059" w:rsidRDefault="00531059" w:rsidP="00531059">
      <w:pPr>
        <w:widowControl/>
        <w:spacing w:line="240" w:lineRule="auto"/>
        <w:ind w:firstLine="0"/>
        <w:rPr>
          <w:rFonts w:eastAsia="Times New Roman"/>
          <w:b/>
          <w:kern w:val="0"/>
          <w:sz w:val="24"/>
          <w:szCs w:val="24"/>
          <w:lang w:eastAsia="ru-RU"/>
        </w:rPr>
      </w:pPr>
    </w:p>
    <w:p w14:paraId="61F0ED9A" w14:textId="77777777" w:rsidR="00531059" w:rsidRPr="00531059" w:rsidRDefault="00531059" w:rsidP="00531059">
      <w:pPr>
        <w:widowControl/>
        <w:spacing w:line="240" w:lineRule="auto"/>
        <w:ind w:firstLine="0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</w:p>
    <w:p w14:paraId="72D8170A" w14:textId="77777777" w:rsidR="00531059" w:rsidRPr="00531059" w:rsidRDefault="00531059" w:rsidP="00531059">
      <w:pPr>
        <w:widowControl/>
        <w:spacing w:line="240" w:lineRule="auto"/>
        <w:ind w:firstLine="0"/>
        <w:jc w:val="center"/>
        <w:outlineLvl w:val="0"/>
        <w:rPr>
          <w:rFonts w:eastAsia="Times New Roman"/>
          <w:kern w:val="0"/>
          <w:sz w:val="24"/>
          <w:szCs w:val="24"/>
          <w:lang w:eastAsia="ru-RU"/>
        </w:rPr>
      </w:pPr>
      <w:r w:rsidRPr="00531059">
        <w:rPr>
          <w:rFonts w:eastAsia="Times New Roman"/>
          <w:kern w:val="0"/>
          <w:sz w:val="24"/>
          <w:szCs w:val="24"/>
          <w:lang w:eastAsia="ru-RU"/>
        </w:rPr>
        <w:t>РАБОЧАЯ ПРОГРАММА ДИСЦИПЛИНЫ</w:t>
      </w:r>
    </w:p>
    <w:p w14:paraId="66F8E2A0" w14:textId="77777777" w:rsidR="00531059" w:rsidRPr="00531059" w:rsidRDefault="00531059" w:rsidP="00531059">
      <w:pPr>
        <w:widowControl/>
        <w:spacing w:line="240" w:lineRule="auto"/>
        <w:ind w:firstLine="0"/>
        <w:jc w:val="center"/>
        <w:outlineLvl w:val="0"/>
        <w:rPr>
          <w:rFonts w:eastAsia="Times New Roman"/>
          <w:b/>
          <w:kern w:val="0"/>
          <w:sz w:val="24"/>
          <w:szCs w:val="24"/>
          <w:lang w:eastAsia="ru-RU"/>
        </w:rPr>
      </w:pPr>
    </w:p>
    <w:p w14:paraId="29104166" w14:textId="01969B7F" w:rsidR="00531059" w:rsidRPr="00531059" w:rsidRDefault="00531059" w:rsidP="00531059">
      <w:pPr>
        <w:pStyle w:val="a8"/>
        <w:numPr>
          <w:ilvl w:val="0"/>
          <w:numId w:val="8"/>
        </w:numPr>
        <w:autoSpaceDE w:val="0"/>
        <w:spacing w:line="360" w:lineRule="auto"/>
        <w:jc w:val="center"/>
        <w:rPr>
          <w:rFonts w:eastAsia="Times New Roman"/>
          <w:b/>
          <w:kern w:val="0"/>
          <w:sz w:val="28"/>
          <w:szCs w:val="28"/>
        </w:rPr>
      </w:pPr>
      <w:r w:rsidRPr="00531059">
        <w:rPr>
          <w:rFonts w:eastAsia="Times New Roman"/>
          <w:b/>
          <w:kern w:val="0"/>
          <w:sz w:val="28"/>
          <w:szCs w:val="28"/>
        </w:rPr>
        <w:t>В1.В.ДВ.02,02«Измерение неэлектрических величин»</w:t>
      </w:r>
    </w:p>
    <w:p w14:paraId="6FA9B0E8" w14:textId="77777777" w:rsidR="00531059" w:rsidRPr="00531059" w:rsidRDefault="00531059" w:rsidP="00531059">
      <w:pPr>
        <w:widowControl/>
        <w:spacing w:line="240" w:lineRule="auto"/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</w:p>
    <w:p w14:paraId="5BF49FBA" w14:textId="77777777" w:rsidR="00531059" w:rsidRPr="00531059" w:rsidRDefault="00531059" w:rsidP="00531059">
      <w:pPr>
        <w:widowControl/>
        <w:spacing w:line="240" w:lineRule="auto"/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bookmarkStart w:id="1" w:name="_Hlk29137966"/>
      <w:r w:rsidRPr="00531059">
        <w:rPr>
          <w:rFonts w:eastAsia="Times New Roman"/>
          <w:kern w:val="0"/>
          <w:sz w:val="24"/>
          <w:szCs w:val="24"/>
          <w:lang w:eastAsia="ru-RU"/>
        </w:rPr>
        <w:t xml:space="preserve">Направление подготовки бакалавриата </w:t>
      </w:r>
    </w:p>
    <w:p w14:paraId="52A08EB1" w14:textId="77777777" w:rsidR="00531059" w:rsidRPr="00531059" w:rsidRDefault="00531059" w:rsidP="00531059">
      <w:pPr>
        <w:widowControl/>
        <w:spacing w:line="240" w:lineRule="auto"/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 w:rsidRPr="00531059">
        <w:rPr>
          <w:rFonts w:eastAsia="Times New Roman"/>
          <w:kern w:val="0"/>
          <w:sz w:val="24"/>
          <w:szCs w:val="24"/>
          <w:lang w:eastAsia="ru-RU"/>
        </w:rPr>
        <w:t>12.03.01 «Приборостроение»</w:t>
      </w:r>
    </w:p>
    <w:p w14:paraId="748EFA42" w14:textId="77777777" w:rsidR="00531059" w:rsidRPr="00531059" w:rsidRDefault="00531059" w:rsidP="00531059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</w:p>
    <w:p w14:paraId="2C23ADA3" w14:textId="77777777" w:rsidR="00531059" w:rsidRPr="00531059" w:rsidRDefault="00531059" w:rsidP="00531059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</w:p>
    <w:p w14:paraId="6FC92333" w14:textId="77777777" w:rsidR="00531059" w:rsidRPr="00531059" w:rsidRDefault="00531059" w:rsidP="00531059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 w:rsidRPr="00531059">
        <w:rPr>
          <w:rFonts w:eastAsia="Times New Roman"/>
          <w:kern w:val="0"/>
          <w:sz w:val="24"/>
          <w:szCs w:val="24"/>
          <w:lang w:eastAsia="ru-RU"/>
        </w:rPr>
        <w:t xml:space="preserve">Направленность (профиль) подготовки </w:t>
      </w:r>
    </w:p>
    <w:p w14:paraId="12584554" w14:textId="77777777" w:rsidR="00531059" w:rsidRPr="00531059" w:rsidRDefault="00531059" w:rsidP="00531059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 w:rsidRPr="00531059">
        <w:rPr>
          <w:rFonts w:eastAsia="Times New Roman"/>
          <w:kern w:val="0"/>
          <w:sz w:val="24"/>
          <w:szCs w:val="24"/>
          <w:lang w:eastAsia="ru-RU"/>
        </w:rPr>
        <w:t>«Информационно-измерительная техника и технологии»</w:t>
      </w:r>
    </w:p>
    <w:p w14:paraId="5F686D46" w14:textId="77777777" w:rsidR="00531059" w:rsidRPr="00531059" w:rsidRDefault="00531059" w:rsidP="00531059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</w:p>
    <w:p w14:paraId="4434F464" w14:textId="77777777" w:rsidR="00531059" w:rsidRPr="00531059" w:rsidRDefault="00531059" w:rsidP="00531059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bCs/>
          <w:kern w:val="0"/>
          <w:sz w:val="24"/>
          <w:szCs w:val="24"/>
          <w:lang w:eastAsia="ru-RU"/>
        </w:rPr>
      </w:pPr>
      <w:r w:rsidRPr="00531059">
        <w:rPr>
          <w:rFonts w:eastAsia="Times New Roman"/>
          <w:bCs/>
          <w:kern w:val="0"/>
          <w:sz w:val="24"/>
          <w:szCs w:val="24"/>
          <w:lang w:eastAsia="ru-RU"/>
        </w:rPr>
        <w:t>Уровень подготовки – бакалавриат</w:t>
      </w:r>
    </w:p>
    <w:p w14:paraId="3E9071A0" w14:textId="77777777" w:rsidR="00531059" w:rsidRPr="00531059" w:rsidRDefault="00531059" w:rsidP="00531059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bCs/>
          <w:kern w:val="0"/>
          <w:sz w:val="24"/>
          <w:szCs w:val="24"/>
          <w:lang w:eastAsia="ru-RU"/>
        </w:rPr>
      </w:pPr>
    </w:p>
    <w:p w14:paraId="4663E409" w14:textId="77777777" w:rsidR="00531059" w:rsidRPr="00531059" w:rsidRDefault="00531059" w:rsidP="00531059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 w:rsidRPr="00531059">
        <w:rPr>
          <w:rFonts w:eastAsia="Times New Roman"/>
          <w:bCs/>
          <w:kern w:val="0"/>
          <w:sz w:val="24"/>
          <w:szCs w:val="24"/>
          <w:lang w:eastAsia="ru-RU"/>
        </w:rPr>
        <w:t>Квалификация выпускника – бакалавр</w:t>
      </w:r>
    </w:p>
    <w:p w14:paraId="0130101B" w14:textId="77777777" w:rsidR="00531059" w:rsidRPr="00531059" w:rsidRDefault="00531059" w:rsidP="00531059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</w:p>
    <w:p w14:paraId="2BE67F53" w14:textId="77777777" w:rsidR="00531059" w:rsidRPr="00531059" w:rsidRDefault="00531059" w:rsidP="00531059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 w:rsidRPr="00531059">
        <w:rPr>
          <w:rFonts w:eastAsia="Times New Roman"/>
          <w:kern w:val="0"/>
          <w:sz w:val="24"/>
          <w:szCs w:val="24"/>
          <w:lang w:eastAsia="ru-RU"/>
        </w:rPr>
        <w:t>Форма обучения – очная</w:t>
      </w:r>
    </w:p>
    <w:p w14:paraId="44AF70BD" w14:textId="77777777" w:rsidR="00531059" w:rsidRPr="00531059" w:rsidRDefault="00531059" w:rsidP="00531059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</w:p>
    <w:p w14:paraId="1984E2FC" w14:textId="77777777" w:rsidR="00531059" w:rsidRPr="00531059" w:rsidRDefault="00531059" w:rsidP="00531059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</w:p>
    <w:p w14:paraId="1A0490F3" w14:textId="77777777" w:rsidR="00531059" w:rsidRPr="00531059" w:rsidRDefault="00531059" w:rsidP="00531059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</w:p>
    <w:p w14:paraId="3C3984FB" w14:textId="77777777" w:rsidR="00531059" w:rsidRPr="00531059" w:rsidRDefault="00531059" w:rsidP="00531059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</w:p>
    <w:p w14:paraId="05AF6EB3" w14:textId="15DA5102" w:rsidR="00531059" w:rsidRPr="00531059" w:rsidRDefault="00531059" w:rsidP="00531059">
      <w:pPr>
        <w:widowControl/>
        <w:spacing w:after="200" w:line="276" w:lineRule="auto"/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 w:rsidRPr="00531059">
        <w:rPr>
          <w:rFonts w:eastAsia="Times New Roman"/>
          <w:kern w:val="0"/>
          <w:sz w:val="24"/>
          <w:szCs w:val="24"/>
          <w:lang w:eastAsia="ru-RU"/>
        </w:rPr>
        <w:t>Рязань, 20</w:t>
      </w:r>
      <w:r w:rsidR="00946F31">
        <w:rPr>
          <w:rFonts w:eastAsia="Times New Roman"/>
          <w:kern w:val="0"/>
          <w:sz w:val="24"/>
          <w:szCs w:val="24"/>
          <w:lang w:eastAsia="ru-RU"/>
        </w:rPr>
        <w:t>20</w:t>
      </w:r>
      <w:r w:rsidRPr="00531059">
        <w:rPr>
          <w:rFonts w:eastAsia="Times New Roman"/>
          <w:kern w:val="0"/>
          <w:sz w:val="24"/>
          <w:szCs w:val="24"/>
          <w:lang w:eastAsia="ru-RU"/>
        </w:rPr>
        <w:t xml:space="preserve"> г.</w:t>
      </w:r>
    </w:p>
    <w:bookmarkEnd w:id="1"/>
    <w:p w14:paraId="62FE8F2C" w14:textId="068E171D" w:rsidR="00CF10EA" w:rsidRDefault="00CF10EA" w:rsidP="009E193C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14:paraId="4BF03288" w14:textId="77777777" w:rsidR="00531059" w:rsidRPr="00531059" w:rsidRDefault="00CF10EA" w:rsidP="00531059">
      <w:pPr>
        <w:jc w:val="center"/>
        <w:rPr>
          <w:rFonts w:eastAsia="Arial Unicode MS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8"/>
          <w:szCs w:val="28"/>
        </w:rPr>
        <w:br w:type="page"/>
      </w:r>
      <w:r w:rsidR="00531059" w:rsidRPr="00531059">
        <w:rPr>
          <w:rFonts w:eastAsia="Arial Unicode MS"/>
          <w:kern w:val="0"/>
          <w:sz w:val="24"/>
          <w:szCs w:val="24"/>
          <w:lang w:eastAsia="ru-RU"/>
        </w:rPr>
        <w:lastRenderedPageBreak/>
        <w:t>ЛИСТ СОГЛАСОВАНИЙ</w:t>
      </w:r>
    </w:p>
    <w:p w14:paraId="58CF5C2E" w14:textId="77777777" w:rsidR="00531059" w:rsidRPr="00531059" w:rsidRDefault="00531059" w:rsidP="00531059">
      <w:pPr>
        <w:widowControl/>
        <w:spacing w:line="240" w:lineRule="auto"/>
        <w:ind w:firstLine="0"/>
        <w:jc w:val="center"/>
        <w:rPr>
          <w:rFonts w:eastAsia="Arial Unicode MS"/>
          <w:kern w:val="0"/>
          <w:sz w:val="24"/>
          <w:szCs w:val="24"/>
          <w:lang w:eastAsia="ru-RU"/>
        </w:rPr>
      </w:pPr>
    </w:p>
    <w:p w14:paraId="26102335" w14:textId="3A9CAAA3" w:rsidR="00531059" w:rsidRPr="00531059" w:rsidRDefault="00531059" w:rsidP="00531059">
      <w:pPr>
        <w:widowControl/>
        <w:suppressAutoHyphens/>
        <w:spacing w:line="240" w:lineRule="auto"/>
        <w:ind w:firstLine="0"/>
        <w:jc w:val="both"/>
        <w:rPr>
          <w:rFonts w:eastAsia="Arial Unicode MS"/>
          <w:kern w:val="0"/>
          <w:sz w:val="24"/>
          <w:szCs w:val="24"/>
          <w:lang w:eastAsia="ru-RU"/>
        </w:rPr>
      </w:pPr>
      <w:r w:rsidRPr="00531059">
        <w:rPr>
          <w:rFonts w:eastAsia="Arial Unicode MS"/>
          <w:kern w:val="0"/>
          <w:sz w:val="24"/>
          <w:szCs w:val="24"/>
          <w:lang w:eastAsia="ru-RU"/>
        </w:rPr>
        <w:t xml:space="preserve">Рабочая программа составлена с учетом требований федерального государственного образовательного стандарта высшего образования по направлению подготовки (специальности) 12.03.01 «Приборостроение», утвержденного </w:t>
      </w:r>
      <w:r w:rsidRPr="00531059">
        <w:rPr>
          <w:rFonts w:eastAsia="Cambria"/>
          <w:kern w:val="0"/>
          <w:sz w:val="24"/>
          <w:szCs w:val="24"/>
          <w:lang w:eastAsia="en-US"/>
        </w:rPr>
        <w:t xml:space="preserve">приказом Минобрнауки России от </w:t>
      </w:r>
      <w:r w:rsidR="00946F31">
        <w:rPr>
          <w:rFonts w:eastAsia="Cambria"/>
          <w:kern w:val="0"/>
          <w:sz w:val="24"/>
          <w:szCs w:val="24"/>
          <w:lang w:eastAsia="en-US"/>
        </w:rPr>
        <w:t>19</w:t>
      </w:r>
      <w:r w:rsidRPr="00531059">
        <w:rPr>
          <w:rFonts w:eastAsia="Cambria"/>
          <w:kern w:val="0"/>
          <w:sz w:val="24"/>
          <w:szCs w:val="24"/>
          <w:lang w:eastAsia="en-US"/>
        </w:rPr>
        <w:t>.09.201</w:t>
      </w:r>
      <w:r w:rsidR="00946F31">
        <w:rPr>
          <w:rFonts w:eastAsia="Cambria"/>
          <w:kern w:val="0"/>
          <w:sz w:val="24"/>
          <w:szCs w:val="24"/>
          <w:lang w:eastAsia="en-US"/>
        </w:rPr>
        <w:t>7</w:t>
      </w:r>
      <w:r w:rsidRPr="00531059">
        <w:rPr>
          <w:rFonts w:eastAsia="Cambria"/>
          <w:kern w:val="0"/>
          <w:sz w:val="24"/>
          <w:szCs w:val="24"/>
          <w:lang w:eastAsia="en-US"/>
        </w:rPr>
        <w:t>г. № 9</w:t>
      </w:r>
      <w:r w:rsidR="00946F31">
        <w:rPr>
          <w:rFonts w:eastAsia="Cambria"/>
          <w:kern w:val="0"/>
          <w:sz w:val="24"/>
          <w:szCs w:val="24"/>
          <w:lang w:eastAsia="en-US"/>
        </w:rPr>
        <w:t>45</w:t>
      </w:r>
      <w:r w:rsidRPr="00531059">
        <w:rPr>
          <w:rFonts w:eastAsia="Cambria"/>
          <w:kern w:val="0"/>
          <w:sz w:val="24"/>
          <w:szCs w:val="24"/>
          <w:lang w:eastAsia="en-US"/>
        </w:rPr>
        <w:t>.</w:t>
      </w:r>
    </w:p>
    <w:p w14:paraId="54238191" w14:textId="77777777" w:rsidR="00531059" w:rsidRPr="00531059" w:rsidRDefault="00531059" w:rsidP="00531059">
      <w:pPr>
        <w:widowControl/>
        <w:suppressAutoHyphens/>
        <w:spacing w:line="240" w:lineRule="auto"/>
        <w:ind w:firstLine="0"/>
        <w:jc w:val="both"/>
        <w:rPr>
          <w:rFonts w:eastAsia="Arial Unicode MS"/>
          <w:kern w:val="0"/>
          <w:sz w:val="24"/>
          <w:szCs w:val="24"/>
          <w:lang w:eastAsia="ru-RU"/>
        </w:rPr>
      </w:pPr>
    </w:p>
    <w:p w14:paraId="712E854B" w14:textId="77777777" w:rsidR="00531059" w:rsidRPr="00531059" w:rsidRDefault="00531059" w:rsidP="00531059">
      <w:pPr>
        <w:widowControl/>
        <w:suppressAutoHyphens/>
        <w:spacing w:line="240" w:lineRule="auto"/>
        <w:ind w:firstLine="0"/>
        <w:jc w:val="both"/>
        <w:rPr>
          <w:rFonts w:eastAsia="Arial Unicode MS"/>
          <w:kern w:val="0"/>
          <w:sz w:val="24"/>
          <w:szCs w:val="24"/>
          <w:lang w:eastAsia="ru-RU"/>
        </w:rPr>
      </w:pPr>
      <w:r w:rsidRPr="00531059">
        <w:rPr>
          <w:rFonts w:eastAsia="Arial Unicode MS"/>
          <w:kern w:val="0"/>
          <w:sz w:val="24"/>
          <w:szCs w:val="24"/>
          <w:lang w:eastAsia="ru-RU"/>
        </w:rPr>
        <w:t xml:space="preserve">Разработчик      </w:t>
      </w:r>
    </w:p>
    <w:p w14:paraId="20BC847C" w14:textId="77777777" w:rsidR="00531059" w:rsidRPr="00531059" w:rsidRDefault="00531059" w:rsidP="00531059">
      <w:pPr>
        <w:widowControl/>
        <w:suppressAutoHyphens/>
        <w:spacing w:line="240" w:lineRule="auto"/>
        <w:ind w:firstLine="0"/>
        <w:jc w:val="both"/>
        <w:rPr>
          <w:rFonts w:eastAsia="Arial Unicode MS"/>
          <w:kern w:val="0"/>
          <w:sz w:val="24"/>
          <w:szCs w:val="24"/>
          <w:lang w:eastAsia="ru-RU"/>
        </w:rPr>
      </w:pPr>
      <w:r w:rsidRPr="00531059">
        <w:rPr>
          <w:rFonts w:eastAsia="Arial Unicode MS"/>
          <w:kern w:val="0"/>
          <w:sz w:val="24"/>
          <w:szCs w:val="24"/>
          <w:lang w:eastAsia="ru-RU"/>
        </w:rPr>
        <w:t>Кандидат технических наук, доцент кафедры Информационно-измерительная и биомедицинская техника</w:t>
      </w:r>
    </w:p>
    <w:p w14:paraId="7B3354CC" w14:textId="77777777" w:rsidR="00531059" w:rsidRPr="00531059" w:rsidRDefault="00531059" w:rsidP="00531059">
      <w:pPr>
        <w:widowControl/>
        <w:suppressAutoHyphens/>
        <w:spacing w:line="240" w:lineRule="auto"/>
        <w:ind w:firstLine="0"/>
        <w:jc w:val="both"/>
        <w:rPr>
          <w:rFonts w:eastAsia="Arial Unicode MS"/>
          <w:kern w:val="0"/>
          <w:sz w:val="24"/>
          <w:szCs w:val="24"/>
          <w:lang w:eastAsia="ru-RU"/>
        </w:rPr>
      </w:pPr>
    </w:p>
    <w:p w14:paraId="7B490872" w14:textId="77777777" w:rsidR="00531059" w:rsidRPr="00531059" w:rsidRDefault="00531059" w:rsidP="00531059">
      <w:pPr>
        <w:widowControl/>
        <w:suppressAutoHyphens/>
        <w:spacing w:line="240" w:lineRule="auto"/>
        <w:ind w:firstLine="0"/>
        <w:jc w:val="both"/>
        <w:rPr>
          <w:rFonts w:eastAsia="Arial Unicode MS"/>
          <w:kern w:val="0"/>
          <w:sz w:val="24"/>
          <w:szCs w:val="24"/>
          <w:lang w:eastAsia="ru-RU"/>
        </w:rPr>
      </w:pPr>
      <w:r w:rsidRPr="00531059">
        <w:rPr>
          <w:rFonts w:eastAsia="Arial Unicode MS"/>
          <w:kern w:val="0"/>
          <w:sz w:val="24"/>
          <w:szCs w:val="24"/>
          <w:lang w:eastAsia="ru-RU"/>
        </w:rPr>
        <w:t xml:space="preserve"> ____________________ Ю.А.  Лукьянов                 </w:t>
      </w:r>
    </w:p>
    <w:p w14:paraId="3BD604CF" w14:textId="77777777" w:rsidR="00531059" w:rsidRPr="00531059" w:rsidRDefault="00531059" w:rsidP="00531059">
      <w:pPr>
        <w:widowControl/>
        <w:suppressAutoHyphens/>
        <w:spacing w:line="240" w:lineRule="auto"/>
        <w:ind w:firstLine="0"/>
        <w:jc w:val="both"/>
        <w:rPr>
          <w:rFonts w:eastAsia="Arial Unicode MS"/>
          <w:kern w:val="0"/>
          <w:sz w:val="24"/>
          <w:szCs w:val="24"/>
          <w:lang w:eastAsia="ru-RU"/>
        </w:rPr>
      </w:pPr>
    </w:p>
    <w:p w14:paraId="1C835BBB" w14:textId="77777777" w:rsidR="00531059" w:rsidRPr="00531059" w:rsidRDefault="00531059" w:rsidP="00531059">
      <w:pPr>
        <w:widowControl/>
        <w:suppressAutoHyphens/>
        <w:spacing w:line="240" w:lineRule="auto"/>
        <w:ind w:firstLine="0"/>
        <w:jc w:val="both"/>
        <w:rPr>
          <w:rFonts w:eastAsia="Arial Unicode MS"/>
          <w:kern w:val="0"/>
          <w:sz w:val="24"/>
          <w:szCs w:val="24"/>
          <w:lang w:eastAsia="ru-RU"/>
        </w:rPr>
      </w:pPr>
    </w:p>
    <w:p w14:paraId="7662E94D" w14:textId="42541B7F" w:rsidR="00531059" w:rsidRPr="00531059" w:rsidRDefault="00531059" w:rsidP="00531059">
      <w:pPr>
        <w:widowControl/>
        <w:suppressAutoHyphens/>
        <w:spacing w:line="240" w:lineRule="auto"/>
        <w:ind w:firstLine="0"/>
        <w:jc w:val="both"/>
        <w:rPr>
          <w:rFonts w:eastAsia="Arial Unicode MS"/>
          <w:kern w:val="0"/>
          <w:sz w:val="24"/>
          <w:szCs w:val="24"/>
          <w:lang w:eastAsia="ru-RU"/>
        </w:rPr>
      </w:pPr>
      <w:r w:rsidRPr="00531059">
        <w:rPr>
          <w:rFonts w:eastAsia="Arial Unicode MS"/>
          <w:kern w:val="0"/>
          <w:sz w:val="24"/>
          <w:szCs w:val="24"/>
          <w:lang w:eastAsia="ru-RU"/>
        </w:rPr>
        <w:t>Рассмотрена и утверждена на заседании кафедры «</w:t>
      </w:r>
      <w:r w:rsidR="00946F31">
        <w:rPr>
          <w:rFonts w:eastAsia="Arial Unicode MS"/>
          <w:kern w:val="0"/>
          <w:sz w:val="24"/>
          <w:szCs w:val="24"/>
          <w:lang w:eastAsia="ru-RU"/>
        </w:rPr>
        <w:t>5</w:t>
      </w:r>
      <w:r w:rsidRPr="00531059">
        <w:rPr>
          <w:rFonts w:eastAsia="Arial Unicode MS"/>
          <w:kern w:val="0"/>
          <w:sz w:val="24"/>
          <w:szCs w:val="24"/>
          <w:lang w:eastAsia="ru-RU"/>
        </w:rPr>
        <w:t>» июня 20</w:t>
      </w:r>
      <w:r w:rsidR="00946F31">
        <w:rPr>
          <w:rFonts w:eastAsia="Arial Unicode MS"/>
          <w:kern w:val="0"/>
          <w:sz w:val="24"/>
          <w:szCs w:val="24"/>
          <w:lang w:eastAsia="ru-RU"/>
        </w:rPr>
        <w:t>20</w:t>
      </w:r>
      <w:r w:rsidRPr="00531059">
        <w:rPr>
          <w:rFonts w:eastAsia="Arial Unicode MS"/>
          <w:kern w:val="0"/>
          <w:sz w:val="24"/>
          <w:szCs w:val="24"/>
          <w:lang w:eastAsia="ru-RU"/>
        </w:rPr>
        <w:t xml:space="preserve"> г., протокол № </w:t>
      </w:r>
      <w:r w:rsidR="00946F31">
        <w:rPr>
          <w:rFonts w:eastAsia="Arial Unicode MS"/>
          <w:kern w:val="0"/>
          <w:sz w:val="24"/>
          <w:szCs w:val="24"/>
          <w:lang w:eastAsia="ru-RU"/>
        </w:rPr>
        <w:t>8</w:t>
      </w:r>
      <w:r w:rsidRPr="00531059">
        <w:rPr>
          <w:rFonts w:eastAsia="Arial Unicode MS"/>
          <w:kern w:val="0"/>
          <w:sz w:val="24"/>
          <w:szCs w:val="24"/>
          <w:lang w:eastAsia="ru-RU"/>
        </w:rPr>
        <w:t>.</w:t>
      </w:r>
    </w:p>
    <w:p w14:paraId="4B9D1D0B" w14:textId="77777777" w:rsidR="00531059" w:rsidRPr="00531059" w:rsidRDefault="00531059" w:rsidP="00531059">
      <w:pPr>
        <w:widowControl/>
        <w:suppressAutoHyphens/>
        <w:spacing w:line="240" w:lineRule="auto"/>
        <w:ind w:firstLine="0"/>
        <w:jc w:val="both"/>
        <w:rPr>
          <w:rFonts w:eastAsia="Arial Unicode MS"/>
          <w:kern w:val="0"/>
          <w:sz w:val="24"/>
          <w:szCs w:val="24"/>
          <w:lang w:eastAsia="ru-RU"/>
        </w:rPr>
      </w:pPr>
    </w:p>
    <w:p w14:paraId="65700264" w14:textId="77777777" w:rsidR="00531059" w:rsidRPr="00531059" w:rsidRDefault="00531059" w:rsidP="00531059">
      <w:pPr>
        <w:widowControl/>
        <w:suppressAutoHyphens/>
        <w:spacing w:line="240" w:lineRule="auto"/>
        <w:ind w:firstLine="0"/>
        <w:jc w:val="both"/>
        <w:rPr>
          <w:rFonts w:eastAsia="Arial Unicode MS"/>
          <w:kern w:val="0"/>
          <w:sz w:val="24"/>
          <w:szCs w:val="24"/>
          <w:lang w:eastAsia="ru-RU"/>
        </w:rPr>
      </w:pPr>
      <w:r w:rsidRPr="00531059">
        <w:rPr>
          <w:rFonts w:eastAsia="Arial Unicode MS"/>
          <w:kern w:val="0"/>
          <w:sz w:val="24"/>
          <w:szCs w:val="24"/>
          <w:lang w:eastAsia="ru-RU"/>
        </w:rPr>
        <w:tab/>
      </w:r>
    </w:p>
    <w:p w14:paraId="1518968A" w14:textId="77777777" w:rsidR="00531059" w:rsidRPr="00531059" w:rsidRDefault="00531059" w:rsidP="00531059">
      <w:pPr>
        <w:widowControl/>
        <w:suppressAutoHyphens/>
        <w:spacing w:line="240" w:lineRule="auto"/>
        <w:ind w:firstLine="0"/>
        <w:jc w:val="both"/>
        <w:rPr>
          <w:rFonts w:eastAsia="Arial Unicode MS"/>
          <w:kern w:val="0"/>
          <w:sz w:val="24"/>
          <w:szCs w:val="24"/>
          <w:lang w:eastAsia="ru-RU"/>
        </w:rPr>
      </w:pPr>
      <w:r w:rsidRPr="00531059">
        <w:rPr>
          <w:rFonts w:eastAsia="Arial Unicode MS"/>
          <w:kern w:val="0"/>
          <w:sz w:val="24"/>
          <w:szCs w:val="24"/>
          <w:lang w:eastAsia="ru-RU"/>
        </w:rPr>
        <w:t xml:space="preserve">Заведующий  кафедрой </w:t>
      </w:r>
    </w:p>
    <w:p w14:paraId="6B53E84C" w14:textId="77777777" w:rsidR="00531059" w:rsidRPr="00531059" w:rsidRDefault="00531059" w:rsidP="00531059">
      <w:pPr>
        <w:widowControl/>
        <w:suppressAutoHyphens/>
        <w:spacing w:line="240" w:lineRule="auto"/>
        <w:ind w:firstLine="0"/>
        <w:jc w:val="both"/>
        <w:rPr>
          <w:rFonts w:eastAsia="Arial Unicode MS"/>
          <w:kern w:val="0"/>
          <w:sz w:val="24"/>
          <w:szCs w:val="24"/>
          <w:lang w:eastAsia="ru-RU"/>
        </w:rPr>
      </w:pPr>
      <w:r w:rsidRPr="00531059">
        <w:rPr>
          <w:rFonts w:eastAsia="Arial Unicode MS"/>
          <w:kern w:val="0"/>
          <w:sz w:val="24"/>
          <w:szCs w:val="24"/>
          <w:lang w:eastAsia="ru-RU"/>
        </w:rPr>
        <w:t>Информационно-измерительной и биомедицинской техники</w:t>
      </w:r>
    </w:p>
    <w:p w14:paraId="0D03A658" w14:textId="77777777" w:rsidR="00531059" w:rsidRPr="00531059" w:rsidRDefault="00531059" w:rsidP="00531059">
      <w:pPr>
        <w:widowControl/>
        <w:suppressAutoHyphens/>
        <w:spacing w:line="240" w:lineRule="auto"/>
        <w:ind w:firstLine="0"/>
        <w:jc w:val="both"/>
        <w:rPr>
          <w:rFonts w:eastAsia="Arial Unicode MS"/>
          <w:b/>
          <w:kern w:val="0"/>
          <w:sz w:val="24"/>
          <w:szCs w:val="24"/>
          <w:lang w:eastAsia="ru-RU"/>
        </w:rPr>
      </w:pPr>
    </w:p>
    <w:p w14:paraId="601145D3" w14:textId="77777777" w:rsidR="00531059" w:rsidRPr="00531059" w:rsidRDefault="00531059" w:rsidP="00531059">
      <w:pPr>
        <w:widowControl/>
        <w:suppressAutoHyphens/>
        <w:spacing w:before="120" w:line="240" w:lineRule="auto"/>
        <w:ind w:firstLine="0"/>
        <w:jc w:val="both"/>
        <w:rPr>
          <w:rFonts w:eastAsia="Arial Unicode MS"/>
          <w:kern w:val="0"/>
          <w:sz w:val="24"/>
          <w:szCs w:val="24"/>
          <w:lang w:eastAsia="ru-RU"/>
        </w:rPr>
      </w:pPr>
      <w:r w:rsidRPr="00531059">
        <w:rPr>
          <w:rFonts w:eastAsia="Arial Unicode MS"/>
          <w:kern w:val="0"/>
          <w:sz w:val="24"/>
          <w:szCs w:val="24"/>
          <w:lang w:eastAsia="ru-RU"/>
        </w:rPr>
        <w:t xml:space="preserve"> ____________________ В.И. Жулев</w:t>
      </w:r>
    </w:p>
    <w:p w14:paraId="11B090EA" w14:textId="77777777" w:rsidR="00531059" w:rsidRPr="00531059" w:rsidRDefault="00531059" w:rsidP="00531059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</w:p>
    <w:p w14:paraId="3DB40BA4" w14:textId="77777777" w:rsidR="00531059" w:rsidRPr="00531059" w:rsidRDefault="00531059" w:rsidP="00531059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14:paraId="3F2F79FB" w14:textId="77777777" w:rsidR="00531059" w:rsidRPr="00531059" w:rsidRDefault="00531059" w:rsidP="00531059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14:paraId="1B675F23" w14:textId="77777777" w:rsidR="00531059" w:rsidRPr="00531059" w:rsidRDefault="00531059" w:rsidP="00531059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14:paraId="67B98A18" w14:textId="77777777" w:rsidR="00531059" w:rsidRPr="00531059" w:rsidRDefault="00531059" w:rsidP="00531059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14:paraId="53F3A664" w14:textId="77777777" w:rsidR="00531059" w:rsidRPr="00531059" w:rsidRDefault="00531059" w:rsidP="00531059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14:paraId="454324D7" w14:textId="77777777" w:rsidR="00531059" w:rsidRPr="00531059" w:rsidRDefault="00531059" w:rsidP="00531059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14:paraId="3BE93621" w14:textId="77777777" w:rsidR="00531059" w:rsidRPr="00531059" w:rsidRDefault="00531059" w:rsidP="00531059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14:paraId="7CCE6AA6" w14:textId="77777777" w:rsidR="00531059" w:rsidRPr="00531059" w:rsidRDefault="00531059" w:rsidP="00531059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14:paraId="15DE5A45" w14:textId="77777777" w:rsidR="00531059" w:rsidRPr="00531059" w:rsidRDefault="00531059" w:rsidP="00531059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14:paraId="0E39B534" w14:textId="77777777" w:rsidR="00531059" w:rsidRPr="00531059" w:rsidRDefault="00531059" w:rsidP="00531059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14:paraId="56E93ED7" w14:textId="77777777" w:rsidR="00531059" w:rsidRPr="00531059" w:rsidRDefault="00531059" w:rsidP="00531059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14:paraId="4D1CABBA" w14:textId="77777777" w:rsidR="00531059" w:rsidRPr="00531059" w:rsidRDefault="00531059" w:rsidP="00531059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14:paraId="5FF4CE71" w14:textId="77777777" w:rsidR="00531059" w:rsidRPr="00531059" w:rsidRDefault="00531059" w:rsidP="00531059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14:paraId="4DA0B704" w14:textId="77777777" w:rsidR="00531059" w:rsidRPr="00531059" w:rsidRDefault="00531059" w:rsidP="00531059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14:paraId="2999F8DC" w14:textId="77777777" w:rsidR="00531059" w:rsidRPr="00531059" w:rsidRDefault="00531059" w:rsidP="00531059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14:paraId="12ECD2B0" w14:textId="77777777" w:rsidR="00531059" w:rsidRPr="00531059" w:rsidRDefault="00531059" w:rsidP="00531059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14:paraId="225B5759" w14:textId="77777777" w:rsidR="00531059" w:rsidRPr="00531059" w:rsidRDefault="00531059" w:rsidP="00531059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14:paraId="2532A7A8" w14:textId="77777777" w:rsidR="00531059" w:rsidRPr="00531059" w:rsidRDefault="00531059" w:rsidP="00531059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14:paraId="2356A5F5" w14:textId="77777777" w:rsidR="00531059" w:rsidRPr="00531059" w:rsidRDefault="00531059" w:rsidP="00531059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14:paraId="4E297E3F" w14:textId="77777777" w:rsidR="00531059" w:rsidRPr="00531059" w:rsidRDefault="00531059" w:rsidP="00531059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14:paraId="28DD135A" w14:textId="77777777" w:rsidR="00531059" w:rsidRPr="00531059" w:rsidRDefault="00531059" w:rsidP="00531059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14:paraId="443C1CB7" w14:textId="77777777" w:rsidR="00531059" w:rsidRPr="00531059" w:rsidRDefault="00531059" w:rsidP="00531059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14:paraId="51267B16" w14:textId="77777777" w:rsidR="00531059" w:rsidRPr="00531059" w:rsidRDefault="00531059" w:rsidP="00531059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14:paraId="4C4CD654" w14:textId="77777777" w:rsidR="00531059" w:rsidRPr="00531059" w:rsidRDefault="00531059" w:rsidP="00531059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14:paraId="3AC73E77" w14:textId="77777777" w:rsidR="00531059" w:rsidRPr="00531059" w:rsidRDefault="00531059" w:rsidP="00531059">
      <w:pPr>
        <w:widowControl/>
        <w:spacing w:line="240" w:lineRule="auto"/>
        <w:ind w:firstLine="709"/>
        <w:jc w:val="both"/>
        <w:rPr>
          <w:rFonts w:eastAsia="Times New Roman"/>
          <w:b/>
          <w:kern w:val="0"/>
          <w:sz w:val="24"/>
          <w:szCs w:val="24"/>
          <w:lang w:eastAsia="ru-RU"/>
        </w:rPr>
      </w:pPr>
      <w:r w:rsidRPr="00531059">
        <w:rPr>
          <w:rFonts w:eastAsia="Times New Roman"/>
          <w:kern w:val="0"/>
          <w:sz w:val="28"/>
          <w:szCs w:val="28"/>
          <w:lang w:eastAsia="ru-RU"/>
        </w:rPr>
        <w:br w:type="page"/>
      </w:r>
      <w:r w:rsidRPr="00531059">
        <w:rPr>
          <w:rFonts w:eastAsia="Times New Roman"/>
          <w:b/>
          <w:kern w:val="0"/>
          <w:sz w:val="24"/>
          <w:szCs w:val="24"/>
          <w:lang w:eastAsia="ru-RU"/>
        </w:rPr>
        <w:lastRenderedPageBreak/>
        <w:t>1. ЦЕЛЬ И ЗАДАЧИ ОСВОЕНИЯ ДИСЦИПЛИНЫ</w:t>
      </w:r>
    </w:p>
    <w:p w14:paraId="08B42EEE" w14:textId="77777777" w:rsidR="00531059" w:rsidRPr="00531059" w:rsidRDefault="00531059" w:rsidP="00531059">
      <w:pPr>
        <w:widowControl/>
        <w:spacing w:line="216" w:lineRule="auto"/>
        <w:ind w:firstLine="425"/>
        <w:jc w:val="both"/>
        <w:rPr>
          <w:rFonts w:eastAsia="Times New Roman"/>
          <w:bCs/>
          <w:kern w:val="0"/>
          <w:sz w:val="24"/>
          <w:szCs w:val="24"/>
          <w:lang w:eastAsia="ru-RU"/>
        </w:rPr>
      </w:pPr>
    </w:p>
    <w:p w14:paraId="03790FD2" w14:textId="77777777" w:rsidR="00531059" w:rsidRPr="00531059" w:rsidRDefault="00531059" w:rsidP="00531059">
      <w:pPr>
        <w:widowControl/>
        <w:suppressAutoHyphens/>
        <w:spacing w:line="240" w:lineRule="auto"/>
        <w:ind w:firstLine="709"/>
        <w:jc w:val="both"/>
        <w:rPr>
          <w:rFonts w:eastAsia="Times New Roman"/>
          <w:spacing w:val="-6"/>
          <w:kern w:val="0"/>
          <w:sz w:val="24"/>
          <w:szCs w:val="24"/>
          <w:lang w:eastAsia="ru-RU"/>
        </w:rPr>
      </w:pPr>
      <w:r w:rsidRPr="00531059">
        <w:rPr>
          <w:rFonts w:eastAsia="Times New Roman" w:hint="eastAsia"/>
          <w:b/>
          <w:bCs/>
          <w:kern w:val="0"/>
          <w:sz w:val="24"/>
          <w:szCs w:val="24"/>
          <w:lang w:eastAsia="ru-RU"/>
        </w:rPr>
        <w:t>Цель</w:t>
      </w:r>
      <w:r w:rsidRPr="00531059">
        <w:rPr>
          <w:rFonts w:eastAsia="Times New Roman"/>
          <w:b/>
          <w:bCs/>
          <w:kern w:val="0"/>
          <w:sz w:val="24"/>
          <w:szCs w:val="24"/>
          <w:lang w:eastAsia="ru-RU"/>
        </w:rPr>
        <w:t xml:space="preserve">ю освоения дисциплины является </w:t>
      </w:r>
      <w:r w:rsidRPr="00531059">
        <w:rPr>
          <w:rFonts w:eastAsia="Times New Roman"/>
          <w:bCs/>
          <w:kern w:val="0"/>
          <w:sz w:val="24"/>
          <w:szCs w:val="24"/>
          <w:lang w:eastAsia="ru-RU"/>
        </w:rPr>
        <w:t>формирование у будущих специалистов твердых теоретических знаний и практических навыков в части методов расчета, способов и приемов проектирования приборов и систем.</w:t>
      </w:r>
    </w:p>
    <w:p w14:paraId="566096F9" w14:textId="77777777" w:rsidR="00531059" w:rsidRPr="00531059" w:rsidRDefault="00531059" w:rsidP="00531059">
      <w:pPr>
        <w:widowControl/>
        <w:suppressAutoHyphens/>
        <w:spacing w:line="240" w:lineRule="auto"/>
        <w:ind w:firstLine="709"/>
        <w:jc w:val="both"/>
        <w:rPr>
          <w:rFonts w:eastAsia="Times New Roman"/>
          <w:b/>
          <w:kern w:val="0"/>
          <w:sz w:val="24"/>
          <w:szCs w:val="24"/>
          <w:lang w:eastAsia="ru-RU"/>
        </w:rPr>
      </w:pPr>
      <w:r w:rsidRPr="00531059">
        <w:rPr>
          <w:rFonts w:eastAsia="Times New Roman" w:hint="eastAsia"/>
          <w:b/>
          <w:kern w:val="0"/>
          <w:sz w:val="24"/>
          <w:szCs w:val="24"/>
          <w:lang w:eastAsia="ru-RU"/>
        </w:rPr>
        <w:t>Задачи:</w:t>
      </w:r>
    </w:p>
    <w:p w14:paraId="528CA453" w14:textId="77777777" w:rsidR="00531059" w:rsidRPr="00531059" w:rsidRDefault="00531059" w:rsidP="00531059">
      <w:pPr>
        <w:widowControl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color w:val="000000"/>
          <w:kern w:val="0"/>
          <w:sz w:val="24"/>
          <w:szCs w:val="24"/>
          <w:lang w:eastAsia="en-US"/>
        </w:rPr>
      </w:pPr>
      <w:r w:rsidRPr="00531059">
        <w:rPr>
          <w:color w:val="000000"/>
          <w:kern w:val="0"/>
          <w:sz w:val="24"/>
          <w:szCs w:val="24"/>
          <w:lang w:eastAsia="en-US"/>
        </w:rPr>
        <w:t xml:space="preserve">изучение функциональной структуры приборов и их компонентов; </w:t>
      </w:r>
    </w:p>
    <w:p w14:paraId="7888E422" w14:textId="77777777" w:rsidR="00531059" w:rsidRPr="00531059" w:rsidRDefault="00531059" w:rsidP="00531059">
      <w:pPr>
        <w:widowControl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color w:val="000000"/>
          <w:kern w:val="0"/>
          <w:sz w:val="24"/>
          <w:szCs w:val="24"/>
          <w:lang w:eastAsia="en-US"/>
        </w:rPr>
      </w:pPr>
      <w:r w:rsidRPr="00531059">
        <w:rPr>
          <w:color w:val="000000"/>
          <w:kern w:val="0"/>
          <w:sz w:val="24"/>
          <w:szCs w:val="24"/>
          <w:lang w:eastAsia="en-US"/>
        </w:rPr>
        <w:t xml:space="preserve">получение основных сведений о физических основах и принципах построения средств измерений и о перспективах их развития; </w:t>
      </w:r>
    </w:p>
    <w:p w14:paraId="36A4E057" w14:textId="77777777" w:rsidR="00531059" w:rsidRPr="00531059" w:rsidRDefault="00531059" w:rsidP="00531059">
      <w:pPr>
        <w:widowControl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color w:val="000000"/>
          <w:kern w:val="0"/>
          <w:sz w:val="24"/>
          <w:szCs w:val="24"/>
          <w:lang w:eastAsia="en-US"/>
        </w:rPr>
      </w:pPr>
      <w:r w:rsidRPr="00531059">
        <w:rPr>
          <w:color w:val="000000"/>
          <w:kern w:val="0"/>
          <w:sz w:val="24"/>
          <w:szCs w:val="24"/>
          <w:lang w:eastAsia="en-US"/>
        </w:rPr>
        <w:t xml:space="preserve">оценка погрешностей измерений; </w:t>
      </w:r>
    </w:p>
    <w:p w14:paraId="6E3F4A56" w14:textId="77777777" w:rsidR="00531059" w:rsidRPr="00531059" w:rsidRDefault="00531059" w:rsidP="00531059">
      <w:pPr>
        <w:widowControl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color w:val="000000"/>
          <w:kern w:val="0"/>
          <w:sz w:val="24"/>
          <w:szCs w:val="24"/>
          <w:lang w:eastAsia="en-US"/>
        </w:rPr>
      </w:pPr>
      <w:r w:rsidRPr="00531059">
        <w:rPr>
          <w:color w:val="000000"/>
          <w:kern w:val="0"/>
          <w:sz w:val="24"/>
          <w:szCs w:val="24"/>
          <w:lang w:eastAsia="en-US"/>
        </w:rPr>
        <w:t>изучение основных характеристик приборов и освоение методов измерений</w:t>
      </w:r>
    </w:p>
    <w:p w14:paraId="0D13B231" w14:textId="77777777" w:rsidR="00531059" w:rsidRPr="00531059" w:rsidRDefault="00531059" w:rsidP="00531059">
      <w:pPr>
        <w:widowControl/>
        <w:tabs>
          <w:tab w:val="left" w:pos="708"/>
        </w:tabs>
        <w:spacing w:line="240" w:lineRule="auto"/>
        <w:ind w:firstLine="709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14:paraId="47A7B979" w14:textId="77777777" w:rsidR="00531059" w:rsidRPr="00531059" w:rsidRDefault="00531059" w:rsidP="00531059">
      <w:pPr>
        <w:widowControl/>
        <w:tabs>
          <w:tab w:val="left" w:pos="1134"/>
        </w:tabs>
        <w:suppressAutoHyphens/>
        <w:spacing w:before="60" w:after="60" w:line="240" w:lineRule="auto"/>
        <w:ind w:firstLine="709"/>
        <w:jc w:val="both"/>
        <w:rPr>
          <w:rFonts w:eastAsia="Times New Roman"/>
          <w:b/>
          <w:kern w:val="0"/>
          <w:sz w:val="24"/>
          <w:szCs w:val="24"/>
        </w:rPr>
      </w:pPr>
      <w:r w:rsidRPr="00531059">
        <w:rPr>
          <w:rFonts w:eastAsia="Times New Roman"/>
          <w:b/>
          <w:kern w:val="0"/>
          <w:sz w:val="24"/>
          <w:szCs w:val="24"/>
        </w:rPr>
        <w:t xml:space="preserve">2. МЕСТО ДИСЦИПЛИНЫ В СТРУКТУРЕ ОБРАЗОВАТЕЛЬНОЙ ПРОГРАММЫ </w:t>
      </w:r>
    </w:p>
    <w:p w14:paraId="08832F3A" w14:textId="77777777" w:rsidR="00531059" w:rsidRPr="00531059" w:rsidRDefault="00531059" w:rsidP="00531059">
      <w:pPr>
        <w:autoSpaceDE w:val="0"/>
        <w:autoSpaceDN w:val="0"/>
        <w:adjustRightInd w:val="0"/>
        <w:spacing w:line="240" w:lineRule="auto"/>
        <w:ind w:firstLine="0"/>
        <w:rPr>
          <w:rFonts w:eastAsia="Times New Roman"/>
          <w:b/>
          <w:bCs/>
          <w:color w:val="000000"/>
          <w:kern w:val="0"/>
          <w:sz w:val="24"/>
          <w:szCs w:val="24"/>
          <w:lang w:eastAsia="en-US"/>
        </w:rPr>
      </w:pPr>
    </w:p>
    <w:p w14:paraId="2BB77680" w14:textId="6EB4E53C" w:rsidR="00531059" w:rsidRPr="00531059" w:rsidRDefault="00531059" w:rsidP="00531059">
      <w:pPr>
        <w:widowControl/>
        <w:spacing w:line="216" w:lineRule="auto"/>
        <w:ind w:firstLine="425"/>
        <w:jc w:val="both"/>
        <w:rPr>
          <w:rFonts w:eastAsia="Times New Roman"/>
          <w:bCs/>
          <w:kern w:val="0"/>
          <w:sz w:val="24"/>
          <w:szCs w:val="24"/>
          <w:lang w:eastAsia="ru-RU"/>
        </w:rPr>
      </w:pPr>
      <w:r w:rsidRPr="00531059">
        <w:rPr>
          <w:rFonts w:eastAsia="Times New Roman"/>
          <w:bCs/>
          <w:kern w:val="0"/>
          <w:sz w:val="24"/>
          <w:szCs w:val="24"/>
          <w:lang w:eastAsia="ru-RU"/>
        </w:rPr>
        <w:t xml:space="preserve"> Б1.В.ДВ.02.0</w:t>
      </w:r>
      <w:r>
        <w:rPr>
          <w:rFonts w:eastAsia="Times New Roman"/>
          <w:bCs/>
          <w:kern w:val="0"/>
          <w:sz w:val="24"/>
          <w:szCs w:val="24"/>
          <w:lang w:eastAsia="ru-RU"/>
        </w:rPr>
        <w:t>2</w:t>
      </w:r>
      <w:r w:rsidRPr="00531059">
        <w:rPr>
          <w:rFonts w:eastAsia="Times New Roman"/>
          <w:bCs/>
          <w:kern w:val="0"/>
          <w:sz w:val="24"/>
          <w:szCs w:val="24"/>
          <w:lang w:eastAsia="ru-RU"/>
        </w:rPr>
        <w:t xml:space="preserve"> «</w:t>
      </w:r>
      <w:r>
        <w:rPr>
          <w:rFonts w:eastAsia="Times New Roman"/>
          <w:bCs/>
          <w:kern w:val="0"/>
          <w:sz w:val="24"/>
          <w:szCs w:val="24"/>
          <w:lang w:eastAsia="ru-RU"/>
        </w:rPr>
        <w:t xml:space="preserve">Измерение неэлектрических величин </w:t>
      </w:r>
      <w:r w:rsidRPr="00531059">
        <w:rPr>
          <w:rFonts w:eastAsia="Times New Roman"/>
          <w:bCs/>
          <w:kern w:val="0"/>
          <w:sz w:val="24"/>
          <w:szCs w:val="24"/>
          <w:lang w:eastAsia="ru-RU"/>
        </w:rPr>
        <w:t xml:space="preserve">» относятся </w:t>
      </w:r>
      <w:r w:rsidRPr="00531059">
        <w:rPr>
          <w:rFonts w:ascii="Calibri" w:hAnsi="Calibri"/>
          <w:kern w:val="0"/>
          <w:sz w:val="24"/>
          <w:szCs w:val="24"/>
          <w:lang w:eastAsia="en-US"/>
        </w:rPr>
        <w:t xml:space="preserve">к вариативной части </w:t>
      </w:r>
      <w:r w:rsidRPr="00531059">
        <w:rPr>
          <w:rFonts w:eastAsia="Times New Roman"/>
          <w:bCs/>
          <w:kern w:val="0"/>
          <w:sz w:val="24"/>
          <w:szCs w:val="24"/>
          <w:lang w:eastAsia="ru-RU"/>
        </w:rPr>
        <w:t>Блока 1, формируемой участниками образовательных отношений учебного плана основной профессиональной образовательной программы (ОПОП, далее – образовательной программы) бакалавриата «Информационно-измерительная техника и технологии» направления 12.03.01 Приборостроение.</w:t>
      </w:r>
    </w:p>
    <w:p w14:paraId="3849C958" w14:textId="7EEE12A9" w:rsidR="00531059" w:rsidRPr="00531059" w:rsidRDefault="00531059" w:rsidP="00531059">
      <w:pPr>
        <w:widowControl/>
        <w:numPr>
          <w:ilvl w:val="0"/>
          <w:numId w:val="8"/>
        </w:numPr>
        <w:tabs>
          <w:tab w:val="clear" w:pos="0"/>
          <w:tab w:val="num" w:pos="432"/>
        </w:tabs>
        <w:autoSpaceDE w:val="0"/>
        <w:autoSpaceDN w:val="0"/>
        <w:adjustRightInd w:val="0"/>
        <w:spacing w:line="240" w:lineRule="auto"/>
        <w:ind w:left="0" w:firstLine="540"/>
        <w:jc w:val="both"/>
        <w:rPr>
          <w:rFonts w:eastAsia="Times New Roman"/>
          <w:color w:val="000000"/>
          <w:kern w:val="0"/>
          <w:sz w:val="24"/>
          <w:szCs w:val="24"/>
          <w:lang w:eastAsia="en-US"/>
        </w:rPr>
      </w:pPr>
      <w:r w:rsidRPr="00531059">
        <w:rPr>
          <w:rFonts w:eastAsia="Times New Roman"/>
          <w:bCs/>
          <w:kern w:val="0"/>
          <w:sz w:val="24"/>
          <w:szCs w:val="24"/>
          <w:lang w:eastAsia="ru-RU"/>
        </w:rPr>
        <w:t xml:space="preserve"> </w:t>
      </w:r>
      <w:r w:rsidRPr="00531059">
        <w:rPr>
          <w:rFonts w:eastAsia="Times New Roman"/>
          <w:color w:val="000000"/>
          <w:kern w:val="0"/>
          <w:sz w:val="24"/>
          <w:szCs w:val="24"/>
          <w:lang w:eastAsia="en-US"/>
        </w:rPr>
        <w:t>Для освоения дисциплины обучающийся должен иметь компетенции, полученные в результате освоения дисциплин «Электротехника», «Метрология, стандартизация и сертификация», «</w:t>
      </w:r>
      <w:r>
        <w:rPr>
          <w:rFonts w:eastAsia="Times New Roman"/>
          <w:color w:val="000000"/>
          <w:kern w:val="0"/>
          <w:sz w:val="24"/>
          <w:szCs w:val="24"/>
          <w:lang w:eastAsia="en-US"/>
        </w:rPr>
        <w:t>Физические основы получения информации</w:t>
      </w:r>
      <w:r w:rsidRPr="00531059">
        <w:rPr>
          <w:rFonts w:eastAsia="Times New Roman"/>
          <w:color w:val="000000"/>
          <w:kern w:val="0"/>
          <w:sz w:val="24"/>
          <w:szCs w:val="24"/>
          <w:lang w:eastAsia="en-US"/>
        </w:rPr>
        <w:t>». Для освоения дисциплины обучающийся должен:</w:t>
      </w:r>
    </w:p>
    <w:p w14:paraId="01BDFB55" w14:textId="77777777" w:rsidR="00531059" w:rsidRPr="00531059" w:rsidRDefault="00531059" w:rsidP="00531059">
      <w:pPr>
        <w:widowControl/>
        <w:numPr>
          <w:ilvl w:val="0"/>
          <w:numId w:val="8"/>
        </w:numPr>
        <w:tabs>
          <w:tab w:val="clear" w:pos="0"/>
          <w:tab w:val="num" w:pos="432"/>
        </w:tabs>
        <w:autoSpaceDE w:val="0"/>
        <w:autoSpaceDN w:val="0"/>
        <w:adjustRightInd w:val="0"/>
        <w:spacing w:line="240" w:lineRule="auto"/>
        <w:ind w:left="864" w:firstLine="709"/>
        <w:jc w:val="both"/>
        <w:rPr>
          <w:rFonts w:eastAsia="Times New Roman"/>
          <w:color w:val="000000"/>
          <w:kern w:val="0"/>
          <w:sz w:val="24"/>
          <w:szCs w:val="24"/>
          <w:lang w:eastAsia="en-US"/>
        </w:rPr>
      </w:pPr>
      <w:r w:rsidRPr="00531059">
        <w:rPr>
          <w:rFonts w:eastAsia="Times New Roman"/>
          <w:i/>
          <w:color w:val="000000"/>
          <w:kern w:val="0"/>
          <w:sz w:val="24"/>
          <w:szCs w:val="24"/>
          <w:lang w:eastAsia="en-US"/>
        </w:rPr>
        <w:t>знать</w:t>
      </w:r>
      <w:r w:rsidRPr="00531059">
        <w:rPr>
          <w:rFonts w:eastAsia="Times New Roman"/>
          <w:color w:val="000000"/>
          <w:kern w:val="0"/>
          <w:sz w:val="24"/>
          <w:szCs w:val="24"/>
          <w:lang w:eastAsia="en-US"/>
        </w:rPr>
        <w:t>:</w:t>
      </w:r>
    </w:p>
    <w:p w14:paraId="705F8E7E" w14:textId="77777777" w:rsidR="00531059" w:rsidRPr="00531059" w:rsidRDefault="00531059" w:rsidP="00531059">
      <w:pPr>
        <w:widowControl/>
        <w:numPr>
          <w:ilvl w:val="0"/>
          <w:numId w:val="8"/>
        </w:numPr>
        <w:tabs>
          <w:tab w:val="clear" w:pos="0"/>
          <w:tab w:val="num" w:pos="432"/>
          <w:tab w:val="num" w:pos="720"/>
        </w:tabs>
        <w:spacing w:line="240" w:lineRule="auto"/>
        <w:ind w:left="180" w:firstLine="540"/>
        <w:contextualSpacing/>
        <w:jc w:val="both"/>
        <w:rPr>
          <w:rFonts w:ascii="Calibri" w:hAnsi="Calibri"/>
          <w:kern w:val="0"/>
          <w:sz w:val="24"/>
          <w:szCs w:val="24"/>
          <w:lang w:eastAsia="en-US"/>
        </w:rPr>
      </w:pPr>
      <w:r w:rsidRPr="00531059">
        <w:rPr>
          <w:rFonts w:ascii="Calibri" w:hAnsi="Calibri"/>
          <w:kern w:val="0"/>
          <w:sz w:val="24"/>
          <w:szCs w:val="24"/>
          <w:lang w:eastAsia="en-US"/>
        </w:rPr>
        <w:t xml:space="preserve">- основные методы и средства, приемы и способы сбора информации </w:t>
      </w:r>
    </w:p>
    <w:p w14:paraId="1CEA74D5" w14:textId="77777777" w:rsidR="00531059" w:rsidRPr="00531059" w:rsidRDefault="00531059" w:rsidP="00531059">
      <w:pPr>
        <w:widowControl/>
        <w:numPr>
          <w:ilvl w:val="0"/>
          <w:numId w:val="8"/>
        </w:numPr>
        <w:tabs>
          <w:tab w:val="clear" w:pos="0"/>
          <w:tab w:val="num" w:pos="432"/>
          <w:tab w:val="left" w:pos="1134"/>
        </w:tabs>
        <w:autoSpaceDE w:val="0"/>
        <w:autoSpaceDN w:val="0"/>
        <w:adjustRightInd w:val="0"/>
        <w:spacing w:line="240" w:lineRule="auto"/>
        <w:ind w:left="864" w:hanging="144"/>
        <w:jc w:val="both"/>
        <w:rPr>
          <w:rFonts w:eastAsia="Times New Roman"/>
          <w:i/>
          <w:color w:val="000000"/>
          <w:kern w:val="0"/>
          <w:sz w:val="24"/>
          <w:szCs w:val="24"/>
          <w:lang w:eastAsia="en-US"/>
        </w:rPr>
      </w:pPr>
      <w:r w:rsidRPr="00531059">
        <w:rPr>
          <w:rFonts w:eastAsia="Times New Roman"/>
          <w:color w:val="000000"/>
          <w:kern w:val="0"/>
          <w:sz w:val="24"/>
          <w:szCs w:val="24"/>
          <w:lang w:eastAsia="en-US"/>
        </w:rPr>
        <w:t xml:space="preserve">- основы метрологии и измерительной техники; </w:t>
      </w:r>
    </w:p>
    <w:p w14:paraId="6990DFED" w14:textId="77777777" w:rsidR="00531059" w:rsidRPr="00531059" w:rsidRDefault="00531059" w:rsidP="00531059">
      <w:pPr>
        <w:widowControl/>
        <w:numPr>
          <w:ilvl w:val="0"/>
          <w:numId w:val="14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color w:val="000000"/>
          <w:kern w:val="0"/>
          <w:sz w:val="24"/>
          <w:szCs w:val="24"/>
          <w:lang w:eastAsia="en-US"/>
        </w:rPr>
      </w:pPr>
      <w:r w:rsidRPr="00531059">
        <w:rPr>
          <w:rFonts w:eastAsia="Times New Roman"/>
          <w:color w:val="000000"/>
          <w:kern w:val="0"/>
          <w:sz w:val="24"/>
          <w:szCs w:val="24"/>
          <w:lang w:eastAsia="en-US"/>
        </w:rPr>
        <w:t>основные принципы измерений</w:t>
      </w:r>
    </w:p>
    <w:p w14:paraId="75EB6B0D" w14:textId="77777777" w:rsidR="00531059" w:rsidRPr="00531059" w:rsidRDefault="00531059" w:rsidP="00531059">
      <w:pPr>
        <w:widowControl/>
        <w:numPr>
          <w:ilvl w:val="0"/>
          <w:numId w:val="8"/>
        </w:numPr>
        <w:tabs>
          <w:tab w:val="clear" w:pos="0"/>
          <w:tab w:val="num" w:pos="432"/>
          <w:tab w:val="left" w:pos="1134"/>
        </w:tabs>
        <w:autoSpaceDE w:val="0"/>
        <w:autoSpaceDN w:val="0"/>
        <w:adjustRightInd w:val="0"/>
        <w:spacing w:line="240" w:lineRule="auto"/>
        <w:ind w:left="864" w:firstLine="709"/>
        <w:jc w:val="both"/>
        <w:rPr>
          <w:rFonts w:eastAsia="Times New Roman"/>
          <w:i/>
          <w:color w:val="000000"/>
          <w:kern w:val="0"/>
          <w:sz w:val="24"/>
          <w:szCs w:val="24"/>
          <w:lang w:eastAsia="en-US"/>
        </w:rPr>
      </w:pPr>
      <w:r w:rsidRPr="00531059">
        <w:rPr>
          <w:rFonts w:eastAsia="Times New Roman"/>
          <w:i/>
          <w:color w:val="000000"/>
          <w:kern w:val="0"/>
          <w:sz w:val="24"/>
          <w:szCs w:val="24"/>
          <w:lang w:eastAsia="en-US"/>
        </w:rPr>
        <w:t>уметь:</w:t>
      </w:r>
    </w:p>
    <w:p w14:paraId="6376B766" w14:textId="77777777" w:rsidR="00531059" w:rsidRPr="00531059" w:rsidRDefault="00531059" w:rsidP="00531059">
      <w:pPr>
        <w:widowControl/>
        <w:spacing w:line="240" w:lineRule="auto"/>
        <w:ind w:firstLine="709"/>
        <w:jc w:val="both"/>
        <w:rPr>
          <w:rFonts w:ascii="Calibri" w:hAnsi="Calibri"/>
          <w:kern w:val="0"/>
          <w:sz w:val="24"/>
          <w:szCs w:val="24"/>
          <w:lang w:eastAsia="en-US"/>
        </w:rPr>
      </w:pPr>
      <w:r w:rsidRPr="00531059">
        <w:rPr>
          <w:rFonts w:ascii="Calibri" w:hAnsi="Calibri"/>
          <w:kern w:val="0"/>
          <w:sz w:val="24"/>
          <w:szCs w:val="24"/>
          <w:lang w:eastAsia="en-US"/>
        </w:rPr>
        <w:t xml:space="preserve">- проводить измерительный физический эксперимент </w:t>
      </w:r>
    </w:p>
    <w:p w14:paraId="5C66B0A0" w14:textId="77777777" w:rsidR="00531059" w:rsidRPr="00531059" w:rsidRDefault="00531059" w:rsidP="00531059">
      <w:pPr>
        <w:widowControl/>
        <w:spacing w:line="240" w:lineRule="auto"/>
        <w:ind w:firstLine="709"/>
        <w:jc w:val="both"/>
        <w:rPr>
          <w:rFonts w:ascii="Calibri" w:hAnsi="Calibri"/>
          <w:kern w:val="0"/>
          <w:sz w:val="24"/>
          <w:szCs w:val="24"/>
          <w:lang w:eastAsia="en-US"/>
        </w:rPr>
      </w:pPr>
      <w:r w:rsidRPr="00531059">
        <w:rPr>
          <w:rFonts w:ascii="Calibri" w:hAnsi="Calibri"/>
          <w:kern w:val="0"/>
          <w:sz w:val="24"/>
          <w:szCs w:val="24"/>
          <w:lang w:eastAsia="en-US"/>
        </w:rPr>
        <w:t xml:space="preserve">- работать с технической литературой </w:t>
      </w:r>
    </w:p>
    <w:p w14:paraId="6A92CB88" w14:textId="77777777" w:rsidR="00531059" w:rsidRPr="00531059" w:rsidRDefault="00531059" w:rsidP="00531059">
      <w:pPr>
        <w:widowControl/>
        <w:spacing w:line="240" w:lineRule="auto"/>
        <w:ind w:firstLine="709"/>
        <w:jc w:val="both"/>
        <w:rPr>
          <w:rFonts w:ascii="Calibri" w:hAnsi="Calibri"/>
          <w:kern w:val="0"/>
          <w:sz w:val="24"/>
          <w:szCs w:val="24"/>
          <w:lang w:eastAsia="en-US"/>
        </w:rPr>
      </w:pPr>
      <w:r w:rsidRPr="00531059">
        <w:rPr>
          <w:rFonts w:ascii="Calibri" w:hAnsi="Calibri"/>
          <w:kern w:val="0"/>
          <w:sz w:val="24"/>
          <w:szCs w:val="24"/>
          <w:lang w:eastAsia="en-US"/>
        </w:rPr>
        <w:t>- организовывать самостоятельную работу при выполнении лабораторных работ,</w:t>
      </w:r>
    </w:p>
    <w:p w14:paraId="1C96FF58" w14:textId="77777777" w:rsidR="00531059" w:rsidRPr="00531059" w:rsidRDefault="00531059" w:rsidP="00531059">
      <w:pPr>
        <w:widowControl/>
        <w:spacing w:line="240" w:lineRule="auto"/>
        <w:ind w:firstLine="709"/>
        <w:jc w:val="both"/>
        <w:rPr>
          <w:rFonts w:ascii="Calibri" w:hAnsi="Calibri"/>
          <w:kern w:val="0"/>
          <w:sz w:val="24"/>
          <w:szCs w:val="24"/>
          <w:lang w:eastAsia="en-US"/>
        </w:rPr>
      </w:pPr>
      <w:r w:rsidRPr="00531059">
        <w:rPr>
          <w:rFonts w:ascii="Calibri" w:hAnsi="Calibri"/>
          <w:kern w:val="0"/>
          <w:sz w:val="24"/>
          <w:szCs w:val="24"/>
          <w:lang w:eastAsia="en-US"/>
        </w:rPr>
        <w:t xml:space="preserve">- анализировать результаты проводимых экспериментов </w:t>
      </w:r>
    </w:p>
    <w:p w14:paraId="67CE8BC3" w14:textId="77777777" w:rsidR="00531059" w:rsidRPr="00531059" w:rsidRDefault="00531059" w:rsidP="00531059">
      <w:pPr>
        <w:widowControl/>
        <w:numPr>
          <w:ilvl w:val="0"/>
          <w:numId w:val="8"/>
        </w:numPr>
        <w:tabs>
          <w:tab w:val="clear" w:pos="0"/>
          <w:tab w:val="num" w:pos="432"/>
          <w:tab w:val="left" w:pos="1134"/>
        </w:tabs>
        <w:autoSpaceDE w:val="0"/>
        <w:autoSpaceDN w:val="0"/>
        <w:adjustRightInd w:val="0"/>
        <w:spacing w:line="240" w:lineRule="auto"/>
        <w:ind w:left="864" w:hanging="144"/>
        <w:jc w:val="both"/>
        <w:rPr>
          <w:rFonts w:eastAsia="Times New Roman"/>
          <w:i/>
          <w:color w:val="000000"/>
          <w:kern w:val="0"/>
          <w:sz w:val="24"/>
          <w:szCs w:val="24"/>
          <w:lang w:eastAsia="en-US"/>
        </w:rPr>
      </w:pPr>
      <w:r w:rsidRPr="00531059">
        <w:rPr>
          <w:rFonts w:ascii="Calibri" w:hAnsi="Calibri"/>
          <w:kern w:val="0"/>
          <w:sz w:val="24"/>
          <w:szCs w:val="24"/>
          <w:lang w:eastAsia="en-US"/>
        </w:rPr>
        <w:t>- выявлять источники погрешности результатов измерения</w:t>
      </w:r>
    </w:p>
    <w:p w14:paraId="79D4ABE7" w14:textId="77777777" w:rsidR="00531059" w:rsidRPr="00531059" w:rsidRDefault="00531059" w:rsidP="00531059">
      <w:pPr>
        <w:widowControl/>
        <w:numPr>
          <w:ilvl w:val="0"/>
          <w:numId w:val="8"/>
        </w:numPr>
        <w:tabs>
          <w:tab w:val="clear" w:pos="0"/>
          <w:tab w:val="num" w:pos="432"/>
        </w:tabs>
        <w:autoSpaceDE w:val="0"/>
        <w:autoSpaceDN w:val="0"/>
        <w:adjustRightInd w:val="0"/>
        <w:spacing w:line="240" w:lineRule="auto"/>
        <w:ind w:left="864" w:firstLine="709"/>
        <w:jc w:val="both"/>
        <w:rPr>
          <w:rFonts w:eastAsia="Times New Roman"/>
          <w:i/>
          <w:color w:val="000000"/>
          <w:kern w:val="0"/>
          <w:sz w:val="24"/>
          <w:szCs w:val="24"/>
          <w:lang w:eastAsia="en-US"/>
        </w:rPr>
      </w:pPr>
      <w:r w:rsidRPr="00531059">
        <w:rPr>
          <w:rFonts w:eastAsia="Times New Roman"/>
          <w:i/>
          <w:color w:val="000000"/>
          <w:kern w:val="0"/>
          <w:sz w:val="24"/>
          <w:szCs w:val="24"/>
          <w:lang w:eastAsia="en-US"/>
        </w:rPr>
        <w:t>владеть:</w:t>
      </w:r>
    </w:p>
    <w:p w14:paraId="6ED3A49E" w14:textId="77777777" w:rsidR="00531059" w:rsidRPr="00531059" w:rsidRDefault="00531059" w:rsidP="00531059">
      <w:pPr>
        <w:widowControl/>
        <w:numPr>
          <w:ilvl w:val="0"/>
          <w:numId w:val="8"/>
        </w:numPr>
        <w:tabs>
          <w:tab w:val="clear" w:pos="0"/>
          <w:tab w:val="num" w:pos="432"/>
        </w:tabs>
        <w:spacing w:after="200" w:line="216" w:lineRule="auto"/>
        <w:ind w:left="180" w:firstLine="425"/>
        <w:contextualSpacing/>
        <w:jc w:val="both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531059">
        <w:rPr>
          <w:rFonts w:ascii="Calibri" w:hAnsi="Calibri"/>
          <w:kern w:val="0"/>
          <w:sz w:val="24"/>
          <w:szCs w:val="24"/>
          <w:lang w:eastAsia="en-US"/>
        </w:rPr>
        <w:t xml:space="preserve">-навыками поиска, обработки и  анализа  информации из различных источников </w:t>
      </w:r>
      <w:bookmarkStart w:id="2" w:name="_Hlk28274572"/>
    </w:p>
    <w:p w14:paraId="394CD7C4" w14:textId="77777777" w:rsidR="00531059" w:rsidRDefault="00531059" w:rsidP="00531059">
      <w:pPr>
        <w:widowControl/>
        <w:spacing w:line="240" w:lineRule="auto"/>
        <w:ind w:firstLine="709"/>
        <w:jc w:val="both"/>
        <w:rPr>
          <w:rFonts w:eastAsia="Times New Roman"/>
          <w:bCs/>
          <w:kern w:val="0"/>
          <w:sz w:val="24"/>
          <w:szCs w:val="24"/>
          <w:lang w:eastAsia="ru-RU"/>
        </w:rPr>
      </w:pPr>
    </w:p>
    <w:p w14:paraId="485F2A39" w14:textId="7F108F0D" w:rsidR="00531059" w:rsidRPr="00531059" w:rsidRDefault="00531059" w:rsidP="00531059">
      <w:pPr>
        <w:widowControl/>
        <w:spacing w:line="240" w:lineRule="auto"/>
        <w:ind w:firstLine="709"/>
        <w:jc w:val="both"/>
        <w:rPr>
          <w:rFonts w:eastAsia="Times New Roman"/>
          <w:bCs/>
          <w:kern w:val="0"/>
          <w:sz w:val="24"/>
          <w:szCs w:val="24"/>
          <w:lang w:eastAsia="ru-RU"/>
        </w:rPr>
      </w:pPr>
      <w:r w:rsidRPr="00531059">
        <w:rPr>
          <w:rFonts w:eastAsia="Times New Roman"/>
          <w:bCs/>
          <w:kern w:val="0"/>
          <w:sz w:val="24"/>
          <w:szCs w:val="24"/>
          <w:lang w:eastAsia="ru-RU"/>
        </w:rPr>
        <w:t xml:space="preserve">Результаты обучения, полученные при освоении дисциплины, необходимы при изучении следующих дисциплин: «Аналоговые измерительные приборы и устройства», «Производственная практика», «Преддипломная практика», «Выпускная квалификационная работа». </w:t>
      </w:r>
    </w:p>
    <w:bookmarkEnd w:id="2"/>
    <w:p w14:paraId="05E3AB0C" w14:textId="77777777" w:rsidR="00531059" w:rsidRPr="00531059" w:rsidRDefault="00531059" w:rsidP="00531059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14:paraId="0A2592C6" w14:textId="77777777" w:rsidR="00531059" w:rsidRPr="00531059" w:rsidRDefault="00531059" w:rsidP="00531059">
      <w:pPr>
        <w:widowControl/>
        <w:numPr>
          <w:ilvl w:val="0"/>
          <w:numId w:val="15"/>
        </w:numPr>
        <w:tabs>
          <w:tab w:val="left" w:pos="1134"/>
        </w:tabs>
        <w:suppressAutoHyphens/>
        <w:spacing w:after="200" w:line="240" w:lineRule="auto"/>
        <w:ind w:left="0" w:firstLine="709"/>
        <w:jc w:val="center"/>
        <w:rPr>
          <w:rFonts w:eastAsia="Times New Roman"/>
          <w:b/>
          <w:kern w:val="0"/>
          <w:sz w:val="24"/>
          <w:szCs w:val="24"/>
        </w:rPr>
      </w:pPr>
      <w:r w:rsidRPr="00531059">
        <w:rPr>
          <w:rFonts w:eastAsia="Times New Roman"/>
          <w:b/>
          <w:kern w:val="0"/>
          <w:sz w:val="24"/>
          <w:szCs w:val="24"/>
        </w:rPr>
        <w:t>КОМПЕТЕНЦИИ ОБУЧАЮЩЕГОСЯ, ФОРМИРУЕМЫЕ В РЕЗУЛЬТАТЕ ОСВОЕНИЯ ДИСЦИПЛИНЫ</w:t>
      </w:r>
    </w:p>
    <w:p w14:paraId="5E7C7E3C" w14:textId="77777777" w:rsidR="00531059" w:rsidRPr="00531059" w:rsidRDefault="00531059" w:rsidP="00531059">
      <w:pPr>
        <w:widowControl/>
        <w:spacing w:line="216" w:lineRule="auto"/>
        <w:ind w:firstLine="425"/>
        <w:jc w:val="both"/>
        <w:rPr>
          <w:rFonts w:eastAsia="Times New Roman"/>
          <w:bCs/>
          <w:kern w:val="0"/>
          <w:sz w:val="24"/>
          <w:szCs w:val="24"/>
          <w:lang w:eastAsia="ru-RU"/>
        </w:rPr>
      </w:pPr>
    </w:p>
    <w:p w14:paraId="6903A880" w14:textId="77777777" w:rsidR="00531059" w:rsidRPr="00531059" w:rsidRDefault="00531059" w:rsidP="00531059">
      <w:pPr>
        <w:widowControl/>
        <w:spacing w:line="216" w:lineRule="auto"/>
        <w:ind w:firstLine="709"/>
        <w:jc w:val="both"/>
        <w:rPr>
          <w:rFonts w:eastAsia="Times New Roman"/>
          <w:bCs/>
          <w:kern w:val="0"/>
          <w:sz w:val="24"/>
          <w:szCs w:val="24"/>
          <w:lang w:eastAsia="ru-RU"/>
        </w:rPr>
      </w:pPr>
      <w:r w:rsidRPr="00531059">
        <w:rPr>
          <w:rFonts w:eastAsia="Times New Roman"/>
          <w:bCs/>
          <w:kern w:val="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 в соответствии с ФГОС ВО, ПООП (при наличии) по данному направлению подготовки, а также компетенций (при наличии), установленных университетом. </w:t>
      </w:r>
    </w:p>
    <w:p w14:paraId="4C641522" w14:textId="77777777" w:rsidR="00531059" w:rsidRPr="00531059" w:rsidRDefault="00531059" w:rsidP="00531059">
      <w:pPr>
        <w:widowControl/>
        <w:spacing w:line="216" w:lineRule="auto"/>
        <w:ind w:firstLine="709"/>
        <w:jc w:val="both"/>
        <w:rPr>
          <w:rFonts w:eastAsia="Times New Roman"/>
          <w:bCs/>
          <w:kern w:val="0"/>
          <w:sz w:val="24"/>
          <w:szCs w:val="24"/>
          <w:lang w:eastAsia="ru-RU"/>
        </w:rPr>
      </w:pPr>
    </w:p>
    <w:p w14:paraId="368BA300" w14:textId="77777777" w:rsidR="00531059" w:rsidRPr="00531059" w:rsidRDefault="00531059" w:rsidP="00531059">
      <w:pPr>
        <w:tabs>
          <w:tab w:val="left" w:pos="709"/>
        </w:tabs>
        <w:suppressAutoHyphens/>
        <w:autoSpaceDE w:val="0"/>
        <w:spacing w:line="240" w:lineRule="auto"/>
        <w:ind w:firstLine="0"/>
        <w:jc w:val="center"/>
        <w:rPr>
          <w:b/>
          <w:kern w:val="0"/>
          <w:sz w:val="24"/>
          <w:szCs w:val="24"/>
          <w:lang w:eastAsia="zh-CN"/>
        </w:rPr>
      </w:pPr>
      <w:r w:rsidRPr="00531059">
        <w:rPr>
          <w:b/>
          <w:kern w:val="0"/>
          <w:sz w:val="24"/>
          <w:szCs w:val="24"/>
          <w:lang w:eastAsia="zh-CN"/>
        </w:rPr>
        <w:t xml:space="preserve">3.1 Обязательные профессиональные компетенции выпускников и </w:t>
      </w:r>
      <w:r w:rsidRPr="00531059">
        <w:rPr>
          <w:b/>
          <w:spacing w:val="-3"/>
          <w:kern w:val="0"/>
          <w:sz w:val="24"/>
          <w:szCs w:val="24"/>
          <w:lang w:eastAsia="zh-CN"/>
        </w:rPr>
        <w:t xml:space="preserve">индикаторы </w:t>
      </w:r>
      <w:r w:rsidRPr="00531059">
        <w:rPr>
          <w:b/>
          <w:kern w:val="0"/>
          <w:sz w:val="24"/>
          <w:szCs w:val="24"/>
          <w:lang w:eastAsia="zh-CN"/>
        </w:rPr>
        <w:t>их</w:t>
      </w:r>
      <w:r w:rsidRPr="00531059">
        <w:rPr>
          <w:b/>
          <w:spacing w:val="-7"/>
          <w:kern w:val="0"/>
          <w:sz w:val="24"/>
          <w:szCs w:val="24"/>
          <w:lang w:eastAsia="zh-CN"/>
        </w:rPr>
        <w:t xml:space="preserve"> </w:t>
      </w:r>
      <w:r w:rsidRPr="00531059">
        <w:rPr>
          <w:b/>
          <w:kern w:val="0"/>
          <w:sz w:val="24"/>
          <w:szCs w:val="24"/>
          <w:lang w:eastAsia="zh-CN"/>
        </w:rPr>
        <w:t>достижения</w:t>
      </w:r>
    </w:p>
    <w:p w14:paraId="25F91530" w14:textId="77777777" w:rsidR="00531059" w:rsidRPr="00531059" w:rsidRDefault="00531059" w:rsidP="00531059">
      <w:pPr>
        <w:tabs>
          <w:tab w:val="left" w:pos="709"/>
        </w:tabs>
        <w:suppressAutoHyphens/>
        <w:autoSpaceDE w:val="0"/>
        <w:spacing w:line="240" w:lineRule="auto"/>
        <w:ind w:firstLine="0"/>
        <w:jc w:val="both"/>
        <w:rPr>
          <w:bCs/>
          <w:kern w:val="0"/>
          <w:sz w:val="28"/>
          <w:szCs w:val="28"/>
          <w:lang w:eastAsia="zh-CN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407"/>
        <w:gridCol w:w="2137"/>
        <w:gridCol w:w="2540"/>
        <w:gridCol w:w="1801"/>
      </w:tblGrid>
      <w:tr w:rsidR="00531059" w:rsidRPr="00531059" w14:paraId="353AE633" w14:textId="77777777" w:rsidTr="00531059">
        <w:trPr>
          <w:jc w:val="center"/>
        </w:trPr>
        <w:tc>
          <w:tcPr>
            <w:tcW w:w="1651" w:type="dxa"/>
            <w:shd w:val="clear" w:color="auto" w:fill="auto"/>
            <w:vAlign w:val="center"/>
          </w:tcPr>
          <w:p w14:paraId="5FAE9246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Задача ПД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72E7E57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Объект или область знания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5DB1B38F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Код и наименование профессиональной компетенции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5425AA1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5D9B989F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Обоснование (ПС, анализ опыта)</w:t>
            </w:r>
          </w:p>
        </w:tc>
      </w:tr>
      <w:tr w:rsidR="00531059" w:rsidRPr="00531059" w14:paraId="5EAED3E9" w14:textId="77777777" w:rsidTr="00531059">
        <w:trPr>
          <w:jc w:val="center"/>
        </w:trPr>
        <w:tc>
          <w:tcPr>
            <w:tcW w:w="9536" w:type="dxa"/>
            <w:gridSpan w:val="5"/>
            <w:shd w:val="clear" w:color="auto" w:fill="auto"/>
            <w:vAlign w:val="center"/>
          </w:tcPr>
          <w:p w14:paraId="2F9E1595" w14:textId="77777777" w:rsidR="00531059" w:rsidRPr="00531059" w:rsidRDefault="00531059" w:rsidP="00531059">
            <w:pPr>
              <w:widowControl/>
              <w:spacing w:before="60" w:after="6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Направленность (профиль): Информационно-измерительная техника и технологии</w:t>
            </w:r>
          </w:p>
        </w:tc>
      </w:tr>
      <w:tr w:rsidR="00531059" w:rsidRPr="00531059" w14:paraId="6D117260" w14:textId="77777777" w:rsidTr="00531059">
        <w:trPr>
          <w:jc w:val="center"/>
        </w:trPr>
        <w:tc>
          <w:tcPr>
            <w:tcW w:w="9536" w:type="dxa"/>
            <w:gridSpan w:val="5"/>
            <w:shd w:val="clear" w:color="auto" w:fill="auto"/>
          </w:tcPr>
          <w:p w14:paraId="7404893A" w14:textId="77777777" w:rsidR="00531059" w:rsidRPr="00531059" w:rsidRDefault="00531059" w:rsidP="00531059">
            <w:pPr>
              <w:widowControl/>
              <w:spacing w:before="60" w:after="6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kern w:val="0"/>
                <w:sz w:val="24"/>
                <w:szCs w:val="24"/>
                <w:lang w:eastAsia="ru-RU"/>
              </w:rPr>
              <w:t>Тип задач профессиональной деятельности: проектно-конструкторский</w:t>
            </w:r>
          </w:p>
        </w:tc>
      </w:tr>
      <w:tr w:rsidR="00531059" w:rsidRPr="00531059" w14:paraId="3C2B9DC9" w14:textId="77777777" w:rsidTr="00531059">
        <w:trPr>
          <w:jc w:val="center"/>
        </w:trPr>
        <w:tc>
          <w:tcPr>
            <w:tcW w:w="1651" w:type="dxa"/>
            <w:shd w:val="clear" w:color="auto" w:fill="auto"/>
          </w:tcPr>
          <w:p w14:paraId="515DB3E7" w14:textId="77777777" w:rsidR="00531059" w:rsidRPr="00531059" w:rsidRDefault="00531059" w:rsidP="00531059">
            <w:pPr>
              <w:widowControl/>
              <w:spacing w:line="240" w:lineRule="auto"/>
              <w:ind w:firstLine="0"/>
              <w:rPr>
                <w:kern w:val="0"/>
                <w:sz w:val="24"/>
                <w:szCs w:val="24"/>
                <w:lang w:eastAsia="en-US" w:bidi="ru-RU"/>
              </w:rPr>
            </w:pPr>
            <w:r w:rsidRPr="00531059">
              <w:rPr>
                <w:kern w:val="0"/>
                <w:sz w:val="24"/>
                <w:szCs w:val="24"/>
                <w:lang w:eastAsia="en-US"/>
              </w:rPr>
              <w:t>Проектирование и конструирование оптических, оптико-электронных, механических блоков, узлов и деталей, определение номенклатуры и типов комплектующих изделий.</w:t>
            </w:r>
          </w:p>
        </w:tc>
        <w:tc>
          <w:tcPr>
            <w:tcW w:w="1407" w:type="dxa"/>
            <w:shd w:val="clear" w:color="auto" w:fill="auto"/>
          </w:tcPr>
          <w:p w14:paraId="12CB7578" w14:textId="77777777" w:rsidR="00531059" w:rsidRPr="00531059" w:rsidRDefault="00531059" w:rsidP="00531059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en-US" w:bidi="ru-RU"/>
              </w:rPr>
            </w:pPr>
            <w:r w:rsidRPr="00531059">
              <w:rPr>
                <w:kern w:val="0"/>
                <w:sz w:val="23"/>
                <w:szCs w:val="23"/>
                <w:lang w:eastAsia="en-US"/>
              </w:rPr>
              <w:t>Разработка, создание,</w:t>
            </w:r>
            <w:r w:rsidRPr="00531059">
              <w:rPr>
                <w:rFonts w:eastAsia="Times New Roman"/>
                <w:kern w:val="0"/>
                <w:sz w:val="23"/>
                <w:szCs w:val="23"/>
                <w:lang w:eastAsia="en-US"/>
              </w:rPr>
              <w:t xml:space="preserve"> </w:t>
            </w:r>
            <w:r w:rsidRPr="00531059">
              <w:rPr>
                <w:kern w:val="0"/>
                <w:sz w:val="23"/>
                <w:szCs w:val="23"/>
                <w:lang w:eastAsia="en-US"/>
              </w:rPr>
              <w:t>использование</w:t>
            </w:r>
            <w:r w:rsidRPr="00531059">
              <w:rPr>
                <w:rFonts w:eastAsia="Times New Roman"/>
                <w:kern w:val="0"/>
                <w:sz w:val="23"/>
                <w:szCs w:val="23"/>
                <w:lang w:eastAsia="en-US"/>
              </w:rPr>
              <w:t xml:space="preserve"> </w:t>
            </w:r>
            <w:r w:rsidRPr="00531059">
              <w:rPr>
                <w:kern w:val="0"/>
                <w:sz w:val="23"/>
                <w:szCs w:val="23"/>
                <w:lang w:eastAsia="en-US"/>
              </w:rPr>
              <w:t>контрольно-измерительных приборов, систем и</w:t>
            </w:r>
            <w:r w:rsidRPr="00531059">
              <w:rPr>
                <w:rFonts w:eastAsia="Times New Roman"/>
                <w:kern w:val="0"/>
                <w:sz w:val="23"/>
                <w:szCs w:val="23"/>
                <w:lang w:eastAsia="en-US"/>
              </w:rPr>
              <w:t xml:space="preserve"> </w:t>
            </w:r>
            <w:r w:rsidRPr="00531059">
              <w:rPr>
                <w:kern w:val="0"/>
                <w:sz w:val="23"/>
                <w:szCs w:val="23"/>
                <w:lang w:eastAsia="en-US"/>
              </w:rPr>
              <w:t>комплексов.</w:t>
            </w:r>
          </w:p>
        </w:tc>
        <w:tc>
          <w:tcPr>
            <w:tcW w:w="2137" w:type="dxa"/>
            <w:shd w:val="clear" w:color="auto" w:fill="auto"/>
          </w:tcPr>
          <w:p w14:paraId="22663A30" w14:textId="77777777" w:rsidR="00531059" w:rsidRPr="00531059" w:rsidRDefault="00531059" w:rsidP="00531059">
            <w:pPr>
              <w:widowControl/>
              <w:spacing w:line="240" w:lineRule="auto"/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kern w:val="0"/>
                <w:sz w:val="24"/>
                <w:szCs w:val="24"/>
                <w:lang w:eastAsia="ru-RU"/>
              </w:rPr>
              <w:t>ПКО-2. Способен рассчитывать  и проектировать элементы и устройства, основанные на различных физических принципах действия</w:t>
            </w:r>
          </w:p>
        </w:tc>
        <w:tc>
          <w:tcPr>
            <w:tcW w:w="2540" w:type="dxa"/>
            <w:shd w:val="clear" w:color="auto" w:fill="auto"/>
          </w:tcPr>
          <w:p w14:paraId="46D302C0" w14:textId="77777777" w:rsidR="00531059" w:rsidRPr="00531059" w:rsidRDefault="00531059" w:rsidP="00531059">
            <w:pPr>
              <w:widowControl/>
              <w:spacing w:line="240" w:lineRule="auto"/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ИД – 1 </w:t>
            </w:r>
            <w:r w:rsidRPr="00531059">
              <w:rPr>
                <w:rFonts w:eastAsia="Times New Roman"/>
                <w:kern w:val="0"/>
                <w:sz w:val="24"/>
                <w:szCs w:val="24"/>
                <w:vertAlign w:val="subscript"/>
                <w:lang w:eastAsia="ru-RU"/>
              </w:rPr>
              <w:t>ПКО-2</w:t>
            </w:r>
          </w:p>
          <w:p w14:paraId="281D6C3F" w14:textId="77777777" w:rsidR="00531059" w:rsidRPr="00531059" w:rsidRDefault="00531059" w:rsidP="00531059">
            <w:pPr>
              <w:widowControl/>
              <w:spacing w:line="240" w:lineRule="auto"/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Анализирует техническое задание при проектировании приборов на основе изучения технической литературы.</w:t>
            </w:r>
          </w:p>
          <w:p w14:paraId="0BCE8754" w14:textId="77777777" w:rsidR="00531059" w:rsidRPr="00531059" w:rsidRDefault="00531059" w:rsidP="00531059">
            <w:pPr>
              <w:widowControl/>
              <w:spacing w:line="240" w:lineRule="auto"/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ИД – 2 </w:t>
            </w:r>
            <w:r w:rsidRPr="00531059">
              <w:rPr>
                <w:rFonts w:eastAsia="Times New Roman"/>
                <w:kern w:val="0"/>
                <w:sz w:val="24"/>
                <w:szCs w:val="24"/>
                <w:vertAlign w:val="subscript"/>
                <w:lang w:eastAsia="ru-RU"/>
              </w:rPr>
              <w:t>ПКО-1</w:t>
            </w:r>
          </w:p>
          <w:p w14:paraId="0D2A5E36" w14:textId="77777777" w:rsidR="00531059" w:rsidRPr="00531059" w:rsidRDefault="00531059" w:rsidP="00531059">
            <w:pPr>
              <w:widowControl/>
              <w:spacing w:line="240" w:lineRule="auto"/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kern w:val="0"/>
                <w:sz w:val="24"/>
                <w:szCs w:val="24"/>
                <w:lang w:eastAsia="ru-RU"/>
              </w:rPr>
              <w:t>Анализирует техническое задание при проектировании приборов на основе изучения патентных источников.</w:t>
            </w:r>
          </w:p>
        </w:tc>
        <w:tc>
          <w:tcPr>
            <w:tcW w:w="1801" w:type="dxa"/>
            <w:shd w:val="clear" w:color="auto" w:fill="auto"/>
          </w:tcPr>
          <w:p w14:paraId="2D6CF60A" w14:textId="77777777" w:rsidR="00531059" w:rsidRPr="00531059" w:rsidRDefault="00531059" w:rsidP="00531059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29.004</w:t>
            </w:r>
            <w:r w:rsidRPr="0053105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Специалист в области проектирования и сопровождения</w:t>
            </w:r>
          </w:p>
          <w:p w14:paraId="4827AEDB" w14:textId="77777777" w:rsidR="00531059" w:rsidRPr="00531059" w:rsidRDefault="00531059" w:rsidP="00531059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kern w:val="0"/>
                <w:sz w:val="24"/>
                <w:szCs w:val="24"/>
                <w:lang w:eastAsia="ru-RU"/>
              </w:rPr>
              <w:t>производства</w:t>
            </w:r>
          </w:p>
          <w:p w14:paraId="356BDD81" w14:textId="77777777" w:rsidR="00531059" w:rsidRPr="00531059" w:rsidRDefault="00531059" w:rsidP="00531059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kern w:val="0"/>
                <w:sz w:val="24"/>
                <w:szCs w:val="24"/>
                <w:lang w:eastAsia="ru-RU"/>
              </w:rPr>
              <w:t>оптотехники,</w:t>
            </w:r>
          </w:p>
          <w:p w14:paraId="061D5E75" w14:textId="77777777" w:rsidR="00531059" w:rsidRPr="00531059" w:rsidRDefault="00531059" w:rsidP="00531059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kern w:val="0"/>
                <w:sz w:val="24"/>
                <w:szCs w:val="24"/>
                <w:lang w:eastAsia="ru-RU"/>
              </w:rPr>
              <w:t>оптических и оптико-электронных приборов и комплексов.</w:t>
            </w:r>
          </w:p>
          <w:p w14:paraId="2FBD51A6" w14:textId="77777777" w:rsidR="00531059" w:rsidRPr="00531059" w:rsidRDefault="00531059" w:rsidP="00531059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0CF2080D" w14:textId="77777777" w:rsidR="00531059" w:rsidRPr="00531059" w:rsidRDefault="00531059" w:rsidP="00531059">
            <w:pPr>
              <w:widowControl/>
              <w:spacing w:line="240" w:lineRule="auto"/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14:paraId="7050F14C" w14:textId="77777777" w:rsidR="00531059" w:rsidRPr="00531059" w:rsidRDefault="00531059" w:rsidP="00531059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14:paraId="6C45E32C" w14:textId="77777777" w:rsidR="00531059" w:rsidRPr="00531059" w:rsidRDefault="00531059" w:rsidP="00531059">
      <w:pPr>
        <w:tabs>
          <w:tab w:val="left" w:pos="709"/>
        </w:tabs>
        <w:suppressAutoHyphens/>
        <w:autoSpaceDE w:val="0"/>
        <w:spacing w:line="240" w:lineRule="auto"/>
        <w:ind w:firstLine="0"/>
        <w:jc w:val="center"/>
        <w:rPr>
          <w:b/>
          <w:kern w:val="0"/>
          <w:sz w:val="24"/>
          <w:szCs w:val="24"/>
          <w:lang w:eastAsia="zh-CN"/>
        </w:rPr>
      </w:pPr>
      <w:bookmarkStart w:id="3" w:name="_TOC_250011"/>
      <w:r w:rsidRPr="00531059">
        <w:rPr>
          <w:b/>
          <w:kern w:val="0"/>
          <w:sz w:val="24"/>
          <w:szCs w:val="24"/>
          <w:lang w:eastAsia="zh-CN"/>
        </w:rPr>
        <w:t>3.2 Р</w:t>
      </w:r>
      <w:bookmarkEnd w:id="3"/>
      <w:r w:rsidRPr="00531059">
        <w:rPr>
          <w:b/>
          <w:kern w:val="0"/>
          <w:sz w:val="24"/>
          <w:szCs w:val="24"/>
          <w:lang w:eastAsia="zh-CN"/>
        </w:rPr>
        <w:t xml:space="preserve">екомендуемые профессиональные компетенции выпускников и индикаторы </w:t>
      </w:r>
    </w:p>
    <w:p w14:paraId="502904D9" w14:textId="77777777" w:rsidR="00531059" w:rsidRPr="00531059" w:rsidRDefault="00531059" w:rsidP="00531059">
      <w:pPr>
        <w:tabs>
          <w:tab w:val="left" w:pos="709"/>
        </w:tabs>
        <w:suppressAutoHyphens/>
        <w:autoSpaceDE w:val="0"/>
        <w:spacing w:line="240" w:lineRule="auto"/>
        <w:ind w:firstLine="0"/>
        <w:jc w:val="center"/>
        <w:rPr>
          <w:b/>
          <w:kern w:val="0"/>
          <w:sz w:val="24"/>
          <w:szCs w:val="24"/>
          <w:lang w:eastAsia="zh-CN"/>
        </w:rPr>
      </w:pPr>
      <w:r w:rsidRPr="00531059">
        <w:rPr>
          <w:b/>
          <w:kern w:val="0"/>
          <w:sz w:val="24"/>
          <w:szCs w:val="24"/>
          <w:lang w:eastAsia="zh-CN"/>
        </w:rPr>
        <w:t>их достижения</w:t>
      </w:r>
    </w:p>
    <w:p w14:paraId="50ABC808" w14:textId="77777777" w:rsidR="00531059" w:rsidRPr="00531059" w:rsidRDefault="00531059" w:rsidP="00531059">
      <w:pPr>
        <w:widowControl/>
        <w:suppressAutoHyphens/>
        <w:spacing w:line="240" w:lineRule="auto"/>
        <w:ind w:firstLine="0"/>
        <w:rPr>
          <w:rFonts w:eastAsia="Times New Roman"/>
          <w:b/>
          <w:kern w:val="0"/>
          <w:sz w:val="24"/>
          <w:szCs w:val="24"/>
          <w:lang w:eastAsia="zh-CN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1721"/>
        <w:gridCol w:w="2183"/>
        <w:gridCol w:w="2216"/>
        <w:gridCol w:w="1769"/>
      </w:tblGrid>
      <w:tr w:rsidR="00531059" w:rsidRPr="00531059" w14:paraId="659FC51C" w14:textId="77777777" w:rsidTr="00531059">
        <w:trPr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6925B485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Задача ПД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668B3572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Объект или область знания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058E3C2C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Код и наименование профессиональной компетенции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CA70AB9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F533186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Обоснование (ПС, анализ опыта)</w:t>
            </w:r>
          </w:p>
        </w:tc>
      </w:tr>
      <w:tr w:rsidR="00531059" w:rsidRPr="00531059" w14:paraId="3222CB2D" w14:textId="77777777" w:rsidTr="00531059">
        <w:trPr>
          <w:jc w:val="center"/>
        </w:trPr>
        <w:tc>
          <w:tcPr>
            <w:tcW w:w="9504" w:type="dxa"/>
            <w:gridSpan w:val="5"/>
            <w:shd w:val="clear" w:color="auto" w:fill="auto"/>
            <w:vAlign w:val="center"/>
          </w:tcPr>
          <w:p w14:paraId="3D599E83" w14:textId="77777777" w:rsidR="00531059" w:rsidRPr="00531059" w:rsidRDefault="00531059" w:rsidP="00531059">
            <w:pPr>
              <w:widowControl/>
              <w:spacing w:before="60" w:after="6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Направленность (профиль): Информационно-измерительная техника и технологии</w:t>
            </w:r>
          </w:p>
        </w:tc>
      </w:tr>
      <w:tr w:rsidR="00531059" w:rsidRPr="00531059" w14:paraId="5B06E8B6" w14:textId="77777777" w:rsidTr="00531059">
        <w:trPr>
          <w:jc w:val="center"/>
        </w:trPr>
        <w:tc>
          <w:tcPr>
            <w:tcW w:w="9504" w:type="dxa"/>
            <w:gridSpan w:val="5"/>
            <w:shd w:val="clear" w:color="auto" w:fill="auto"/>
          </w:tcPr>
          <w:p w14:paraId="7BD9510A" w14:textId="77777777" w:rsidR="00531059" w:rsidRPr="00531059" w:rsidRDefault="00531059" w:rsidP="00531059">
            <w:pPr>
              <w:widowControl/>
              <w:spacing w:before="60" w:after="6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kern w:val="0"/>
                <w:sz w:val="24"/>
                <w:szCs w:val="24"/>
                <w:lang w:eastAsia="ru-RU"/>
              </w:rPr>
              <w:t>Тип задач профессиональной деятельности: производственно-технологический</w:t>
            </w:r>
          </w:p>
        </w:tc>
      </w:tr>
      <w:tr w:rsidR="00531059" w:rsidRPr="00531059" w14:paraId="05397E58" w14:textId="77777777" w:rsidTr="00531059">
        <w:trPr>
          <w:trHeight w:val="2853"/>
          <w:jc w:val="center"/>
        </w:trPr>
        <w:tc>
          <w:tcPr>
            <w:tcW w:w="1615" w:type="dxa"/>
            <w:shd w:val="clear" w:color="auto" w:fill="auto"/>
          </w:tcPr>
          <w:p w14:paraId="331A8687" w14:textId="77777777" w:rsidR="00531059" w:rsidRPr="00531059" w:rsidRDefault="00531059" w:rsidP="00531059">
            <w:pPr>
              <w:widowControl/>
              <w:suppressAutoHyphens/>
              <w:spacing w:line="240" w:lineRule="auto"/>
              <w:ind w:firstLine="0"/>
              <w:rPr>
                <w:rFonts w:eastAsia="Times New Roman"/>
                <w:kern w:val="0"/>
                <w:sz w:val="24"/>
                <w:szCs w:val="24"/>
                <w:lang w:eastAsia="zh-CN"/>
              </w:rPr>
            </w:pPr>
            <w:r w:rsidRPr="00531059">
              <w:rPr>
                <w:rFonts w:eastAsia="Times New Roman"/>
                <w:kern w:val="0"/>
                <w:sz w:val="24"/>
                <w:szCs w:val="24"/>
                <w:lang w:eastAsia="zh-CN"/>
              </w:rPr>
              <w:t>Организация работ по контролю точности оборудования и контролю технологической оснастки.</w:t>
            </w:r>
          </w:p>
        </w:tc>
        <w:tc>
          <w:tcPr>
            <w:tcW w:w="1721" w:type="dxa"/>
            <w:shd w:val="clear" w:color="auto" w:fill="auto"/>
          </w:tcPr>
          <w:p w14:paraId="1BA7BEEA" w14:textId="77777777" w:rsidR="00531059" w:rsidRPr="00531059" w:rsidRDefault="00531059" w:rsidP="00531059">
            <w:pPr>
              <w:widowControl/>
              <w:suppressAutoHyphens/>
              <w:spacing w:line="240" w:lineRule="auto"/>
              <w:ind w:firstLine="0"/>
              <w:rPr>
                <w:rFonts w:eastAsia="Times New Roman"/>
                <w:kern w:val="0"/>
                <w:sz w:val="24"/>
                <w:szCs w:val="24"/>
                <w:lang w:eastAsia="zh-CN"/>
              </w:rPr>
            </w:pPr>
            <w:r w:rsidRPr="00531059">
              <w:rPr>
                <w:rFonts w:eastAsia="Times New Roman"/>
                <w:kern w:val="0"/>
                <w:sz w:val="24"/>
                <w:szCs w:val="24"/>
                <w:lang w:eastAsia="zh-CN"/>
              </w:rPr>
              <w:t>Разработка, создание, использование контрольно-измерительных приборов, систем и комплексов.</w:t>
            </w:r>
          </w:p>
        </w:tc>
        <w:tc>
          <w:tcPr>
            <w:tcW w:w="2183" w:type="dxa"/>
            <w:shd w:val="clear" w:color="auto" w:fill="auto"/>
          </w:tcPr>
          <w:p w14:paraId="0D53D0A2" w14:textId="77777777" w:rsidR="00531059" w:rsidRPr="00531059" w:rsidRDefault="00531059" w:rsidP="00531059">
            <w:pPr>
              <w:widowControl/>
              <w:shd w:val="clear" w:color="auto" w:fill="FFFFFF"/>
              <w:suppressAutoHyphens/>
              <w:spacing w:line="240" w:lineRule="auto"/>
              <w:ind w:firstLine="0"/>
              <w:rPr>
                <w:rFonts w:eastAsia="Times New Roman"/>
                <w:kern w:val="0"/>
                <w:sz w:val="24"/>
                <w:szCs w:val="24"/>
                <w:lang w:eastAsia="zh-CN"/>
              </w:rPr>
            </w:pPr>
            <w:r w:rsidRPr="00531059">
              <w:rPr>
                <w:rFonts w:eastAsia="Times New Roman"/>
                <w:kern w:val="0"/>
                <w:sz w:val="24"/>
                <w:szCs w:val="24"/>
                <w:lang w:eastAsia="zh-CN"/>
              </w:rPr>
              <w:t>ПК-3. Способен к проведению измерений и исследования различных объектов по заданной методике.</w:t>
            </w:r>
          </w:p>
        </w:tc>
        <w:tc>
          <w:tcPr>
            <w:tcW w:w="2216" w:type="dxa"/>
            <w:shd w:val="clear" w:color="auto" w:fill="auto"/>
          </w:tcPr>
          <w:p w14:paraId="63777E1D" w14:textId="77777777" w:rsidR="00531059" w:rsidRPr="00531059" w:rsidRDefault="00531059" w:rsidP="00531059">
            <w:pPr>
              <w:widowControl/>
              <w:spacing w:line="240" w:lineRule="auto"/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ИД – 1 </w:t>
            </w:r>
            <w:r w:rsidRPr="00531059">
              <w:rPr>
                <w:rFonts w:eastAsia="Times New Roman"/>
                <w:kern w:val="0"/>
                <w:sz w:val="24"/>
                <w:szCs w:val="24"/>
                <w:vertAlign w:val="subscript"/>
                <w:lang w:eastAsia="ru-RU"/>
              </w:rPr>
              <w:t>ПК-3</w:t>
            </w:r>
          </w:p>
          <w:p w14:paraId="7A2DFF44" w14:textId="77777777" w:rsidR="00531059" w:rsidRPr="00531059" w:rsidRDefault="00531059" w:rsidP="00531059">
            <w:pPr>
              <w:widowControl/>
              <w:spacing w:line="240" w:lineRule="auto"/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kern w:val="0"/>
                <w:sz w:val="24"/>
                <w:szCs w:val="24"/>
                <w:lang w:eastAsia="ru-RU"/>
              </w:rPr>
              <w:t>Осуществляет измерения и исследования различных объектов по заданной методике.</w:t>
            </w:r>
          </w:p>
        </w:tc>
        <w:tc>
          <w:tcPr>
            <w:tcW w:w="1769" w:type="dxa"/>
            <w:shd w:val="clear" w:color="auto" w:fill="auto"/>
          </w:tcPr>
          <w:p w14:paraId="51A6C0A6" w14:textId="77777777" w:rsidR="00531059" w:rsidRPr="00531059" w:rsidRDefault="00531059" w:rsidP="00531059">
            <w:pPr>
              <w:widowControl/>
              <w:spacing w:line="240" w:lineRule="auto"/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kern w:val="0"/>
                <w:sz w:val="24"/>
                <w:szCs w:val="24"/>
                <w:lang w:eastAsia="ru-RU"/>
              </w:rPr>
              <w:t>40.010 Специалист по техническому контролю качества продукции</w:t>
            </w:r>
          </w:p>
        </w:tc>
      </w:tr>
    </w:tbl>
    <w:p w14:paraId="09B0A7E0" w14:textId="77777777" w:rsidR="00531059" w:rsidRPr="00531059" w:rsidRDefault="00531059" w:rsidP="00531059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14:paraId="5924EECD" w14:textId="77777777" w:rsidR="00531059" w:rsidRPr="00531059" w:rsidRDefault="00531059" w:rsidP="00531059">
      <w:pPr>
        <w:widowControl/>
        <w:tabs>
          <w:tab w:val="left" w:pos="708"/>
          <w:tab w:val="left" w:pos="1134"/>
          <w:tab w:val="left" w:pos="1276"/>
          <w:tab w:val="left" w:pos="1701"/>
        </w:tabs>
        <w:spacing w:line="240" w:lineRule="auto"/>
        <w:ind w:firstLine="709"/>
        <w:jc w:val="both"/>
        <w:rPr>
          <w:rFonts w:eastAsia="Times New Roman"/>
          <w:b/>
          <w:kern w:val="0"/>
          <w:sz w:val="24"/>
          <w:szCs w:val="24"/>
          <w:lang w:eastAsia="ru-RU"/>
        </w:rPr>
      </w:pPr>
      <w:r w:rsidRPr="00531059">
        <w:rPr>
          <w:rFonts w:eastAsia="Times New Roman"/>
          <w:b/>
          <w:kern w:val="0"/>
          <w:sz w:val="24"/>
          <w:szCs w:val="24"/>
          <w:lang w:eastAsia="ru-RU"/>
        </w:rPr>
        <w:t>4.</w:t>
      </w:r>
      <w:r w:rsidRPr="00531059">
        <w:rPr>
          <w:rFonts w:eastAsia="Times New Roman"/>
          <w:b/>
          <w:kern w:val="0"/>
          <w:sz w:val="24"/>
          <w:szCs w:val="24"/>
          <w:lang w:eastAsia="ru-RU"/>
        </w:rPr>
        <w:tab/>
        <w:t xml:space="preserve">СТРУКТУРА И СОДЕРЖАНИЕ ДИСЦИПЛИНЫ </w:t>
      </w:r>
    </w:p>
    <w:p w14:paraId="78EA11AD" w14:textId="77777777" w:rsidR="00531059" w:rsidRPr="00531059" w:rsidRDefault="00531059" w:rsidP="00531059">
      <w:pPr>
        <w:widowControl/>
        <w:numPr>
          <w:ilvl w:val="0"/>
          <w:numId w:val="8"/>
        </w:numPr>
        <w:tabs>
          <w:tab w:val="clear" w:pos="0"/>
          <w:tab w:val="num" w:pos="432"/>
        </w:tabs>
        <w:autoSpaceDE w:val="0"/>
        <w:autoSpaceDN w:val="0"/>
        <w:adjustRightInd w:val="0"/>
        <w:spacing w:after="200" w:line="240" w:lineRule="auto"/>
        <w:ind w:left="864" w:firstLine="284"/>
        <w:jc w:val="both"/>
        <w:rPr>
          <w:rFonts w:eastAsia="Times New Roman"/>
          <w:kern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9"/>
        <w:gridCol w:w="1034"/>
        <w:gridCol w:w="1267"/>
        <w:gridCol w:w="1267"/>
      </w:tblGrid>
      <w:tr w:rsidR="00531059" w:rsidRPr="00531059" w14:paraId="3F73EE61" w14:textId="77777777" w:rsidTr="00531059">
        <w:tc>
          <w:tcPr>
            <w:tcW w:w="5669" w:type="dxa"/>
            <w:vMerge w:val="restart"/>
          </w:tcPr>
          <w:p w14:paraId="46B50692" w14:textId="77777777" w:rsidR="00531059" w:rsidRPr="00531059" w:rsidRDefault="00531059" w:rsidP="0053105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531059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Вид учебной работы</w:t>
            </w:r>
          </w:p>
        </w:tc>
        <w:tc>
          <w:tcPr>
            <w:tcW w:w="3568" w:type="dxa"/>
            <w:gridSpan w:val="3"/>
          </w:tcPr>
          <w:p w14:paraId="29C9D819" w14:textId="77777777" w:rsidR="00531059" w:rsidRPr="00531059" w:rsidRDefault="00531059" w:rsidP="00531059">
            <w:pPr>
              <w:ind w:firstLine="0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 w:rsidRPr="00531059">
              <w:rPr>
                <w:rFonts w:eastAsia="Times New Roman"/>
                <w:b/>
                <w:bCs/>
                <w:kern w:val="1"/>
                <w:sz w:val="24"/>
                <w:szCs w:val="24"/>
              </w:rPr>
              <w:t>Всего часов</w:t>
            </w:r>
          </w:p>
        </w:tc>
      </w:tr>
      <w:tr w:rsidR="00531059" w:rsidRPr="00531059" w14:paraId="6481537D" w14:textId="77777777" w:rsidTr="00531059">
        <w:tc>
          <w:tcPr>
            <w:tcW w:w="5669" w:type="dxa"/>
            <w:vMerge/>
          </w:tcPr>
          <w:p w14:paraId="5D8CDB06" w14:textId="77777777" w:rsidR="00531059" w:rsidRPr="00531059" w:rsidRDefault="00531059" w:rsidP="0053105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</w:tcPr>
          <w:p w14:paraId="7FBB6292" w14:textId="77777777" w:rsidR="00531059" w:rsidRPr="00531059" w:rsidRDefault="00531059" w:rsidP="0053105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531059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Очная форма</w:t>
            </w:r>
          </w:p>
        </w:tc>
        <w:tc>
          <w:tcPr>
            <w:tcW w:w="1267" w:type="dxa"/>
          </w:tcPr>
          <w:p w14:paraId="52C182BC" w14:textId="77777777" w:rsidR="00531059" w:rsidRPr="00531059" w:rsidRDefault="00531059" w:rsidP="0053105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531059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Очно-заочная форма</w:t>
            </w:r>
          </w:p>
        </w:tc>
        <w:tc>
          <w:tcPr>
            <w:tcW w:w="1267" w:type="dxa"/>
          </w:tcPr>
          <w:p w14:paraId="64C13E56" w14:textId="77777777" w:rsidR="00531059" w:rsidRPr="00531059" w:rsidRDefault="00531059" w:rsidP="0053105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531059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Заочная форма</w:t>
            </w:r>
          </w:p>
        </w:tc>
      </w:tr>
      <w:tr w:rsidR="00531059" w:rsidRPr="00531059" w14:paraId="330E97D4" w14:textId="77777777" w:rsidTr="00531059">
        <w:tc>
          <w:tcPr>
            <w:tcW w:w="5669" w:type="dxa"/>
          </w:tcPr>
          <w:p w14:paraId="506CD1FA" w14:textId="77777777" w:rsidR="00531059" w:rsidRPr="00531059" w:rsidRDefault="00531059" w:rsidP="0053105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531059">
              <w:rPr>
                <w:rFonts w:eastAsia="Times New Roman"/>
                <w:color w:val="000000"/>
                <w:kern w:val="0"/>
                <w:sz w:val="24"/>
                <w:szCs w:val="24"/>
                <w:lang w:eastAsia="en-US"/>
              </w:rPr>
              <w:t>Общая трудоемкость дисциплины, в том числе:</w:t>
            </w:r>
          </w:p>
        </w:tc>
        <w:tc>
          <w:tcPr>
            <w:tcW w:w="1034" w:type="dxa"/>
          </w:tcPr>
          <w:p w14:paraId="79C04F6A" w14:textId="77777777" w:rsidR="00531059" w:rsidRPr="00531059" w:rsidRDefault="00531059" w:rsidP="0053105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531059">
              <w:rPr>
                <w:rFonts w:eastAsia="Times New Roman"/>
                <w:color w:val="000000"/>
                <w:kern w:val="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267" w:type="dxa"/>
          </w:tcPr>
          <w:p w14:paraId="61B38F6A" w14:textId="77777777" w:rsidR="00531059" w:rsidRPr="00531059" w:rsidRDefault="00531059" w:rsidP="00531059">
            <w:pPr>
              <w:ind w:firstLine="0"/>
              <w:rPr>
                <w:rFonts w:eastAsia="Times New Roman"/>
                <w:kern w:val="1"/>
                <w:sz w:val="24"/>
                <w:szCs w:val="24"/>
              </w:rPr>
            </w:pPr>
          </w:p>
        </w:tc>
        <w:tc>
          <w:tcPr>
            <w:tcW w:w="1267" w:type="dxa"/>
          </w:tcPr>
          <w:p w14:paraId="4091C3BA" w14:textId="77777777" w:rsidR="00531059" w:rsidRPr="00531059" w:rsidRDefault="00531059" w:rsidP="00531059">
            <w:pPr>
              <w:ind w:firstLine="0"/>
              <w:rPr>
                <w:rFonts w:eastAsia="Times New Roman"/>
                <w:kern w:val="1"/>
                <w:sz w:val="24"/>
                <w:szCs w:val="24"/>
              </w:rPr>
            </w:pPr>
          </w:p>
        </w:tc>
      </w:tr>
      <w:tr w:rsidR="00531059" w:rsidRPr="00531059" w14:paraId="23CEA21A" w14:textId="77777777" w:rsidTr="00531059">
        <w:tc>
          <w:tcPr>
            <w:tcW w:w="5669" w:type="dxa"/>
          </w:tcPr>
          <w:p w14:paraId="51E37103" w14:textId="77777777" w:rsidR="00531059" w:rsidRPr="00531059" w:rsidRDefault="00531059" w:rsidP="0053105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531059">
              <w:rPr>
                <w:rFonts w:eastAsia="Times New Roman"/>
                <w:color w:val="000000"/>
                <w:kern w:val="0"/>
                <w:sz w:val="24"/>
                <w:szCs w:val="24"/>
                <w:lang w:eastAsia="en-US"/>
              </w:rPr>
              <w:t>Контактная работа обучающихся с преподавателем (всего), в том числе:</w:t>
            </w:r>
          </w:p>
        </w:tc>
        <w:tc>
          <w:tcPr>
            <w:tcW w:w="1034" w:type="dxa"/>
          </w:tcPr>
          <w:p w14:paraId="1D73677E" w14:textId="77777777" w:rsidR="00531059" w:rsidRPr="00531059" w:rsidRDefault="00531059" w:rsidP="0053105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531059">
              <w:rPr>
                <w:rFonts w:eastAsia="Times New Roman"/>
                <w:color w:val="000000"/>
                <w:kern w:val="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67" w:type="dxa"/>
          </w:tcPr>
          <w:p w14:paraId="6F5619B9" w14:textId="77777777" w:rsidR="00531059" w:rsidRPr="00531059" w:rsidRDefault="00531059" w:rsidP="00531059">
            <w:pPr>
              <w:ind w:firstLine="0"/>
              <w:rPr>
                <w:rFonts w:eastAsia="Times New Roman"/>
                <w:kern w:val="1"/>
                <w:sz w:val="24"/>
                <w:szCs w:val="24"/>
              </w:rPr>
            </w:pPr>
          </w:p>
        </w:tc>
        <w:tc>
          <w:tcPr>
            <w:tcW w:w="1267" w:type="dxa"/>
          </w:tcPr>
          <w:p w14:paraId="5525BCF3" w14:textId="77777777" w:rsidR="00531059" w:rsidRPr="00531059" w:rsidRDefault="00531059" w:rsidP="00531059">
            <w:pPr>
              <w:ind w:firstLine="0"/>
              <w:rPr>
                <w:rFonts w:eastAsia="Times New Roman"/>
                <w:kern w:val="1"/>
                <w:sz w:val="24"/>
                <w:szCs w:val="24"/>
              </w:rPr>
            </w:pPr>
          </w:p>
        </w:tc>
      </w:tr>
      <w:tr w:rsidR="00531059" w:rsidRPr="00531059" w14:paraId="27B02253" w14:textId="77777777" w:rsidTr="00531059">
        <w:tc>
          <w:tcPr>
            <w:tcW w:w="5669" w:type="dxa"/>
          </w:tcPr>
          <w:p w14:paraId="492D8188" w14:textId="77777777" w:rsidR="00531059" w:rsidRPr="00531059" w:rsidRDefault="00531059" w:rsidP="0053105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531059">
              <w:rPr>
                <w:rFonts w:eastAsia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Лекции </w:t>
            </w:r>
          </w:p>
        </w:tc>
        <w:tc>
          <w:tcPr>
            <w:tcW w:w="1034" w:type="dxa"/>
          </w:tcPr>
          <w:p w14:paraId="71CF202F" w14:textId="77777777" w:rsidR="00531059" w:rsidRPr="00531059" w:rsidRDefault="00531059" w:rsidP="0053105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531059">
              <w:rPr>
                <w:rFonts w:eastAsia="Times New Roman"/>
                <w:color w:val="000000"/>
                <w:kern w:val="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267" w:type="dxa"/>
          </w:tcPr>
          <w:p w14:paraId="3212ACDA" w14:textId="77777777" w:rsidR="00531059" w:rsidRPr="00531059" w:rsidRDefault="00531059" w:rsidP="00531059">
            <w:pPr>
              <w:ind w:firstLine="0"/>
              <w:rPr>
                <w:rFonts w:eastAsia="Times New Roman"/>
                <w:kern w:val="1"/>
                <w:sz w:val="24"/>
                <w:szCs w:val="24"/>
              </w:rPr>
            </w:pPr>
          </w:p>
        </w:tc>
        <w:tc>
          <w:tcPr>
            <w:tcW w:w="1267" w:type="dxa"/>
          </w:tcPr>
          <w:p w14:paraId="117DF1C1" w14:textId="77777777" w:rsidR="00531059" w:rsidRPr="00531059" w:rsidRDefault="00531059" w:rsidP="00531059">
            <w:pPr>
              <w:ind w:firstLine="0"/>
              <w:rPr>
                <w:rFonts w:eastAsia="Times New Roman"/>
                <w:kern w:val="1"/>
                <w:sz w:val="24"/>
                <w:szCs w:val="24"/>
              </w:rPr>
            </w:pPr>
          </w:p>
        </w:tc>
      </w:tr>
      <w:tr w:rsidR="00531059" w:rsidRPr="00531059" w14:paraId="631C529D" w14:textId="77777777" w:rsidTr="00531059">
        <w:tc>
          <w:tcPr>
            <w:tcW w:w="5669" w:type="dxa"/>
          </w:tcPr>
          <w:p w14:paraId="2B21A03F" w14:textId="77777777" w:rsidR="00531059" w:rsidRPr="00531059" w:rsidRDefault="00531059" w:rsidP="0053105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531059">
              <w:rPr>
                <w:rFonts w:eastAsia="Times New Roman"/>
                <w:color w:val="000000"/>
                <w:kern w:val="0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034" w:type="dxa"/>
          </w:tcPr>
          <w:p w14:paraId="440D5F69" w14:textId="77777777" w:rsidR="00531059" w:rsidRPr="00531059" w:rsidRDefault="00531059" w:rsidP="0053105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531059">
              <w:rPr>
                <w:rFonts w:eastAsia="Times New Roman"/>
                <w:color w:val="000000"/>
                <w:kern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67" w:type="dxa"/>
          </w:tcPr>
          <w:p w14:paraId="501226C5" w14:textId="77777777" w:rsidR="00531059" w:rsidRPr="00531059" w:rsidRDefault="00531059" w:rsidP="00531059">
            <w:pPr>
              <w:ind w:firstLine="0"/>
              <w:rPr>
                <w:rFonts w:eastAsia="Times New Roman"/>
                <w:kern w:val="1"/>
                <w:sz w:val="24"/>
                <w:szCs w:val="24"/>
              </w:rPr>
            </w:pPr>
          </w:p>
        </w:tc>
        <w:tc>
          <w:tcPr>
            <w:tcW w:w="1267" w:type="dxa"/>
          </w:tcPr>
          <w:p w14:paraId="6366356C" w14:textId="77777777" w:rsidR="00531059" w:rsidRPr="00531059" w:rsidRDefault="00531059" w:rsidP="00531059">
            <w:pPr>
              <w:ind w:firstLine="0"/>
              <w:rPr>
                <w:rFonts w:eastAsia="Times New Roman"/>
                <w:kern w:val="1"/>
                <w:sz w:val="24"/>
                <w:szCs w:val="24"/>
              </w:rPr>
            </w:pPr>
          </w:p>
        </w:tc>
      </w:tr>
      <w:tr w:rsidR="00531059" w:rsidRPr="00531059" w14:paraId="4E6647EE" w14:textId="77777777" w:rsidTr="00531059">
        <w:tc>
          <w:tcPr>
            <w:tcW w:w="5669" w:type="dxa"/>
          </w:tcPr>
          <w:p w14:paraId="509A3DD5" w14:textId="77777777" w:rsidR="00531059" w:rsidRPr="00531059" w:rsidRDefault="00531059" w:rsidP="0053105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531059">
              <w:rPr>
                <w:rFonts w:eastAsia="Times New Roman"/>
                <w:color w:val="000000"/>
                <w:kern w:val="0"/>
                <w:sz w:val="24"/>
                <w:szCs w:val="24"/>
                <w:lang w:eastAsia="en-US"/>
              </w:rPr>
              <w:t>Самостоятельная работа обучающихся (всего), в том числе:</w:t>
            </w:r>
          </w:p>
        </w:tc>
        <w:tc>
          <w:tcPr>
            <w:tcW w:w="1034" w:type="dxa"/>
          </w:tcPr>
          <w:p w14:paraId="4842E454" w14:textId="77777777" w:rsidR="00531059" w:rsidRPr="00531059" w:rsidRDefault="00531059" w:rsidP="0053105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531059">
              <w:rPr>
                <w:rFonts w:eastAsia="Times New Roman"/>
                <w:color w:val="000000"/>
                <w:kern w:val="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267" w:type="dxa"/>
          </w:tcPr>
          <w:p w14:paraId="493E3D16" w14:textId="77777777" w:rsidR="00531059" w:rsidRPr="00531059" w:rsidRDefault="00531059" w:rsidP="00531059">
            <w:pPr>
              <w:ind w:firstLine="0"/>
              <w:rPr>
                <w:rFonts w:eastAsia="Times New Roman"/>
                <w:kern w:val="1"/>
                <w:sz w:val="24"/>
                <w:szCs w:val="24"/>
              </w:rPr>
            </w:pPr>
          </w:p>
        </w:tc>
        <w:tc>
          <w:tcPr>
            <w:tcW w:w="1267" w:type="dxa"/>
          </w:tcPr>
          <w:p w14:paraId="73BA5546" w14:textId="77777777" w:rsidR="00531059" w:rsidRPr="00531059" w:rsidRDefault="00531059" w:rsidP="00531059">
            <w:pPr>
              <w:ind w:firstLine="0"/>
              <w:rPr>
                <w:rFonts w:eastAsia="Times New Roman"/>
                <w:kern w:val="1"/>
                <w:sz w:val="24"/>
                <w:szCs w:val="24"/>
              </w:rPr>
            </w:pPr>
          </w:p>
        </w:tc>
      </w:tr>
      <w:tr w:rsidR="00531059" w:rsidRPr="00531059" w14:paraId="62B35854" w14:textId="77777777" w:rsidTr="00531059">
        <w:tc>
          <w:tcPr>
            <w:tcW w:w="5669" w:type="dxa"/>
          </w:tcPr>
          <w:p w14:paraId="44E245B6" w14:textId="77777777" w:rsidR="00531059" w:rsidRPr="00531059" w:rsidRDefault="00531059" w:rsidP="0053105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531059">
              <w:rPr>
                <w:rFonts w:eastAsia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Индивидуальные занятия </w:t>
            </w:r>
          </w:p>
        </w:tc>
        <w:tc>
          <w:tcPr>
            <w:tcW w:w="1034" w:type="dxa"/>
          </w:tcPr>
          <w:p w14:paraId="37991F33" w14:textId="77777777" w:rsidR="00531059" w:rsidRPr="00531059" w:rsidRDefault="00531059" w:rsidP="0053105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531059">
              <w:rPr>
                <w:rFonts w:eastAsia="Times New Roman"/>
                <w:color w:val="000000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7" w:type="dxa"/>
          </w:tcPr>
          <w:p w14:paraId="084EB754" w14:textId="77777777" w:rsidR="00531059" w:rsidRPr="00531059" w:rsidRDefault="00531059" w:rsidP="00531059">
            <w:pPr>
              <w:ind w:firstLine="0"/>
              <w:rPr>
                <w:rFonts w:eastAsia="Times New Roman"/>
                <w:kern w:val="1"/>
                <w:sz w:val="24"/>
                <w:szCs w:val="24"/>
              </w:rPr>
            </w:pPr>
          </w:p>
        </w:tc>
        <w:tc>
          <w:tcPr>
            <w:tcW w:w="1267" w:type="dxa"/>
          </w:tcPr>
          <w:p w14:paraId="4EDBD626" w14:textId="77777777" w:rsidR="00531059" w:rsidRPr="00531059" w:rsidRDefault="00531059" w:rsidP="00531059">
            <w:pPr>
              <w:ind w:firstLine="0"/>
              <w:rPr>
                <w:rFonts w:eastAsia="Times New Roman"/>
                <w:kern w:val="1"/>
                <w:sz w:val="24"/>
                <w:szCs w:val="24"/>
              </w:rPr>
            </w:pPr>
          </w:p>
        </w:tc>
      </w:tr>
      <w:tr w:rsidR="00531059" w:rsidRPr="00531059" w14:paraId="48DD886C" w14:textId="77777777" w:rsidTr="00531059">
        <w:tc>
          <w:tcPr>
            <w:tcW w:w="5669" w:type="dxa"/>
          </w:tcPr>
          <w:p w14:paraId="15507745" w14:textId="77777777" w:rsidR="00531059" w:rsidRPr="00531059" w:rsidRDefault="00531059" w:rsidP="0053105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531059">
              <w:rPr>
                <w:rFonts w:eastAsia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Зачёт </w:t>
            </w:r>
          </w:p>
        </w:tc>
        <w:tc>
          <w:tcPr>
            <w:tcW w:w="1034" w:type="dxa"/>
          </w:tcPr>
          <w:p w14:paraId="4AFC42FF" w14:textId="77777777" w:rsidR="00531059" w:rsidRPr="00531059" w:rsidRDefault="00531059" w:rsidP="0053105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531059">
              <w:rPr>
                <w:rFonts w:eastAsia="Times New Roman"/>
                <w:color w:val="000000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7" w:type="dxa"/>
          </w:tcPr>
          <w:p w14:paraId="4AA2FB91" w14:textId="77777777" w:rsidR="00531059" w:rsidRPr="00531059" w:rsidRDefault="00531059" w:rsidP="00531059">
            <w:pPr>
              <w:ind w:firstLine="0"/>
              <w:rPr>
                <w:rFonts w:eastAsia="Times New Roman"/>
                <w:kern w:val="1"/>
                <w:sz w:val="24"/>
                <w:szCs w:val="24"/>
              </w:rPr>
            </w:pPr>
          </w:p>
        </w:tc>
        <w:tc>
          <w:tcPr>
            <w:tcW w:w="1267" w:type="dxa"/>
          </w:tcPr>
          <w:p w14:paraId="6999B5BA" w14:textId="77777777" w:rsidR="00531059" w:rsidRPr="00531059" w:rsidRDefault="00531059" w:rsidP="00531059">
            <w:pPr>
              <w:ind w:firstLine="0"/>
              <w:rPr>
                <w:rFonts w:eastAsia="Times New Roman"/>
                <w:kern w:val="1"/>
                <w:sz w:val="24"/>
                <w:szCs w:val="24"/>
              </w:rPr>
            </w:pPr>
          </w:p>
        </w:tc>
      </w:tr>
      <w:tr w:rsidR="00531059" w:rsidRPr="00531059" w14:paraId="375F2396" w14:textId="77777777" w:rsidTr="00531059">
        <w:tc>
          <w:tcPr>
            <w:tcW w:w="5669" w:type="dxa"/>
          </w:tcPr>
          <w:p w14:paraId="75C767A1" w14:textId="77777777" w:rsidR="00531059" w:rsidRPr="00531059" w:rsidRDefault="00531059" w:rsidP="0053105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531059">
              <w:rPr>
                <w:rFonts w:eastAsia="Times New Roman"/>
                <w:color w:val="000000"/>
                <w:kern w:val="0"/>
                <w:sz w:val="24"/>
                <w:szCs w:val="24"/>
                <w:lang w:eastAsia="en-US"/>
              </w:rPr>
              <w:t>Вид промежуточной аттестации обучающихся</w:t>
            </w:r>
          </w:p>
        </w:tc>
        <w:tc>
          <w:tcPr>
            <w:tcW w:w="1034" w:type="dxa"/>
          </w:tcPr>
          <w:p w14:paraId="7DDF87DE" w14:textId="77777777" w:rsidR="00531059" w:rsidRPr="00531059" w:rsidRDefault="00531059" w:rsidP="00531059">
            <w:pPr>
              <w:ind w:firstLine="0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 w:rsidRPr="00531059">
              <w:rPr>
                <w:rFonts w:eastAsia="Times New Roman"/>
                <w:kern w:val="1"/>
                <w:sz w:val="24"/>
                <w:szCs w:val="24"/>
              </w:rPr>
              <w:t xml:space="preserve">Зачёт </w:t>
            </w:r>
          </w:p>
        </w:tc>
        <w:tc>
          <w:tcPr>
            <w:tcW w:w="1267" w:type="dxa"/>
          </w:tcPr>
          <w:p w14:paraId="036C3D93" w14:textId="77777777" w:rsidR="00531059" w:rsidRPr="00531059" w:rsidRDefault="00531059" w:rsidP="00531059">
            <w:pPr>
              <w:ind w:firstLine="0"/>
              <w:rPr>
                <w:rFonts w:eastAsia="Times New Roman"/>
                <w:kern w:val="1"/>
                <w:sz w:val="24"/>
                <w:szCs w:val="24"/>
              </w:rPr>
            </w:pPr>
          </w:p>
        </w:tc>
        <w:tc>
          <w:tcPr>
            <w:tcW w:w="1267" w:type="dxa"/>
          </w:tcPr>
          <w:p w14:paraId="6A82CF7F" w14:textId="77777777" w:rsidR="00531059" w:rsidRPr="00531059" w:rsidRDefault="00531059" w:rsidP="00531059">
            <w:pPr>
              <w:ind w:firstLine="0"/>
              <w:rPr>
                <w:rFonts w:eastAsia="Times New Roman"/>
                <w:kern w:val="1"/>
                <w:sz w:val="24"/>
                <w:szCs w:val="24"/>
              </w:rPr>
            </w:pPr>
          </w:p>
        </w:tc>
      </w:tr>
    </w:tbl>
    <w:p w14:paraId="57E51346" w14:textId="77777777" w:rsidR="00531059" w:rsidRPr="00531059" w:rsidRDefault="00531059" w:rsidP="00531059">
      <w:pPr>
        <w:widowControl/>
        <w:tabs>
          <w:tab w:val="left" w:pos="708"/>
        </w:tabs>
        <w:spacing w:line="240" w:lineRule="auto"/>
        <w:ind w:firstLine="709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531059">
        <w:rPr>
          <w:rFonts w:eastAsia="Times New Roman"/>
          <w:b/>
          <w:kern w:val="0"/>
          <w:sz w:val="24"/>
          <w:szCs w:val="24"/>
          <w:lang w:eastAsia="ru-RU"/>
        </w:rPr>
        <w:t>4.1</w:t>
      </w:r>
      <w:r w:rsidRPr="00531059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r w:rsidRPr="00531059">
        <w:rPr>
          <w:rFonts w:eastAsia="Times New Roman"/>
          <w:b/>
          <w:kern w:val="0"/>
          <w:sz w:val="24"/>
          <w:szCs w:val="24"/>
          <w:lang w:eastAsia="ru-RU"/>
        </w:rPr>
        <w:t>Объем дисциплины по семестрам (курсам) и видам занятий</w:t>
      </w:r>
      <w:r w:rsidRPr="00531059">
        <w:rPr>
          <w:rFonts w:eastAsia="Times New Roman"/>
          <w:kern w:val="0"/>
          <w:sz w:val="24"/>
          <w:szCs w:val="24"/>
          <w:lang w:eastAsia="ru-RU"/>
        </w:rPr>
        <w:t xml:space="preserve">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обучающихся. </w:t>
      </w:r>
      <w:r w:rsidRPr="00531059">
        <w:rPr>
          <w:kern w:val="0"/>
          <w:sz w:val="24"/>
          <w:szCs w:val="24"/>
          <w:lang w:eastAsia="en-US"/>
        </w:rPr>
        <w:t xml:space="preserve">Дисциплина изучается по очной форме обучения на 2 курсе 4 семестра  </w:t>
      </w:r>
    </w:p>
    <w:p w14:paraId="0A213FD9" w14:textId="77777777" w:rsidR="00531059" w:rsidRPr="00531059" w:rsidRDefault="00531059" w:rsidP="00531059">
      <w:pPr>
        <w:widowControl/>
        <w:tabs>
          <w:tab w:val="left" w:pos="708"/>
        </w:tabs>
        <w:spacing w:line="240" w:lineRule="auto"/>
        <w:ind w:firstLine="709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531059">
        <w:rPr>
          <w:rFonts w:eastAsia="Times New Roman"/>
          <w:kern w:val="0"/>
          <w:sz w:val="24"/>
          <w:szCs w:val="24"/>
          <w:lang w:eastAsia="ru-RU"/>
        </w:rPr>
        <w:t>Общая трудоемкость дисциплины составляет 3 ЗЕ (108 часов).</w:t>
      </w:r>
    </w:p>
    <w:p w14:paraId="389B0C06" w14:textId="77777777" w:rsidR="00531059" w:rsidRPr="00531059" w:rsidRDefault="00531059" w:rsidP="00531059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6379" w:type="dxa"/>
        <w:tblInd w:w="1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134"/>
      </w:tblGrid>
      <w:tr w:rsidR="00531059" w:rsidRPr="00531059" w14:paraId="33D792C8" w14:textId="77777777" w:rsidTr="00531059">
        <w:trPr>
          <w:trHeight w:val="276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F2911C1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Arial Unicode MS"/>
                <w:kern w:val="0"/>
                <w:sz w:val="22"/>
                <w:szCs w:val="22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559AEF34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Arial Unicode MS"/>
                <w:kern w:val="0"/>
                <w:sz w:val="22"/>
                <w:szCs w:val="22"/>
                <w:lang w:eastAsia="ru-RU"/>
              </w:rPr>
              <w:t>Всего часов</w:t>
            </w:r>
          </w:p>
        </w:tc>
      </w:tr>
      <w:tr w:rsidR="00531059" w:rsidRPr="00531059" w14:paraId="48AAC39A" w14:textId="77777777" w:rsidTr="00531059">
        <w:trPr>
          <w:trHeight w:val="276"/>
        </w:trPr>
        <w:tc>
          <w:tcPr>
            <w:tcW w:w="5245" w:type="dxa"/>
            <w:vMerge/>
            <w:tcBorders>
              <w:left w:val="single" w:sz="4" w:space="0" w:color="auto"/>
            </w:tcBorders>
          </w:tcPr>
          <w:p w14:paraId="7026C3EB" w14:textId="77777777" w:rsidR="00531059" w:rsidRPr="00531059" w:rsidRDefault="00531059" w:rsidP="00531059">
            <w:pPr>
              <w:widowControl/>
              <w:spacing w:line="240" w:lineRule="auto"/>
              <w:ind w:firstLine="0"/>
              <w:rPr>
                <w:rFonts w:eastAsia="Arial Unicode MS" w:cs="Arial Unicode MS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A36F03B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rFonts w:eastAsia="Arial Unicode MS" w:cs="Arial Unicode MS"/>
                <w:kern w:val="0"/>
                <w:sz w:val="24"/>
                <w:szCs w:val="24"/>
                <w:lang w:eastAsia="ru-RU"/>
              </w:rPr>
            </w:pPr>
          </w:p>
        </w:tc>
      </w:tr>
      <w:tr w:rsidR="00531059" w:rsidRPr="00531059" w14:paraId="1C2841AD" w14:textId="77777777" w:rsidTr="00531059">
        <w:trPr>
          <w:trHeight w:val="20"/>
        </w:trPr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14:paraId="5A1EBF50" w14:textId="77777777" w:rsidR="00531059" w:rsidRPr="00531059" w:rsidRDefault="00531059" w:rsidP="00531059">
            <w:pPr>
              <w:widowControl/>
              <w:spacing w:line="240" w:lineRule="auto"/>
              <w:ind w:firstLine="0"/>
              <w:rPr>
                <w:rFonts w:eastAsia="Arial Unicode MS" w:cs="Arial Unicode MS"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Arial Unicode MS"/>
                <w:b/>
                <w:bCs/>
                <w:kern w:val="0"/>
                <w:sz w:val="22"/>
                <w:szCs w:val="22"/>
                <w:lang w:eastAsia="ru-RU"/>
              </w:rPr>
              <w:t>Аудиторные занятия (всего)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9E4E21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rFonts w:eastAsia="Arial Unicode MS" w:cs="Arial Unicode MS"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Arial Unicode MS" w:cs="Arial Unicode MS"/>
                <w:kern w:val="0"/>
                <w:sz w:val="24"/>
                <w:szCs w:val="24"/>
                <w:lang w:eastAsia="ru-RU"/>
              </w:rPr>
              <w:t>108</w:t>
            </w:r>
          </w:p>
        </w:tc>
      </w:tr>
      <w:tr w:rsidR="00531059" w:rsidRPr="00531059" w14:paraId="08D0AAEC" w14:textId="77777777" w:rsidTr="00531059">
        <w:trPr>
          <w:trHeight w:val="20"/>
        </w:trPr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14:paraId="4F6C3CB9" w14:textId="77777777" w:rsidR="00531059" w:rsidRPr="00531059" w:rsidRDefault="00531059" w:rsidP="00531059">
            <w:pPr>
              <w:widowControl/>
              <w:spacing w:line="240" w:lineRule="auto"/>
              <w:ind w:firstLine="0"/>
              <w:rPr>
                <w:rFonts w:eastAsia="Arial Unicode MS"/>
                <w:b/>
                <w:bCs/>
                <w:kern w:val="0"/>
                <w:sz w:val="22"/>
                <w:szCs w:val="22"/>
                <w:lang w:eastAsia="ru-RU"/>
              </w:rPr>
            </w:pPr>
            <w:r w:rsidRPr="00531059">
              <w:rPr>
                <w:rFonts w:eastAsia="Arial Unicode MS"/>
                <w:kern w:val="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26BDD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rFonts w:eastAsia="Arial Unicode MS" w:cs="Arial Unicode MS"/>
                <w:kern w:val="0"/>
                <w:sz w:val="24"/>
                <w:szCs w:val="24"/>
                <w:lang w:eastAsia="ru-RU"/>
              </w:rPr>
            </w:pPr>
          </w:p>
        </w:tc>
      </w:tr>
      <w:tr w:rsidR="00531059" w:rsidRPr="00531059" w14:paraId="5FD19797" w14:textId="77777777" w:rsidTr="00531059">
        <w:trPr>
          <w:trHeight w:val="20"/>
        </w:trPr>
        <w:tc>
          <w:tcPr>
            <w:tcW w:w="5245" w:type="dxa"/>
            <w:tcBorders>
              <w:left w:val="single" w:sz="4" w:space="0" w:color="auto"/>
            </w:tcBorders>
          </w:tcPr>
          <w:p w14:paraId="4839C499" w14:textId="77777777" w:rsidR="00531059" w:rsidRPr="00531059" w:rsidRDefault="00531059" w:rsidP="00531059">
            <w:pPr>
              <w:widowControl/>
              <w:spacing w:line="240" w:lineRule="auto"/>
              <w:ind w:firstLine="0"/>
              <w:rPr>
                <w:rFonts w:eastAsia="Arial Unicode MS"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Arial Unicode MS"/>
                <w:kern w:val="0"/>
                <w:sz w:val="22"/>
                <w:szCs w:val="22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14:paraId="6B380981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rFonts w:eastAsia="Arial Unicode MS" w:cs="Arial Unicode MS"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Arial Unicode MS" w:cs="Arial Unicode MS"/>
                <w:kern w:val="0"/>
                <w:sz w:val="24"/>
                <w:szCs w:val="24"/>
                <w:lang w:eastAsia="ru-RU"/>
              </w:rPr>
              <w:t>32</w:t>
            </w:r>
          </w:p>
        </w:tc>
      </w:tr>
      <w:tr w:rsidR="00531059" w:rsidRPr="00531059" w14:paraId="2D5C0306" w14:textId="77777777" w:rsidTr="00531059">
        <w:trPr>
          <w:trHeight w:val="20"/>
        </w:trPr>
        <w:tc>
          <w:tcPr>
            <w:tcW w:w="5245" w:type="dxa"/>
            <w:tcBorders>
              <w:left w:val="single" w:sz="4" w:space="0" w:color="auto"/>
            </w:tcBorders>
          </w:tcPr>
          <w:p w14:paraId="06B17445" w14:textId="77777777" w:rsidR="00531059" w:rsidRPr="00531059" w:rsidRDefault="00531059" w:rsidP="00531059">
            <w:pPr>
              <w:widowControl/>
              <w:spacing w:line="240" w:lineRule="auto"/>
              <w:ind w:firstLine="0"/>
              <w:rPr>
                <w:rFonts w:eastAsia="Arial Unicode MS"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Arial Unicode MS"/>
                <w:kern w:val="0"/>
                <w:sz w:val="22"/>
                <w:szCs w:val="22"/>
                <w:lang w:eastAsia="ru-RU"/>
              </w:rPr>
              <w:t>Лабораторные работы (ЛР)</w:t>
            </w:r>
          </w:p>
        </w:tc>
        <w:tc>
          <w:tcPr>
            <w:tcW w:w="1134" w:type="dxa"/>
            <w:vAlign w:val="center"/>
          </w:tcPr>
          <w:p w14:paraId="60C62A92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rFonts w:eastAsia="Arial Unicode MS" w:cs="Arial Unicode MS"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Arial Unicode MS" w:cs="Arial Unicode MS"/>
                <w:kern w:val="0"/>
                <w:sz w:val="24"/>
                <w:szCs w:val="24"/>
                <w:lang w:eastAsia="ru-RU"/>
              </w:rPr>
              <w:t>16</w:t>
            </w:r>
          </w:p>
        </w:tc>
      </w:tr>
      <w:tr w:rsidR="00531059" w:rsidRPr="00531059" w14:paraId="1E6DA4A0" w14:textId="77777777" w:rsidTr="00531059">
        <w:trPr>
          <w:trHeight w:val="20"/>
        </w:trPr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14:paraId="3DECCACE" w14:textId="77777777" w:rsidR="00531059" w:rsidRPr="00531059" w:rsidRDefault="00531059" w:rsidP="00531059">
            <w:pPr>
              <w:widowControl/>
              <w:spacing w:line="240" w:lineRule="auto"/>
              <w:ind w:firstLine="0"/>
              <w:rPr>
                <w:rFonts w:eastAsia="Arial Unicode MS"/>
                <w:b/>
                <w:bCs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Arial Unicode MS"/>
                <w:b/>
                <w:bCs/>
                <w:kern w:val="0"/>
                <w:sz w:val="22"/>
                <w:szCs w:val="22"/>
                <w:lang w:eastAsia="ru-RU"/>
              </w:rPr>
              <w:t>Самостоятельная работа (всего)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2D2192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rFonts w:eastAsia="Arial Unicode MS" w:cs="Arial Unicode MS"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Arial Unicode MS" w:cs="Arial Unicode MS"/>
                <w:kern w:val="0"/>
                <w:sz w:val="24"/>
                <w:szCs w:val="24"/>
                <w:lang w:eastAsia="ru-RU"/>
              </w:rPr>
              <w:t>60</w:t>
            </w:r>
          </w:p>
        </w:tc>
      </w:tr>
      <w:tr w:rsidR="00531059" w:rsidRPr="00531059" w14:paraId="70D016E2" w14:textId="77777777" w:rsidTr="00531059">
        <w:trPr>
          <w:trHeight w:val="20"/>
        </w:trPr>
        <w:tc>
          <w:tcPr>
            <w:tcW w:w="5245" w:type="dxa"/>
            <w:tcBorders>
              <w:left w:val="single" w:sz="4" w:space="0" w:color="auto"/>
            </w:tcBorders>
          </w:tcPr>
          <w:p w14:paraId="6F5145A5" w14:textId="77777777" w:rsidR="00531059" w:rsidRPr="00531059" w:rsidRDefault="00531059" w:rsidP="00531059">
            <w:pPr>
              <w:widowControl/>
              <w:spacing w:line="240" w:lineRule="auto"/>
              <w:ind w:firstLine="0"/>
              <w:rPr>
                <w:rFonts w:eastAsia="Arial Unicode MS"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Arial Unicode MS"/>
                <w:kern w:val="0"/>
                <w:sz w:val="22"/>
                <w:szCs w:val="22"/>
                <w:lang w:eastAsia="ru-RU"/>
              </w:rPr>
              <w:t>Отчёты по лабораторным  работам</w:t>
            </w:r>
          </w:p>
        </w:tc>
        <w:tc>
          <w:tcPr>
            <w:tcW w:w="1134" w:type="dxa"/>
            <w:vAlign w:val="center"/>
          </w:tcPr>
          <w:p w14:paraId="1BE9BBA3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rFonts w:eastAsia="Arial Unicode MS" w:cs="Arial Unicode MS"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Arial Unicode MS" w:cs="Arial Unicode MS"/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531059" w:rsidRPr="00531059" w14:paraId="0E06A558" w14:textId="77777777" w:rsidTr="00531059">
        <w:trPr>
          <w:trHeight w:val="20"/>
        </w:trPr>
        <w:tc>
          <w:tcPr>
            <w:tcW w:w="5245" w:type="dxa"/>
            <w:tcBorders>
              <w:left w:val="single" w:sz="4" w:space="0" w:color="auto"/>
            </w:tcBorders>
          </w:tcPr>
          <w:p w14:paraId="7A0ABE8E" w14:textId="77777777" w:rsidR="00531059" w:rsidRPr="00531059" w:rsidRDefault="00531059" w:rsidP="00531059">
            <w:pPr>
              <w:widowControl/>
              <w:spacing w:line="240" w:lineRule="auto"/>
              <w:ind w:firstLine="0"/>
              <w:rPr>
                <w:rFonts w:eastAsia="Arial Unicode MS" w:cs="Arial Unicode MS"/>
                <w:b/>
                <w:iCs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Arial Unicode MS" w:cs="Arial Unicode MS"/>
                <w:b/>
                <w:iCs/>
                <w:kern w:val="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34" w:type="dxa"/>
            <w:vAlign w:val="center"/>
          </w:tcPr>
          <w:p w14:paraId="093D4181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rFonts w:eastAsia="Arial Unicode MS" w:cs="Arial Unicode MS"/>
                <w:kern w:val="0"/>
                <w:sz w:val="24"/>
                <w:szCs w:val="24"/>
                <w:lang w:eastAsia="ru-RU"/>
              </w:rPr>
            </w:pPr>
          </w:p>
        </w:tc>
      </w:tr>
      <w:tr w:rsidR="00531059" w:rsidRPr="00531059" w14:paraId="282F6E4D" w14:textId="77777777" w:rsidTr="00531059">
        <w:trPr>
          <w:trHeight w:val="2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14:paraId="3001CC47" w14:textId="77777777" w:rsidR="00531059" w:rsidRPr="00531059" w:rsidRDefault="00531059" w:rsidP="00531059">
            <w:pPr>
              <w:widowControl/>
              <w:spacing w:line="240" w:lineRule="auto"/>
              <w:ind w:firstLine="0"/>
              <w:rPr>
                <w:rFonts w:eastAsia="Arial Unicode MS"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Arial Unicode MS"/>
                <w:kern w:val="0"/>
                <w:sz w:val="22"/>
                <w:szCs w:val="22"/>
                <w:lang w:eastAsia="ru-RU"/>
              </w:rPr>
              <w:t>Вид промежуточной аттестации (зачет, дифференцированный зачет, экзамен)</w:t>
            </w:r>
          </w:p>
        </w:tc>
        <w:tc>
          <w:tcPr>
            <w:tcW w:w="1134" w:type="dxa"/>
            <w:vAlign w:val="center"/>
          </w:tcPr>
          <w:p w14:paraId="5006992F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rFonts w:eastAsia="Arial Unicode MS" w:cs="Arial Unicode MS"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Arial Unicode MS" w:cs="Arial Unicode MS"/>
                <w:kern w:val="0"/>
                <w:sz w:val="24"/>
                <w:szCs w:val="24"/>
                <w:lang w:eastAsia="ru-RU"/>
              </w:rPr>
              <w:t>зачет</w:t>
            </w:r>
          </w:p>
        </w:tc>
      </w:tr>
      <w:tr w:rsidR="00531059" w:rsidRPr="00531059" w14:paraId="2B02DDBE" w14:textId="77777777" w:rsidTr="0053105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A74BBA" w14:textId="77777777" w:rsidR="00531059" w:rsidRPr="00531059" w:rsidRDefault="00531059" w:rsidP="00531059">
            <w:pPr>
              <w:widowControl/>
              <w:spacing w:line="240" w:lineRule="auto"/>
              <w:ind w:firstLine="0"/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Arial Unicode MS"/>
                <w:color w:val="000000"/>
                <w:kern w:val="0"/>
                <w:sz w:val="22"/>
                <w:szCs w:val="22"/>
                <w:lang w:eastAsia="ru-RU"/>
              </w:rPr>
              <w:t>Зачетные  Единицы Трудоемкости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310EA8C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rFonts w:eastAsia="Arial Unicode MS" w:cs="Arial Unicode MS"/>
                <w:color w:val="000000"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Arial Unicode MS" w:cs="Arial Unicode MS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</w:tr>
    </w:tbl>
    <w:p w14:paraId="2801968B" w14:textId="77777777" w:rsidR="00531059" w:rsidRPr="00531059" w:rsidRDefault="00531059" w:rsidP="00531059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14:paraId="5FF92823" w14:textId="77777777" w:rsidR="00531059" w:rsidRPr="00531059" w:rsidRDefault="00531059" w:rsidP="00531059">
      <w:pPr>
        <w:widowControl/>
        <w:spacing w:line="216" w:lineRule="auto"/>
        <w:ind w:firstLine="709"/>
        <w:jc w:val="center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531059">
        <w:rPr>
          <w:rFonts w:eastAsia="Times New Roman"/>
          <w:b/>
          <w:bCs/>
          <w:kern w:val="0"/>
          <w:sz w:val="24"/>
          <w:szCs w:val="24"/>
          <w:lang w:eastAsia="ru-RU"/>
        </w:rPr>
        <w:t>4.2 Разделы дисциплины и трудоемкость по видам учебных занятий</w:t>
      </w:r>
    </w:p>
    <w:p w14:paraId="7485B827" w14:textId="77777777" w:rsidR="00531059" w:rsidRPr="00531059" w:rsidRDefault="00531059" w:rsidP="00531059">
      <w:pPr>
        <w:widowControl/>
        <w:spacing w:line="216" w:lineRule="auto"/>
        <w:ind w:firstLine="709"/>
        <w:jc w:val="center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531059">
        <w:rPr>
          <w:rFonts w:eastAsia="Times New Roman"/>
          <w:b/>
          <w:bCs/>
          <w:kern w:val="0"/>
          <w:sz w:val="24"/>
          <w:szCs w:val="24"/>
          <w:lang w:eastAsia="ru-RU"/>
        </w:rPr>
        <w:t>(в академических часах)</w:t>
      </w:r>
    </w:p>
    <w:p w14:paraId="48F6B085" w14:textId="77777777" w:rsidR="00531059" w:rsidRPr="00531059" w:rsidRDefault="00531059" w:rsidP="00531059">
      <w:pPr>
        <w:widowControl/>
        <w:spacing w:line="216" w:lineRule="auto"/>
        <w:ind w:firstLine="0"/>
        <w:jc w:val="center"/>
        <w:rPr>
          <w:rFonts w:eastAsia="Times New Roman"/>
          <w:bCs/>
          <w:kern w:val="0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395"/>
        <w:gridCol w:w="992"/>
        <w:gridCol w:w="858"/>
        <w:gridCol w:w="1134"/>
        <w:gridCol w:w="1301"/>
        <w:gridCol w:w="1250"/>
      </w:tblGrid>
      <w:tr w:rsidR="00531059" w:rsidRPr="00531059" w14:paraId="06EC0D09" w14:textId="77777777" w:rsidTr="00531059">
        <w:trPr>
          <w:trHeight w:val="815"/>
        </w:trPr>
        <w:tc>
          <w:tcPr>
            <w:tcW w:w="709" w:type="dxa"/>
            <w:vMerge w:val="restart"/>
          </w:tcPr>
          <w:p w14:paraId="3ADEBE00" w14:textId="77777777" w:rsidR="00531059" w:rsidRPr="00531059" w:rsidRDefault="00531059" w:rsidP="0053105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4"/>
                <w:szCs w:val="24"/>
                <w:lang w:eastAsia="en-US"/>
              </w:rPr>
            </w:pPr>
            <w:r w:rsidRPr="00531059">
              <w:rPr>
                <w:b/>
                <w:kern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95" w:type="dxa"/>
            <w:vMerge w:val="restart"/>
          </w:tcPr>
          <w:p w14:paraId="0E2BDE1E" w14:textId="77777777" w:rsidR="00531059" w:rsidRPr="00531059" w:rsidRDefault="00531059" w:rsidP="0053105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4"/>
                <w:szCs w:val="24"/>
                <w:lang w:eastAsia="en-US"/>
              </w:rPr>
            </w:pPr>
            <w:r w:rsidRPr="00531059">
              <w:rPr>
                <w:b/>
                <w:kern w:val="0"/>
                <w:sz w:val="24"/>
                <w:szCs w:val="24"/>
                <w:lang w:eastAsia="en-US"/>
              </w:rPr>
              <w:t>Раздел дисциплины</w:t>
            </w:r>
          </w:p>
        </w:tc>
        <w:tc>
          <w:tcPr>
            <w:tcW w:w="992" w:type="dxa"/>
            <w:vMerge w:val="restart"/>
          </w:tcPr>
          <w:p w14:paraId="43F4EFC0" w14:textId="77777777" w:rsidR="00531059" w:rsidRPr="00531059" w:rsidRDefault="00531059" w:rsidP="0053105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4"/>
                <w:szCs w:val="24"/>
                <w:lang w:eastAsia="en-US"/>
              </w:rPr>
            </w:pPr>
            <w:r w:rsidRPr="00531059">
              <w:rPr>
                <w:b/>
                <w:color w:val="000000"/>
                <w:kern w:val="0"/>
                <w:sz w:val="24"/>
                <w:szCs w:val="24"/>
                <w:lang w:eastAsia="en-US"/>
              </w:rPr>
              <w:t>Общая трудоемкость, всего часов</w:t>
            </w:r>
          </w:p>
        </w:tc>
        <w:tc>
          <w:tcPr>
            <w:tcW w:w="3293" w:type="dxa"/>
            <w:gridSpan w:val="3"/>
            <w:tcBorders>
              <w:bottom w:val="single" w:sz="4" w:space="0" w:color="auto"/>
            </w:tcBorders>
          </w:tcPr>
          <w:p w14:paraId="269E8433" w14:textId="77777777" w:rsidR="00531059" w:rsidRPr="00531059" w:rsidRDefault="00531059" w:rsidP="0053105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4"/>
                <w:szCs w:val="24"/>
                <w:lang w:eastAsia="en-US"/>
              </w:rPr>
            </w:pPr>
            <w:r w:rsidRPr="00531059">
              <w:rPr>
                <w:b/>
                <w:kern w:val="0"/>
                <w:sz w:val="24"/>
                <w:szCs w:val="24"/>
                <w:lang w:eastAsia="en-US"/>
              </w:rPr>
              <w:t>Контактная работа</w:t>
            </w:r>
          </w:p>
          <w:p w14:paraId="2A425E23" w14:textId="77777777" w:rsidR="00531059" w:rsidRPr="00531059" w:rsidRDefault="00531059" w:rsidP="0053105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4"/>
                <w:szCs w:val="24"/>
                <w:lang w:eastAsia="en-US"/>
              </w:rPr>
            </w:pPr>
            <w:r w:rsidRPr="00531059">
              <w:rPr>
                <w:b/>
                <w:kern w:val="0"/>
                <w:sz w:val="24"/>
                <w:szCs w:val="24"/>
                <w:lang w:eastAsia="en-US"/>
              </w:rPr>
              <w:t>обучающихся</w:t>
            </w:r>
          </w:p>
          <w:p w14:paraId="4F2234BD" w14:textId="77777777" w:rsidR="00531059" w:rsidRPr="00531059" w:rsidRDefault="00531059" w:rsidP="0053105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4"/>
                <w:szCs w:val="24"/>
                <w:lang w:eastAsia="en-US"/>
              </w:rPr>
            </w:pPr>
            <w:r w:rsidRPr="00531059">
              <w:rPr>
                <w:b/>
                <w:kern w:val="0"/>
                <w:sz w:val="24"/>
                <w:szCs w:val="24"/>
                <w:lang w:eastAsia="en-US"/>
              </w:rPr>
              <w:t>с преподавателем</w:t>
            </w:r>
          </w:p>
        </w:tc>
        <w:tc>
          <w:tcPr>
            <w:tcW w:w="1250" w:type="dxa"/>
            <w:vMerge w:val="restart"/>
          </w:tcPr>
          <w:p w14:paraId="6E4E1032" w14:textId="77777777" w:rsidR="00531059" w:rsidRPr="00531059" w:rsidRDefault="00531059" w:rsidP="0053105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 w:rsidRPr="00531059">
              <w:rPr>
                <w:b/>
                <w:color w:val="000000"/>
                <w:kern w:val="0"/>
                <w:sz w:val="24"/>
                <w:szCs w:val="24"/>
                <w:lang w:eastAsia="en-US"/>
              </w:rPr>
              <w:t xml:space="preserve">Самостоятельная работа </w:t>
            </w:r>
          </w:p>
          <w:p w14:paraId="43D050B0" w14:textId="77777777" w:rsidR="00531059" w:rsidRPr="00531059" w:rsidRDefault="00531059" w:rsidP="0053105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4"/>
                <w:szCs w:val="24"/>
                <w:lang w:eastAsia="en-US"/>
              </w:rPr>
            </w:pPr>
          </w:p>
          <w:p w14:paraId="29B459F6" w14:textId="77777777" w:rsidR="00531059" w:rsidRPr="00531059" w:rsidRDefault="00531059" w:rsidP="0053105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8"/>
                <w:szCs w:val="28"/>
                <w:lang w:eastAsia="en-US"/>
              </w:rPr>
            </w:pPr>
            <w:r w:rsidRPr="00531059">
              <w:rPr>
                <w:b/>
                <w:color w:val="000000"/>
                <w:kern w:val="0"/>
                <w:sz w:val="24"/>
                <w:szCs w:val="24"/>
                <w:lang w:eastAsia="en-US"/>
              </w:rPr>
              <w:t>обучающихся</w:t>
            </w:r>
          </w:p>
        </w:tc>
      </w:tr>
      <w:tr w:rsidR="00531059" w:rsidRPr="00531059" w14:paraId="2ED9C0D9" w14:textId="77777777" w:rsidTr="00531059">
        <w:trPr>
          <w:trHeight w:val="788"/>
        </w:trPr>
        <w:tc>
          <w:tcPr>
            <w:tcW w:w="709" w:type="dxa"/>
            <w:vMerge/>
          </w:tcPr>
          <w:p w14:paraId="28BCBD81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both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vMerge/>
          </w:tcPr>
          <w:p w14:paraId="6BBED048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24952DE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</w:tcPr>
          <w:p w14:paraId="21FCDA1A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531059">
              <w:rPr>
                <w:kern w:val="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C47EDE9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531059">
              <w:rPr>
                <w:kern w:val="0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14:paraId="6E7EF502" w14:textId="77777777" w:rsidR="00531059" w:rsidRPr="00531059" w:rsidRDefault="00531059" w:rsidP="00531059">
            <w:pPr>
              <w:widowControl/>
              <w:snapToGrid w:val="0"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kern w:val="0"/>
                <w:sz w:val="24"/>
                <w:szCs w:val="24"/>
                <w:lang w:eastAsia="ru-RU"/>
              </w:rPr>
              <w:t>семинары, практические занятия</w:t>
            </w:r>
          </w:p>
        </w:tc>
        <w:tc>
          <w:tcPr>
            <w:tcW w:w="1250" w:type="dxa"/>
            <w:vMerge/>
          </w:tcPr>
          <w:p w14:paraId="178A4730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</w:tr>
      <w:tr w:rsidR="00531059" w:rsidRPr="00531059" w14:paraId="14667EDE" w14:textId="77777777" w:rsidTr="00531059">
        <w:trPr>
          <w:trHeight w:val="255"/>
        </w:trPr>
        <w:tc>
          <w:tcPr>
            <w:tcW w:w="709" w:type="dxa"/>
            <w:tcBorders>
              <w:bottom w:val="single" w:sz="4" w:space="0" w:color="auto"/>
            </w:tcBorders>
          </w:tcPr>
          <w:p w14:paraId="72C81873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14:paraId="015EE8E5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both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1194912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32151401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AD2EE2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27EC855C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37C4CFD9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60</w:t>
            </w:r>
          </w:p>
        </w:tc>
      </w:tr>
      <w:tr w:rsidR="00531059" w:rsidRPr="00531059" w14:paraId="5C685945" w14:textId="77777777" w:rsidTr="00531059">
        <w:tc>
          <w:tcPr>
            <w:tcW w:w="709" w:type="dxa"/>
          </w:tcPr>
          <w:p w14:paraId="3B1DC59E" w14:textId="77777777" w:rsidR="00531059" w:rsidRPr="00531059" w:rsidRDefault="00531059" w:rsidP="00531059">
            <w:pPr>
              <w:widowControl/>
              <w:numPr>
                <w:ilvl w:val="0"/>
                <w:numId w:val="16"/>
              </w:numPr>
              <w:spacing w:after="200" w:line="240" w:lineRule="auto"/>
              <w:ind w:left="0" w:firstLine="0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</w:tcPr>
          <w:p w14:paraId="0033165E" w14:textId="63BA9AEC" w:rsidR="00531059" w:rsidRPr="00531059" w:rsidRDefault="00531059" w:rsidP="00531059">
            <w:pPr>
              <w:widowControl/>
              <w:spacing w:line="240" w:lineRule="auto"/>
              <w:ind w:firstLine="0"/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</w:pPr>
            <w:r w:rsidRPr="00F8727F">
              <w:rPr>
                <w:bCs/>
                <w:sz w:val="24"/>
                <w:szCs w:val="24"/>
              </w:rPr>
              <w:t xml:space="preserve">Тема 1. </w:t>
            </w:r>
            <w:r w:rsidRPr="00F8727F">
              <w:rPr>
                <w:sz w:val="24"/>
                <w:szCs w:val="24"/>
              </w:rPr>
              <w:t>Классификация</w:t>
            </w:r>
            <w:r>
              <w:rPr>
                <w:sz w:val="24"/>
                <w:szCs w:val="24"/>
              </w:rPr>
              <w:t xml:space="preserve"> и</w:t>
            </w:r>
            <w:r w:rsidRPr="00F8727F">
              <w:rPr>
                <w:sz w:val="24"/>
                <w:szCs w:val="24"/>
              </w:rPr>
              <w:t xml:space="preserve"> Характеристики измерительных преобразователей. Погрешности измерительных преобразователей</w:t>
            </w:r>
            <w:r w:rsidRPr="00531059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14:paraId="42EDD111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8" w:type="dxa"/>
          </w:tcPr>
          <w:p w14:paraId="387A4681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45EF961C" w14:textId="77777777" w:rsidR="00531059" w:rsidRPr="00531059" w:rsidRDefault="00531059" w:rsidP="00531059">
            <w:pPr>
              <w:widowControl/>
              <w:spacing w:after="200" w:line="276" w:lineRule="auto"/>
              <w:ind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531059">
              <w:rPr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01" w:type="dxa"/>
          </w:tcPr>
          <w:p w14:paraId="135E8272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14:paraId="2BBF13D3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531059" w:rsidRPr="00531059" w14:paraId="48FB4D85" w14:textId="77777777" w:rsidTr="00531059">
        <w:trPr>
          <w:trHeight w:val="552"/>
        </w:trPr>
        <w:tc>
          <w:tcPr>
            <w:tcW w:w="709" w:type="dxa"/>
            <w:tcBorders>
              <w:bottom w:val="single" w:sz="4" w:space="0" w:color="auto"/>
            </w:tcBorders>
          </w:tcPr>
          <w:p w14:paraId="2A35A12E" w14:textId="77777777" w:rsidR="00531059" w:rsidRPr="00531059" w:rsidRDefault="00531059" w:rsidP="00531059">
            <w:pPr>
              <w:widowControl/>
              <w:numPr>
                <w:ilvl w:val="0"/>
                <w:numId w:val="16"/>
              </w:numPr>
              <w:spacing w:after="200" w:line="240" w:lineRule="auto"/>
              <w:ind w:left="0" w:firstLine="0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14:paraId="39ED883B" w14:textId="402A43B6" w:rsidR="00531059" w:rsidRPr="00531059" w:rsidRDefault="00531059" w:rsidP="00531059">
            <w:pPr>
              <w:shd w:val="clear" w:color="auto" w:fill="FFFFFF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8727F">
              <w:rPr>
                <w:sz w:val="24"/>
                <w:szCs w:val="24"/>
              </w:rPr>
              <w:t xml:space="preserve"> Резистивные преобразователи: реостатные тензорезистивные: принцип работы основные характеристики, схемы включения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9022F0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7C99336A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566EBC" w14:textId="77777777" w:rsidR="00531059" w:rsidRPr="00531059" w:rsidRDefault="00531059" w:rsidP="00531059">
            <w:pPr>
              <w:widowControl/>
              <w:spacing w:after="200" w:line="276" w:lineRule="auto"/>
              <w:ind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531059">
              <w:rPr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3AE2D446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2AF66131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531059" w:rsidRPr="00531059" w14:paraId="72D1A3B8" w14:textId="77777777" w:rsidTr="00531059">
        <w:trPr>
          <w:trHeight w:val="296"/>
        </w:trPr>
        <w:tc>
          <w:tcPr>
            <w:tcW w:w="709" w:type="dxa"/>
            <w:tcBorders>
              <w:top w:val="single" w:sz="4" w:space="0" w:color="auto"/>
            </w:tcBorders>
          </w:tcPr>
          <w:p w14:paraId="6BD9D469" w14:textId="77777777" w:rsidR="00531059" w:rsidRPr="00531059" w:rsidRDefault="00531059" w:rsidP="00531059">
            <w:pPr>
              <w:widowControl/>
              <w:numPr>
                <w:ilvl w:val="0"/>
                <w:numId w:val="16"/>
              </w:numPr>
              <w:spacing w:after="200" w:line="240" w:lineRule="auto"/>
              <w:ind w:left="0" w:firstLine="0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</w:tcBorders>
          </w:tcPr>
          <w:p w14:paraId="1EB6ABF8" w14:textId="473D4825" w:rsidR="00531059" w:rsidRPr="00531059" w:rsidRDefault="00531059" w:rsidP="00531059">
            <w:pPr>
              <w:widowControl/>
              <w:spacing w:line="240" w:lineRule="auto"/>
              <w:ind w:firstLine="0"/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</w:pPr>
            <w:r w:rsidRPr="00F8727F">
              <w:rPr>
                <w:sz w:val="24"/>
                <w:szCs w:val="24"/>
              </w:rPr>
              <w:t>Тепловые преобразователи, виды, краткая характеристика.. Схемы включения</w:t>
            </w:r>
            <w:r>
              <w:rPr>
                <w:sz w:val="24"/>
                <w:szCs w:val="24"/>
              </w:rPr>
              <w:t>,</w:t>
            </w:r>
            <w:r w:rsidRPr="00F8727F">
              <w:rPr>
                <w:sz w:val="24"/>
                <w:szCs w:val="24"/>
              </w:rPr>
              <w:t xml:space="preserve"> погрешности,.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0F00B41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14:paraId="73ECA55C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90B813" w14:textId="77777777" w:rsidR="00531059" w:rsidRPr="00531059" w:rsidRDefault="00531059" w:rsidP="00531059">
            <w:pPr>
              <w:widowControl/>
              <w:spacing w:after="200" w:line="276" w:lineRule="auto"/>
              <w:ind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531059">
              <w:rPr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14:paraId="42F2A245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71480416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</w:tr>
      <w:tr w:rsidR="00531059" w:rsidRPr="00531059" w14:paraId="622668AD" w14:textId="77777777" w:rsidTr="00DD03A4">
        <w:trPr>
          <w:trHeight w:val="177"/>
        </w:trPr>
        <w:tc>
          <w:tcPr>
            <w:tcW w:w="709" w:type="dxa"/>
          </w:tcPr>
          <w:p w14:paraId="6F82C10D" w14:textId="77777777" w:rsidR="00531059" w:rsidRPr="00531059" w:rsidRDefault="00531059" w:rsidP="00531059">
            <w:pPr>
              <w:widowControl/>
              <w:numPr>
                <w:ilvl w:val="0"/>
                <w:numId w:val="16"/>
              </w:numPr>
              <w:spacing w:after="200" w:line="240" w:lineRule="auto"/>
              <w:ind w:left="0" w:firstLine="0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</w:tcPr>
          <w:p w14:paraId="06350FA1" w14:textId="74516911" w:rsidR="00531059" w:rsidRPr="00531059" w:rsidRDefault="00DD03A4" w:rsidP="00531059">
            <w:pPr>
              <w:widowControl/>
              <w:spacing w:line="240" w:lineRule="auto"/>
              <w:ind w:firstLine="0"/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>Измерение положения перемещения, параметров движения</w:t>
            </w:r>
            <w:r w:rsidR="00531059" w:rsidRPr="00531059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3CA5495D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8" w:type="dxa"/>
          </w:tcPr>
          <w:p w14:paraId="2BFC3F44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14:paraId="0713DC50" w14:textId="77777777" w:rsidR="00531059" w:rsidRPr="00531059" w:rsidRDefault="00531059" w:rsidP="00531059">
            <w:pPr>
              <w:widowControl/>
              <w:spacing w:after="200" w:line="276" w:lineRule="auto"/>
              <w:ind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531059">
              <w:rPr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1" w:type="dxa"/>
          </w:tcPr>
          <w:p w14:paraId="1FF79CEA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dxa"/>
          </w:tcPr>
          <w:p w14:paraId="794B8B28" w14:textId="77777777" w:rsidR="00531059" w:rsidRPr="00531059" w:rsidRDefault="00531059" w:rsidP="0053105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31059">
              <w:rPr>
                <w:rFonts w:eastAsia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</w:tr>
      <w:tr w:rsidR="00DD03A4" w:rsidRPr="0024457F" w14:paraId="04A60C8A" w14:textId="77777777" w:rsidTr="00FC68F1">
        <w:tc>
          <w:tcPr>
            <w:tcW w:w="709" w:type="dxa"/>
          </w:tcPr>
          <w:p w14:paraId="11511C6E" w14:textId="77777777" w:rsidR="00DD03A4" w:rsidRPr="0024457F" w:rsidRDefault="00DD03A4" w:rsidP="00DD03A4">
            <w:pPr>
              <w:widowControl/>
              <w:numPr>
                <w:ilvl w:val="0"/>
                <w:numId w:val="16"/>
              </w:numPr>
              <w:spacing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</w:tcPr>
          <w:p w14:paraId="6FBC5358" w14:textId="26877DC1" w:rsidR="00DD03A4" w:rsidRPr="001B1803" w:rsidRDefault="00DD03A4" w:rsidP="001B1803">
            <w:pPr>
              <w:ind w:firstLine="0"/>
              <w:jc w:val="both"/>
              <w:rPr>
                <w:sz w:val="24"/>
                <w:szCs w:val="24"/>
              </w:rPr>
            </w:pPr>
            <w:r w:rsidRPr="00F8727F">
              <w:rPr>
                <w:sz w:val="24"/>
                <w:szCs w:val="24"/>
              </w:rPr>
              <w:t>Преобразователи состава и концентрации газовой среды</w:t>
            </w:r>
          </w:p>
        </w:tc>
        <w:tc>
          <w:tcPr>
            <w:tcW w:w="992" w:type="dxa"/>
          </w:tcPr>
          <w:p w14:paraId="26D63754" w14:textId="77777777" w:rsidR="00DD03A4" w:rsidRPr="0024457F" w:rsidRDefault="00DD03A4" w:rsidP="00DD03A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8" w:type="dxa"/>
          </w:tcPr>
          <w:p w14:paraId="03155BC6" w14:textId="3A5541A3" w:rsidR="00DD03A4" w:rsidRPr="0024457F" w:rsidRDefault="001B1803" w:rsidP="00FC68F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134" w:type="dxa"/>
          </w:tcPr>
          <w:p w14:paraId="656E6EA1" w14:textId="77777777" w:rsidR="00DD03A4" w:rsidRPr="00EA6BF9" w:rsidRDefault="00DD03A4" w:rsidP="00DD03A4">
            <w:pPr>
              <w:ind w:firstLine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1" w:type="dxa"/>
          </w:tcPr>
          <w:p w14:paraId="5896FD11" w14:textId="77777777" w:rsidR="00DD03A4" w:rsidRPr="0024457F" w:rsidRDefault="00DD03A4" w:rsidP="001B1803">
            <w:pPr>
              <w:spacing w:line="240" w:lineRule="auto"/>
              <w:ind w:left="249" w:hanging="18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dxa"/>
          </w:tcPr>
          <w:p w14:paraId="33775935" w14:textId="77777777" w:rsidR="00DD03A4" w:rsidRPr="0024457F" w:rsidRDefault="00DD03A4" w:rsidP="00DD03A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DD03A4" w:rsidRPr="0024457F" w14:paraId="45D38AB1" w14:textId="77777777" w:rsidTr="00FC68F1">
        <w:tc>
          <w:tcPr>
            <w:tcW w:w="709" w:type="dxa"/>
          </w:tcPr>
          <w:p w14:paraId="713BCC24" w14:textId="77777777" w:rsidR="00DD03A4" w:rsidRPr="0024457F" w:rsidRDefault="00DD03A4" w:rsidP="00DD03A4">
            <w:pPr>
              <w:widowControl/>
              <w:numPr>
                <w:ilvl w:val="0"/>
                <w:numId w:val="16"/>
              </w:numPr>
              <w:spacing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</w:tcPr>
          <w:p w14:paraId="1E138242" w14:textId="74AAEE88" w:rsidR="00DD03A4" w:rsidRPr="0024457F" w:rsidRDefault="001B1803" w:rsidP="001B1803">
            <w:pPr>
              <w:spacing w:line="240" w:lineRule="auto"/>
              <w:ind w:hanging="28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F8727F">
              <w:rPr>
                <w:sz w:val="24"/>
                <w:szCs w:val="24"/>
              </w:rPr>
              <w:t>Электромагнитные преобразователи</w:t>
            </w:r>
            <w:r>
              <w:rPr>
                <w:sz w:val="24"/>
                <w:szCs w:val="24"/>
              </w:rPr>
              <w:t>, назначение,</w:t>
            </w:r>
            <w:r w:rsidRPr="00F8727F">
              <w:rPr>
                <w:sz w:val="24"/>
                <w:szCs w:val="24"/>
              </w:rPr>
              <w:t xml:space="preserve"> виды:. характеристики</w:t>
            </w:r>
          </w:p>
        </w:tc>
        <w:tc>
          <w:tcPr>
            <w:tcW w:w="992" w:type="dxa"/>
          </w:tcPr>
          <w:p w14:paraId="6D78D725" w14:textId="77777777" w:rsidR="00DD03A4" w:rsidRPr="0024457F" w:rsidRDefault="00DD03A4" w:rsidP="00DD03A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</w:tcPr>
          <w:p w14:paraId="4FE296FC" w14:textId="77777777" w:rsidR="00DD03A4" w:rsidRPr="0024457F" w:rsidRDefault="00DD03A4" w:rsidP="00FC68F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42C714CB" w14:textId="77777777" w:rsidR="00DD03A4" w:rsidRPr="00EA6BF9" w:rsidRDefault="00DD03A4" w:rsidP="00DD03A4">
            <w:pPr>
              <w:ind w:firstLine="4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14:paraId="6A758204" w14:textId="77777777" w:rsidR="00DD03A4" w:rsidRPr="0024457F" w:rsidRDefault="00DD03A4" w:rsidP="00DD03A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14:paraId="3909BE3A" w14:textId="77777777" w:rsidR="00DD03A4" w:rsidRPr="0024457F" w:rsidRDefault="00DD03A4" w:rsidP="00DD03A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DD03A4" w:rsidRPr="0024457F" w14:paraId="0C3FFDD1" w14:textId="77777777" w:rsidTr="00FC68F1">
        <w:trPr>
          <w:trHeight w:val="270"/>
        </w:trPr>
        <w:tc>
          <w:tcPr>
            <w:tcW w:w="709" w:type="dxa"/>
            <w:tcBorders>
              <w:top w:val="single" w:sz="4" w:space="0" w:color="auto"/>
            </w:tcBorders>
          </w:tcPr>
          <w:p w14:paraId="5F7C770C" w14:textId="77777777" w:rsidR="00DD03A4" w:rsidRPr="0024457F" w:rsidRDefault="00DD03A4" w:rsidP="00DD03A4">
            <w:pPr>
              <w:widowControl/>
              <w:numPr>
                <w:ilvl w:val="0"/>
                <w:numId w:val="16"/>
              </w:numPr>
              <w:spacing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</w:tcBorders>
          </w:tcPr>
          <w:p w14:paraId="44F003E4" w14:textId="77777777" w:rsidR="00DD03A4" w:rsidRPr="0024457F" w:rsidRDefault="00DD03A4" w:rsidP="001B1803">
            <w:pPr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4457F">
              <w:rPr>
                <w:rFonts w:eastAsia="Times New Roman"/>
                <w:sz w:val="24"/>
                <w:szCs w:val="24"/>
              </w:rPr>
              <w:t>Экзамены и консультации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6D21752" w14:textId="77777777" w:rsidR="00DD03A4" w:rsidRPr="0024457F" w:rsidRDefault="00DD03A4" w:rsidP="00DD03A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14:paraId="04D5884C" w14:textId="77777777" w:rsidR="00DD03A4" w:rsidRPr="0024457F" w:rsidRDefault="00DD03A4" w:rsidP="00FC68F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EDA877B" w14:textId="77777777" w:rsidR="00DD03A4" w:rsidRPr="0024457F" w:rsidRDefault="00DD03A4" w:rsidP="00DD03A4">
            <w:pPr>
              <w:spacing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</w:tcPr>
          <w:p w14:paraId="708C322D" w14:textId="77777777" w:rsidR="00DD03A4" w:rsidRPr="0024457F" w:rsidRDefault="00DD03A4" w:rsidP="00DD03A4">
            <w:pPr>
              <w:spacing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4D6DE6E7" w14:textId="77777777" w:rsidR="00DD03A4" w:rsidRPr="0024457F" w:rsidRDefault="00DD03A4" w:rsidP="00DD03A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</w:tbl>
    <w:p w14:paraId="69E0B36E" w14:textId="77777777" w:rsidR="001B1803" w:rsidRPr="001B1803" w:rsidRDefault="001B1803" w:rsidP="001B1803">
      <w:pPr>
        <w:widowControl/>
        <w:spacing w:line="216" w:lineRule="auto"/>
        <w:ind w:firstLine="709"/>
        <w:jc w:val="both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1B1803">
        <w:rPr>
          <w:rFonts w:eastAsia="Times New Roman"/>
          <w:b/>
          <w:bCs/>
          <w:kern w:val="0"/>
          <w:sz w:val="24"/>
          <w:szCs w:val="24"/>
          <w:lang w:eastAsia="ru-RU"/>
        </w:rPr>
        <w:t>4.3 Содержание дисциплины</w:t>
      </w:r>
    </w:p>
    <w:p w14:paraId="6C508290" w14:textId="77777777" w:rsidR="001B1803" w:rsidRPr="001B1803" w:rsidRDefault="001B1803" w:rsidP="001B1803">
      <w:pPr>
        <w:widowControl/>
        <w:spacing w:line="216" w:lineRule="auto"/>
        <w:ind w:firstLine="0"/>
        <w:jc w:val="both"/>
        <w:rPr>
          <w:rFonts w:eastAsia="Times New Roman"/>
          <w:b/>
          <w:bCs/>
          <w:kern w:val="0"/>
          <w:sz w:val="24"/>
          <w:szCs w:val="24"/>
          <w:lang w:eastAsia="ru-RU"/>
        </w:rPr>
      </w:pPr>
    </w:p>
    <w:p w14:paraId="67ADB4F6" w14:textId="77777777" w:rsidR="001B1803" w:rsidRPr="001B1803" w:rsidRDefault="001B1803" w:rsidP="001B1803">
      <w:pPr>
        <w:widowControl/>
        <w:spacing w:line="216" w:lineRule="auto"/>
        <w:ind w:firstLine="0"/>
        <w:jc w:val="both"/>
        <w:rPr>
          <w:rFonts w:eastAsia="Times New Roman"/>
          <w:bCs/>
          <w:kern w:val="0"/>
          <w:sz w:val="24"/>
          <w:szCs w:val="24"/>
          <w:lang w:eastAsia="ru-RU"/>
        </w:rPr>
      </w:pPr>
      <w:r w:rsidRPr="001B1803">
        <w:rPr>
          <w:rFonts w:eastAsia="Times New Roman"/>
          <w:b/>
          <w:bCs/>
          <w:kern w:val="0"/>
          <w:sz w:val="24"/>
          <w:szCs w:val="24"/>
          <w:lang w:eastAsia="ru-RU"/>
        </w:rPr>
        <w:t>4.3.1</w:t>
      </w:r>
      <w:r w:rsidRPr="001B1803">
        <w:rPr>
          <w:rFonts w:eastAsia="Times New Roman"/>
          <w:bCs/>
          <w:kern w:val="0"/>
          <w:sz w:val="24"/>
          <w:szCs w:val="24"/>
          <w:lang w:eastAsia="ru-RU"/>
        </w:rPr>
        <w:t xml:space="preserve"> Лекционные занятия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00"/>
        <w:gridCol w:w="2880"/>
        <w:gridCol w:w="720"/>
        <w:gridCol w:w="1080"/>
        <w:gridCol w:w="900"/>
      </w:tblGrid>
      <w:tr w:rsidR="00FC68F1" w:rsidRPr="00FC68F1" w14:paraId="5E3503EA" w14:textId="77777777" w:rsidTr="00FC68F1">
        <w:trPr>
          <w:trHeight w:val="963"/>
        </w:trPr>
        <w:tc>
          <w:tcPr>
            <w:tcW w:w="567" w:type="dxa"/>
            <w:vAlign w:val="center"/>
          </w:tcPr>
          <w:p w14:paraId="0E043BE1" w14:textId="77777777" w:rsidR="00FC68F1" w:rsidRPr="00FC68F1" w:rsidRDefault="00FC68F1" w:rsidP="001B1803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  <w:r w:rsidRPr="00FC68F1">
              <w:rPr>
                <w:rFonts w:eastAsia="Arial Unicode MS"/>
                <w:color w:val="000000"/>
                <w:kern w:val="0"/>
                <w:lang w:eastAsia="ru-RU"/>
              </w:rPr>
              <w:t>№ п/п</w:t>
            </w:r>
          </w:p>
        </w:tc>
        <w:tc>
          <w:tcPr>
            <w:tcW w:w="3100" w:type="dxa"/>
            <w:vAlign w:val="center"/>
          </w:tcPr>
          <w:p w14:paraId="5379D98A" w14:textId="77777777" w:rsidR="00FC68F1" w:rsidRPr="00FC68F1" w:rsidRDefault="00FC68F1" w:rsidP="001B1803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  <w:r w:rsidRPr="00FC68F1">
              <w:rPr>
                <w:rFonts w:eastAsia="Arial Unicode MS"/>
                <w:kern w:val="0"/>
                <w:lang w:eastAsia="ru-RU"/>
              </w:rPr>
              <w:t>Темы лекционных занятий</w:t>
            </w:r>
          </w:p>
        </w:tc>
        <w:tc>
          <w:tcPr>
            <w:tcW w:w="2880" w:type="dxa"/>
          </w:tcPr>
          <w:p w14:paraId="68B35B00" w14:textId="77777777" w:rsidR="00FC68F1" w:rsidRDefault="00FC68F1" w:rsidP="001B1803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</w:p>
          <w:p w14:paraId="7624D539" w14:textId="73D90C22" w:rsidR="00FC68F1" w:rsidRPr="00FC68F1" w:rsidRDefault="00FC68F1" w:rsidP="001B1803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  <w:r>
              <w:rPr>
                <w:rFonts w:eastAsia="Arial Unicode MS"/>
                <w:color w:val="000000"/>
                <w:kern w:val="0"/>
                <w:lang w:eastAsia="ru-RU"/>
              </w:rPr>
              <w:t>Содержание раздела</w:t>
            </w:r>
          </w:p>
        </w:tc>
        <w:tc>
          <w:tcPr>
            <w:tcW w:w="720" w:type="dxa"/>
            <w:vAlign w:val="center"/>
          </w:tcPr>
          <w:p w14:paraId="049B62D2" w14:textId="7F2629F7" w:rsidR="00FC68F1" w:rsidRPr="00FC68F1" w:rsidRDefault="00FC68F1" w:rsidP="001B1803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  <w:r w:rsidRPr="00FC68F1">
              <w:rPr>
                <w:rFonts w:eastAsia="Arial Unicode MS"/>
                <w:color w:val="000000"/>
                <w:kern w:val="0"/>
                <w:lang w:eastAsia="ru-RU"/>
              </w:rPr>
              <w:t>Трудоемкость (час.)</w:t>
            </w:r>
          </w:p>
        </w:tc>
        <w:tc>
          <w:tcPr>
            <w:tcW w:w="1080" w:type="dxa"/>
            <w:vAlign w:val="center"/>
          </w:tcPr>
          <w:p w14:paraId="582AC40A" w14:textId="77777777" w:rsidR="00FC68F1" w:rsidRPr="00FC68F1" w:rsidRDefault="00FC68F1" w:rsidP="001B1803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  <w:r w:rsidRPr="00FC68F1">
              <w:rPr>
                <w:rFonts w:eastAsia="Arial Unicode MS"/>
                <w:color w:val="000000"/>
                <w:kern w:val="0"/>
                <w:lang w:eastAsia="ru-RU"/>
              </w:rPr>
              <w:t>Формируемые компетенции</w:t>
            </w:r>
          </w:p>
        </w:tc>
        <w:tc>
          <w:tcPr>
            <w:tcW w:w="900" w:type="dxa"/>
            <w:vAlign w:val="center"/>
          </w:tcPr>
          <w:p w14:paraId="7BAFA4D9" w14:textId="77777777" w:rsidR="00FC68F1" w:rsidRPr="00FC68F1" w:rsidRDefault="00FC68F1" w:rsidP="001B1803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  <w:r w:rsidRPr="00FC68F1">
              <w:rPr>
                <w:rFonts w:eastAsia="Arial Unicode MS"/>
                <w:color w:val="000000"/>
                <w:kern w:val="0"/>
                <w:lang w:eastAsia="ru-RU"/>
              </w:rPr>
              <w:t xml:space="preserve">Форма </w:t>
            </w:r>
          </w:p>
          <w:p w14:paraId="1C540448" w14:textId="77777777" w:rsidR="00FC68F1" w:rsidRPr="00FC68F1" w:rsidRDefault="00FC68F1" w:rsidP="001B1803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  <w:r w:rsidRPr="00FC68F1">
              <w:rPr>
                <w:rFonts w:eastAsia="Arial Unicode MS"/>
                <w:color w:val="000000"/>
                <w:kern w:val="0"/>
                <w:lang w:eastAsia="ru-RU"/>
              </w:rPr>
              <w:t>контроля</w:t>
            </w:r>
          </w:p>
        </w:tc>
      </w:tr>
      <w:tr w:rsidR="00FC68F1" w:rsidRPr="00FC68F1" w14:paraId="544646A0" w14:textId="77777777" w:rsidTr="00FC68F1">
        <w:tc>
          <w:tcPr>
            <w:tcW w:w="567" w:type="dxa"/>
          </w:tcPr>
          <w:p w14:paraId="32E405F8" w14:textId="77777777" w:rsidR="00FC68F1" w:rsidRPr="00FC68F1" w:rsidRDefault="00FC68F1" w:rsidP="001B1803">
            <w:pPr>
              <w:widowControl/>
              <w:numPr>
                <w:ilvl w:val="0"/>
                <w:numId w:val="17"/>
              </w:numPr>
              <w:spacing w:after="200" w:line="240" w:lineRule="auto"/>
              <w:ind w:left="0"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</w:p>
        </w:tc>
        <w:tc>
          <w:tcPr>
            <w:tcW w:w="3100" w:type="dxa"/>
          </w:tcPr>
          <w:p w14:paraId="70C5CC63" w14:textId="7AD2A499" w:rsidR="00FC68F1" w:rsidRPr="00FC68F1" w:rsidRDefault="00E815C1" w:rsidP="001B1803">
            <w:pPr>
              <w:widowControl/>
              <w:spacing w:line="240" w:lineRule="auto"/>
              <w:ind w:firstLine="0"/>
              <w:rPr>
                <w:rFonts w:eastAsia="Arial Unicode MS"/>
                <w:color w:val="000000"/>
                <w:kern w:val="0"/>
                <w:lang w:eastAsia="ru-RU"/>
              </w:rPr>
            </w:pPr>
            <w:r>
              <w:rPr>
                <w:sz w:val="18"/>
                <w:szCs w:val="18"/>
              </w:rPr>
              <w:t xml:space="preserve">1 раздел. </w:t>
            </w:r>
            <w:r w:rsidR="00FC68F1" w:rsidRPr="00FC68F1">
              <w:rPr>
                <w:sz w:val="18"/>
                <w:szCs w:val="18"/>
              </w:rPr>
              <w:t xml:space="preserve">Измерительные  </w:t>
            </w:r>
            <w:r w:rsidR="00FC68F1" w:rsidRPr="00FC68F1">
              <w:t>преобразовател</w:t>
            </w:r>
            <w:r w:rsidR="00FC68F1">
              <w:t>и</w:t>
            </w:r>
            <w:r w:rsidR="00FC68F1" w:rsidRPr="00FC68F1">
              <w:t xml:space="preserve">. </w:t>
            </w:r>
            <w:r w:rsidR="00FC68F1">
              <w:t>неэлектрических величин</w:t>
            </w:r>
            <w:r w:rsidR="00FC68F1" w:rsidRPr="00FC68F1">
              <w:t xml:space="preserve"> </w:t>
            </w:r>
          </w:p>
        </w:tc>
        <w:tc>
          <w:tcPr>
            <w:tcW w:w="2880" w:type="dxa"/>
          </w:tcPr>
          <w:p w14:paraId="03C21A5C" w14:textId="2D16750E" w:rsidR="00FC68F1" w:rsidRPr="00FC68F1" w:rsidRDefault="00FC68F1" w:rsidP="001B1803">
            <w:pPr>
              <w:widowControl/>
              <w:spacing w:after="200" w:line="276" w:lineRule="auto"/>
              <w:ind w:firstLine="0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 xml:space="preserve">Структурная схема измерительного преобразователя: первичный преобразователь, измерительная схема, виды и  основные характеристики </w:t>
            </w:r>
          </w:p>
        </w:tc>
        <w:tc>
          <w:tcPr>
            <w:tcW w:w="720" w:type="dxa"/>
          </w:tcPr>
          <w:p w14:paraId="6F3EF53D" w14:textId="7E14EC81" w:rsidR="00FC68F1" w:rsidRPr="00FC68F1" w:rsidRDefault="00FC68F1" w:rsidP="001B1803">
            <w:pPr>
              <w:widowControl/>
              <w:spacing w:after="200" w:line="276" w:lineRule="auto"/>
              <w:ind w:firstLine="0"/>
              <w:jc w:val="center"/>
              <w:rPr>
                <w:kern w:val="0"/>
                <w:lang w:eastAsia="en-US"/>
              </w:rPr>
            </w:pPr>
            <w:r w:rsidRPr="00FC68F1">
              <w:rPr>
                <w:kern w:val="0"/>
                <w:lang w:eastAsia="en-US"/>
              </w:rPr>
              <w:t>2</w:t>
            </w:r>
          </w:p>
        </w:tc>
        <w:tc>
          <w:tcPr>
            <w:tcW w:w="1080" w:type="dxa"/>
          </w:tcPr>
          <w:p w14:paraId="5D5307FD" w14:textId="77777777" w:rsidR="00FC68F1" w:rsidRPr="00FC68F1" w:rsidRDefault="00FC68F1" w:rsidP="001B1803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  <w:r w:rsidRPr="00FC68F1">
              <w:rPr>
                <w:rFonts w:eastAsia="Arial Unicode MS"/>
                <w:color w:val="000000"/>
                <w:kern w:val="0"/>
                <w:lang w:eastAsia="ru-RU"/>
              </w:rPr>
              <w:t>ПКО-2, ПК-3.</w:t>
            </w:r>
          </w:p>
        </w:tc>
        <w:tc>
          <w:tcPr>
            <w:tcW w:w="900" w:type="dxa"/>
          </w:tcPr>
          <w:p w14:paraId="5566653A" w14:textId="77777777" w:rsidR="00FC68F1" w:rsidRPr="00FC68F1" w:rsidRDefault="00FC68F1" w:rsidP="001B1803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  <w:r w:rsidRPr="00FC68F1">
              <w:rPr>
                <w:rFonts w:eastAsia="Arial Unicode MS"/>
                <w:color w:val="000000"/>
                <w:kern w:val="0"/>
                <w:lang w:eastAsia="ru-RU"/>
              </w:rPr>
              <w:t>зачёт</w:t>
            </w:r>
          </w:p>
        </w:tc>
      </w:tr>
      <w:tr w:rsidR="00FC68F1" w:rsidRPr="00FC68F1" w14:paraId="040647D5" w14:textId="77777777" w:rsidTr="00FC68F1">
        <w:tc>
          <w:tcPr>
            <w:tcW w:w="567" w:type="dxa"/>
          </w:tcPr>
          <w:p w14:paraId="271038D3" w14:textId="77777777" w:rsidR="00FC68F1" w:rsidRPr="00FC68F1" w:rsidRDefault="00FC68F1" w:rsidP="001B1803">
            <w:pPr>
              <w:widowControl/>
              <w:numPr>
                <w:ilvl w:val="0"/>
                <w:numId w:val="17"/>
              </w:numPr>
              <w:spacing w:after="200" w:line="240" w:lineRule="auto"/>
              <w:ind w:left="0"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</w:p>
        </w:tc>
        <w:tc>
          <w:tcPr>
            <w:tcW w:w="3100" w:type="dxa"/>
          </w:tcPr>
          <w:p w14:paraId="3460C22E" w14:textId="75771361" w:rsidR="00FC68F1" w:rsidRPr="00FC68F1" w:rsidRDefault="00FC68F1" w:rsidP="001B1803">
            <w:pPr>
              <w:widowControl/>
              <w:spacing w:line="240" w:lineRule="auto"/>
              <w:ind w:firstLine="0"/>
              <w:rPr>
                <w:rFonts w:eastAsia="Arial Unicode MS"/>
                <w:color w:val="000000"/>
                <w:kern w:val="0"/>
                <w:lang w:eastAsia="ru-RU"/>
              </w:rPr>
            </w:pPr>
            <w:r w:rsidRPr="00FC68F1">
              <w:rPr>
                <w:rFonts w:eastAsia="Arial Unicode MS"/>
                <w:color w:val="000000"/>
                <w:kern w:val="0"/>
                <w:lang w:eastAsia="ru-RU"/>
              </w:rPr>
              <w:t>.</w:t>
            </w:r>
            <w:r w:rsidR="00E815C1">
              <w:rPr>
                <w:rFonts w:eastAsia="Arial Unicode MS"/>
                <w:color w:val="000000"/>
                <w:kern w:val="0"/>
                <w:lang w:eastAsia="ru-RU"/>
              </w:rPr>
              <w:t xml:space="preserve">2 раздел. </w:t>
            </w:r>
            <w:r w:rsidRPr="00FC68F1">
              <w:t>Резистивные</w:t>
            </w:r>
            <w:r>
              <w:t xml:space="preserve"> измерительные </w:t>
            </w:r>
            <w:r w:rsidRPr="00FC68F1">
              <w:t xml:space="preserve"> преобразователи</w:t>
            </w:r>
            <w:r w:rsidR="00667BE9">
              <w:t>. Назначение, виды</w:t>
            </w:r>
          </w:p>
        </w:tc>
        <w:tc>
          <w:tcPr>
            <w:tcW w:w="2880" w:type="dxa"/>
          </w:tcPr>
          <w:p w14:paraId="0A9AAA8A" w14:textId="1CDD1C7D" w:rsidR="00FC68F1" w:rsidRPr="00FC68F1" w:rsidRDefault="00667BE9" w:rsidP="00667BE9">
            <w:pPr>
              <w:widowControl/>
              <w:spacing w:after="200" w:line="276" w:lineRule="auto"/>
              <w:ind w:firstLine="0"/>
              <w:rPr>
                <w:kern w:val="0"/>
                <w:lang w:eastAsia="en-US"/>
              </w:rPr>
            </w:pPr>
            <w:r>
              <w:t>Р</w:t>
            </w:r>
            <w:r w:rsidR="00FC68F1" w:rsidRPr="00FC68F1">
              <w:t>еостатные тензорезистивные: принцип работы основные характеристики, схемы включения</w:t>
            </w:r>
            <w:r>
              <w:t>. Измерение перемещения и параметров, преобразованных в переме5щение</w:t>
            </w:r>
          </w:p>
        </w:tc>
        <w:tc>
          <w:tcPr>
            <w:tcW w:w="720" w:type="dxa"/>
          </w:tcPr>
          <w:p w14:paraId="7F063C25" w14:textId="4879FAE3" w:rsidR="00FC68F1" w:rsidRPr="00FC68F1" w:rsidRDefault="00FC68F1" w:rsidP="001B1803">
            <w:pPr>
              <w:widowControl/>
              <w:spacing w:after="200" w:line="276" w:lineRule="auto"/>
              <w:ind w:firstLine="0"/>
              <w:jc w:val="center"/>
              <w:rPr>
                <w:kern w:val="0"/>
                <w:lang w:eastAsia="en-US"/>
              </w:rPr>
            </w:pPr>
            <w:r w:rsidRPr="00FC68F1">
              <w:rPr>
                <w:kern w:val="0"/>
                <w:lang w:eastAsia="en-US"/>
              </w:rPr>
              <w:t>2</w:t>
            </w:r>
          </w:p>
        </w:tc>
        <w:tc>
          <w:tcPr>
            <w:tcW w:w="1080" w:type="dxa"/>
          </w:tcPr>
          <w:p w14:paraId="2D3E44B0" w14:textId="77777777" w:rsidR="00FC68F1" w:rsidRPr="00FC68F1" w:rsidRDefault="00FC68F1" w:rsidP="001B1803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  <w:r w:rsidRPr="00FC68F1">
              <w:rPr>
                <w:rFonts w:eastAsia="Arial Unicode MS"/>
                <w:color w:val="000000"/>
                <w:kern w:val="0"/>
                <w:lang w:eastAsia="ru-RU"/>
              </w:rPr>
              <w:t>ПКО-2, ПК-3.</w:t>
            </w:r>
          </w:p>
        </w:tc>
        <w:tc>
          <w:tcPr>
            <w:tcW w:w="900" w:type="dxa"/>
          </w:tcPr>
          <w:p w14:paraId="48DDE77B" w14:textId="77777777" w:rsidR="00FC68F1" w:rsidRPr="00FC68F1" w:rsidRDefault="00FC68F1" w:rsidP="001B1803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  <w:r w:rsidRPr="00FC68F1">
              <w:rPr>
                <w:rFonts w:eastAsia="Arial Unicode MS"/>
                <w:color w:val="000000"/>
                <w:kern w:val="0"/>
                <w:lang w:eastAsia="ru-RU"/>
              </w:rPr>
              <w:t>зачёт</w:t>
            </w:r>
          </w:p>
        </w:tc>
      </w:tr>
      <w:tr w:rsidR="00FC68F1" w:rsidRPr="00FC68F1" w14:paraId="71E619EE" w14:textId="77777777" w:rsidTr="00FC68F1">
        <w:tc>
          <w:tcPr>
            <w:tcW w:w="567" w:type="dxa"/>
          </w:tcPr>
          <w:p w14:paraId="7FFE6A4D" w14:textId="77777777" w:rsidR="00FC68F1" w:rsidRPr="00FC68F1" w:rsidRDefault="00FC68F1" w:rsidP="001B1803">
            <w:pPr>
              <w:widowControl/>
              <w:numPr>
                <w:ilvl w:val="0"/>
                <w:numId w:val="17"/>
              </w:numPr>
              <w:spacing w:after="200" w:line="240" w:lineRule="auto"/>
              <w:ind w:left="0"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</w:p>
        </w:tc>
        <w:tc>
          <w:tcPr>
            <w:tcW w:w="3100" w:type="dxa"/>
          </w:tcPr>
          <w:p w14:paraId="5E410774" w14:textId="06A989D3" w:rsidR="00FC68F1" w:rsidRPr="00FC68F1" w:rsidRDefault="00E815C1" w:rsidP="006640F9">
            <w:pPr>
              <w:widowControl/>
              <w:spacing w:line="240" w:lineRule="auto"/>
              <w:ind w:firstLine="0"/>
              <w:rPr>
                <w:rFonts w:eastAsia="Arial Unicode MS"/>
                <w:color w:val="000000"/>
                <w:kern w:val="0"/>
                <w:lang w:eastAsia="ru-RU"/>
              </w:rPr>
            </w:pPr>
            <w:r>
              <w:rPr>
                <w:rFonts w:eastAsia="Arial Unicode MS"/>
                <w:color w:val="000000"/>
                <w:kern w:val="0"/>
                <w:lang w:eastAsia="ru-RU"/>
              </w:rPr>
              <w:t xml:space="preserve">3 раздел. </w:t>
            </w:r>
            <w:r w:rsidR="00667BE9">
              <w:rPr>
                <w:rFonts w:eastAsia="Arial Unicode MS"/>
                <w:color w:val="000000"/>
                <w:kern w:val="0"/>
                <w:lang w:eastAsia="ru-RU"/>
              </w:rPr>
              <w:t>Измерительные преобразователи деформации, механических напряжений, силы, механических моментов</w:t>
            </w:r>
            <w:r w:rsidR="00FC68F1" w:rsidRPr="00FC68F1">
              <w:rPr>
                <w:rFonts w:eastAsia="Arial Unicode MS"/>
                <w:color w:val="000000"/>
                <w:kern w:val="0"/>
                <w:lang w:eastAsia="ru-RU"/>
              </w:rPr>
              <w:t xml:space="preserve"> </w:t>
            </w:r>
          </w:p>
        </w:tc>
        <w:tc>
          <w:tcPr>
            <w:tcW w:w="2880" w:type="dxa"/>
          </w:tcPr>
          <w:p w14:paraId="4276B689" w14:textId="14126F30" w:rsidR="00FC68F1" w:rsidRPr="00FC68F1" w:rsidRDefault="00667BE9" w:rsidP="001B1803">
            <w:pPr>
              <w:widowControl/>
              <w:spacing w:after="200" w:line="276" w:lineRule="auto"/>
              <w:ind w:firstLine="0"/>
              <w:jc w:val="center"/>
              <w:rPr>
                <w:kern w:val="0"/>
                <w:lang w:eastAsia="en-US"/>
              </w:rPr>
            </w:pPr>
            <w:r>
              <w:rPr>
                <w:rFonts w:eastAsia="Arial Unicode MS"/>
                <w:color w:val="000000"/>
                <w:kern w:val="0"/>
                <w:lang w:eastAsia="ru-RU"/>
              </w:rPr>
              <w:t xml:space="preserve">Упругие чувствительные преобразователи силы. </w:t>
            </w:r>
            <w:r w:rsidRPr="00FC68F1">
              <w:rPr>
                <w:rFonts w:eastAsia="Arial Unicode MS"/>
                <w:color w:val="000000"/>
                <w:kern w:val="0"/>
                <w:lang w:eastAsia="ru-RU"/>
              </w:rPr>
              <w:t>Т</w:t>
            </w:r>
            <w:r w:rsidRPr="00FC68F1">
              <w:t>ензодатчики,</w:t>
            </w:r>
            <w:r>
              <w:t xml:space="preserve"> назначение,</w:t>
            </w:r>
            <w:r w:rsidRPr="00FC68F1">
              <w:t xml:space="preserve"> виды, характеристики.</w:t>
            </w:r>
            <w:r>
              <w:t xml:space="preserve"> принцип работы</w:t>
            </w:r>
            <w:r w:rsidRPr="00FC68F1">
              <w:t xml:space="preserve"> </w:t>
            </w:r>
            <w:r>
              <w:t>измерительные схемы, применение для измерения деформации, сил, моментов</w:t>
            </w:r>
            <w:proofErr w:type="gramStart"/>
            <w:r>
              <w:t>.</w:t>
            </w:r>
            <w:proofErr w:type="gramEnd"/>
            <w:r>
              <w:t xml:space="preserve"> Измерительные схемы</w:t>
            </w:r>
          </w:p>
        </w:tc>
        <w:tc>
          <w:tcPr>
            <w:tcW w:w="720" w:type="dxa"/>
          </w:tcPr>
          <w:p w14:paraId="7FC7D42A" w14:textId="6A8D1BF7" w:rsidR="00FC68F1" w:rsidRPr="00FC68F1" w:rsidRDefault="00FC68F1" w:rsidP="001B1803">
            <w:pPr>
              <w:widowControl/>
              <w:spacing w:after="200" w:line="276" w:lineRule="auto"/>
              <w:ind w:firstLine="0"/>
              <w:jc w:val="center"/>
              <w:rPr>
                <w:kern w:val="0"/>
                <w:lang w:eastAsia="en-US"/>
              </w:rPr>
            </w:pPr>
            <w:r w:rsidRPr="00FC68F1">
              <w:rPr>
                <w:kern w:val="0"/>
                <w:lang w:eastAsia="en-US"/>
              </w:rPr>
              <w:t>2</w:t>
            </w:r>
          </w:p>
        </w:tc>
        <w:tc>
          <w:tcPr>
            <w:tcW w:w="1080" w:type="dxa"/>
          </w:tcPr>
          <w:p w14:paraId="30234618" w14:textId="77777777" w:rsidR="00FC68F1" w:rsidRPr="00FC68F1" w:rsidRDefault="00FC68F1" w:rsidP="001B1803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  <w:r w:rsidRPr="00FC68F1">
              <w:rPr>
                <w:rFonts w:eastAsia="Arial Unicode MS"/>
                <w:color w:val="000000"/>
                <w:kern w:val="0"/>
                <w:lang w:eastAsia="ru-RU"/>
              </w:rPr>
              <w:t>ПКО-2, ПК-3</w:t>
            </w:r>
          </w:p>
        </w:tc>
        <w:tc>
          <w:tcPr>
            <w:tcW w:w="900" w:type="dxa"/>
          </w:tcPr>
          <w:p w14:paraId="5444E3DB" w14:textId="77777777" w:rsidR="00FC68F1" w:rsidRPr="00FC68F1" w:rsidRDefault="00FC68F1" w:rsidP="001B1803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  <w:r w:rsidRPr="00FC68F1">
              <w:rPr>
                <w:rFonts w:eastAsia="Arial Unicode MS"/>
                <w:color w:val="000000"/>
                <w:kern w:val="0"/>
                <w:lang w:eastAsia="ru-RU"/>
              </w:rPr>
              <w:t>зачёт</w:t>
            </w:r>
          </w:p>
        </w:tc>
      </w:tr>
      <w:tr w:rsidR="00FC68F1" w:rsidRPr="00FC68F1" w14:paraId="20B54A20" w14:textId="77777777" w:rsidTr="00FC68F1">
        <w:trPr>
          <w:trHeight w:val="801"/>
        </w:trPr>
        <w:tc>
          <w:tcPr>
            <w:tcW w:w="567" w:type="dxa"/>
          </w:tcPr>
          <w:p w14:paraId="237DA358" w14:textId="77777777" w:rsidR="00FC68F1" w:rsidRPr="00FC68F1" w:rsidRDefault="00FC68F1" w:rsidP="001B1803">
            <w:pPr>
              <w:widowControl/>
              <w:numPr>
                <w:ilvl w:val="0"/>
                <w:numId w:val="17"/>
              </w:numPr>
              <w:spacing w:after="200" w:line="240" w:lineRule="auto"/>
              <w:ind w:left="0"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</w:p>
        </w:tc>
        <w:tc>
          <w:tcPr>
            <w:tcW w:w="3100" w:type="dxa"/>
          </w:tcPr>
          <w:p w14:paraId="25F01F64" w14:textId="58E60AE4" w:rsidR="00FC68F1" w:rsidRPr="00FC68F1" w:rsidRDefault="00FC68F1" w:rsidP="001B1803">
            <w:pPr>
              <w:widowControl/>
              <w:spacing w:after="200" w:line="240" w:lineRule="auto"/>
              <w:ind w:firstLine="0"/>
              <w:jc w:val="both"/>
              <w:rPr>
                <w:rFonts w:eastAsia="Arial Unicode MS"/>
                <w:color w:val="000000"/>
                <w:kern w:val="0"/>
                <w:lang w:eastAsia="ru-RU"/>
              </w:rPr>
            </w:pPr>
            <w:r w:rsidRPr="00FC68F1">
              <w:rPr>
                <w:color w:val="000000"/>
                <w:spacing w:val="4"/>
                <w:kern w:val="1"/>
              </w:rPr>
              <w:t xml:space="preserve"> </w:t>
            </w:r>
            <w:r w:rsidR="00E815C1">
              <w:rPr>
                <w:color w:val="000000"/>
                <w:spacing w:val="4"/>
                <w:kern w:val="1"/>
              </w:rPr>
              <w:t xml:space="preserve">4 раздел. </w:t>
            </w:r>
            <w:r w:rsidRPr="00FC68F1">
              <w:rPr>
                <w:color w:val="000000"/>
                <w:spacing w:val="4"/>
                <w:kern w:val="1"/>
              </w:rPr>
              <w:t>Тепловые преобразователи. Структурная схема передачи тепловой энергии</w:t>
            </w:r>
            <w:r w:rsidRPr="00FC68F1">
              <w:rPr>
                <w:rFonts w:eastAsia="Arial Unicode MS"/>
                <w:color w:val="000000"/>
                <w:kern w:val="0"/>
                <w:lang w:eastAsia="ru-RU"/>
              </w:rPr>
              <w:t xml:space="preserve"> </w:t>
            </w:r>
          </w:p>
        </w:tc>
        <w:tc>
          <w:tcPr>
            <w:tcW w:w="2880" w:type="dxa"/>
          </w:tcPr>
          <w:p w14:paraId="07ECD8F8" w14:textId="288F1A33" w:rsidR="00FC68F1" w:rsidRPr="00FC68F1" w:rsidRDefault="00AD78A9" w:rsidP="001B1803">
            <w:pPr>
              <w:widowControl/>
              <w:spacing w:after="200" w:line="276" w:lineRule="auto"/>
              <w:ind w:firstLine="0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 xml:space="preserve">Виды тепловых преобразователей: терморезисторы, термопары, пирометры. Принцип работы, основные характеристики: Режим работы при малой  и большой токовой нагрузки. Применение для измерения </w:t>
            </w:r>
            <w:r>
              <w:rPr>
                <w:kern w:val="0"/>
                <w:lang w:eastAsia="en-US"/>
              </w:rPr>
              <w:t>температуры</w:t>
            </w:r>
            <w:r>
              <w:rPr>
                <w:kern w:val="0"/>
                <w:lang w:eastAsia="en-US"/>
              </w:rPr>
              <w:t xml:space="preserve"> </w:t>
            </w:r>
            <w:r>
              <w:rPr>
                <w:kern w:val="0"/>
                <w:lang w:eastAsia="en-US"/>
              </w:rPr>
              <w:lastRenderedPageBreak/>
              <w:t xml:space="preserve">скорости потока, состав,  концентрации других </w:t>
            </w:r>
            <w:r>
              <w:rPr>
                <w:kern w:val="0"/>
                <w:lang w:eastAsia="en-US"/>
              </w:rPr>
              <w:t xml:space="preserve">параметров </w:t>
            </w:r>
            <w:r>
              <w:rPr>
                <w:kern w:val="0"/>
                <w:lang w:eastAsia="en-US"/>
              </w:rPr>
              <w:t xml:space="preserve">сред </w:t>
            </w:r>
          </w:p>
        </w:tc>
        <w:tc>
          <w:tcPr>
            <w:tcW w:w="720" w:type="dxa"/>
          </w:tcPr>
          <w:p w14:paraId="07F1108E" w14:textId="5F457D82" w:rsidR="00FC68F1" w:rsidRPr="00FC68F1" w:rsidRDefault="00FC68F1" w:rsidP="001B1803">
            <w:pPr>
              <w:widowControl/>
              <w:spacing w:after="200" w:line="276" w:lineRule="auto"/>
              <w:ind w:firstLine="0"/>
              <w:jc w:val="center"/>
              <w:rPr>
                <w:kern w:val="0"/>
                <w:lang w:eastAsia="en-US"/>
              </w:rPr>
            </w:pPr>
            <w:r w:rsidRPr="00FC68F1">
              <w:rPr>
                <w:kern w:val="0"/>
                <w:lang w:eastAsia="en-US"/>
              </w:rPr>
              <w:lastRenderedPageBreak/>
              <w:t>2</w:t>
            </w:r>
          </w:p>
        </w:tc>
        <w:tc>
          <w:tcPr>
            <w:tcW w:w="1080" w:type="dxa"/>
          </w:tcPr>
          <w:p w14:paraId="4614C72A" w14:textId="77777777" w:rsidR="00FC68F1" w:rsidRPr="00FC68F1" w:rsidRDefault="00FC68F1" w:rsidP="001B1803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  <w:r w:rsidRPr="00FC68F1">
              <w:rPr>
                <w:rFonts w:eastAsia="Arial Unicode MS"/>
                <w:color w:val="000000"/>
                <w:kern w:val="0"/>
                <w:lang w:eastAsia="ru-RU"/>
              </w:rPr>
              <w:t>ПКО-2, ПК-3.</w:t>
            </w:r>
          </w:p>
        </w:tc>
        <w:tc>
          <w:tcPr>
            <w:tcW w:w="900" w:type="dxa"/>
          </w:tcPr>
          <w:p w14:paraId="26297D36" w14:textId="77777777" w:rsidR="00FC68F1" w:rsidRPr="00FC68F1" w:rsidRDefault="00FC68F1" w:rsidP="001B1803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  <w:r w:rsidRPr="00FC68F1">
              <w:rPr>
                <w:rFonts w:eastAsia="Arial Unicode MS"/>
                <w:color w:val="000000"/>
                <w:kern w:val="0"/>
                <w:lang w:eastAsia="ru-RU"/>
              </w:rPr>
              <w:t>зачёт</w:t>
            </w:r>
          </w:p>
        </w:tc>
      </w:tr>
      <w:tr w:rsidR="00FC68F1" w:rsidRPr="00FC68F1" w14:paraId="22254C00" w14:textId="77777777" w:rsidTr="00FC68F1">
        <w:tc>
          <w:tcPr>
            <w:tcW w:w="567" w:type="dxa"/>
          </w:tcPr>
          <w:p w14:paraId="65E9685E" w14:textId="77777777" w:rsidR="00FC68F1" w:rsidRPr="00FC68F1" w:rsidRDefault="00FC68F1" w:rsidP="001B1803">
            <w:pPr>
              <w:widowControl/>
              <w:numPr>
                <w:ilvl w:val="0"/>
                <w:numId w:val="17"/>
              </w:numPr>
              <w:spacing w:after="200" w:line="240" w:lineRule="auto"/>
              <w:ind w:left="0"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</w:p>
        </w:tc>
        <w:tc>
          <w:tcPr>
            <w:tcW w:w="3100" w:type="dxa"/>
          </w:tcPr>
          <w:p w14:paraId="4655C793" w14:textId="0A9068C3" w:rsidR="00FC68F1" w:rsidRPr="00FC68F1" w:rsidRDefault="00FC68F1" w:rsidP="001B1803">
            <w:pPr>
              <w:widowControl/>
              <w:spacing w:line="240" w:lineRule="auto"/>
              <w:ind w:firstLine="0"/>
              <w:rPr>
                <w:rFonts w:eastAsia="Arial Unicode MS"/>
                <w:color w:val="000000"/>
                <w:kern w:val="0"/>
                <w:lang w:eastAsia="ru-RU"/>
              </w:rPr>
            </w:pPr>
            <w:r w:rsidRPr="00FC68F1">
              <w:rPr>
                <w:rFonts w:eastAsia="Arial Unicode MS"/>
                <w:color w:val="000000"/>
                <w:kern w:val="0"/>
                <w:lang w:eastAsia="ru-RU"/>
              </w:rPr>
              <w:t xml:space="preserve">Раздел 5. </w:t>
            </w:r>
            <w:r w:rsidRPr="00FC68F1">
              <w:rPr>
                <w:color w:val="000000"/>
                <w:spacing w:val="4"/>
                <w:kern w:val="0"/>
                <w:lang w:eastAsia="en-US"/>
              </w:rPr>
              <w:t>Контактные методы измерения температуры</w:t>
            </w:r>
          </w:p>
        </w:tc>
        <w:tc>
          <w:tcPr>
            <w:tcW w:w="2880" w:type="dxa"/>
          </w:tcPr>
          <w:p w14:paraId="1F75D3F9" w14:textId="7CB3A956" w:rsidR="00FC68F1" w:rsidRPr="00FC68F1" w:rsidRDefault="00AD78A9" w:rsidP="001B1803">
            <w:pPr>
              <w:widowControl/>
              <w:spacing w:after="200" w:line="276" w:lineRule="auto"/>
              <w:ind w:firstLine="0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Особенности контактных методов измерения температуры, влияние преобразователя на параметры об</w:t>
            </w:r>
            <w:r w:rsidR="00E83456">
              <w:rPr>
                <w:kern w:val="0"/>
                <w:lang w:eastAsia="en-US"/>
              </w:rPr>
              <w:t>ъекта, Виды и характеристики контактных преобразователей, измерительные схемы включения термопар, методы исключения погрешностей</w:t>
            </w:r>
          </w:p>
        </w:tc>
        <w:tc>
          <w:tcPr>
            <w:tcW w:w="720" w:type="dxa"/>
          </w:tcPr>
          <w:p w14:paraId="63D61BAE" w14:textId="244C556C" w:rsidR="00FC68F1" w:rsidRPr="00FC68F1" w:rsidRDefault="00FC68F1" w:rsidP="001B1803">
            <w:pPr>
              <w:widowControl/>
              <w:spacing w:after="200" w:line="276" w:lineRule="auto"/>
              <w:ind w:firstLine="0"/>
              <w:jc w:val="center"/>
              <w:rPr>
                <w:kern w:val="0"/>
                <w:lang w:eastAsia="en-US"/>
              </w:rPr>
            </w:pPr>
            <w:r w:rsidRPr="00FC68F1">
              <w:rPr>
                <w:kern w:val="0"/>
                <w:lang w:eastAsia="en-US"/>
              </w:rPr>
              <w:t>2</w:t>
            </w:r>
          </w:p>
        </w:tc>
        <w:tc>
          <w:tcPr>
            <w:tcW w:w="1080" w:type="dxa"/>
          </w:tcPr>
          <w:p w14:paraId="27F0D4C7" w14:textId="77777777" w:rsidR="00FC68F1" w:rsidRPr="00FC68F1" w:rsidRDefault="00FC68F1" w:rsidP="001B1803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  <w:r w:rsidRPr="00FC68F1">
              <w:rPr>
                <w:rFonts w:eastAsia="Arial Unicode MS"/>
                <w:color w:val="000000"/>
                <w:kern w:val="0"/>
                <w:lang w:eastAsia="ru-RU"/>
              </w:rPr>
              <w:t>ПКО-2, ПК-3</w:t>
            </w:r>
          </w:p>
        </w:tc>
        <w:tc>
          <w:tcPr>
            <w:tcW w:w="900" w:type="dxa"/>
          </w:tcPr>
          <w:p w14:paraId="5D1FA5B7" w14:textId="77777777" w:rsidR="00FC68F1" w:rsidRPr="00FC68F1" w:rsidRDefault="00FC68F1" w:rsidP="001B1803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  <w:r w:rsidRPr="00FC68F1">
              <w:rPr>
                <w:rFonts w:eastAsia="Arial Unicode MS"/>
                <w:color w:val="000000"/>
                <w:kern w:val="0"/>
                <w:lang w:eastAsia="ru-RU"/>
              </w:rPr>
              <w:t>зачёт</w:t>
            </w:r>
          </w:p>
        </w:tc>
      </w:tr>
      <w:tr w:rsidR="00FC68F1" w:rsidRPr="00FC68F1" w14:paraId="066139E3" w14:textId="77777777" w:rsidTr="00FC68F1">
        <w:tc>
          <w:tcPr>
            <w:tcW w:w="567" w:type="dxa"/>
          </w:tcPr>
          <w:p w14:paraId="0BE172C5" w14:textId="77777777" w:rsidR="00FC68F1" w:rsidRPr="00FC68F1" w:rsidRDefault="00FC68F1" w:rsidP="001B1803">
            <w:pPr>
              <w:widowControl/>
              <w:numPr>
                <w:ilvl w:val="0"/>
                <w:numId w:val="17"/>
              </w:numPr>
              <w:spacing w:after="200" w:line="240" w:lineRule="auto"/>
              <w:ind w:left="0"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</w:p>
        </w:tc>
        <w:tc>
          <w:tcPr>
            <w:tcW w:w="3100" w:type="dxa"/>
          </w:tcPr>
          <w:p w14:paraId="62FCB014" w14:textId="011ED5C7" w:rsidR="00FC68F1" w:rsidRPr="00FC68F1" w:rsidRDefault="00FC68F1" w:rsidP="001B1803">
            <w:pPr>
              <w:widowControl/>
              <w:spacing w:line="240" w:lineRule="auto"/>
              <w:ind w:firstLine="0"/>
              <w:rPr>
                <w:rFonts w:eastAsia="Arial Unicode MS"/>
                <w:color w:val="000000"/>
                <w:kern w:val="0"/>
                <w:lang w:eastAsia="ru-RU"/>
              </w:rPr>
            </w:pPr>
            <w:r w:rsidRPr="00FC68F1">
              <w:rPr>
                <w:rFonts w:eastAsia="Arial Unicode MS"/>
                <w:color w:val="000000"/>
                <w:kern w:val="0"/>
                <w:lang w:eastAsia="ru-RU"/>
              </w:rPr>
              <w:t xml:space="preserve">Раздел 6. </w:t>
            </w:r>
            <w:r w:rsidRPr="00FC68F1">
              <w:rPr>
                <w:color w:val="000000"/>
                <w:spacing w:val="4"/>
                <w:kern w:val="0"/>
                <w:lang w:eastAsia="en-US"/>
              </w:rPr>
              <w:t xml:space="preserve">Бесконтактные методы измерения тепловой энергии </w:t>
            </w:r>
          </w:p>
        </w:tc>
        <w:tc>
          <w:tcPr>
            <w:tcW w:w="2880" w:type="dxa"/>
          </w:tcPr>
          <w:p w14:paraId="0742570D" w14:textId="10D2F128" w:rsidR="00FC68F1" w:rsidRPr="00FC68F1" w:rsidRDefault="00E83456" w:rsidP="001B1803">
            <w:pPr>
              <w:widowControl/>
              <w:spacing w:after="200" w:line="276" w:lineRule="auto"/>
              <w:ind w:firstLine="0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 xml:space="preserve">Методы измерения лучистой энергии нагретых тел. Пирометры излучения: </w:t>
            </w:r>
            <w:r w:rsidR="00761107">
              <w:rPr>
                <w:kern w:val="0"/>
                <w:lang w:eastAsia="en-US"/>
              </w:rPr>
              <w:t>принцип</w:t>
            </w:r>
            <w:r>
              <w:rPr>
                <w:kern w:val="0"/>
                <w:lang w:eastAsia="en-US"/>
              </w:rPr>
              <w:t xml:space="preserve"> работы яркостного радиационного пирометра, пироэлектрического преобразователя, тепловизора</w:t>
            </w:r>
          </w:p>
        </w:tc>
        <w:tc>
          <w:tcPr>
            <w:tcW w:w="720" w:type="dxa"/>
          </w:tcPr>
          <w:p w14:paraId="12FBD82B" w14:textId="0651B2BB" w:rsidR="00FC68F1" w:rsidRPr="00FC68F1" w:rsidRDefault="00FC68F1" w:rsidP="001B1803">
            <w:pPr>
              <w:widowControl/>
              <w:spacing w:after="200" w:line="276" w:lineRule="auto"/>
              <w:ind w:firstLine="0"/>
              <w:jc w:val="center"/>
              <w:rPr>
                <w:kern w:val="0"/>
                <w:lang w:eastAsia="en-US"/>
              </w:rPr>
            </w:pPr>
            <w:r w:rsidRPr="00FC68F1">
              <w:rPr>
                <w:kern w:val="0"/>
                <w:lang w:eastAsia="en-US"/>
              </w:rPr>
              <w:t>3</w:t>
            </w:r>
          </w:p>
        </w:tc>
        <w:tc>
          <w:tcPr>
            <w:tcW w:w="1080" w:type="dxa"/>
          </w:tcPr>
          <w:p w14:paraId="62A0A87C" w14:textId="77777777" w:rsidR="00FC68F1" w:rsidRPr="00FC68F1" w:rsidRDefault="00FC68F1" w:rsidP="001B1803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  <w:r w:rsidRPr="00FC68F1">
              <w:rPr>
                <w:rFonts w:eastAsia="Arial Unicode MS"/>
                <w:color w:val="000000"/>
                <w:kern w:val="0"/>
                <w:lang w:eastAsia="ru-RU"/>
              </w:rPr>
              <w:t>ПКО-2, ПК-3</w:t>
            </w:r>
          </w:p>
        </w:tc>
        <w:tc>
          <w:tcPr>
            <w:tcW w:w="900" w:type="dxa"/>
          </w:tcPr>
          <w:p w14:paraId="486C8619" w14:textId="77777777" w:rsidR="00FC68F1" w:rsidRPr="00FC68F1" w:rsidRDefault="00FC68F1" w:rsidP="001B1803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  <w:r w:rsidRPr="00FC68F1">
              <w:rPr>
                <w:rFonts w:eastAsia="Arial Unicode MS"/>
                <w:color w:val="000000"/>
                <w:kern w:val="0"/>
                <w:lang w:eastAsia="ru-RU"/>
              </w:rPr>
              <w:t>зачёт</w:t>
            </w:r>
          </w:p>
        </w:tc>
      </w:tr>
      <w:tr w:rsidR="00FC68F1" w:rsidRPr="00FC68F1" w14:paraId="15741A6B" w14:textId="77777777" w:rsidTr="00FC68F1">
        <w:tc>
          <w:tcPr>
            <w:tcW w:w="567" w:type="dxa"/>
          </w:tcPr>
          <w:p w14:paraId="5AF673E8" w14:textId="77777777" w:rsidR="00FC68F1" w:rsidRPr="00FC68F1" w:rsidRDefault="00FC68F1" w:rsidP="001B1803">
            <w:pPr>
              <w:widowControl/>
              <w:numPr>
                <w:ilvl w:val="0"/>
                <w:numId w:val="17"/>
              </w:numPr>
              <w:spacing w:after="200" w:line="240" w:lineRule="auto"/>
              <w:ind w:left="0"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</w:p>
        </w:tc>
        <w:tc>
          <w:tcPr>
            <w:tcW w:w="3100" w:type="dxa"/>
          </w:tcPr>
          <w:p w14:paraId="3BC97F32" w14:textId="4A24A782" w:rsidR="00FC68F1" w:rsidRPr="00FC68F1" w:rsidRDefault="00FC68F1" w:rsidP="001B1803">
            <w:pPr>
              <w:widowControl/>
              <w:spacing w:line="240" w:lineRule="auto"/>
              <w:ind w:firstLine="0"/>
              <w:rPr>
                <w:color w:val="000000"/>
                <w:spacing w:val="4"/>
                <w:kern w:val="0"/>
                <w:lang w:eastAsia="en-US"/>
              </w:rPr>
            </w:pPr>
            <w:r w:rsidRPr="00FC68F1">
              <w:rPr>
                <w:rFonts w:eastAsia="Arial Unicode MS"/>
                <w:color w:val="000000"/>
                <w:kern w:val="0"/>
                <w:lang w:eastAsia="ru-RU"/>
              </w:rPr>
              <w:t xml:space="preserve">Раздел 7 </w:t>
            </w:r>
            <w:r w:rsidRPr="00FC68F1">
              <w:rPr>
                <w:color w:val="000000"/>
                <w:spacing w:val="4"/>
                <w:kern w:val="0"/>
                <w:lang w:eastAsia="en-US"/>
              </w:rPr>
              <w:t>.</w:t>
            </w:r>
            <w:r w:rsidRPr="00FC68F1">
              <w:rPr>
                <w:bCs/>
                <w:color w:val="000000"/>
                <w:spacing w:val="4"/>
                <w:kern w:val="0"/>
                <w:lang w:eastAsia="en-US"/>
              </w:rPr>
              <w:t xml:space="preserve"> </w:t>
            </w:r>
            <w:r w:rsidRPr="00FC68F1">
              <w:rPr>
                <w:color w:val="000000"/>
                <w:spacing w:val="4"/>
                <w:kern w:val="0"/>
                <w:lang w:eastAsia="en-US"/>
              </w:rPr>
              <w:t xml:space="preserve">Оптоэлектронные преобразователи, виды, принцип работы основные характеристики. </w:t>
            </w:r>
          </w:p>
        </w:tc>
        <w:tc>
          <w:tcPr>
            <w:tcW w:w="2880" w:type="dxa"/>
          </w:tcPr>
          <w:p w14:paraId="314DDF5B" w14:textId="0D28ABEE" w:rsidR="00FC68F1" w:rsidRPr="00FC68F1" w:rsidRDefault="00761107" w:rsidP="001B1803">
            <w:pPr>
              <w:widowControl/>
              <w:spacing w:after="200" w:line="276" w:lineRule="auto"/>
              <w:ind w:firstLine="0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Преобразователи с внутренним фотоэффектом: фоторезисторы -световая и вольтамперная характеристика фоторезисторов, фотодиоды режимы-фотогальванический и фотодиодный, световая характеристика, пироэлектрики</w:t>
            </w:r>
          </w:p>
        </w:tc>
        <w:tc>
          <w:tcPr>
            <w:tcW w:w="720" w:type="dxa"/>
          </w:tcPr>
          <w:p w14:paraId="3C217AEE" w14:textId="17123A28" w:rsidR="00FC68F1" w:rsidRPr="00FC68F1" w:rsidRDefault="00FC68F1" w:rsidP="001B1803">
            <w:pPr>
              <w:widowControl/>
              <w:spacing w:after="200" w:line="276" w:lineRule="auto"/>
              <w:ind w:firstLine="0"/>
              <w:jc w:val="center"/>
              <w:rPr>
                <w:kern w:val="0"/>
                <w:lang w:eastAsia="en-US"/>
              </w:rPr>
            </w:pPr>
            <w:r w:rsidRPr="00FC68F1">
              <w:rPr>
                <w:kern w:val="0"/>
                <w:lang w:eastAsia="en-US"/>
              </w:rPr>
              <w:t>3</w:t>
            </w:r>
          </w:p>
        </w:tc>
        <w:tc>
          <w:tcPr>
            <w:tcW w:w="1080" w:type="dxa"/>
          </w:tcPr>
          <w:p w14:paraId="6B75C72A" w14:textId="77777777" w:rsidR="00FC68F1" w:rsidRPr="00FC68F1" w:rsidRDefault="00FC68F1" w:rsidP="001B1803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  <w:r w:rsidRPr="00FC68F1">
              <w:rPr>
                <w:rFonts w:eastAsia="Arial Unicode MS"/>
                <w:color w:val="000000"/>
                <w:kern w:val="0"/>
                <w:lang w:eastAsia="ru-RU"/>
              </w:rPr>
              <w:t>ПКО-2, ПК-3</w:t>
            </w:r>
          </w:p>
        </w:tc>
        <w:tc>
          <w:tcPr>
            <w:tcW w:w="900" w:type="dxa"/>
          </w:tcPr>
          <w:p w14:paraId="206673C5" w14:textId="77777777" w:rsidR="00FC68F1" w:rsidRPr="00FC68F1" w:rsidRDefault="00FC68F1" w:rsidP="001B1803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  <w:r w:rsidRPr="00FC68F1">
              <w:rPr>
                <w:rFonts w:eastAsia="Arial Unicode MS"/>
                <w:color w:val="000000"/>
                <w:kern w:val="0"/>
                <w:lang w:eastAsia="ru-RU"/>
              </w:rPr>
              <w:t>зачёт</w:t>
            </w:r>
          </w:p>
        </w:tc>
      </w:tr>
      <w:tr w:rsidR="00FC68F1" w:rsidRPr="00FC68F1" w14:paraId="0A720FA3" w14:textId="77777777" w:rsidTr="00FC68F1">
        <w:tc>
          <w:tcPr>
            <w:tcW w:w="567" w:type="dxa"/>
          </w:tcPr>
          <w:p w14:paraId="22264A26" w14:textId="77777777" w:rsidR="00FC68F1" w:rsidRPr="00FC68F1" w:rsidRDefault="00FC68F1" w:rsidP="001B1803">
            <w:pPr>
              <w:widowControl/>
              <w:numPr>
                <w:ilvl w:val="0"/>
                <w:numId w:val="17"/>
              </w:numPr>
              <w:spacing w:after="200" w:line="240" w:lineRule="auto"/>
              <w:ind w:left="0"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</w:p>
        </w:tc>
        <w:tc>
          <w:tcPr>
            <w:tcW w:w="3100" w:type="dxa"/>
          </w:tcPr>
          <w:p w14:paraId="31F74E06" w14:textId="4C122153" w:rsidR="00FC68F1" w:rsidRPr="00FC68F1" w:rsidRDefault="00E815C1" w:rsidP="001B1803">
            <w:pPr>
              <w:widowControl/>
              <w:spacing w:after="200" w:line="240" w:lineRule="auto"/>
              <w:ind w:firstLine="0"/>
              <w:jc w:val="both"/>
              <w:rPr>
                <w:color w:val="000000"/>
                <w:spacing w:val="4"/>
                <w:kern w:val="1"/>
              </w:rPr>
            </w:pPr>
            <w:r>
              <w:rPr>
                <w:rFonts w:eastAsia="Arial Unicode MS"/>
                <w:color w:val="000000"/>
                <w:kern w:val="0"/>
                <w:lang w:eastAsia="ru-RU"/>
              </w:rPr>
              <w:t>Раздел 8.</w:t>
            </w:r>
            <w:r w:rsidR="00FC68F1" w:rsidRPr="00FC68F1">
              <w:rPr>
                <w:rFonts w:eastAsia="Arial Unicode MS"/>
                <w:color w:val="000000"/>
                <w:kern w:val="0"/>
                <w:lang w:eastAsia="ru-RU"/>
              </w:rPr>
              <w:t>Электростатические преобразователи: виды, назначение, принцип работы, применение основные характеристики.</w:t>
            </w:r>
          </w:p>
        </w:tc>
        <w:tc>
          <w:tcPr>
            <w:tcW w:w="2880" w:type="dxa"/>
          </w:tcPr>
          <w:p w14:paraId="777BE688" w14:textId="076958CC" w:rsidR="00FC68F1" w:rsidRPr="00FC68F1" w:rsidRDefault="00761107" w:rsidP="001B1803">
            <w:pPr>
              <w:widowControl/>
              <w:spacing w:after="200" w:line="276" w:lineRule="auto"/>
              <w:ind w:firstLine="0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 xml:space="preserve">Принцип работы электростатических преобразователе основан на генерации и изменении заряда тел при внешнем воздействии. Емкостные, электретные </w:t>
            </w:r>
            <w:proofErr w:type="spellStart"/>
            <w:r>
              <w:rPr>
                <w:kern w:val="0"/>
                <w:lang w:eastAsia="en-US"/>
              </w:rPr>
              <w:t>пьезо</w:t>
            </w:r>
            <w:proofErr w:type="spellEnd"/>
            <w:r>
              <w:rPr>
                <w:kern w:val="0"/>
                <w:lang w:eastAsia="en-US"/>
              </w:rPr>
              <w:t xml:space="preserve">- и </w:t>
            </w:r>
            <w:proofErr w:type="spellStart"/>
            <w:r>
              <w:rPr>
                <w:kern w:val="0"/>
                <w:lang w:eastAsia="en-US"/>
              </w:rPr>
              <w:t>пиро</w:t>
            </w:r>
            <w:proofErr w:type="spellEnd"/>
            <w:r>
              <w:rPr>
                <w:kern w:val="0"/>
                <w:lang w:eastAsia="en-US"/>
              </w:rPr>
              <w:t xml:space="preserve">-электрики. Режимы работы применение для измерения параметров сред </w:t>
            </w:r>
          </w:p>
        </w:tc>
        <w:tc>
          <w:tcPr>
            <w:tcW w:w="720" w:type="dxa"/>
          </w:tcPr>
          <w:p w14:paraId="77791B30" w14:textId="137E8333" w:rsidR="00FC68F1" w:rsidRPr="00FC68F1" w:rsidRDefault="00FC68F1" w:rsidP="001B1803">
            <w:pPr>
              <w:widowControl/>
              <w:spacing w:after="200" w:line="276" w:lineRule="auto"/>
              <w:ind w:firstLine="0"/>
              <w:jc w:val="center"/>
              <w:rPr>
                <w:kern w:val="0"/>
                <w:lang w:eastAsia="en-US"/>
              </w:rPr>
            </w:pPr>
            <w:r w:rsidRPr="00FC68F1">
              <w:rPr>
                <w:kern w:val="0"/>
                <w:lang w:eastAsia="en-US"/>
              </w:rPr>
              <w:t>3</w:t>
            </w:r>
          </w:p>
        </w:tc>
        <w:tc>
          <w:tcPr>
            <w:tcW w:w="1080" w:type="dxa"/>
          </w:tcPr>
          <w:p w14:paraId="7C14E690" w14:textId="77777777" w:rsidR="00FC68F1" w:rsidRPr="00FC68F1" w:rsidRDefault="00FC68F1" w:rsidP="001B1803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  <w:r w:rsidRPr="00FC68F1">
              <w:rPr>
                <w:rFonts w:eastAsia="Arial Unicode MS"/>
                <w:color w:val="000000"/>
                <w:kern w:val="0"/>
                <w:lang w:eastAsia="ru-RU"/>
              </w:rPr>
              <w:t>ПКО-2, ПК-3</w:t>
            </w:r>
          </w:p>
        </w:tc>
        <w:tc>
          <w:tcPr>
            <w:tcW w:w="900" w:type="dxa"/>
          </w:tcPr>
          <w:p w14:paraId="48DE1255" w14:textId="77777777" w:rsidR="00FC68F1" w:rsidRPr="00FC68F1" w:rsidRDefault="00FC68F1" w:rsidP="001B1803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  <w:r w:rsidRPr="00FC68F1">
              <w:rPr>
                <w:rFonts w:eastAsia="Arial Unicode MS"/>
                <w:color w:val="000000"/>
                <w:kern w:val="0"/>
                <w:lang w:eastAsia="ru-RU"/>
              </w:rPr>
              <w:t>зачёт</w:t>
            </w:r>
          </w:p>
        </w:tc>
      </w:tr>
      <w:tr w:rsidR="00FC68F1" w:rsidRPr="00FC68F1" w14:paraId="6CAA96FF" w14:textId="77777777" w:rsidTr="00FC68F1">
        <w:tc>
          <w:tcPr>
            <w:tcW w:w="567" w:type="dxa"/>
          </w:tcPr>
          <w:p w14:paraId="54CEA200" w14:textId="77777777" w:rsidR="00FC68F1" w:rsidRPr="00FC68F1" w:rsidRDefault="00FC68F1" w:rsidP="001B1803">
            <w:pPr>
              <w:widowControl/>
              <w:numPr>
                <w:ilvl w:val="0"/>
                <w:numId w:val="17"/>
              </w:numPr>
              <w:spacing w:after="200" w:line="240" w:lineRule="auto"/>
              <w:ind w:left="0"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</w:p>
        </w:tc>
        <w:tc>
          <w:tcPr>
            <w:tcW w:w="3100" w:type="dxa"/>
          </w:tcPr>
          <w:p w14:paraId="1629C646" w14:textId="588C6491" w:rsidR="00FC68F1" w:rsidRPr="00FC68F1" w:rsidRDefault="00E815C1" w:rsidP="001B1803">
            <w:pPr>
              <w:widowControl/>
              <w:spacing w:line="240" w:lineRule="auto"/>
              <w:ind w:firstLine="0"/>
              <w:rPr>
                <w:rFonts w:eastAsia="Arial Unicode MS"/>
                <w:color w:val="000000"/>
                <w:kern w:val="0"/>
                <w:lang w:eastAsia="ru-RU"/>
              </w:rPr>
            </w:pPr>
            <w:r>
              <w:rPr>
                <w:rFonts w:eastAsia="Arial Unicode MS"/>
                <w:color w:val="000000"/>
                <w:kern w:val="0"/>
                <w:lang w:eastAsia="ru-RU"/>
              </w:rPr>
              <w:t xml:space="preserve">Раздел 9 </w:t>
            </w:r>
            <w:r w:rsidR="00FC68F1" w:rsidRPr="00FC68F1">
              <w:rPr>
                <w:rFonts w:eastAsia="Arial Unicode MS"/>
                <w:color w:val="000000"/>
                <w:kern w:val="0"/>
                <w:lang w:eastAsia="ru-RU"/>
              </w:rPr>
              <w:t>Электромагнитные преобразователи: виды: Устройство, принцип работы, характеристики</w:t>
            </w:r>
          </w:p>
        </w:tc>
        <w:tc>
          <w:tcPr>
            <w:tcW w:w="2880" w:type="dxa"/>
          </w:tcPr>
          <w:p w14:paraId="4F413417" w14:textId="79083B21" w:rsidR="00FC68F1" w:rsidRPr="00FC68F1" w:rsidRDefault="00761107" w:rsidP="001B1803">
            <w:pPr>
              <w:widowControl/>
              <w:spacing w:after="200" w:line="276" w:lineRule="auto"/>
              <w:ind w:firstLine="0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 xml:space="preserve">Принцип работы индуктивных </w:t>
            </w:r>
            <w:r w:rsidR="00D6282E">
              <w:rPr>
                <w:kern w:val="0"/>
                <w:lang w:eastAsia="en-US"/>
              </w:rPr>
              <w:t>индукционных,</w:t>
            </w:r>
            <w:r>
              <w:rPr>
                <w:kern w:val="0"/>
                <w:lang w:eastAsia="en-US"/>
              </w:rPr>
              <w:t xml:space="preserve"> взаимоиндуктивных датчиков. В основе работы положена зависимост</w:t>
            </w:r>
            <w:r w:rsidR="00D6282E">
              <w:rPr>
                <w:kern w:val="0"/>
                <w:lang w:eastAsia="en-US"/>
              </w:rPr>
              <w:t>ь</w:t>
            </w:r>
            <w:r>
              <w:rPr>
                <w:kern w:val="0"/>
                <w:lang w:eastAsia="en-US"/>
              </w:rPr>
              <w:t xml:space="preserve"> параметров датчика от магнитного сопротивления магнитной цепи</w:t>
            </w:r>
            <w:r w:rsidR="00D6282E">
              <w:rPr>
                <w:kern w:val="0"/>
                <w:lang w:eastAsia="en-US"/>
              </w:rPr>
              <w:t>, и законов электромагнитной индукции</w:t>
            </w:r>
          </w:p>
        </w:tc>
        <w:tc>
          <w:tcPr>
            <w:tcW w:w="720" w:type="dxa"/>
          </w:tcPr>
          <w:p w14:paraId="5BA830F6" w14:textId="6747F9A6" w:rsidR="00FC68F1" w:rsidRPr="00FC68F1" w:rsidRDefault="00FC68F1" w:rsidP="001B1803">
            <w:pPr>
              <w:widowControl/>
              <w:spacing w:after="200" w:line="276" w:lineRule="auto"/>
              <w:ind w:firstLine="0"/>
              <w:jc w:val="center"/>
              <w:rPr>
                <w:kern w:val="0"/>
                <w:lang w:eastAsia="en-US"/>
              </w:rPr>
            </w:pPr>
            <w:r w:rsidRPr="00FC68F1">
              <w:rPr>
                <w:kern w:val="0"/>
                <w:lang w:eastAsia="en-US"/>
              </w:rPr>
              <w:t>3</w:t>
            </w:r>
          </w:p>
        </w:tc>
        <w:tc>
          <w:tcPr>
            <w:tcW w:w="1080" w:type="dxa"/>
          </w:tcPr>
          <w:p w14:paraId="5E6B3CC9" w14:textId="77777777" w:rsidR="00FC68F1" w:rsidRPr="00FC68F1" w:rsidRDefault="00FC68F1" w:rsidP="001B1803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  <w:r w:rsidRPr="00FC68F1">
              <w:rPr>
                <w:rFonts w:eastAsia="Arial Unicode MS"/>
                <w:color w:val="000000"/>
                <w:kern w:val="0"/>
                <w:lang w:eastAsia="ru-RU"/>
              </w:rPr>
              <w:t>ПКО-2, ПК-3</w:t>
            </w:r>
          </w:p>
        </w:tc>
        <w:tc>
          <w:tcPr>
            <w:tcW w:w="900" w:type="dxa"/>
          </w:tcPr>
          <w:p w14:paraId="5307C8AE" w14:textId="77777777" w:rsidR="00FC68F1" w:rsidRPr="00FC68F1" w:rsidRDefault="00FC68F1" w:rsidP="001B1803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  <w:r w:rsidRPr="00FC68F1">
              <w:rPr>
                <w:rFonts w:eastAsia="Arial Unicode MS"/>
                <w:color w:val="000000"/>
                <w:kern w:val="0"/>
                <w:lang w:eastAsia="ru-RU"/>
              </w:rPr>
              <w:t>зачёт</w:t>
            </w:r>
          </w:p>
        </w:tc>
      </w:tr>
      <w:tr w:rsidR="00FC68F1" w:rsidRPr="00FC68F1" w14:paraId="2D72AA88" w14:textId="77777777" w:rsidTr="00FC68F1">
        <w:tc>
          <w:tcPr>
            <w:tcW w:w="567" w:type="dxa"/>
          </w:tcPr>
          <w:p w14:paraId="676FA208" w14:textId="77777777" w:rsidR="00FC68F1" w:rsidRPr="00FC68F1" w:rsidRDefault="00FC68F1" w:rsidP="001B1803">
            <w:pPr>
              <w:widowControl/>
              <w:numPr>
                <w:ilvl w:val="0"/>
                <w:numId w:val="17"/>
              </w:numPr>
              <w:spacing w:after="200" w:line="240" w:lineRule="auto"/>
              <w:ind w:left="0"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</w:p>
        </w:tc>
        <w:tc>
          <w:tcPr>
            <w:tcW w:w="3100" w:type="dxa"/>
          </w:tcPr>
          <w:p w14:paraId="40A7EE3D" w14:textId="086FC9F6" w:rsidR="00FC68F1" w:rsidRPr="00FC68F1" w:rsidRDefault="00E815C1" w:rsidP="001B1803">
            <w:pPr>
              <w:widowControl/>
              <w:spacing w:after="200" w:line="240" w:lineRule="auto"/>
              <w:ind w:firstLine="106"/>
              <w:jc w:val="both"/>
              <w:rPr>
                <w:rFonts w:eastAsia="Arial Unicode MS"/>
                <w:color w:val="000000"/>
                <w:kern w:val="0"/>
                <w:lang w:eastAsia="ru-RU"/>
              </w:rPr>
            </w:pPr>
            <w:r>
              <w:t xml:space="preserve">Раздел 10. </w:t>
            </w:r>
            <w:r w:rsidR="00FC68F1" w:rsidRPr="00FC68F1">
              <w:t>Преобразователи параметров движения жидких и газообразных сред</w:t>
            </w:r>
            <w:r w:rsidR="00FC68F1" w:rsidRPr="00FC68F1">
              <w:rPr>
                <w:color w:val="000000"/>
                <w:spacing w:val="4"/>
                <w:kern w:val="1"/>
              </w:rPr>
              <w:t xml:space="preserve">. </w:t>
            </w:r>
          </w:p>
        </w:tc>
        <w:tc>
          <w:tcPr>
            <w:tcW w:w="2880" w:type="dxa"/>
          </w:tcPr>
          <w:p w14:paraId="03932EB6" w14:textId="37CD061B" w:rsidR="00FC68F1" w:rsidRPr="00FC68F1" w:rsidRDefault="00D6282E" w:rsidP="001B1803">
            <w:pPr>
              <w:widowControl/>
              <w:spacing w:after="200" w:line="276" w:lineRule="auto"/>
              <w:ind w:firstLine="0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 xml:space="preserve">Параметры и характеристики движения жидких и газообразных сред турбулентность, ламинарность, способы измерения скорости потока </w:t>
            </w:r>
          </w:p>
        </w:tc>
        <w:tc>
          <w:tcPr>
            <w:tcW w:w="720" w:type="dxa"/>
          </w:tcPr>
          <w:p w14:paraId="056B7221" w14:textId="13782795" w:rsidR="00FC68F1" w:rsidRPr="00FC68F1" w:rsidRDefault="00FC68F1" w:rsidP="001B1803">
            <w:pPr>
              <w:widowControl/>
              <w:spacing w:after="200" w:line="276" w:lineRule="auto"/>
              <w:ind w:firstLine="0"/>
              <w:jc w:val="center"/>
              <w:rPr>
                <w:kern w:val="0"/>
                <w:lang w:eastAsia="en-US"/>
              </w:rPr>
            </w:pPr>
            <w:r w:rsidRPr="00FC68F1">
              <w:rPr>
                <w:kern w:val="0"/>
                <w:lang w:eastAsia="en-US"/>
              </w:rPr>
              <w:t>2</w:t>
            </w:r>
          </w:p>
        </w:tc>
        <w:tc>
          <w:tcPr>
            <w:tcW w:w="1080" w:type="dxa"/>
          </w:tcPr>
          <w:p w14:paraId="060618E9" w14:textId="77777777" w:rsidR="00FC68F1" w:rsidRPr="00FC68F1" w:rsidRDefault="00FC68F1" w:rsidP="001B1803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  <w:r w:rsidRPr="00FC68F1">
              <w:rPr>
                <w:rFonts w:eastAsia="Arial Unicode MS"/>
                <w:color w:val="000000"/>
                <w:kern w:val="0"/>
                <w:lang w:eastAsia="ru-RU"/>
              </w:rPr>
              <w:t>ПКО-2, ПК-3</w:t>
            </w:r>
          </w:p>
        </w:tc>
        <w:tc>
          <w:tcPr>
            <w:tcW w:w="900" w:type="dxa"/>
          </w:tcPr>
          <w:p w14:paraId="32F6499C" w14:textId="77777777" w:rsidR="00FC68F1" w:rsidRPr="00FC68F1" w:rsidRDefault="00FC68F1" w:rsidP="001B1803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  <w:r w:rsidRPr="00FC68F1">
              <w:rPr>
                <w:rFonts w:eastAsia="Arial Unicode MS"/>
                <w:color w:val="000000"/>
                <w:kern w:val="0"/>
                <w:lang w:eastAsia="ru-RU"/>
              </w:rPr>
              <w:t>зачёт</w:t>
            </w:r>
          </w:p>
        </w:tc>
      </w:tr>
      <w:tr w:rsidR="00FC68F1" w:rsidRPr="00FC68F1" w14:paraId="1BFF00CB" w14:textId="77777777" w:rsidTr="00FC68F1">
        <w:tc>
          <w:tcPr>
            <w:tcW w:w="567" w:type="dxa"/>
          </w:tcPr>
          <w:p w14:paraId="2304FA7A" w14:textId="77777777" w:rsidR="00FC68F1" w:rsidRPr="00FC68F1" w:rsidRDefault="00FC68F1" w:rsidP="001B1803">
            <w:pPr>
              <w:widowControl/>
              <w:numPr>
                <w:ilvl w:val="0"/>
                <w:numId w:val="17"/>
              </w:numPr>
              <w:spacing w:after="200" w:line="240" w:lineRule="auto"/>
              <w:ind w:left="0"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</w:p>
        </w:tc>
        <w:tc>
          <w:tcPr>
            <w:tcW w:w="3100" w:type="dxa"/>
          </w:tcPr>
          <w:p w14:paraId="1109D059" w14:textId="31426F19" w:rsidR="00FC68F1" w:rsidRPr="00FC68F1" w:rsidRDefault="00E815C1" w:rsidP="001B1803">
            <w:pPr>
              <w:widowControl/>
              <w:spacing w:line="240" w:lineRule="auto"/>
              <w:ind w:firstLine="0"/>
              <w:rPr>
                <w:rFonts w:eastAsia="Arial Unicode MS"/>
                <w:color w:val="000000"/>
                <w:kern w:val="0"/>
                <w:lang w:eastAsia="ru-RU"/>
              </w:rPr>
            </w:pPr>
            <w:r>
              <w:rPr>
                <w:rFonts w:eastAsia="Arial Unicode MS"/>
                <w:color w:val="000000"/>
                <w:kern w:val="0"/>
                <w:lang w:eastAsia="ru-RU"/>
              </w:rPr>
              <w:t xml:space="preserve">Раздел 11. </w:t>
            </w:r>
            <w:r w:rsidR="00FC68F1" w:rsidRPr="00FC68F1">
              <w:rPr>
                <w:rFonts w:eastAsia="Arial Unicode MS"/>
                <w:color w:val="000000"/>
                <w:kern w:val="0"/>
                <w:lang w:eastAsia="ru-RU"/>
              </w:rPr>
              <w:t xml:space="preserve">Акустические </w:t>
            </w:r>
            <w:r w:rsidR="00FC68F1" w:rsidRPr="00FC68F1">
              <w:rPr>
                <w:color w:val="000000"/>
                <w:spacing w:val="4"/>
                <w:kern w:val="1"/>
              </w:rPr>
              <w:t xml:space="preserve">расходомеры принцип работы структурная схема </w:t>
            </w:r>
          </w:p>
        </w:tc>
        <w:tc>
          <w:tcPr>
            <w:tcW w:w="2880" w:type="dxa"/>
          </w:tcPr>
          <w:p w14:paraId="331B3542" w14:textId="03E27013" w:rsidR="00FC68F1" w:rsidRPr="00FC68F1" w:rsidRDefault="00D6282E" w:rsidP="001B1803">
            <w:pPr>
              <w:widowControl/>
              <w:spacing w:after="200" w:line="276" w:lineRule="auto"/>
              <w:ind w:firstLine="0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Принцип работы ультразвукового расходомера зависимость скорости распространения ультразвука от направления и скорости потока, измерительная схема расходомера</w:t>
            </w:r>
          </w:p>
        </w:tc>
        <w:tc>
          <w:tcPr>
            <w:tcW w:w="720" w:type="dxa"/>
          </w:tcPr>
          <w:p w14:paraId="408A9862" w14:textId="4073BCB5" w:rsidR="00FC68F1" w:rsidRPr="00FC68F1" w:rsidRDefault="00FC68F1" w:rsidP="001B1803">
            <w:pPr>
              <w:widowControl/>
              <w:spacing w:after="200" w:line="276" w:lineRule="auto"/>
              <w:ind w:firstLine="0"/>
              <w:jc w:val="center"/>
              <w:rPr>
                <w:kern w:val="0"/>
                <w:lang w:eastAsia="en-US"/>
              </w:rPr>
            </w:pPr>
            <w:r w:rsidRPr="00FC68F1">
              <w:rPr>
                <w:kern w:val="0"/>
                <w:lang w:eastAsia="en-US"/>
              </w:rPr>
              <w:t>4</w:t>
            </w:r>
          </w:p>
        </w:tc>
        <w:tc>
          <w:tcPr>
            <w:tcW w:w="1080" w:type="dxa"/>
          </w:tcPr>
          <w:p w14:paraId="2004CE55" w14:textId="77777777" w:rsidR="00FC68F1" w:rsidRPr="00FC68F1" w:rsidRDefault="00FC68F1" w:rsidP="001B1803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  <w:r w:rsidRPr="00FC68F1">
              <w:rPr>
                <w:rFonts w:eastAsia="Arial Unicode MS"/>
                <w:color w:val="000000"/>
                <w:kern w:val="0"/>
                <w:lang w:eastAsia="ru-RU"/>
              </w:rPr>
              <w:t>ПКО-2, ПК-3</w:t>
            </w:r>
          </w:p>
        </w:tc>
        <w:tc>
          <w:tcPr>
            <w:tcW w:w="900" w:type="dxa"/>
          </w:tcPr>
          <w:p w14:paraId="736C477A" w14:textId="77777777" w:rsidR="00FC68F1" w:rsidRPr="00FC68F1" w:rsidRDefault="00FC68F1" w:rsidP="001B1803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  <w:r w:rsidRPr="00FC68F1">
              <w:rPr>
                <w:rFonts w:eastAsia="Arial Unicode MS"/>
                <w:color w:val="000000"/>
                <w:kern w:val="0"/>
                <w:lang w:eastAsia="ru-RU"/>
              </w:rPr>
              <w:t>зачёт</w:t>
            </w:r>
          </w:p>
        </w:tc>
      </w:tr>
      <w:tr w:rsidR="00FC68F1" w:rsidRPr="00FC68F1" w14:paraId="2A596CA0" w14:textId="77777777" w:rsidTr="00FC68F1">
        <w:tc>
          <w:tcPr>
            <w:tcW w:w="567" w:type="dxa"/>
          </w:tcPr>
          <w:p w14:paraId="20CE2DC3" w14:textId="77777777" w:rsidR="00FC68F1" w:rsidRPr="00FC68F1" w:rsidRDefault="00FC68F1" w:rsidP="001B1803">
            <w:pPr>
              <w:widowControl/>
              <w:numPr>
                <w:ilvl w:val="0"/>
                <w:numId w:val="17"/>
              </w:numPr>
              <w:spacing w:after="200" w:line="240" w:lineRule="auto"/>
              <w:ind w:left="0"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</w:p>
        </w:tc>
        <w:tc>
          <w:tcPr>
            <w:tcW w:w="3100" w:type="dxa"/>
          </w:tcPr>
          <w:p w14:paraId="20BE464B" w14:textId="6FE8AA7F" w:rsidR="00FC68F1" w:rsidRPr="00FC68F1" w:rsidRDefault="00E815C1" w:rsidP="001B1803">
            <w:pPr>
              <w:widowControl/>
              <w:spacing w:line="240" w:lineRule="auto"/>
              <w:ind w:firstLine="0"/>
              <w:rPr>
                <w:rFonts w:eastAsia="Arial Unicode MS"/>
                <w:color w:val="000000"/>
                <w:kern w:val="0"/>
                <w:lang w:eastAsia="ru-RU"/>
              </w:rPr>
            </w:pPr>
            <w:r>
              <w:rPr>
                <w:rFonts w:eastAsia="Arial Unicode MS"/>
                <w:color w:val="000000"/>
                <w:kern w:val="0"/>
                <w:lang w:eastAsia="ru-RU"/>
              </w:rPr>
              <w:t xml:space="preserve">Раздел 12. </w:t>
            </w:r>
            <w:r w:rsidR="00FC68F1" w:rsidRPr="00FC68F1">
              <w:rPr>
                <w:rFonts w:eastAsia="Arial Unicode MS"/>
                <w:color w:val="000000"/>
                <w:kern w:val="0"/>
                <w:lang w:eastAsia="ru-RU"/>
              </w:rPr>
              <w:t xml:space="preserve">Методы измерения состава и концентрации жидких и газовых сред </w:t>
            </w:r>
          </w:p>
        </w:tc>
        <w:tc>
          <w:tcPr>
            <w:tcW w:w="2880" w:type="dxa"/>
          </w:tcPr>
          <w:p w14:paraId="15113D0E" w14:textId="2B82D965" w:rsidR="00FC68F1" w:rsidRPr="00FC68F1" w:rsidRDefault="00D6282E" w:rsidP="001B1803">
            <w:pPr>
              <w:widowControl/>
              <w:spacing w:after="200" w:line="276" w:lineRule="auto"/>
              <w:ind w:firstLine="0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Тепловые преобразовате</w:t>
            </w:r>
            <w:r w:rsidR="00E815C1">
              <w:rPr>
                <w:kern w:val="0"/>
                <w:lang w:eastAsia="en-US"/>
              </w:rPr>
              <w:t>ли</w:t>
            </w:r>
            <w:r>
              <w:rPr>
                <w:kern w:val="0"/>
                <w:lang w:eastAsia="en-US"/>
              </w:rPr>
              <w:t xml:space="preserve"> состава и концентрации бинарных сред на основе зависимости теплопроводности состава и концентрации</w:t>
            </w:r>
            <w:r w:rsidR="00E815C1">
              <w:rPr>
                <w:kern w:val="0"/>
                <w:lang w:eastAsia="en-US"/>
              </w:rPr>
              <w:t xml:space="preserve"> сре</w:t>
            </w:r>
            <w:r w:rsidR="00E815C1">
              <w:rPr>
                <w:kern w:val="0"/>
                <w:lang w:eastAsia="en-US"/>
              </w:rPr>
              <w:t>д</w:t>
            </w:r>
            <w:r>
              <w:rPr>
                <w:kern w:val="0"/>
                <w:lang w:eastAsia="en-US"/>
              </w:rPr>
              <w:t xml:space="preserve">. Датчики работают в режиме </w:t>
            </w:r>
            <w:r w:rsidR="00E815C1">
              <w:rPr>
                <w:kern w:val="0"/>
                <w:lang w:eastAsia="en-US"/>
              </w:rPr>
              <w:t>подогрева,</w:t>
            </w:r>
            <w:r>
              <w:rPr>
                <w:kern w:val="0"/>
                <w:lang w:eastAsia="en-US"/>
              </w:rPr>
              <w:t xml:space="preserve"> температура определяется параметрами среды</w:t>
            </w:r>
          </w:p>
        </w:tc>
        <w:tc>
          <w:tcPr>
            <w:tcW w:w="720" w:type="dxa"/>
          </w:tcPr>
          <w:p w14:paraId="3E9B646B" w14:textId="35D70616" w:rsidR="00FC68F1" w:rsidRPr="00FC68F1" w:rsidRDefault="00FC68F1" w:rsidP="001B1803">
            <w:pPr>
              <w:widowControl/>
              <w:spacing w:after="200" w:line="276" w:lineRule="auto"/>
              <w:ind w:firstLine="0"/>
              <w:jc w:val="center"/>
              <w:rPr>
                <w:kern w:val="0"/>
                <w:lang w:eastAsia="en-US"/>
              </w:rPr>
            </w:pPr>
            <w:r w:rsidRPr="00FC68F1">
              <w:rPr>
                <w:kern w:val="0"/>
                <w:lang w:eastAsia="en-US"/>
              </w:rPr>
              <w:t>2</w:t>
            </w:r>
          </w:p>
        </w:tc>
        <w:tc>
          <w:tcPr>
            <w:tcW w:w="1080" w:type="dxa"/>
          </w:tcPr>
          <w:p w14:paraId="6A68270C" w14:textId="77777777" w:rsidR="00FC68F1" w:rsidRPr="00FC68F1" w:rsidRDefault="00FC68F1" w:rsidP="001B1803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  <w:r w:rsidRPr="00FC68F1">
              <w:rPr>
                <w:rFonts w:eastAsia="Arial Unicode MS"/>
                <w:color w:val="000000"/>
                <w:kern w:val="0"/>
                <w:lang w:eastAsia="ru-RU"/>
              </w:rPr>
              <w:t>ПКО-2, ПК-3</w:t>
            </w:r>
          </w:p>
        </w:tc>
        <w:tc>
          <w:tcPr>
            <w:tcW w:w="900" w:type="dxa"/>
          </w:tcPr>
          <w:p w14:paraId="38AEF0D2" w14:textId="77777777" w:rsidR="00FC68F1" w:rsidRPr="00FC68F1" w:rsidRDefault="00FC68F1" w:rsidP="001B1803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  <w:r w:rsidRPr="00FC68F1">
              <w:rPr>
                <w:rFonts w:eastAsia="Arial Unicode MS"/>
                <w:color w:val="000000"/>
                <w:kern w:val="0"/>
                <w:lang w:eastAsia="ru-RU"/>
              </w:rPr>
              <w:t>зачёт</w:t>
            </w:r>
          </w:p>
        </w:tc>
      </w:tr>
      <w:tr w:rsidR="00FC68F1" w:rsidRPr="00FC68F1" w14:paraId="732D2123" w14:textId="77777777" w:rsidTr="00FC68F1">
        <w:tc>
          <w:tcPr>
            <w:tcW w:w="567" w:type="dxa"/>
          </w:tcPr>
          <w:p w14:paraId="43A902C7" w14:textId="77777777" w:rsidR="00FC68F1" w:rsidRPr="00FC68F1" w:rsidRDefault="00FC68F1" w:rsidP="001B1803">
            <w:pPr>
              <w:widowControl/>
              <w:numPr>
                <w:ilvl w:val="0"/>
                <w:numId w:val="17"/>
              </w:numPr>
              <w:spacing w:after="200" w:line="240" w:lineRule="auto"/>
              <w:ind w:left="0"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</w:p>
        </w:tc>
        <w:tc>
          <w:tcPr>
            <w:tcW w:w="3100" w:type="dxa"/>
          </w:tcPr>
          <w:p w14:paraId="45DC5F2A" w14:textId="50C9425A" w:rsidR="00FC68F1" w:rsidRPr="00FC68F1" w:rsidRDefault="00E815C1" w:rsidP="001B1803">
            <w:pPr>
              <w:widowControl/>
              <w:spacing w:line="240" w:lineRule="auto"/>
              <w:ind w:firstLine="0"/>
              <w:rPr>
                <w:rFonts w:eastAsia="Arial Unicode MS"/>
                <w:color w:val="000000"/>
                <w:kern w:val="0"/>
                <w:lang w:eastAsia="ru-RU"/>
              </w:rPr>
            </w:pPr>
            <w:r>
              <w:rPr>
                <w:rFonts w:eastAsia="Arial Unicode MS"/>
                <w:color w:val="000000"/>
                <w:kern w:val="0"/>
                <w:lang w:eastAsia="ru-RU"/>
              </w:rPr>
              <w:t>Раздел 13. М</w:t>
            </w:r>
            <w:r w:rsidR="00FC68F1" w:rsidRPr="00FC68F1">
              <w:rPr>
                <w:rFonts w:eastAsia="Arial Unicode MS"/>
                <w:color w:val="000000"/>
                <w:kern w:val="0"/>
                <w:lang w:eastAsia="ru-RU"/>
              </w:rPr>
              <w:t>етоды измерения влажности</w:t>
            </w:r>
          </w:p>
        </w:tc>
        <w:tc>
          <w:tcPr>
            <w:tcW w:w="2880" w:type="dxa"/>
          </w:tcPr>
          <w:p w14:paraId="6CA0E159" w14:textId="5489ECA8" w:rsidR="00FC68F1" w:rsidRPr="00FC68F1" w:rsidRDefault="00E815C1" w:rsidP="001B1803">
            <w:pPr>
              <w:widowControl/>
              <w:spacing w:after="200" w:line="276" w:lineRule="auto"/>
              <w:ind w:firstLine="0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Основные понятия влажности, влагосодержания, Измерение влажности твёрдых пористых и сыпучих сред на основе зависимости диэлектрической проницаемости от влажность, методом адсорбции влаги, оптические методы на основе законов оптического излучения</w:t>
            </w:r>
          </w:p>
        </w:tc>
        <w:tc>
          <w:tcPr>
            <w:tcW w:w="720" w:type="dxa"/>
          </w:tcPr>
          <w:p w14:paraId="323BA40D" w14:textId="51600B5D" w:rsidR="00FC68F1" w:rsidRPr="00FC68F1" w:rsidRDefault="00FC68F1" w:rsidP="001B1803">
            <w:pPr>
              <w:widowControl/>
              <w:spacing w:after="200" w:line="276" w:lineRule="auto"/>
              <w:ind w:firstLine="0"/>
              <w:jc w:val="center"/>
              <w:rPr>
                <w:kern w:val="0"/>
                <w:lang w:eastAsia="en-US"/>
              </w:rPr>
            </w:pPr>
            <w:r w:rsidRPr="00FC68F1">
              <w:rPr>
                <w:kern w:val="0"/>
                <w:lang w:eastAsia="en-US"/>
              </w:rPr>
              <w:t>2</w:t>
            </w:r>
          </w:p>
        </w:tc>
        <w:tc>
          <w:tcPr>
            <w:tcW w:w="1080" w:type="dxa"/>
          </w:tcPr>
          <w:p w14:paraId="35115FBD" w14:textId="77777777" w:rsidR="00FC68F1" w:rsidRPr="00FC68F1" w:rsidRDefault="00FC68F1" w:rsidP="001B1803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  <w:r w:rsidRPr="00FC68F1">
              <w:rPr>
                <w:rFonts w:eastAsia="Arial Unicode MS"/>
                <w:color w:val="000000"/>
                <w:kern w:val="0"/>
                <w:lang w:eastAsia="ru-RU"/>
              </w:rPr>
              <w:t>ПКО-2, ПК-</w:t>
            </w:r>
          </w:p>
        </w:tc>
        <w:tc>
          <w:tcPr>
            <w:tcW w:w="900" w:type="dxa"/>
          </w:tcPr>
          <w:p w14:paraId="7692A767" w14:textId="77777777" w:rsidR="00FC68F1" w:rsidRPr="00FC68F1" w:rsidRDefault="00FC68F1" w:rsidP="001B1803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  <w:r w:rsidRPr="00FC68F1">
              <w:rPr>
                <w:rFonts w:eastAsia="Arial Unicode MS"/>
                <w:color w:val="000000"/>
                <w:kern w:val="0"/>
                <w:lang w:eastAsia="ru-RU"/>
              </w:rPr>
              <w:t>зачёт</w:t>
            </w:r>
          </w:p>
        </w:tc>
      </w:tr>
    </w:tbl>
    <w:p w14:paraId="255D2C56" w14:textId="77777777" w:rsidR="001B1803" w:rsidRPr="00FC68F1" w:rsidRDefault="001B1803" w:rsidP="001B1803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lang w:eastAsia="ru-RU"/>
        </w:rPr>
      </w:pPr>
    </w:p>
    <w:p w14:paraId="448A608F" w14:textId="687EA322" w:rsidR="00923D70" w:rsidRPr="00FC68F1" w:rsidRDefault="001B1803" w:rsidP="00923D70">
      <w:pPr>
        <w:spacing w:line="216" w:lineRule="auto"/>
        <w:jc w:val="both"/>
        <w:rPr>
          <w:rFonts w:eastAsia="Times New Roman"/>
          <w:bCs/>
          <w:kern w:val="0"/>
          <w:lang w:eastAsia="ru-RU"/>
        </w:rPr>
      </w:pPr>
      <w:r w:rsidRPr="00FC68F1">
        <w:rPr>
          <w:rFonts w:eastAsia="Times New Roman"/>
          <w:b/>
          <w:bCs/>
          <w:kern w:val="0"/>
          <w:lang w:eastAsia="ru-RU"/>
        </w:rPr>
        <w:t>4.</w:t>
      </w:r>
      <w:r w:rsidR="00923D70" w:rsidRPr="00FC68F1">
        <w:rPr>
          <w:rFonts w:eastAsia="Times New Roman"/>
          <w:b/>
          <w:bCs/>
          <w:kern w:val="0"/>
          <w:lang w:eastAsia="ru-RU"/>
        </w:rPr>
        <w:t xml:space="preserve"> 4.3.2</w:t>
      </w:r>
      <w:r w:rsidR="00923D70" w:rsidRPr="00FC68F1">
        <w:rPr>
          <w:rFonts w:eastAsia="Times New Roman"/>
          <w:bCs/>
          <w:kern w:val="0"/>
          <w:lang w:eastAsia="ru-RU"/>
        </w:rPr>
        <w:t xml:space="preserve"> Лабораторные занятия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720"/>
        <w:gridCol w:w="950"/>
        <w:gridCol w:w="1843"/>
        <w:gridCol w:w="1559"/>
      </w:tblGrid>
      <w:tr w:rsidR="00923D70" w:rsidRPr="00FC68F1" w14:paraId="3A039B58" w14:textId="77777777" w:rsidTr="00923D70">
        <w:tc>
          <w:tcPr>
            <w:tcW w:w="567" w:type="dxa"/>
            <w:vAlign w:val="center"/>
          </w:tcPr>
          <w:p w14:paraId="0BA72FBC" w14:textId="77777777" w:rsidR="00923D70" w:rsidRPr="00FC68F1" w:rsidRDefault="00923D70" w:rsidP="00923D70">
            <w:pPr>
              <w:widowControl/>
              <w:spacing w:line="240" w:lineRule="auto"/>
              <w:ind w:firstLine="0"/>
              <w:rPr>
                <w:rFonts w:eastAsia="Arial Unicode MS"/>
                <w:kern w:val="0"/>
                <w:lang w:eastAsia="ru-RU"/>
              </w:rPr>
            </w:pPr>
            <w:r w:rsidRPr="00FC68F1">
              <w:rPr>
                <w:rFonts w:eastAsia="Arial Unicode MS"/>
                <w:kern w:val="0"/>
                <w:lang w:eastAsia="ru-RU"/>
              </w:rPr>
              <w:t>№ п/п</w:t>
            </w:r>
          </w:p>
        </w:tc>
        <w:tc>
          <w:tcPr>
            <w:tcW w:w="4720" w:type="dxa"/>
            <w:vAlign w:val="center"/>
          </w:tcPr>
          <w:p w14:paraId="27DEF459" w14:textId="77777777" w:rsidR="00923D70" w:rsidRPr="00FC68F1" w:rsidRDefault="00923D70" w:rsidP="00923D70">
            <w:pPr>
              <w:widowControl/>
              <w:spacing w:line="240" w:lineRule="auto"/>
              <w:ind w:firstLine="0"/>
              <w:rPr>
                <w:rFonts w:eastAsia="Arial Unicode MS"/>
                <w:kern w:val="0"/>
                <w:lang w:eastAsia="ru-RU"/>
              </w:rPr>
            </w:pPr>
            <w:r w:rsidRPr="00FC68F1">
              <w:rPr>
                <w:rFonts w:eastAsia="Arial Unicode MS"/>
                <w:kern w:val="0"/>
                <w:lang w:eastAsia="ru-RU"/>
              </w:rPr>
              <w:t>Наименование лабораторных работ</w:t>
            </w:r>
          </w:p>
        </w:tc>
        <w:tc>
          <w:tcPr>
            <w:tcW w:w="950" w:type="dxa"/>
            <w:vAlign w:val="center"/>
          </w:tcPr>
          <w:p w14:paraId="2F50C4E3" w14:textId="77777777" w:rsidR="00923D70" w:rsidRPr="00FC68F1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  <w:r w:rsidRPr="00FC68F1">
              <w:rPr>
                <w:rFonts w:eastAsia="Arial Unicode MS"/>
                <w:color w:val="000000"/>
                <w:kern w:val="0"/>
                <w:lang w:eastAsia="ru-RU"/>
              </w:rPr>
              <w:t>Трудоемкость (час.)</w:t>
            </w:r>
          </w:p>
        </w:tc>
        <w:tc>
          <w:tcPr>
            <w:tcW w:w="1843" w:type="dxa"/>
            <w:vAlign w:val="center"/>
          </w:tcPr>
          <w:p w14:paraId="489E080A" w14:textId="77777777" w:rsidR="00923D70" w:rsidRPr="00FC68F1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  <w:r w:rsidRPr="00FC68F1">
              <w:rPr>
                <w:rFonts w:eastAsia="Arial Unicode MS"/>
                <w:color w:val="000000"/>
                <w:kern w:val="0"/>
                <w:lang w:eastAsia="ru-RU"/>
              </w:rPr>
              <w:t>Формируемые компетенции</w:t>
            </w:r>
          </w:p>
        </w:tc>
        <w:tc>
          <w:tcPr>
            <w:tcW w:w="1559" w:type="dxa"/>
            <w:vAlign w:val="center"/>
          </w:tcPr>
          <w:p w14:paraId="71A73DB9" w14:textId="77777777" w:rsidR="00923D70" w:rsidRPr="00FC68F1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  <w:r w:rsidRPr="00FC68F1">
              <w:rPr>
                <w:rFonts w:eastAsia="Arial Unicode MS"/>
                <w:color w:val="000000"/>
                <w:kern w:val="0"/>
                <w:lang w:eastAsia="ru-RU"/>
              </w:rPr>
              <w:t xml:space="preserve">Форма </w:t>
            </w:r>
          </w:p>
          <w:p w14:paraId="37F7D719" w14:textId="77777777" w:rsidR="00923D70" w:rsidRPr="00FC68F1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  <w:r w:rsidRPr="00FC68F1">
              <w:rPr>
                <w:rFonts w:eastAsia="Arial Unicode MS"/>
                <w:color w:val="000000"/>
                <w:kern w:val="0"/>
                <w:lang w:eastAsia="ru-RU"/>
              </w:rPr>
              <w:t>контроля</w:t>
            </w:r>
          </w:p>
        </w:tc>
      </w:tr>
      <w:tr w:rsidR="00923D70" w:rsidRPr="00FC68F1" w14:paraId="2F680781" w14:textId="77777777" w:rsidTr="00923D70">
        <w:tc>
          <w:tcPr>
            <w:tcW w:w="567" w:type="dxa"/>
          </w:tcPr>
          <w:p w14:paraId="376B60D3" w14:textId="77777777" w:rsidR="00923D70" w:rsidRPr="00FC68F1" w:rsidRDefault="00923D70" w:rsidP="00923D70">
            <w:pPr>
              <w:widowControl/>
              <w:numPr>
                <w:ilvl w:val="0"/>
                <w:numId w:val="18"/>
              </w:numPr>
              <w:spacing w:after="200" w:line="240" w:lineRule="auto"/>
              <w:ind w:left="0" w:firstLine="0"/>
              <w:jc w:val="center"/>
              <w:rPr>
                <w:rFonts w:eastAsia="Arial Unicode MS"/>
                <w:kern w:val="0"/>
                <w:lang w:eastAsia="ru-RU"/>
              </w:rPr>
            </w:pPr>
          </w:p>
        </w:tc>
        <w:tc>
          <w:tcPr>
            <w:tcW w:w="4720" w:type="dxa"/>
          </w:tcPr>
          <w:p w14:paraId="2D6E6109" w14:textId="4B477952" w:rsidR="00923D70" w:rsidRPr="00FC68F1" w:rsidRDefault="00923D70" w:rsidP="00923D70">
            <w:pPr>
              <w:widowControl/>
              <w:spacing w:line="240" w:lineRule="auto"/>
              <w:ind w:firstLine="0"/>
              <w:rPr>
                <w:rFonts w:eastAsia="Arial Unicode MS"/>
                <w:bCs/>
                <w:kern w:val="0"/>
                <w:lang w:eastAsia="ru-RU"/>
              </w:rPr>
            </w:pPr>
            <w:r w:rsidRPr="00FC68F1">
              <w:rPr>
                <w:color w:val="000000"/>
                <w:spacing w:val="4"/>
              </w:rPr>
              <w:t>Исследование тензодатчиков</w:t>
            </w:r>
          </w:p>
        </w:tc>
        <w:tc>
          <w:tcPr>
            <w:tcW w:w="950" w:type="dxa"/>
          </w:tcPr>
          <w:p w14:paraId="7E8D5CB3" w14:textId="77777777" w:rsidR="00923D70" w:rsidRPr="00FC68F1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kern w:val="0"/>
                <w:lang w:eastAsia="ru-RU"/>
              </w:rPr>
            </w:pPr>
            <w:r w:rsidRPr="00FC68F1">
              <w:rPr>
                <w:rFonts w:eastAsia="Arial Unicode MS"/>
                <w:kern w:val="0"/>
                <w:lang w:eastAsia="ru-RU"/>
              </w:rPr>
              <w:t>4</w:t>
            </w:r>
          </w:p>
        </w:tc>
        <w:tc>
          <w:tcPr>
            <w:tcW w:w="1843" w:type="dxa"/>
          </w:tcPr>
          <w:p w14:paraId="102A3558" w14:textId="77777777" w:rsidR="00923D70" w:rsidRPr="00FC68F1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  <w:r w:rsidRPr="00FC68F1">
              <w:rPr>
                <w:rFonts w:eastAsia="Arial Unicode MS"/>
                <w:color w:val="000000"/>
                <w:kern w:val="0"/>
                <w:lang w:eastAsia="ru-RU"/>
              </w:rPr>
              <w:t>ПКО-2, ПК-3</w:t>
            </w:r>
          </w:p>
        </w:tc>
        <w:tc>
          <w:tcPr>
            <w:tcW w:w="1559" w:type="dxa"/>
          </w:tcPr>
          <w:p w14:paraId="3E4D1D40" w14:textId="77777777" w:rsidR="00923D70" w:rsidRPr="00FC68F1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  <w:r w:rsidRPr="00FC68F1">
              <w:rPr>
                <w:rFonts w:eastAsia="Arial Unicode MS"/>
                <w:color w:val="000000"/>
                <w:kern w:val="0"/>
                <w:lang w:eastAsia="ru-RU"/>
              </w:rPr>
              <w:t>Защита</w:t>
            </w:r>
          </w:p>
        </w:tc>
      </w:tr>
      <w:tr w:rsidR="00923D70" w:rsidRPr="00FC68F1" w14:paraId="07E90109" w14:textId="77777777" w:rsidTr="00923D70">
        <w:tc>
          <w:tcPr>
            <w:tcW w:w="567" w:type="dxa"/>
          </w:tcPr>
          <w:p w14:paraId="44F49EE1" w14:textId="77777777" w:rsidR="00923D70" w:rsidRPr="00FC68F1" w:rsidRDefault="00923D70" w:rsidP="00923D70">
            <w:pPr>
              <w:widowControl/>
              <w:numPr>
                <w:ilvl w:val="0"/>
                <w:numId w:val="18"/>
              </w:numPr>
              <w:spacing w:after="200" w:line="240" w:lineRule="auto"/>
              <w:ind w:left="0" w:firstLine="0"/>
              <w:rPr>
                <w:rFonts w:eastAsia="Arial Unicode MS"/>
                <w:kern w:val="0"/>
                <w:lang w:eastAsia="ru-RU"/>
              </w:rPr>
            </w:pPr>
          </w:p>
        </w:tc>
        <w:tc>
          <w:tcPr>
            <w:tcW w:w="4720" w:type="dxa"/>
          </w:tcPr>
          <w:p w14:paraId="777FEE5C" w14:textId="45CD29A2" w:rsidR="00923D70" w:rsidRPr="00FC68F1" w:rsidRDefault="00923D70" w:rsidP="00923D70">
            <w:pPr>
              <w:widowControl/>
              <w:spacing w:line="240" w:lineRule="auto"/>
              <w:ind w:firstLine="0"/>
              <w:rPr>
                <w:rFonts w:eastAsia="Arial Unicode MS"/>
                <w:bCs/>
                <w:kern w:val="0"/>
                <w:lang w:eastAsia="ru-RU"/>
              </w:rPr>
            </w:pPr>
            <w:r w:rsidRPr="00FC68F1">
              <w:rPr>
                <w:rFonts w:eastAsia="Arial Unicode MS"/>
                <w:bCs/>
                <w:kern w:val="0"/>
                <w:lang w:eastAsia="ru-RU"/>
              </w:rPr>
              <w:t>Исследование тепловых преобразователей</w:t>
            </w:r>
          </w:p>
        </w:tc>
        <w:tc>
          <w:tcPr>
            <w:tcW w:w="950" w:type="dxa"/>
          </w:tcPr>
          <w:p w14:paraId="01E82A59" w14:textId="77777777" w:rsidR="00923D70" w:rsidRPr="00FC68F1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kern w:val="0"/>
                <w:lang w:eastAsia="ru-RU"/>
              </w:rPr>
            </w:pPr>
            <w:r w:rsidRPr="00FC68F1">
              <w:rPr>
                <w:rFonts w:eastAsia="Arial Unicode MS"/>
                <w:kern w:val="0"/>
                <w:lang w:eastAsia="ru-RU"/>
              </w:rPr>
              <w:t>4</w:t>
            </w:r>
          </w:p>
        </w:tc>
        <w:tc>
          <w:tcPr>
            <w:tcW w:w="1843" w:type="dxa"/>
          </w:tcPr>
          <w:p w14:paraId="42AD539A" w14:textId="77777777" w:rsidR="00923D70" w:rsidRPr="00FC68F1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  <w:r w:rsidRPr="00FC68F1">
              <w:rPr>
                <w:rFonts w:eastAsia="Arial Unicode MS"/>
                <w:color w:val="000000"/>
                <w:kern w:val="0"/>
                <w:lang w:eastAsia="ru-RU"/>
              </w:rPr>
              <w:t>ПКО-2, ПК-3</w:t>
            </w:r>
          </w:p>
        </w:tc>
        <w:tc>
          <w:tcPr>
            <w:tcW w:w="1559" w:type="dxa"/>
          </w:tcPr>
          <w:p w14:paraId="0E6D086D" w14:textId="77777777" w:rsidR="00923D70" w:rsidRPr="00FC68F1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kern w:val="0"/>
                <w:lang w:eastAsia="ru-RU"/>
              </w:rPr>
            </w:pPr>
            <w:r w:rsidRPr="00FC68F1">
              <w:rPr>
                <w:rFonts w:eastAsia="Arial Unicode MS"/>
                <w:kern w:val="0"/>
                <w:lang w:eastAsia="ru-RU"/>
              </w:rPr>
              <w:t>Защита</w:t>
            </w:r>
          </w:p>
        </w:tc>
      </w:tr>
      <w:tr w:rsidR="00923D70" w:rsidRPr="00FC68F1" w14:paraId="04075C4D" w14:textId="77777777" w:rsidTr="00923D70">
        <w:tc>
          <w:tcPr>
            <w:tcW w:w="567" w:type="dxa"/>
          </w:tcPr>
          <w:p w14:paraId="10D97C08" w14:textId="77777777" w:rsidR="00923D70" w:rsidRPr="00FC68F1" w:rsidRDefault="00923D70" w:rsidP="00923D70">
            <w:pPr>
              <w:widowControl/>
              <w:numPr>
                <w:ilvl w:val="0"/>
                <w:numId w:val="18"/>
              </w:numPr>
              <w:spacing w:after="200" w:line="240" w:lineRule="auto"/>
              <w:ind w:left="0" w:firstLine="0"/>
              <w:rPr>
                <w:rFonts w:eastAsia="Arial Unicode MS"/>
                <w:kern w:val="0"/>
                <w:lang w:eastAsia="ru-RU"/>
              </w:rPr>
            </w:pPr>
          </w:p>
        </w:tc>
        <w:tc>
          <w:tcPr>
            <w:tcW w:w="4720" w:type="dxa"/>
          </w:tcPr>
          <w:p w14:paraId="0277F682" w14:textId="53B418C5" w:rsidR="00923D70" w:rsidRPr="00FC68F1" w:rsidRDefault="00923D70" w:rsidP="00923D70">
            <w:pPr>
              <w:widowControl/>
              <w:spacing w:line="240" w:lineRule="auto"/>
              <w:ind w:firstLine="0"/>
              <w:rPr>
                <w:rFonts w:eastAsia="Arial Unicode MS"/>
                <w:bCs/>
                <w:kern w:val="0"/>
                <w:lang w:eastAsia="ru-RU"/>
              </w:rPr>
            </w:pPr>
            <w:r w:rsidRPr="00FC68F1">
              <w:rPr>
                <w:rFonts w:eastAsia="Arial Unicode MS"/>
                <w:bCs/>
                <w:kern w:val="0"/>
                <w:lang w:eastAsia="ru-RU"/>
              </w:rPr>
              <w:t>Исследование методов измерения перемещений и скорости потока газовой среды электромагнитными преобразователями</w:t>
            </w:r>
          </w:p>
        </w:tc>
        <w:tc>
          <w:tcPr>
            <w:tcW w:w="950" w:type="dxa"/>
          </w:tcPr>
          <w:p w14:paraId="4F388429" w14:textId="77777777" w:rsidR="00923D70" w:rsidRPr="00FC68F1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kern w:val="0"/>
                <w:lang w:eastAsia="ru-RU"/>
              </w:rPr>
            </w:pPr>
            <w:r w:rsidRPr="00FC68F1">
              <w:rPr>
                <w:rFonts w:eastAsia="Arial Unicode MS"/>
                <w:kern w:val="0"/>
                <w:lang w:eastAsia="ru-RU"/>
              </w:rPr>
              <w:t>4</w:t>
            </w:r>
          </w:p>
        </w:tc>
        <w:tc>
          <w:tcPr>
            <w:tcW w:w="1843" w:type="dxa"/>
          </w:tcPr>
          <w:p w14:paraId="4632F5CF" w14:textId="77777777" w:rsidR="00923D70" w:rsidRPr="00FC68F1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  <w:r w:rsidRPr="00FC68F1">
              <w:rPr>
                <w:rFonts w:eastAsia="Arial Unicode MS"/>
                <w:color w:val="000000"/>
                <w:kern w:val="0"/>
                <w:lang w:eastAsia="ru-RU"/>
              </w:rPr>
              <w:t>ПКО-2, ПК-3</w:t>
            </w:r>
          </w:p>
        </w:tc>
        <w:tc>
          <w:tcPr>
            <w:tcW w:w="1559" w:type="dxa"/>
          </w:tcPr>
          <w:p w14:paraId="2C0CD9AC" w14:textId="77777777" w:rsidR="00923D70" w:rsidRPr="00FC68F1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kern w:val="0"/>
                <w:lang w:eastAsia="ru-RU"/>
              </w:rPr>
            </w:pPr>
            <w:r w:rsidRPr="00FC68F1">
              <w:rPr>
                <w:rFonts w:eastAsia="Arial Unicode MS"/>
                <w:kern w:val="0"/>
                <w:lang w:eastAsia="ru-RU"/>
              </w:rPr>
              <w:t>Защита</w:t>
            </w:r>
          </w:p>
        </w:tc>
      </w:tr>
      <w:tr w:rsidR="00923D70" w:rsidRPr="00FC68F1" w14:paraId="22ED39C4" w14:textId="77777777" w:rsidTr="00923D70">
        <w:tc>
          <w:tcPr>
            <w:tcW w:w="567" w:type="dxa"/>
          </w:tcPr>
          <w:p w14:paraId="296CAE05" w14:textId="77777777" w:rsidR="00923D70" w:rsidRPr="00FC68F1" w:rsidRDefault="00923D70" w:rsidP="00923D70">
            <w:pPr>
              <w:widowControl/>
              <w:numPr>
                <w:ilvl w:val="0"/>
                <w:numId w:val="18"/>
              </w:numPr>
              <w:spacing w:after="200" w:line="240" w:lineRule="auto"/>
              <w:ind w:left="0" w:firstLine="0"/>
              <w:rPr>
                <w:rFonts w:eastAsia="Arial Unicode MS"/>
                <w:kern w:val="0"/>
                <w:lang w:eastAsia="ru-RU"/>
              </w:rPr>
            </w:pPr>
          </w:p>
        </w:tc>
        <w:tc>
          <w:tcPr>
            <w:tcW w:w="4720" w:type="dxa"/>
          </w:tcPr>
          <w:p w14:paraId="495CCA8F" w14:textId="0A473C6D" w:rsidR="00923D70" w:rsidRPr="00FC68F1" w:rsidRDefault="00923D70" w:rsidP="00923D70">
            <w:pPr>
              <w:widowControl/>
              <w:spacing w:line="240" w:lineRule="auto"/>
              <w:ind w:firstLine="0"/>
              <w:rPr>
                <w:rFonts w:eastAsia="Arial Unicode MS"/>
                <w:bCs/>
                <w:kern w:val="0"/>
                <w:lang w:eastAsia="ru-RU"/>
              </w:rPr>
            </w:pPr>
            <w:r w:rsidRPr="00FC68F1">
              <w:rPr>
                <w:color w:val="000000"/>
                <w:spacing w:val="4"/>
              </w:rPr>
              <w:t>Исследование оптоэлектронных преобразователей</w:t>
            </w:r>
          </w:p>
        </w:tc>
        <w:tc>
          <w:tcPr>
            <w:tcW w:w="950" w:type="dxa"/>
          </w:tcPr>
          <w:p w14:paraId="07D3BA80" w14:textId="77777777" w:rsidR="00923D70" w:rsidRPr="00FC68F1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kern w:val="0"/>
                <w:lang w:eastAsia="ru-RU"/>
              </w:rPr>
            </w:pPr>
            <w:r w:rsidRPr="00FC68F1">
              <w:rPr>
                <w:rFonts w:eastAsia="Arial Unicode MS"/>
                <w:kern w:val="0"/>
                <w:lang w:eastAsia="ru-RU"/>
              </w:rPr>
              <w:t>4</w:t>
            </w:r>
          </w:p>
        </w:tc>
        <w:tc>
          <w:tcPr>
            <w:tcW w:w="1843" w:type="dxa"/>
          </w:tcPr>
          <w:p w14:paraId="60A67F37" w14:textId="77777777" w:rsidR="00923D70" w:rsidRPr="00FC68F1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lang w:eastAsia="ru-RU"/>
              </w:rPr>
            </w:pPr>
            <w:r w:rsidRPr="00FC68F1">
              <w:rPr>
                <w:rFonts w:eastAsia="Arial Unicode MS"/>
                <w:color w:val="000000"/>
                <w:kern w:val="0"/>
                <w:lang w:eastAsia="ru-RU"/>
              </w:rPr>
              <w:t>ПКО-2, ПК-3</w:t>
            </w:r>
          </w:p>
        </w:tc>
        <w:tc>
          <w:tcPr>
            <w:tcW w:w="1559" w:type="dxa"/>
          </w:tcPr>
          <w:p w14:paraId="6E6B3C17" w14:textId="77777777" w:rsidR="00923D70" w:rsidRPr="00FC68F1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kern w:val="0"/>
                <w:lang w:eastAsia="ru-RU"/>
              </w:rPr>
            </w:pPr>
            <w:r w:rsidRPr="00FC68F1">
              <w:rPr>
                <w:rFonts w:eastAsia="Arial Unicode MS"/>
                <w:kern w:val="0"/>
                <w:lang w:eastAsia="ru-RU"/>
              </w:rPr>
              <w:t>Защита</w:t>
            </w:r>
          </w:p>
        </w:tc>
      </w:tr>
    </w:tbl>
    <w:p w14:paraId="01CDCDFA" w14:textId="77777777" w:rsidR="00923D70" w:rsidRPr="00FC68F1" w:rsidRDefault="00923D70" w:rsidP="00923D70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lang w:eastAsia="ru-RU"/>
        </w:rPr>
      </w:pPr>
    </w:p>
    <w:p w14:paraId="4F63A505" w14:textId="77777777" w:rsidR="00923D70" w:rsidRPr="00923D70" w:rsidRDefault="00923D70" w:rsidP="00923D70">
      <w:pPr>
        <w:widowControl/>
        <w:spacing w:line="216" w:lineRule="auto"/>
        <w:ind w:firstLine="0"/>
        <w:jc w:val="both"/>
        <w:rPr>
          <w:rFonts w:eastAsia="Times New Roman"/>
          <w:bCs/>
          <w:kern w:val="0"/>
          <w:sz w:val="24"/>
          <w:szCs w:val="24"/>
          <w:lang w:eastAsia="ru-RU"/>
        </w:rPr>
      </w:pPr>
      <w:r w:rsidRPr="00923D70">
        <w:rPr>
          <w:rFonts w:eastAsia="Times New Roman"/>
          <w:b/>
          <w:bCs/>
          <w:kern w:val="0"/>
          <w:sz w:val="24"/>
          <w:szCs w:val="24"/>
          <w:lang w:eastAsia="ru-RU"/>
        </w:rPr>
        <w:t>4.3.3</w:t>
      </w:r>
      <w:r w:rsidRPr="00923D70">
        <w:rPr>
          <w:rFonts w:eastAsia="Times New Roman"/>
          <w:bCs/>
          <w:kern w:val="0"/>
          <w:sz w:val="24"/>
          <w:szCs w:val="24"/>
          <w:lang w:eastAsia="ru-RU"/>
        </w:rPr>
        <w:t xml:space="preserve"> Практические занятия (семинары)</w:t>
      </w:r>
    </w:p>
    <w:p w14:paraId="3CBE894F" w14:textId="77777777" w:rsidR="00923D70" w:rsidRPr="00923D70" w:rsidRDefault="00923D70" w:rsidP="00923D70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14:paraId="74A67A08" w14:textId="77777777" w:rsidR="00923D70" w:rsidRPr="00923D70" w:rsidRDefault="00923D70" w:rsidP="00923D70">
      <w:pPr>
        <w:widowControl/>
        <w:spacing w:line="216" w:lineRule="auto"/>
        <w:ind w:firstLine="0"/>
        <w:jc w:val="both"/>
        <w:rPr>
          <w:rFonts w:eastAsia="Times New Roman"/>
          <w:bCs/>
          <w:kern w:val="0"/>
          <w:sz w:val="24"/>
          <w:szCs w:val="24"/>
          <w:lang w:eastAsia="ru-RU"/>
        </w:rPr>
      </w:pPr>
      <w:r w:rsidRPr="00923D70">
        <w:rPr>
          <w:rFonts w:eastAsia="Times New Roman"/>
          <w:b/>
          <w:bCs/>
          <w:kern w:val="0"/>
          <w:sz w:val="24"/>
          <w:szCs w:val="24"/>
          <w:lang w:eastAsia="ru-RU"/>
        </w:rPr>
        <w:t>4.3.4</w:t>
      </w:r>
      <w:r w:rsidRPr="00923D70">
        <w:rPr>
          <w:rFonts w:eastAsia="Times New Roman"/>
          <w:bCs/>
          <w:kern w:val="0"/>
          <w:sz w:val="24"/>
          <w:szCs w:val="24"/>
          <w:lang w:eastAsia="ru-RU"/>
        </w:rPr>
        <w:t xml:space="preserve"> Самостоятельная работа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134"/>
        <w:gridCol w:w="1843"/>
        <w:gridCol w:w="1559"/>
      </w:tblGrid>
      <w:tr w:rsidR="00923D70" w:rsidRPr="00923D70" w14:paraId="515674ED" w14:textId="77777777" w:rsidTr="00FC68F1">
        <w:tc>
          <w:tcPr>
            <w:tcW w:w="567" w:type="dxa"/>
            <w:vAlign w:val="center"/>
          </w:tcPr>
          <w:p w14:paraId="31A4790C" w14:textId="77777777" w:rsidR="00923D70" w:rsidRPr="00923D70" w:rsidRDefault="00923D70" w:rsidP="00923D70">
            <w:pPr>
              <w:widowControl/>
              <w:spacing w:line="240" w:lineRule="auto"/>
              <w:ind w:firstLine="0"/>
              <w:rPr>
                <w:rFonts w:eastAsia="Arial Unicode MS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Arial Unicode MS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vAlign w:val="center"/>
          </w:tcPr>
          <w:p w14:paraId="0DC489D2" w14:textId="77777777" w:rsidR="00923D70" w:rsidRPr="00923D70" w:rsidRDefault="00923D70" w:rsidP="00923D70">
            <w:pPr>
              <w:widowControl/>
              <w:spacing w:line="240" w:lineRule="auto"/>
              <w:ind w:firstLine="0"/>
              <w:rPr>
                <w:rFonts w:eastAsia="Arial Unicode MS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>Тематика самостоятельной работы</w:t>
            </w:r>
          </w:p>
        </w:tc>
        <w:tc>
          <w:tcPr>
            <w:tcW w:w="1134" w:type="dxa"/>
            <w:vAlign w:val="center"/>
          </w:tcPr>
          <w:p w14:paraId="47E7E334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>Трудоемкость (час.)</w:t>
            </w:r>
          </w:p>
        </w:tc>
        <w:tc>
          <w:tcPr>
            <w:tcW w:w="1843" w:type="dxa"/>
            <w:vAlign w:val="center"/>
          </w:tcPr>
          <w:p w14:paraId="26041849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559" w:type="dxa"/>
            <w:vAlign w:val="center"/>
          </w:tcPr>
          <w:p w14:paraId="06246C8F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 xml:space="preserve">Форма </w:t>
            </w:r>
          </w:p>
          <w:p w14:paraId="3E655ABA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>контроля</w:t>
            </w:r>
          </w:p>
        </w:tc>
      </w:tr>
      <w:tr w:rsidR="00923D70" w:rsidRPr="00923D70" w14:paraId="5D61291D" w14:textId="77777777" w:rsidTr="00FC68F1">
        <w:tc>
          <w:tcPr>
            <w:tcW w:w="567" w:type="dxa"/>
          </w:tcPr>
          <w:p w14:paraId="7CD07C63" w14:textId="77777777" w:rsidR="00923D70" w:rsidRPr="00923D70" w:rsidRDefault="00923D70" w:rsidP="00923D70">
            <w:pPr>
              <w:widowControl/>
              <w:numPr>
                <w:ilvl w:val="0"/>
                <w:numId w:val="20"/>
              </w:numPr>
              <w:spacing w:after="200" w:line="240" w:lineRule="auto"/>
              <w:ind w:left="0" w:firstLine="0"/>
              <w:jc w:val="center"/>
              <w:rPr>
                <w:rFonts w:eastAsia="Arial Unicode MS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6540EF6D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Times New Roman"/>
                <w:kern w:val="0"/>
                <w:sz w:val="24"/>
                <w:szCs w:val="24"/>
                <w:lang w:eastAsia="ru-RU"/>
              </w:rPr>
              <w:t>1-й раздел. Изучение конспекта лекций и литературы, рекомендованной для самостоятельного изучения.</w:t>
            </w:r>
          </w:p>
        </w:tc>
        <w:tc>
          <w:tcPr>
            <w:tcW w:w="1134" w:type="dxa"/>
          </w:tcPr>
          <w:p w14:paraId="072E2668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10841649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>ПКО-2, ПК-33.</w:t>
            </w:r>
          </w:p>
        </w:tc>
        <w:tc>
          <w:tcPr>
            <w:tcW w:w="1559" w:type="dxa"/>
          </w:tcPr>
          <w:p w14:paraId="3657B255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Arial Unicode MS" w:cs="Arial Unicode MS"/>
                <w:color w:val="000000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Arial Unicode MS" w:cs="Arial Unicode MS"/>
                <w:color w:val="000000"/>
                <w:kern w:val="0"/>
                <w:sz w:val="24"/>
                <w:szCs w:val="24"/>
                <w:lang w:eastAsia="ru-RU"/>
              </w:rPr>
              <w:t>зачёт</w:t>
            </w:r>
          </w:p>
        </w:tc>
      </w:tr>
      <w:tr w:rsidR="00923D70" w:rsidRPr="00923D70" w14:paraId="229009F8" w14:textId="77777777" w:rsidTr="00FC68F1">
        <w:tc>
          <w:tcPr>
            <w:tcW w:w="567" w:type="dxa"/>
          </w:tcPr>
          <w:p w14:paraId="73732D40" w14:textId="77777777" w:rsidR="00923D70" w:rsidRPr="00923D70" w:rsidRDefault="00923D70" w:rsidP="00923D70">
            <w:pPr>
              <w:widowControl/>
              <w:numPr>
                <w:ilvl w:val="0"/>
                <w:numId w:val="20"/>
              </w:numPr>
              <w:spacing w:after="200" w:line="240" w:lineRule="auto"/>
              <w:ind w:left="0" w:firstLine="0"/>
              <w:jc w:val="center"/>
              <w:rPr>
                <w:rFonts w:eastAsia="Arial Unicode MS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249BE9C9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Times New Roman"/>
                <w:kern w:val="0"/>
                <w:sz w:val="24"/>
                <w:szCs w:val="24"/>
                <w:lang w:eastAsia="ru-RU"/>
              </w:rPr>
              <w:t>2-й раздел. Изучение конспекта лекций и литературы, рекомендованной для самостоятельного изучения. Подготовка к выполнению первой лабораторной работы.</w:t>
            </w:r>
          </w:p>
        </w:tc>
        <w:tc>
          <w:tcPr>
            <w:tcW w:w="1134" w:type="dxa"/>
          </w:tcPr>
          <w:p w14:paraId="0C648F7A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14:paraId="08E0EB6E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>ПКО-2, ПК-3</w:t>
            </w:r>
          </w:p>
        </w:tc>
        <w:tc>
          <w:tcPr>
            <w:tcW w:w="1559" w:type="dxa"/>
          </w:tcPr>
          <w:p w14:paraId="37B47F9A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Arial Unicode MS" w:cs="Arial Unicode MS"/>
                <w:color w:val="000000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Arial Unicode MS" w:cs="Arial Unicode MS"/>
                <w:color w:val="000000"/>
                <w:kern w:val="0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923D70" w:rsidRPr="00923D70" w14:paraId="3D94ADD2" w14:textId="77777777" w:rsidTr="00FC68F1">
        <w:tc>
          <w:tcPr>
            <w:tcW w:w="567" w:type="dxa"/>
          </w:tcPr>
          <w:p w14:paraId="0ADB2C77" w14:textId="77777777" w:rsidR="00923D70" w:rsidRPr="00923D70" w:rsidRDefault="00923D70" w:rsidP="00923D70">
            <w:pPr>
              <w:widowControl/>
              <w:numPr>
                <w:ilvl w:val="0"/>
                <w:numId w:val="20"/>
              </w:numPr>
              <w:spacing w:after="200" w:line="240" w:lineRule="auto"/>
              <w:ind w:left="0" w:firstLine="0"/>
              <w:jc w:val="center"/>
              <w:rPr>
                <w:rFonts w:eastAsia="Arial Unicode MS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15457BA5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3-й раздел. Изучение конспекта лекций и литературы, рекомендованной для </w:t>
            </w:r>
            <w:r w:rsidRPr="00923D70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самостоятельного изучения. Выполнение лабораторной работы.</w:t>
            </w:r>
          </w:p>
        </w:tc>
        <w:tc>
          <w:tcPr>
            <w:tcW w:w="1134" w:type="dxa"/>
          </w:tcPr>
          <w:p w14:paraId="25A51513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</w:tcPr>
          <w:p w14:paraId="49265337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>ПКО-2, ПК-3</w:t>
            </w:r>
          </w:p>
        </w:tc>
        <w:tc>
          <w:tcPr>
            <w:tcW w:w="1559" w:type="dxa"/>
          </w:tcPr>
          <w:p w14:paraId="5E535299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Arial Unicode MS" w:cs="Arial Unicode MS"/>
                <w:color w:val="000000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Arial Unicode MS" w:cs="Arial Unicode MS"/>
                <w:color w:val="000000"/>
                <w:kern w:val="0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923D70" w:rsidRPr="00923D70" w14:paraId="3A517655" w14:textId="77777777" w:rsidTr="00FC68F1">
        <w:tc>
          <w:tcPr>
            <w:tcW w:w="567" w:type="dxa"/>
          </w:tcPr>
          <w:p w14:paraId="0BDD1CE5" w14:textId="77777777" w:rsidR="00923D70" w:rsidRPr="00923D70" w:rsidRDefault="00923D70" w:rsidP="00923D70">
            <w:pPr>
              <w:widowControl/>
              <w:numPr>
                <w:ilvl w:val="0"/>
                <w:numId w:val="20"/>
              </w:numPr>
              <w:spacing w:after="200" w:line="240" w:lineRule="auto"/>
              <w:ind w:left="0" w:firstLine="0"/>
              <w:jc w:val="center"/>
              <w:rPr>
                <w:rFonts w:eastAsia="Arial Unicode MS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3CAA3B3C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Times New Roman"/>
                <w:kern w:val="0"/>
                <w:sz w:val="24"/>
                <w:szCs w:val="24"/>
                <w:lang w:eastAsia="ru-RU"/>
              </w:rPr>
              <w:t>4-й раздел. Изучение конспекта лекций и литературы, рекомендованной для самостоятельного изучения. Защита предыдущей лабораторной работы. Выполнение очередной лабораторной работы.</w:t>
            </w:r>
          </w:p>
        </w:tc>
        <w:tc>
          <w:tcPr>
            <w:tcW w:w="1134" w:type="dxa"/>
          </w:tcPr>
          <w:p w14:paraId="69AF2F8E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14:paraId="00C054B9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>ПКО-2, ПК-3</w:t>
            </w:r>
          </w:p>
        </w:tc>
        <w:tc>
          <w:tcPr>
            <w:tcW w:w="1559" w:type="dxa"/>
          </w:tcPr>
          <w:p w14:paraId="6D7EF387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Arial Unicode MS" w:cs="Arial Unicode MS"/>
                <w:color w:val="000000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Arial Unicode MS" w:cs="Arial Unicode MS"/>
                <w:color w:val="000000"/>
                <w:kern w:val="0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923D70" w:rsidRPr="00923D70" w14:paraId="11F7D76F" w14:textId="77777777" w:rsidTr="00FC68F1">
        <w:tc>
          <w:tcPr>
            <w:tcW w:w="567" w:type="dxa"/>
          </w:tcPr>
          <w:p w14:paraId="62357CA9" w14:textId="77777777" w:rsidR="00923D70" w:rsidRPr="00923D70" w:rsidRDefault="00923D70" w:rsidP="00923D70">
            <w:pPr>
              <w:widowControl/>
              <w:numPr>
                <w:ilvl w:val="0"/>
                <w:numId w:val="20"/>
              </w:numPr>
              <w:spacing w:after="200" w:line="240" w:lineRule="auto"/>
              <w:ind w:left="0" w:firstLine="0"/>
              <w:jc w:val="center"/>
              <w:rPr>
                <w:rFonts w:eastAsia="Arial Unicode MS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38FC3ACF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Times New Roman"/>
                <w:kern w:val="0"/>
                <w:sz w:val="24"/>
                <w:szCs w:val="24"/>
                <w:lang w:eastAsia="ru-RU"/>
              </w:rPr>
              <w:t>5-й раздел. Изучение конспекта лекций и литературы, рекомендованной для самостоятельного изучения. Защита предыдущей лабораторной работы. Выполнение очередной лабораторной работы.</w:t>
            </w:r>
          </w:p>
        </w:tc>
        <w:tc>
          <w:tcPr>
            <w:tcW w:w="1134" w:type="dxa"/>
          </w:tcPr>
          <w:p w14:paraId="3F68E1C1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14:paraId="35A978B0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>ПКО-2, ПК-3</w:t>
            </w:r>
          </w:p>
        </w:tc>
        <w:tc>
          <w:tcPr>
            <w:tcW w:w="1559" w:type="dxa"/>
          </w:tcPr>
          <w:p w14:paraId="4187CE08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Arial Unicode MS" w:cs="Arial Unicode MS"/>
                <w:color w:val="000000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Arial Unicode MS" w:cs="Arial Unicode MS"/>
                <w:color w:val="000000"/>
                <w:kern w:val="0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923D70" w:rsidRPr="00923D70" w14:paraId="43D9A5FB" w14:textId="77777777" w:rsidTr="00FC68F1">
        <w:tc>
          <w:tcPr>
            <w:tcW w:w="567" w:type="dxa"/>
          </w:tcPr>
          <w:p w14:paraId="6C107E96" w14:textId="77777777" w:rsidR="00923D70" w:rsidRPr="00923D70" w:rsidRDefault="00923D70" w:rsidP="00923D70">
            <w:pPr>
              <w:widowControl/>
              <w:numPr>
                <w:ilvl w:val="0"/>
                <w:numId w:val="20"/>
              </w:numPr>
              <w:spacing w:after="200" w:line="240" w:lineRule="auto"/>
              <w:ind w:left="0" w:firstLine="0"/>
              <w:jc w:val="center"/>
              <w:rPr>
                <w:rFonts w:eastAsia="Arial Unicode MS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4FD52259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Times New Roman"/>
                <w:kern w:val="0"/>
                <w:sz w:val="24"/>
                <w:szCs w:val="24"/>
                <w:lang w:eastAsia="ru-RU"/>
              </w:rPr>
              <w:t>6-й раздел. Изучение конспекта лекций и литературы, рекомендованной для самостоятельного изучения. Выполнение и защита очередной лабораторной работы.</w:t>
            </w:r>
          </w:p>
        </w:tc>
        <w:tc>
          <w:tcPr>
            <w:tcW w:w="1134" w:type="dxa"/>
          </w:tcPr>
          <w:p w14:paraId="3E9392DD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14:paraId="3E75FCA8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>ПКО-2, ПК-3</w:t>
            </w:r>
          </w:p>
        </w:tc>
        <w:tc>
          <w:tcPr>
            <w:tcW w:w="1559" w:type="dxa"/>
          </w:tcPr>
          <w:p w14:paraId="4F6A80BD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Arial Unicode MS" w:cs="Arial Unicode MS"/>
                <w:color w:val="000000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Arial Unicode MS" w:cs="Arial Unicode MS"/>
                <w:color w:val="000000"/>
                <w:kern w:val="0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923D70" w:rsidRPr="00923D70" w14:paraId="72AF934E" w14:textId="77777777" w:rsidTr="00FC68F1">
        <w:tc>
          <w:tcPr>
            <w:tcW w:w="567" w:type="dxa"/>
          </w:tcPr>
          <w:p w14:paraId="0FC1676D" w14:textId="77777777" w:rsidR="00923D70" w:rsidRPr="00923D70" w:rsidRDefault="00923D70" w:rsidP="00923D70">
            <w:pPr>
              <w:widowControl/>
              <w:numPr>
                <w:ilvl w:val="0"/>
                <w:numId w:val="20"/>
              </w:numPr>
              <w:spacing w:after="200" w:line="240" w:lineRule="auto"/>
              <w:ind w:left="0" w:firstLine="0"/>
              <w:jc w:val="center"/>
              <w:rPr>
                <w:rFonts w:eastAsia="Arial Unicode MS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09A980E4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Times New Roman"/>
                <w:kern w:val="0"/>
                <w:sz w:val="24"/>
                <w:szCs w:val="24"/>
                <w:lang w:eastAsia="ru-RU"/>
              </w:rPr>
              <w:t>7-й раздел. Изучение конспекта лекций Защита предыдущей лабораторной работы..</w:t>
            </w:r>
          </w:p>
        </w:tc>
        <w:tc>
          <w:tcPr>
            <w:tcW w:w="1134" w:type="dxa"/>
          </w:tcPr>
          <w:p w14:paraId="46C25876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14:paraId="28C87219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>ПКО-2, ПК-3</w:t>
            </w:r>
          </w:p>
        </w:tc>
        <w:tc>
          <w:tcPr>
            <w:tcW w:w="1559" w:type="dxa"/>
          </w:tcPr>
          <w:p w14:paraId="2CCDEAA5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Arial Unicode MS" w:cs="Arial Unicode MS"/>
                <w:color w:val="000000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Arial Unicode MS" w:cs="Arial Unicode MS"/>
                <w:color w:val="000000"/>
                <w:kern w:val="0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923D70" w:rsidRPr="00923D70" w14:paraId="78F12741" w14:textId="77777777" w:rsidTr="00FC68F1">
        <w:tc>
          <w:tcPr>
            <w:tcW w:w="567" w:type="dxa"/>
          </w:tcPr>
          <w:p w14:paraId="54B30F98" w14:textId="77777777" w:rsidR="00923D70" w:rsidRPr="00923D70" w:rsidRDefault="00923D70" w:rsidP="00923D70">
            <w:pPr>
              <w:widowControl/>
              <w:numPr>
                <w:ilvl w:val="0"/>
                <w:numId w:val="20"/>
              </w:numPr>
              <w:spacing w:after="200" w:line="240" w:lineRule="auto"/>
              <w:ind w:left="0" w:firstLine="0"/>
              <w:jc w:val="center"/>
              <w:rPr>
                <w:rFonts w:eastAsia="Arial Unicode MS" w:cs="Arial Unicode MS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746A2896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Times New Roman"/>
                <w:kern w:val="0"/>
                <w:sz w:val="24"/>
                <w:szCs w:val="24"/>
                <w:lang w:eastAsia="ru-RU"/>
              </w:rPr>
              <w:t>8-й раздел. Изучение конспекта лекций.</w:t>
            </w:r>
          </w:p>
          <w:p w14:paraId="27A3F1B0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Times New Roman"/>
                <w:kern w:val="0"/>
                <w:sz w:val="24"/>
                <w:szCs w:val="24"/>
                <w:lang w:eastAsia="ru-RU"/>
              </w:rPr>
              <w:t>Подготовка к зачёту</w:t>
            </w:r>
          </w:p>
        </w:tc>
        <w:tc>
          <w:tcPr>
            <w:tcW w:w="1134" w:type="dxa"/>
          </w:tcPr>
          <w:p w14:paraId="577BB5B1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14:paraId="3FF62F74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>ПКО-2, ПК-3</w:t>
            </w:r>
          </w:p>
        </w:tc>
        <w:tc>
          <w:tcPr>
            <w:tcW w:w="1559" w:type="dxa"/>
          </w:tcPr>
          <w:p w14:paraId="62873B0C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Arial Unicode MS" w:cs="Arial Unicode MS"/>
                <w:color w:val="000000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Arial Unicode MS" w:cs="Arial Unicode MS"/>
                <w:color w:val="000000"/>
                <w:kern w:val="0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923D70" w:rsidRPr="00923D70" w14:paraId="694046D1" w14:textId="77777777" w:rsidTr="00FC68F1">
        <w:tc>
          <w:tcPr>
            <w:tcW w:w="567" w:type="dxa"/>
          </w:tcPr>
          <w:p w14:paraId="567BD808" w14:textId="77777777" w:rsidR="00923D70" w:rsidRPr="00923D70" w:rsidRDefault="00923D70" w:rsidP="00923D70">
            <w:pPr>
              <w:widowControl/>
              <w:numPr>
                <w:ilvl w:val="0"/>
                <w:numId w:val="20"/>
              </w:numPr>
              <w:spacing w:after="200" w:line="240" w:lineRule="auto"/>
              <w:ind w:left="0" w:firstLine="0"/>
              <w:jc w:val="center"/>
              <w:rPr>
                <w:rFonts w:eastAsia="Arial Unicode MS" w:cs="Arial Unicode MS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681B88A4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Times New Roman"/>
                <w:kern w:val="0"/>
                <w:sz w:val="24"/>
                <w:szCs w:val="24"/>
                <w:lang w:eastAsia="ru-RU"/>
              </w:rPr>
              <w:t>9-й раздел. Изучение конспекта лекций..</w:t>
            </w:r>
          </w:p>
        </w:tc>
        <w:tc>
          <w:tcPr>
            <w:tcW w:w="1134" w:type="dxa"/>
          </w:tcPr>
          <w:p w14:paraId="0355DE56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14:paraId="103F4C28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>ПКО-2, ПК-3</w:t>
            </w:r>
          </w:p>
        </w:tc>
        <w:tc>
          <w:tcPr>
            <w:tcW w:w="1559" w:type="dxa"/>
          </w:tcPr>
          <w:p w14:paraId="675955DF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Arial Unicode MS" w:cs="Arial Unicode MS"/>
                <w:color w:val="000000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Arial Unicode MS" w:cs="Arial Unicode MS"/>
                <w:color w:val="000000"/>
                <w:kern w:val="0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923D70" w:rsidRPr="00923D70" w14:paraId="7FC41E7E" w14:textId="77777777" w:rsidTr="00FC68F1">
        <w:tc>
          <w:tcPr>
            <w:tcW w:w="567" w:type="dxa"/>
          </w:tcPr>
          <w:p w14:paraId="61E9B4F6" w14:textId="77777777" w:rsidR="00923D70" w:rsidRPr="00923D70" w:rsidRDefault="00923D70" w:rsidP="00923D70">
            <w:pPr>
              <w:widowControl/>
              <w:numPr>
                <w:ilvl w:val="0"/>
                <w:numId w:val="20"/>
              </w:numPr>
              <w:spacing w:after="200" w:line="240" w:lineRule="auto"/>
              <w:ind w:left="0" w:firstLine="0"/>
              <w:jc w:val="center"/>
              <w:rPr>
                <w:rFonts w:eastAsia="Arial Unicode MS" w:cs="Arial Unicode MS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5DD036EE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Times New Roman"/>
                <w:kern w:val="0"/>
                <w:sz w:val="24"/>
                <w:szCs w:val="24"/>
                <w:lang w:eastAsia="ru-RU"/>
              </w:rPr>
              <w:t>10-й раздел. Изучение конспекта лекций. Подготовка к зачёту</w:t>
            </w:r>
          </w:p>
        </w:tc>
        <w:tc>
          <w:tcPr>
            <w:tcW w:w="1134" w:type="dxa"/>
          </w:tcPr>
          <w:p w14:paraId="17D82214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14:paraId="59A01608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>ПКО-2, ПК-3</w:t>
            </w:r>
          </w:p>
        </w:tc>
        <w:tc>
          <w:tcPr>
            <w:tcW w:w="1559" w:type="dxa"/>
          </w:tcPr>
          <w:p w14:paraId="6D7A16A8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Arial Unicode MS" w:cs="Arial Unicode MS"/>
                <w:color w:val="000000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Arial Unicode MS" w:cs="Arial Unicode MS"/>
                <w:color w:val="000000"/>
                <w:kern w:val="0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923D70" w:rsidRPr="00923D70" w14:paraId="6287811F" w14:textId="77777777" w:rsidTr="00FC68F1">
        <w:tc>
          <w:tcPr>
            <w:tcW w:w="567" w:type="dxa"/>
          </w:tcPr>
          <w:p w14:paraId="21D2C488" w14:textId="77777777" w:rsidR="00923D70" w:rsidRPr="00923D70" w:rsidRDefault="00923D70" w:rsidP="00923D70">
            <w:pPr>
              <w:widowControl/>
              <w:numPr>
                <w:ilvl w:val="0"/>
                <w:numId w:val="20"/>
              </w:numPr>
              <w:spacing w:after="200" w:line="240" w:lineRule="auto"/>
              <w:ind w:left="0" w:firstLine="0"/>
              <w:jc w:val="center"/>
              <w:rPr>
                <w:rFonts w:eastAsia="Arial Unicode MS" w:cs="Arial Unicode MS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2DCA5984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Times New Roman"/>
                <w:kern w:val="0"/>
                <w:sz w:val="24"/>
                <w:szCs w:val="24"/>
                <w:lang w:eastAsia="ru-RU"/>
              </w:rPr>
              <w:t>11-й раздел. Изучение конспекта лекций. Подготовка к  зачету.</w:t>
            </w:r>
          </w:p>
        </w:tc>
        <w:tc>
          <w:tcPr>
            <w:tcW w:w="1134" w:type="dxa"/>
          </w:tcPr>
          <w:p w14:paraId="46D8FB10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14:paraId="0D24740D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>ПКО-2, ПК-3</w:t>
            </w:r>
          </w:p>
        </w:tc>
        <w:tc>
          <w:tcPr>
            <w:tcW w:w="1559" w:type="dxa"/>
          </w:tcPr>
          <w:p w14:paraId="4A84C507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Arial Unicode MS" w:cs="Arial Unicode MS"/>
                <w:color w:val="000000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Arial Unicode MS" w:cs="Arial Unicode MS"/>
                <w:color w:val="000000"/>
                <w:kern w:val="0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923D70" w:rsidRPr="00923D70" w14:paraId="7A80E4E4" w14:textId="77777777" w:rsidTr="00FC68F1">
        <w:trPr>
          <w:trHeight w:val="687"/>
        </w:trPr>
        <w:tc>
          <w:tcPr>
            <w:tcW w:w="567" w:type="dxa"/>
          </w:tcPr>
          <w:p w14:paraId="03716B77" w14:textId="77777777" w:rsidR="00923D70" w:rsidRPr="00923D70" w:rsidRDefault="00923D70" w:rsidP="00923D70">
            <w:pPr>
              <w:widowControl/>
              <w:numPr>
                <w:ilvl w:val="0"/>
                <w:numId w:val="20"/>
              </w:numPr>
              <w:spacing w:after="200" w:line="240" w:lineRule="auto"/>
              <w:ind w:left="0" w:firstLine="0"/>
              <w:jc w:val="center"/>
              <w:rPr>
                <w:rFonts w:eastAsia="Arial Unicode MS" w:cs="Arial Unicode MS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3134689B" w14:textId="77777777" w:rsidR="00923D70" w:rsidRPr="00923D70" w:rsidRDefault="00923D70" w:rsidP="00923D70">
            <w:pPr>
              <w:widowControl/>
              <w:spacing w:after="200" w:line="276" w:lineRule="auto"/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Times New Roman"/>
                <w:kern w:val="0"/>
                <w:sz w:val="24"/>
                <w:szCs w:val="24"/>
                <w:lang w:eastAsia="ru-RU"/>
              </w:rPr>
              <w:t>12-й раздел. Изучение конспекта лекций. Сдача зачета.</w:t>
            </w:r>
          </w:p>
        </w:tc>
        <w:tc>
          <w:tcPr>
            <w:tcW w:w="1134" w:type="dxa"/>
          </w:tcPr>
          <w:p w14:paraId="429DDAE0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14:paraId="3CE291AD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>ПКО-2, ПК-3</w:t>
            </w:r>
          </w:p>
        </w:tc>
        <w:tc>
          <w:tcPr>
            <w:tcW w:w="1559" w:type="dxa"/>
          </w:tcPr>
          <w:p w14:paraId="5AFB6C91" w14:textId="77777777" w:rsidR="00923D70" w:rsidRPr="00923D70" w:rsidRDefault="00923D70" w:rsidP="00923D70">
            <w:pPr>
              <w:widowControl/>
              <w:spacing w:line="240" w:lineRule="auto"/>
              <w:ind w:firstLine="0"/>
              <w:jc w:val="center"/>
              <w:rPr>
                <w:rFonts w:eastAsia="Arial Unicode MS" w:cs="Arial Unicode MS"/>
                <w:color w:val="000000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Arial Unicode MS" w:cs="Arial Unicode MS"/>
                <w:color w:val="000000"/>
                <w:kern w:val="0"/>
                <w:sz w:val="24"/>
                <w:szCs w:val="24"/>
                <w:lang w:eastAsia="ru-RU"/>
              </w:rPr>
              <w:t xml:space="preserve">зачёт </w:t>
            </w:r>
          </w:p>
        </w:tc>
      </w:tr>
    </w:tbl>
    <w:p w14:paraId="3DDA0673" w14:textId="77777777" w:rsidR="00923D70" w:rsidRPr="00923D70" w:rsidRDefault="00923D70" w:rsidP="00923D70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14:paraId="70363AEC" w14:textId="77777777" w:rsidR="00923D70" w:rsidRPr="00923D70" w:rsidRDefault="00923D70" w:rsidP="00923D70">
      <w:pPr>
        <w:widowControl/>
        <w:numPr>
          <w:ilvl w:val="2"/>
          <w:numId w:val="18"/>
        </w:numPr>
        <w:spacing w:line="240" w:lineRule="auto"/>
        <w:ind w:left="0" w:firstLine="0"/>
        <w:jc w:val="both"/>
        <w:rPr>
          <w:rFonts w:eastAsia="Times New Roman"/>
          <w:bCs/>
          <w:kern w:val="0"/>
          <w:sz w:val="24"/>
          <w:szCs w:val="24"/>
          <w:lang w:eastAsia="ru-RU"/>
        </w:rPr>
      </w:pPr>
      <w:r w:rsidRPr="00923D70">
        <w:rPr>
          <w:rFonts w:eastAsia="Times New Roman"/>
          <w:bCs/>
          <w:kern w:val="0"/>
          <w:sz w:val="24"/>
          <w:szCs w:val="24"/>
          <w:lang w:eastAsia="ru-RU"/>
        </w:rPr>
        <w:t>Темы курсовых проектов/курсовых работ</w:t>
      </w:r>
    </w:p>
    <w:p w14:paraId="11554EC4" w14:textId="77777777" w:rsidR="00923D70" w:rsidRPr="00923D70" w:rsidRDefault="00923D70" w:rsidP="00923D70">
      <w:pPr>
        <w:widowControl/>
        <w:spacing w:line="240" w:lineRule="auto"/>
        <w:ind w:firstLine="0"/>
        <w:jc w:val="both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923D70">
        <w:rPr>
          <w:rFonts w:eastAsia="Times New Roman"/>
          <w:b/>
          <w:bCs/>
          <w:kern w:val="0"/>
          <w:sz w:val="24"/>
          <w:szCs w:val="24"/>
          <w:lang w:eastAsia="ru-RU"/>
        </w:rPr>
        <w:t xml:space="preserve">4.3.6 </w:t>
      </w:r>
      <w:r w:rsidRPr="00923D70">
        <w:rPr>
          <w:rFonts w:eastAsia="Times New Roman"/>
          <w:bCs/>
          <w:kern w:val="0"/>
          <w:sz w:val="24"/>
          <w:szCs w:val="24"/>
          <w:lang w:eastAsia="ru-RU"/>
        </w:rPr>
        <w:t>Темы рефератов</w:t>
      </w:r>
    </w:p>
    <w:p w14:paraId="0044318B" w14:textId="77777777" w:rsidR="00923D70" w:rsidRPr="00923D70" w:rsidRDefault="00923D70" w:rsidP="00923D70">
      <w:pPr>
        <w:widowControl/>
        <w:spacing w:line="240" w:lineRule="auto"/>
        <w:ind w:firstLine="0"/>
        <w:jc w:val="both"/>
        <w:rPr>
          <w:rFonts w:eastAsia="Times New Roman"/>
          <w:bCs/>
          <w:kern w:val="0"/>
          <w:sz w:val="24"/>
          <w:szCs w:val="24"/>
          <w:lang w:eastAsia="ru-RU"/>
        </w:rPr>
      </w:pPr>
      <w:r w:rsidRPr="00923D70">
        <w:rPr>
          <w:rFonts w:eastAsia="Times New Roman"/>
          <w:b/>
          <w:bCs/>
          <w:kern w:val="0"/>
          <w:sz w:val="24"/>
          <w:szCs w:val="24"/>
          <w:lang w:eastAsia="ru-RU"/>
        </w:rPr>
        <w:t>4.3.7</w:t>
      </w:r>
      <w:r w:rsidRPr="00923D70">
        <w:rPr>
          <w:rFonts w:eastAsia="Times New Roman"/>
          <w:bCs/>
          <w:kern w:val="0"/>
          <w:sz w:val="24"/>
          <w:szCs w:val="24"/>
          <w:lang w:eastAsia="ru-RU"/>
        </w:rPr>
        <w:t xml:space="preserve"> Темы расчетных заданий </w:t>
      </w:r>
    </w:p>
    <w:p w14:paraId="532D4F6D" w14:textId="77777777" w:rsidR="00923D70" w:rsidRPr="00923D70" w:rsidRDefault="00923D70" w:rsidP="00923D70">
      <w:pPr>
        <w:widowControl/>
        <w:spacing w:line="240" w:lineRule="auto"/>
        <w:ind w:firstLine="0"/>
        <w:jc w:val="both"/>
        <w:rPr>
          <w:rFonts w:eastAsia="Times New Roman"/>
          <w:bCs/>
          <w:kern w:val="0"/>
          <w:sz w:val="24"/>
          <w:szCs w:val="24"/>
          <w:lang w:eastAsia="ru-RU"/>
        </w:rPr>
      </w:pPr>
    </w:p>
    <w:p w14:paraId="0C4CEFB4" w14:textId="77777777" w:rsidR="00923D70" w:rsidRPr="00923D70" w:rsidRDefault="00923D70" w:rsidP="00923D70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/>
        <w:spacing w:after="200" w:line="240" w:lineRule="auto"/>
        <w:ind w:left="0" w:firstLine="709"/>
        <w:jc w:val="both"/>
        <w:rPr>
          <w:rFonts w:eastAsia="Times New Roman"/>
          <w:b/>
          <w:kern w:val="0"/>
          <w:sz w:val="24"/>
          <w:szCs w:val="24"/>
        </w:rPr>
      </w:pPr>
      <w:r w:rsidRPr="00923D70">
        <w:rPr>
          <w:rFonts w:eastAsia="Times New Roman"/>
          <w:b/>
          <w:kern w:val="0"/>
          <w:sz w:val="24"/>
          <w:szCs w:val="24"/>
        </w:rPr>
        <w:t>ОЦЕНОЧНЫЕ МАТЕРИАЛЫ ДЛЯ ПРОВЕДЕНИЯ ПРОМЕЖУТОЧНОЙ АТТЕСТАЦИИ ОБУЧАЮЩИХСЯ ПО ДИСЦИПЛИНЕ</w:t>
      </w:r>
    </w:p>
    <w:p w14:paraId="7E948BDA" w14:textId="77777777" w:rsidR="00923D70" w:rsidRPr="00923D70" w:rsidRDefault="00923D70" w:rsidP="00923D7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firstLine="567"/>
        <w:jc w:val="both"/>
        <w:rPr>
          <w:rFonts w:eastAsia="Arial Unicode MS"/>
          <w:bCs/>
          <w:color w:val="000000"/>
          <w:kern w:val="0"/>
          <w:sz w:val="28"/>
          <w:szCs w:val="28"/>
          <w:lang w:eastAsia="zh-CN"/>
        </w:rPr>
      </w:pPr>
    </w:p>
    <w:p w14:paraId="23C624A1" w14:textId="77777777" w:rsidR="00923D70" w:rsidRPr="00923D70" w:rsidRDefault="00923D70" w:rsidP="00923D70">
      <w:pPr>
        <w:suppressAutoHyphens/>
        <w:spacing w:line="240" w:lineRule="auto"/>
        <w:ind w:firstLine="720"/>
        <w:jc w:val="both"/>
        <w:rPr>
          <w:rFonts w:eastAsia="Times New Roman"/>
          <w:kern w:val="0"/>
          <w:sz w:val="22"/>
          <w:szCs w:val="22"/>
        </w:rPr>
      </w:pPr>
      <w:r w:rsidRPr="00923D70">
        <w:rPr>
          <w:rFonts w:eastAsia="Times New Roman"/>
          <w:kern w:val="0"/>
          <w:sz w:val="22"/>
          <w:szCs w:val="22"/>
        </w:rPr>
        <w:t>Оценочные материалы приведены в приложении к рабочей программе дисциплины (см. документ «Оценочные материалы по дисциплине «Основы проектирования приборов и систем»).</w:t>
      </w:r>
    </w:p>
    <w:p w14:paraId="037806D7" w14:textId="77777777" w:rsidR="00923D70" w:rsidRPr="00923D70" w:rsidRDefault="00923D70" w:rsidP="00923D70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14:paraId="2EAB0B1F" w14:textId="77777777" w:rsidR="00923D70" w:rsidRPr="00923D70" w:rsidRDefault="00923D70" w:rsidP="00923D70">
      <w:pPr>
        <w:widowControl/>
        <w:suppressAutoHyphens/>
        <w:spacing w:line="240" w:lineRule="auto"/>
        <w:ind w:firstLine="709"/>
        <w:jc w:val="both"/>
        <w:rPr>
          <w:rFonts w:eastAsia="Times New Roman"/>
          <w:b/>
          <w:kern w:val="0"/>
          <w:sz w:val="24"/>
          <w:szCs w:val="24"/>
        </w:rPr>
      </w:pPr>
      <w:r w:rsidRPr="00923D70">
        <w:rPr>
          <w:rFonts w:eastAsia="Times New Roman"/>
          <w:b/>
          <w:kern w:val="0"/>
          <w:sz w:val="24"/>
          <w:szCs w:val="24"/>
        </w:rPr>
        <w:t xml:space="preserve">6. УЧЕБНО-МЕТОДИЧЕСКОЕ ОБЕСПЕЧЕНИЕ ДИСЦИПЛИНЫ </w:t>
      </w:r>
    </w:p>
    <w:p w14:paraId="72D673C2" w14:textId="77777777" w:rsidR="00923D70" w:rsidRPr="00923D70" w:rsidRDefault="00923D70" w:rsidP="00923D70">
      <w:pPr>
        <w:widowControl/>
        <w:spacing w:line="216" w:lineRule="auto"/>
        <w:ind w:firstLine="0"/>
        <w:jc w:val="both"/>
        <w:rPr>
          <w:rFonts w:eastAsia="Times New Roman"/>
          <w:bCs/>
          <w:kern w:val="0"/>
          <w:sz w:val="24"/>
          <w:szCs w:val="24"/>
          <w:lang w:eastAsia="ru-RU"/>
        </w:rPr>
      </w:pPr>
    </w:p>
    <w:p w14:paraId="2823CEF7" w14:textId="77777777" w:rsidR="00923D70" w:rsidRPr="00923D70" w:rsidRDefault="00923D70" w:rsidP="00923D70">
      <w:pPr>
        <w:widowControl/>
        <w:numPr>
          <w:ilvl w:val="1"/>
          <w:numId w:val="19"/>
        </w:numPr>
        <w:tabs>
          <w:tab w:val="left" w:pos="567"/>
        </w:tabs>
        <w:spacing w:after="200" w:line="240" w:lineRule="auto"/>
        <w:ind w:left="0" w:firstLine="0"/>
        <w:jc w:val="both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923D70">
        <w:rPr>
          <w:rFonts w:eastAsia="Times New Roman"/>
          <w:b/>
          <w:bCs/>
          <w:kern w:val="0"/>
          <w:sz w:val="24"/>
          <w:szCs w:val="24"/>
          <w:lang w:eastAsia="ru-RU"/>
        </w:rPr>
        <w:t>Основная литература</w:t>
      </w:r>
    </w:p>
    <w:p w14:paraId="00C7AC61" w14:textId="77777777" w:rsidR="00923D70" w:rsidRPr="00923D70" w:rsidRDefault="00923D70" w:rsidP="00923D70">
      <w:pPr>
        <w:widowControl/>
        <w:spacing w:line="240" w:lineRule="auto"/>
        <w:ind w:firstLine="720"/>
        <w:jc w:val="both"/>
        <w:rPr>
          <w:color w:val="000000"/>
          <w:spacing w:val="4"/>
          <w:kern w:val="0"/>
          <w:sz w:val="24"/>
          <w:szCs w:val="24"/>
          <w:lang w:eastAsia="en-US"/>
        </w:rPr>
      </w:pPr>
      <w:r w:rsidRPr="00923D70">
        <w:rPr>
          <w:kern w:val="0"/>
          <w:sz w:val="24"/>
          <w:szCs w:val="24"/>
          <w:lang w:eastAsia="en-US"/>
        </w:rPr>
        <w:t>1. Прошин Е.М Цифровые измерительные устройства: /Учебное пособие. Рязанский государственный радиотехнический университет. – Рязань: 2011, 224с.</w:t>
      </w:r>
      <w:r w:rsidRPr="00923D70">
        <w:rPr>
          <w:color w:val="000000"/>
          <w:spacing w:val="4"/>
          <w:kern w:val="0"/>
          <w:sz w:val="28"/>
          <w:szCs w:val="28"/>
          <w:lang w:eastAsia="en-US"/>
        </w:rPr>
        <w:t xml:space="preserve"> </w:t>
      </w:r>
    </w:p>
    <w:p w14:paraId="072CC621" w14:textId="77777777" w:rsidR="00923D70" w:rsidRPr="00923D70" w:rsidRDefault="00923D70" w:rsidP="00923D70">
      <w:pPr>
        <w:widowControl/>
        <w:spacing w:line="240" w:lineRule="auto"/>
        <w:ind w:firstLine="720"/>
        <w:jc w:val="both"/>
        <w:rPr>
          <w:kern w:val="0"/>
          <w:sz w:val="24"/>
          <w:szCs w:val="24"/>
          <w:lang w:eastAsia="en-US"/>
        </w:rPr>
      </w:pPr>
      <w:r w:rsidRPr="00923D70">
        <w:rPr>
          <w:kern w:val="0"/>
          <w:sz w:val="24"/>
          <w:szCs w:val="24"/>
          <w:lang w:eastAsia="en-US"/>
        </w:rPr>
        <w:t>2. Раннев Г.Г. Методы и средства измерений: Учебник для вузов / Г.Г. Раннев, А.П. Тарасенко. – 2-е изд., стереотип. – М.: Издательский центр «Академия», 2004. – 336 с.</w:t>
      </w:r>
    </w:p>
    <w:p w14:paraId="3E4402CD" w14:textId="0D39180E" w:rsidR="000F6F12" w:rsidRDefault="000F6F12" w:rsidP="000F6F12">
      <w:pPr>
        <w:widowControl/>
        <w:shd w:val="clear" w:color="auto" w:fill="FFFFFF"/>
        <w:tabs>
          <w:tab w:val="left" w:pos="0"/>
          <w:tab w:val="left" w:pos="1080"/>
          <w:tab w:val="left" w:pos="1260"/>
        </w:tabs>
        <w:suppressAutoHyphens/>
        <w:spacing w:line="240" w:lineRule="auto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iCs/>
          <w:sz w:val="24"/>
          <w:szCs w:val="24"/>
        </w:rPr>
        <w:t>1 Левшина Е.С. Новицкий П.В. Электрические измерения физических величин. –Л., Энергоатомиздат, 1980</w:t>
      </w:r>
    </w:p>
    <w:p w14:paraId="522C3622" w14:textId="1139C6CA" w:rsidR="000F6F12" w:rsidRPr="009E193C" w:rsidRDefault="000F6F12" w:rsidP="000F6F12">
      <w:pPr>
        <w:widowControl/>
        <w:spacing w:line="240" w:lineRule="auto"/>
        <w:ind w:left="540" w:firstLine="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8"/>
          <w:szCs w:val="28"/>
        </w:rPr>
        <w:lastRenderedPageBreak/>
        <w:t xml:space="preserve">4. </w:t>
      </w:r>
      <w:r>
        <w:rPr>
          <w:color w:val="000000"/>
          <w:spacing w:val="4"/>
          <w:sz w:val="24"/>
          <w:szCs w:val="24"/>
        </w:rPr>
        <w:t>Измерение электрических и неэлектрических величин: учеб пособие Н.Н. Евтихеев, Я.А. Купершмидт. – М. Энергоатомиздат, 1990г.</w:t>
      </w:r>
    </w:p>
    <w:p w14:paraId="0D461F96" w14:textId="77777777" w:rsidR="00923D70" w:rsidRPr="00923D70" w:rsidRDefault="00923D70" w:rsidP="00923D70">
      <w:pPr>
        <w:widowControl/>
        <w:tabs>
          <w:tab w:val="left" w:pos="567"/>
        </w:tabs>
        <w:spacing w:line="216" w:lineRule="auto"/>
        <w:ind w:firstLine="0"/>
        <w:contextualSpacing/>
        <w:jc w:val="both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923D70">
        <w:rPr>
          <w:rFonts w:eastAsia="Times New Roman"/>
          <w:b/>
          <w:bCs/>
          <w:kern w:val="0"/>
          <w:sz w:val="24"/>
          <w:szCs w:val="24"/>
          <w:lang w:eastAsia="ru-RU"/>
        </w:rPr>
        <w:t>6.2    Дополнительная литература</w:t>
      </w:r>
    </w:p>
    <w:p w14:paraId="70596592" w14:textId="77777777" w:rsidR="000F6F12" w:rsidRDefault="000F6F12" w:rsidP="000F6F12">
      <w:pPr>
        <w:pStyle w:val="a8"/>
        <w:widowControl/>
        <w:numPr>
          <w:ilvl w:val="0"/>
          <w:numId w:val="21"/>
        </w:numPr>
        <w:spacing w:line="240" w:lineRule="auto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Измерение параметров сред</w:t>
      </w:r>
      <w:r w:rsidRPr="00736B3D">
        <w:rPr>
          <w:color w:val="000000"/>
          <w:spacing w:val="4"/>
          <w:sz w:val="24"/>
          <w:szCs w:val="24"/>
        </w:rPr>
        <w:t>.</w:t>
      </w:r>
      <w:r>
        <w:rPr>
          <w:color w:val="000000"/>
          <w:spacing w:val="4"/>
          <w:sz w:val="24"/>
          <w:szCs w:val="24"/>
        </w:rPr>
        <w:t xml:space="preserve"> Учеб. пособие С.Г. </w:t>
      </w:r>
      <w:proofErr w:type="spellStart"/>
      <w:r>
        <w:rPr>
          <w:color w:val="000000"/>
          <w:spacing w:val="4"/>
          <w:sz w:val="24"/>
          <w:szCs w:val="24"/>
        </w:rPr>
        <w:t>Гуржин</w:t>
      </w:r>
      <w:proofErr w:type="spellEnd"/>
      <w:r>
        <w:rPr>
          <w:color w:val="000000"/>
          <w:spacing w:val="4"/>
          <w:sz w:val="24"/>
          <w:szCs w:val="24"/>
        </w:rPr>
        <w:t>, Ю.А. Лукьянов, С.В. Никитин, Рязан.гос. радиотехн. ун-т. Рязань, 2011</w:t>
      </w:r>
    </w:p>
    <w:p w14:paraId="309A8581" w14:textId="77777777" w:rsidR="000F6F12" w:rsidRDefault="000F6F12" w:rsidP="000F6F12">
      <w:pPr>
        <w:pStyle w:val="a8"/>
        <w:widowControl/>
        <w:numPr>
          <w:ilvl w:val="0"/>
          <w:numId w:val="21"/>
        </w:numPr>
        <w:spacing w:line="240" w:lineRule="auto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Методы и средства измерения размеров, положений, перемещений</w:t>
      </w:r>
      <w:r w:rsidRPr="00061A5B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Учеб. пособие СА Голь, В.И. Жулёв. Ю.А. Лукьянов, АП.Ю. Маликов, Рязан.гос. радиотехн. ун-т. Рязань, 2010</w:t>
      </w:r>
    </w:p>
    <w:p w14:paraId="33007C42" w14:textId="77777777" w:rsidR="000F6F12" w:rsidRDefault="000F6F12" w:rsidP="000F6F12">
      <w:pPr>
        <w:pStyle w:val="a8"/>
        <w:widowControl/>
        <w:numPr>
          <w:ilvl w:val="0"/>
          <w:numId w:val="21"/>
        </w:numPr>
        <w:spacing w:line="240" w:lineRule="auto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Методы и средства измерения температуры</w:t>
      </w:r>
      <w:r w:rsidRPr="00061A5B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Учеб. пособие СА Голь, Ю.А. Лукьянов, , Рязан.гос. радиотехн. ун-т. Рязань, 2009</w:t>
      </w:r>
    </w:p>
    <w:p w14:paraId="0ADCE675" w14:textId="77777777" w:rsidR="00923D70" w:rsidRPr="00923D70" w:rsidRDefault="00923D70" w:rsidP="00923D70">
      <w:pPr>
        <w:widowControl/>
        <w:spacing w:line="240" w:lineRule="auto"/>
        <w:ind w:left="709" w:firstLine="0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14:paraId="5781C303" w14:textId="77777777" w:rsidR="00923D70" w:rsidRPr="00923D70" w:rsidRDefault="00923D70" w:rsidP="00923D70">
      <w:pPr>
        <w:widowControl/>
        <w:numPr>
          <w:ilvl w:val="1"/>
          <w:numId w:val="22"/>
        </w:numPr>
        <w:spacing w:after="200" w:line="216" w:lineRule="auto"/>
        <w:contextualSpacing/>
        <w:jc w:val="both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923D70">
        <w:rPr>
          <w:rFonts w:eastAsia="Times New Roman"/>
          <w:b/>
          <w:bCs/>
          <w:kern w:val="0"/>
          <w:sz w:val="24"/>
          <w:szCs w:val="24"/>
          <w:lang w:eastAsia="ru-RU"/>
        </w:rPr>
        <w:t>Нормативные правовые акты</w:t>
      </w:r>
    </w:p>
    <w:p w14:paraId="28231FE2" w14:textId="77777777" w:rsidR="00923D70" w:rsidRPr="00923D70" w:rsidRDefault="00923D70" w:rsidP="00923D70">
      <w:pPr>
        <w:widowControl/>
        <w:numPr>
          <w:ilvl w:val="1"/>
          <w:numId w:val="22"/>
        </w:numPr>
        <w:spacing w:after="200" w:line="216" w:lineRule="auto"/>
        <w:contextualSpacing/>
        <w:jc w:val="both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923D70">
        <w:rPr>
          <w:rFonts w:eastAsia="Times New Roman"/>
          <w:b/>
          <w:bCs/>
          <w:kern w:val="0"/>
          <w:sz w:val="24"/>
          <w:szCs w:val="24"/>
          <w:lang w:eastAsia="ru-RU"/>
        </w:rPr>
        <w:t>Периодические издания</w:t>
      </w:r>
    </w:p>
    <w:p w14:paraId="668AFA1D" w14:textId="3801D996" w:rsidR="00923D70" w:rsidRDefault="00923D70" w:rsidP="00923D70">
      <w:pPr>
        <w:widowControl/>
        <w:numPr>
          <w:ilvl w:val="1"/>
          <w:numId w:val="22"/>
        </w:numPr>
        <w:spacing w:after="200" w:line="216" w:lineRule="auto"/>
        <w:contextualSpacing/>
        <w:jc w:val="both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923D70">
        <w:rPr>
          <w:rFonts w:eastAsia="Times New Roman"/>
          <w:b/>
          <w:bCs/>
          <w:kern w:val="0"/>
          <w:sz w:val="24"/>
          <w:szCs w:val="24"/>
          <w:lang w:eastAsia="ru-RU"/>
        </w:rPr>
        <w:t>Методические указания к практическим занятиям /лабораторным занятиям/</w:t>
      </w:r>
    </w:p>
    <w:p w14:paraId="60AB4E22" w14:textId="1F1375F9" w:rsidR="000035B2" w:rsidRPr="00061A5B" w:rsidRDefault="000035B2" w:rsidP="000035B2">
      <w:pPr>
        <w:pStyle w:val="a8"/>
        <w:widowControl/>
        <w:shd w:val="clear" w:color="auto" w:fill="FFFFFF"/>
        <w:tabs>
          <w:tab w:val="left" w:pos="0"/>
          <w:tab w:val="left" w:pos="1080"/>
          <w:tab w:val="left" w:pos="1260"/>
        </w:tabs>
        <w:suppressAutoHyphens/>
        <w:spacing w:line="240" w:lineRule="auto"/>
        <w:ind w:left="360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1. </w:t>
      </w:r>
      <w:r w:rsidRPr="00061A5B">
        <w:rPr>
          <w:iCs/>
          <w:sz w:val="24"/>
          <w:szCs w:val="24"/>
        </w:rPr>
        <w:t xml:space="preserve">Руководство к лабораторным работам по курсу «Измерительные преобразователи. </w:t>
      </w:r>
    </w:p>
    <w:p w14:paraId="26E15E12" w14:textId="023A0FE9" w:rsidR="000035B2" w:rsidRPr="00061A5B" w:rsidRDefault="000035B2" w:rsidP="000035B2">
      <w:pPr>
        <w:pStyle w:val="a8"/>
        <w:widowControl/>
        <w:numPr>
          <w:ilvl w:val="0"/>
          <w:numId w:val="23"/>
        </w:numPr>
        <w:shd w:val="clear" w:color="auto" w:fill="FFFFFF"/>
        <w:tabs>
          <w:tab w:val="left" w:pos="0"/>
          <w:tab w:val="left" w:pos="1080"/>
          <w:tab w:val="left" w:pos="1260"/>
        </w:tabs>
        <w:suppressAutoHyphens/>
        <w:spacing w:line="240" w:lineRule="auto"/>
        <w:jc w:val="both"/>
        <w:rPr>
          <w:iCs/>
          <w:sz w:val="24"/>
          <w:szCs w:val="24"/>
        </w:rPr>
      </w:pPr>
      <w:r w:rsidRPr="00061A5B">
        <w:rPr>
          <w:iCs/>
          <w:sz w:val="24"/>
          <w:szCs w:val="24"/>
        </w:rPr>
        <w:t xml:space="preserve"> Работа № 31 измерение статических деформаций</w:t>
      </w:r>
    </w:p>
    <w:p w14:paraId="2EE2ABB6" w14:textId="0880FC25" w:rsidR="000035B2" w:rsidRPr="00061A5B" w:rsidRDefault="000035B2" w:rsidP="000035B2">
      <w:pPr>
        <w:pStyle w:val="a8"/>
        <w:widowControl/>
        <w:numPr>
          <w:ilvl w:val="0"/>
          <w:numId w:val="23"/>
        </w:numPr>
        <w:shd w:val="clear" w:color="auto" w:fill="FFFFFF"/>
        <w:tabs>
          <w:tab w:val="left" w:pos="0"/>
          <w:tab w:val="left" w:pos="1080"/>
          <w:tab w:val="left" w:pos="1260"/>
        </w:tabs>
        <w:suppressAutoHyphens/>
        <w:spacing w:line="240" w:lineRule="auto"/>
        <w:jc w:val="both"/>
        <w:rPr>
          <w:iCs/>
          <w:sz w:val="24"/>
          <w:szCs w:val="24"/>
        </w:rPr>
      </w:pPr>
      <w:r w:rsidRPr="00061A5B">
        <w:rPr>
          <w:iCs/>
          <w:sz w:val="24"/>
          <w:szCs w:val="24"/>
        </w:rPr>
        <w:t>Работа № 32 Исследование электромагнитных преобразователей</w:t>
      </w:r>
    </w:p>
    <w:p w14:paraId="48E2306B" w14:textId="5755C825" w:rsidR="000035B2" w:rsidRPr="00061A5B" w:rsidRDefault="000035B2" w:rsidP="000035B2">
      <w:pPr>
        <w:pStyle w:val="a8"/>
        <w:widowControl/>
        <w:numPr>
          <w:ilvl w:val="0"/>
          <w:numId w:val="23"/>
        </w:numPr>
        <w:shd w:val="clear" w:color="auto" w:fill="FFFFFF"/>
        <w:tabs>
          <w:tab w:val="left" w:pos="0"/>
          <w:tab w:val="left" w:pos="1080"/>
          <w:tab w:val="left" w:pos="1260"/>
        </w:tabs>
        <w:suppressAutoHyphens/>
        <w:spacing w:line="240" w:lineRule="auto"/>
        <w:jc w:val="both"/>
        <w:rPr>
          <w:iCs/>
          <w:sz w:val="24"/>
          <w:szCs w:val="24"/>
        </w:rPr>
      </w:pPr>
      <w:r w:rsidRPr="00061A5B">
        <w:rPr>
          <w:iCs/>
          <w:sz w:val="24"/>
          <w:szCs w:val="24"/>
        </w:rPr>
        <w:t xml:space="preserve">Работа № 34 Исследование тепловых преобразователей </w:t>
      </w:r>
    </w:p>
    <w:p w14:paraId="286867C4" w14:textId="7991464E" w:rsidR="000035B2" w:rsidRDefault="000035B2" w:rsidP="000035B2">
      <w:pPr>
        <w:pStyle w:val="a8"/>
        <w:widowControl/>
        <w:numPr>
          <w:ilvl w:val="0"/>
          <w:numId w:val="23"/>
        </w:numPr>
        <w:shd w:val="clear" w:color="auto" w:fill="FFFFFF"/>
        <w:tabs>
          <w:tab w:val="left" w:pos="0"/>
          <w:tab w:val="left" w:pos="1080"/>
          <w:tab w:val="left" w:pos="1260"/>
        </w:tabs>
        <w:suppressAutoHyphens/>
        <w:spacing w:line="240" w:lineRule="auto"/>
        <w:jc w:val="both"/>
        <w:rPr>
          <w:iCs/>
          <w:sz w:val="24"/>
          <w:szCs w:val="24"/>
        </w:rPr>
      </w:pPr>
      <w:r w:rsidRPr="00061A5B">
        <w:rPr>
          <w:iCs/>
          <w:sz w:val="24"/>
          <w:szCs w:val="24"/>
        </w:rPr>
        <w:t xml:space="preserve">Работа № 36 Исследование фотопреобразователей </w:t>
      </w:r>
    </w:p>
    <w:p w14:paraId="04283853" w14:textId="77777777" w:rsidR="002A17BE" w:rsidRPr="002A17BE" w:rsidRDefault="002A17BE" w:rsidP="002A17BE">
      <w:pPr>
        <w:widowControl/>
        <w:numPr>
          <w:ilvl w:val="1"/>
          <w:numId w:val="22"/>
        </w:numPr>
        <w:suppressAutoHyphens/>
        <w:spacing w:before="60" w:after="60" w:line="240" w:lineRule="auto"/>
        <w:jc w:val="both"/>
        <w:rPr>
          <w:rFonts w:eastAsia="Times New Roman"/>
          <w:b/>
          <w:kern w:val="0"/>
          <w:sz w:val="24"/>
          <w:szCs w:val="24"/>
        </w:rPr>
      </w:pPr>
      <w:r w:rsidRPr="002A17BE">
        <w:rPr>
          <w:rFonts w:eastAsia="Times New Roman"/>
          <w:b/>
          <w:kern w:val="0"/>
          <w:sz w:val="24"/>
          <w:szCs w:val="24"/>
        </w:rPr>
        <w:t>Методические указания к курсовому проектированию (курсовой работе) и другим видам самостоятельной работы</w:t>
      </w:r>
    </w:p>
    <w:p w14:paraId="160571D1" w14:textId="77777777" w:rsidR="002A17BE" w:rsidRPr="002A17BE" w:rsidRDefault="002A17BE" w:rsidP="002A17BE">
      <w:pPr>
        <w:widowControl/>
        <w:autoSpaceDE w:val="0"/>
        <w:spacing w:line="240" w:lineRule="auto"/>
        <w:ind w:firstLine="709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14:paraId="69EC1219" w14:textId="77777777" w:rsidR="002A17BE" w:rsidRPr="002A17BE" w:rsidRDefault="002A17BE" w:rsidP="002A17BE">
      <w:pPr>
        <w:widowControl/>
        <w:autoSpaceDE w:val="0"/>
        <w:spacing w:line="240" w:lineRule="auto"/>
        <w:ind w:firstLine="709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2A17BE">
        <w:rPr>
          <w:rFonts w:eastAsia="Times New Roman"/>
          <w:kern w:val="0"/>
          <w:sz w:val="24"/>
          <w:szCs w:val="24"/>
          <w:lang w:eastAsia="ru-RU"/>
        </w:rPr>
        <w:t>Изучение дисциплины «Методы и средства измерений» проходит в 4 семестре. Основные темы дисциплины осваиваются в ходе аудиторных занятий, однако важная роль отводится и самостоятельной работе студентов.</w:t>
      </w:r>
    </w:p>
    <w:p w14:paraId="207F4B9C" w14:textId="77777777" w:rsidR="002A17BE" w:rsidRPr="002A17BE" w:rsidRDefault="002A17BE" w:rsidP="002A17BE">
      <w:pPr>
        <w:widowControl/>
        <w:autoSpaceDE w:val="0"/>
        <w:spacing w:line="240" w:lineRule="auto"/>
        <w:ind w:firstLine="709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2A17BE">
        <w:rPr>
          <w:rFonts w:eastAsia="Times New Roman"/>
          <w:kern w:val="0"/>
          <w:sz w:val="24"/>
          <w:szCs w:val="24"/>
          <w:lang w:eastAsia="ru-RU"/>
        </w:rPr>
        <w:t>Самостоятельная работа включает в себя следующие этапы:</w:t>
      </w:r>
    </w:p>
    <w:p w14:paraId="4E84632F" w14:textId="77777777" w:rsidR="002A17BE" w:rsidRPr="002A17BE" w:rsidRDefault="002A17BE" w:rsidP="00842644">
      <w:pPr>
        <w:widowControl/>
        <w:numPr>
          <w:ilvl w:val="0"/>
          <w:numId w:val="24"/>
        </w:numPr>
        <w:tabs>
          <w:tab w:val="left" w:pos="1134"/>
        </w:tabs>
        <w:autoSpaceDE w:val="0"/>
        <w:spacing w:line="240" w:lineRule="auto"/>
        <w:ind w:left="0" w:firstLine="709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2A17BE">
        <w:rPr>
          <w:rFonts w:eastAsia="Times New Roman"/>
          <w:kern w:val="0"/>
          <w:sz w:val="24"/>
          <w:szCs w:val="24"/>
          <w:lang w:eastAsia="ru-RU"/>
        </w:rPr>
        <w:t>изучение теоретического материала (работа над конспектом лекции);</w:t>
      </w:r>
    </w:p>
    <w:p w14:paraId="47DDCECD" w14:textId="77777777" w:rsidR="002A17BE" w:rsidRPr="002A17BE" w:rsidRDefault="002A17BE" w:rsidP="00842644">
      <w:pPr>
        <w:widowControl/>
        <w:numPr>
          <w:ilvl w:val="0"/>
          <w:numId w:val="24"/>
        </w:numPr>
        <w:tabs>
          <w:tab w:val="left" w:pos="1134"/>
        </w:tabs>
        <w:autoSpaceDE w:val="0"/>
        <w:spacing w:line="240" w:lineRule="auto"/>
        <w:ind w:left="0" w:firstLine="709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2A17BE">
        <w:rPr>
          <w:rFonts w:eastAsia="Times New Roman"/>
          <w:kern w:val="0"/>
          <w:sz w:val="24"/>
          <w:szCs w:val="24"/>
          <w:lang w:eastAsia="ru-RU"/>
        </w:rPr>
        <w:t>самостоятельное изучение дополнительных информационных ресурсов (доработка конспекта лекции);</w:t>
      </w:r>
    </w:p>
    <w:p w14:paraId="23536850" w14:textId="77777777" w:rsidR="002A17BE" w:rsidRPr="002A17BE" w:rsidRDefault="002A17BE" w:rsidP="00842644">
      <w:pPr>
        <w:widowControl/>
        <w:numPr>
          <w:ilvl w:val="0"/>
          <w:numId w:val="24"/>
        </w:numPr>
        <w:tabs>
          <w:tab w:val="left" w:pos="1134"/>
        </w:tabs>
        <w:autoSpaceDE w:val="0"/>
        <w:spacing w:line="240" w:lineRule="auto"/>
        <w:ind w:left="0" w:firstLine="709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2A17BE">
        <w:rPr>
          <w:rFonts w:eastAsia="Times New Roman"/>
          <w:kern w:val="0"/>
          <w:sz w:val="24"/>
          <w:szCs w:val="24"/>
          <w:lang w:eastAsia="ru-RU"/>
        </w:rPr>
        <w:t>выполнение заданий текущего контроля успеваемости (подготовка к практическому занятию);</w:t>
      </w:r>
    </w:p>
    <w:p w14:paraId="51D596BC" w14:textId="77777777" w:rsidR="002A17BE" w:rsidRPr="002A17BE" w:rsidRDefault="002A17BE" w:rsidP="00842644">
      <w:pPr>
        <w:widowControl/>
        <w:numPr>
          <w:ilvl w:val="0"/>
          <w:numId w:val="24"/>
        </w:numPr>
        <w:tabs>
          <w:tab w:val="left" w:pos="1134"/>
        </w:tabs>
        <w:autoSpaceDE w:val="0"/>
        <w:spacing w:line="240" w:lineRule="auto"/>
        <w:ind w:left="0" w:firstLine="709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2A17BE">
        <w:rPr>
          <w:rFonts w:eastAsia="Times New Roman"/>
          <w:kern w:val="0"/>
          <w:sz w:val="24"/>
          <w:szCs w:val="24"/>
          <w:lang w:eastAsia="ru-RU"/>
        </w:rPr>
        <w:t>итоговая аттестация по дисциплине (подготовка к зачету и экзамену).</w:t>
      </w:r>
    </w:p>
    <w:p w14:paraId="0A0483B1" w14:textId="77777777" w:rsidR="002A17BE" w:rsidRPr="002A17BE" w:rsidRDefault="002A17BE" w:rsidP="002A17BE">
      <w:pPr>
        <w:widowControl/>
        <w:spacing w:line="240" w:lineRule="auto"/>
        <w:ind w:firstLine="709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2A17BE">
        <w:rPr>
          <w:rFonts w:eastAsia="Times New Roman"/>
          <w:kern w:val="0"/>
          <w:sz w:val="24"/>
          <w:szCs w:val="24"/>
          <w:u w:val="single"/>
          <w:lang w:eastAsia="ru-RU"/>
        </w:rPr>
        <w:t>Работа над конспектом лекции:</w:t>
      </w:r>
      <w:r w:rsidRPr="002A17BE">
        <w:rPr>
          <w:rFonts w:eastAsia="Times New Roman"/>
          <w:kern w:val="0"/>
          <w:sz w:val="24"/>
          <w:szCs w:val="24"/>
          <w:lang w:eastAsia="ru-RU"/>
        </w:rPr>
        <w:t xml:space="preserve"> лекции – основной источник информации по предмету, позволяющий не только изучить материал,  но и получить представление о наличии других источников, сопоставить разные способы решения задач и практического применения получаемых знаний. Лекции предоставляют возможность «интерактивного» обучения, когда есть возможность задавать преподавателю вопросы и получать на них ответы. Поэтому рекомендуется в день, предшествующий очередной лекции, прочитать конспекты двух предшествующих лекций, обратив особое внимание на содержимое последней лекции.</w:t>
      </w:r>
    </w:p>
    <w:p w14:paraId="6A3CC529" w14:textId="71510F65" w:rsidR="002A17BE" w:rsidRPr="002A17BE" w:rsidRDefault="002A17BE" w:rsidP="002A17BE">
      <w:pPr>
        <w:widowControl/>
        <w:spacing w:line="240" w:lineRule="auto"/>
        <w:ind w:firstLine="709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2A17BE">
        <w:rPr>
          <w:rFonts w:eastAsia="Times New Roman"/>
          <w:kern w:val="0"/>
          <w:sz w:val="24"/>
          <w:szCs w:val="24"/>
          <w:u w:val="single"/>
          <w:lang w:eastAsia="ru-RU"/>
        </w:rPr>
        <w:t>Подготовка к практическому занятию:</w:t>
      </w:r>
      <w:r w:rsidRPr="002A17BE">
        <w:rPr>
          <w:rFonts w:eastAsia="Times New Roman"/>
          <w:kern w:val="0"/>
          <w:sz w:val="24"/>
          <w:szCs w:val="24"/>
          <w:lang w:eastAsia="ru-RU"/>
        </w:rPr>
        <w:t xml:space="preserve"> состоит в теоретической подготовке (изучение конспекта лекций и дополнительной литературы) и выполнении практических заданий (оформление отчётов по выполненной лабораторной работе ответы на вопросы методического указания и т.д.,.). Во время самостоятельных занятий студенты выполняют задания, выданные им на предыдущем практическом занятии, готовят материалы по следующей лабораторной работе п</w:t>
      </w:r>
      <w:r w:rsidR="009A17E6">
        <w:rPr>
          <w:rFonts w:eastAsia="Times New Roman"/>
          <w:kern w:val="0"/>
          <w:sz w:val="24"/>
          <w:szCs w:val="24"/>
          <w:lang w:eastAsia="ru-RU"/>
        </w:rPr>
        <w:t>о</w:t>
      </w:r>
      <w:r w:rsidRPr="002A17BE">
        <w:rPr>
          <w:rFonts w:eastAsia="Times New Roman"/>
          <w:kern w:val="0"/>
          <w:sz w:val="24"/>
          <w:szCs w:val="24"/>
          <w:lang w:eastAsia="ru-RU"/>
        </w:rPr>
        <w:t xml:space="preserve"> контрольным вопросам.</w:t>
      </w:r>
    </w:p>
    <w:p w14:paraId="3864A803" w14:textId="77777777" w:rsidR="002A17BE" w:rsidRPr="002A17BE" w:rsidRDefault="002A17BE" w:rsidP="002A17BE">
      <w:pPr>
        <w:widowControl/>
        <w:spacing w:line="240" w:lineRule="auto"/>
        <w:ind w:firstLine="709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2A17BE">
        <w:rPr>
          <w:rFonts w:eastAsia="Times New Roman"/>
          <w:kern w:val="0"/>
          <w:sz w:val="24"/>
          <w:szCs w:val="24"/>
          <w:u w:val="single"/>
          <w:lang w:eastAsia="ru-RU"/>
        </w:rPr>
        <w:t>Доработка конспекта лекции</w:t>
      </w:r>
      <w:r w:rsidRPr="002A17BE">
        <w:rPr>
          <w:rFonts w:eastAsia="Times New Roman"/>
          <w:kern w:val="0"/>
          <w:sz w:val="24"/>
          <w:szCs w:val="24"/>
          <w:lang w:eastAsia="ru-RU"/>
        </w:rPr>
        <w:t xml:space="preserve"> с применением учебника, методической литературы, дополнительной литературы, Интернет-ресурсов: этот вид самостоятельной работы студентов особенно важен в том случае, когда одну и ту же задачу можно решать различными способами, а на лекции изложен только один из них. Кроме того, рабочая программа по дисциплине предполагает рассмотрение некоторых относительно несложных тем только во время самостоятельных занятий, без чтения лектором.</w:t>
      </w:r>
    </w:p>
    <w:p w14:paraId="088E4712" w14:textId="77777777" w:rsidR="002A17BE" w:rsidRPr="002A17BE" w:rsidRDefault="002A17BE" w:rsidP="002A17BE">
      <w:pPr>
        <w:widowControl/>
        <w:spacing w:line="240" w:lineRule="auto"/>
        <w:ind w:firstLine="709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2A17BE">
        <w:rPr>
          <w:rFonts w:eastAsia="Times New Roman"/>
          <w:kern w:val="0"/>
          <w:sz w:val="24"/>
          <w:szCs w:val="24"/>
          <w:u w:val="single"/>
          <w:lang w:eastAsia="ru-RU"/>
        </w:rPr>
        <w:lastRenderedPageBreak/>
        <w:t>Подготовка к зачету:</w:t>
      </w:r>
      <w:r w:rsidRPr="002A17BE">
        <w:rPr>
          <w:rFonts w:eastAsia="Times New Roman"/>
          <w:kern w:val="0"/>
          <w:sz w:val="24"/>
          <w:szCs w:val="24"/>
          <w:lang w:eastAsia="ru-RU"/>
        </w:rPr>
        <w:t xml:space="preserve"> основной вид подготовки  – «свертывание» большого объема информации в компактный вид,  а также тренировка в ее «развертывании» (примеры к теории,  выведение одних закономерностей из других и т.д.). Надо также правильно распределить силы, не только готовясь к самому экзамену, но и позаботившись о допуске к нему (это хорошее посещение занятий, выполнение в назначенный срок лабораторных работ, активность на занятиях).</w:t>
      </w:r>
    </w:p>
    <w:p w14:paraId="5549380F" w14:textId="77777777" w:rsidR="002A17BE" w:rsidRPr="002A17BE" w:rsidRDefault="002A17BE" w:rsidP="002A17BE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14:paraId="74F86BF7" w14:textId="77777777" w:rsidR="002A17BE" w:rsidRPr="002A17BE" w:rsidRDefault="002A17BE" w:rsidP="002A17BE">
      <w:pPr>
        <w:widowControl/>
        <w:numPr>
          <w:ilvl w:val="0"/>
          <w:numId w:val="26"/>
        </w:numPr>
        <w:tabs>
          <w:tab w:val="left" w:pos="1134"/>
        </w:tabs>
        <w:suppressAutoHyphens/>
        <w:spacing w:after="120" w:line="240" w:lineRule="auto"/>
        <w:ind w:left="0" w:firstLine="709"/>
        <w:jc w:val="both"/>
        <w:rPr>
          <w:rFonts w:eastAsia="Times New Roman"/>
          <w:b/>
          <w:kern w:val="0"/>
          <w:sz w:val="24"/>
          <w:szCs w:val="24"/>
        </w:rPr>
      </w:pPr>
      <w:r w:rsidRPr="002A17BE">
        <w:rPr>
          <w:rFonts w:eastAsia="Times New Roman"/>
          <w:b/>
          <w:bCs/>
          <w:kern w:val="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14:paraId="7952DEBC" w14:textId="77777777" w:rsidR="002A17BE" w:rsidRPr="002A17BE" w:rsidRDefault="002A17BE" w:rsidP="002A17BE">
      <w:pPr>
        <w:widowControl/>
        <w:numPr>
          <w:ilvl w:val="0"/>
          <w:numId w:val="25"/>
        </w:numPr>
        <w:tabs>
          <w:tab w:val="left" w:pos="1134"/>
        </w:tabs>
        <w:suppressAutoHyphens/>
        <w:spacing w:after="200" w:line="240" w:lineRule="auto"/>
        <w:ind w:left="0" w:firstLine="709"/>
        <w:contextualSpacing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2A17BE">
        <w:rPr>
          <w:rFonts w:eastAsia="Times New Roman" w:hint="eastAsia"/>
          <w:kern w:val="0"/>
          <w:sz w:val="24"/>
          <w:szCs w:val="24"/>
          <w:lang w:eastAsia="ru-RU"/>
        </w:rPr>
        <w:t>Систем</w:t>
      </w:r>
      <w:r w:rsidRPr="002A17BE">
        <w:rPr>
          <w:rFonts w:eastAsia="Times New Roman"/>
          <w:kern w:val="0"/>
          <w:sz w:val="24"/>
          <w:szCs w:val="24"/>
          <w:lang w:eastAsia="ru-RU"/>
        </w:rPr>
        <w:t xml:space="preserve">а </w:t>
      </w:r>
      <w:r w:rsidRPr="002A17BE">
        <w:rPr>
          <w:rFonts w:eastAsia="Times New Roman" w:hint="eastAsia"/>
          <w:kern w:val="0"/>
          <w:sz w:val="24"/>
          <w:szCs w:val="24"/>
          <w:lang w:eastAsia="ru-RU"/>
        </w:rPr>
        <w:t>дистанционного</w:t>
      </w:r>
      <w:r w:rsidRPr="002A17BE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r w:rsidRPr="002A17BE">
        <w:rPr>
          <w:rFonts w:eastAsia="Times New Roman" w:hint="eastAsia"/>
          <w:kern w:val="0"/>
          <w:sz w:val="24"/>
          <w:szCs w:val="24"/>
          <w:lang w:eastAsia="ru-RU"/>
        </w:rPr>
        <w:t>обучения</w:t>
      </w:r>
      <w:r w:rsidRPr="002A17BE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r w:rsidRPr="002A17BE">
        <w:rPr>
          <w:rFonts w:eastAsia="Times New Roman" w:hint="eastAsia"/>
          <w:kern w:val="0"/>
          <w:sz w:val="24"/>
          <w:szCs w:val="24"/>
          <w:lang w:eastAsia="ru-RU"/>
        </w:rPr>
        <w:t>ФГБОУ</w:t>
      </w:r>
      <w:r w:rsidRPr="002A17BE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r w:rsidRPr="002A17BE">
        <w:rPr>
          <w:rFonts w:eastAsia="Times New Roman" w:hint="eastAsia"/>
          <w:kern w:val="0"/>
          <w:sz w:val="24"/>
          <w:szCs w:val="24"/>
          <w:lang w:eastAsia="ru-RU"/>
        </w:rPr>
        <w:t>ВО</w:t>
      </w:r>
      <w:r w:rsidRPr="002A17BE">
        <w:rPr>
          <w:rFonts w:eastAsia="Times New Roman"/>
          <w:kern w:val="0"/>
          <w:sz w:val="24"/>
          <w:szCs w:val="24"/>
          <w:lang w:eastAsia="ru-RU"/>
        </w:rPr>
        <w:t xml:space="preserve"> «</w:t>
      </w:r>
      <w:r w:rsidRPr="002A17BE">
        <w:rPr>
          <w:rFonts w:eastAsia="Times New Roman" w:hint="eastAsia"/>
          <w:kern w:val="0"/>
          <w:sz w:val="24"/>
          <w:szCs w:val="24"/>
          <w:lang w:eastAsia="ru-RU"/>
        </w:rPr>
        <w:t>РГРТУ»</w:t>
      </w:r>
      <w:r w:rsidRPr="002A17BE">
        <w:rPr>
          <w:rFonts w:eastAsia="Times New Roman"/>
          <w:kern w:val="0"/>
          <w:sz w:val="24"/>
          <w:szCs w:val="24"/>
          <w:lang w:eastAsia="ru-RU"/>
        </w:rPr>
        <w:t>, режим доступа. -  http://cdo.rsreu.ru/</w:t>
      </w:r>
    </w:p>
    <w:p w14:paraId="7B37C3CF" w14:textId="77777777" w:rsidR="002A17BE" w:rsidRPr="009A17E6" w:rsidRDefault="002A17BE" w:rsidP="002A17BE">
      <w:pPr>
        <w:widowControl/>
        <w:numPr>
          <w:ilvl w:val="0"/>
          <w:numId w:val="25"/>
        </w:numPr>
        <w:tabs>
          <w:tab w:val="left" w:pos="1134"/>
        </w:tabs>
        <w:suppressAutoHyphens/>
        <w:spacing w:after="200" w:line="240" w:lineRule="auto"/>
        <w:ind w:left="0" w:firstLine="709"/>
        <w:contextualSpacing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2A17BE">
        <w:rPr>
          <w:rFonts w:eastAsia="Times New Roman"/>
          <w:kern w:val="0"/>
          <w:sz w:val="24"/>
          <w:szCs w:val="24"/>
          <w:lang w:eastAsia="ru-RU"/>
        </w:rPr>
        <w:t xml:space="preserve">Единое окно доступа к образовательным ресурсам: </w:t>
      </w:r>
      <w:hyperlink r:id="rId5" w:history="1">
        <w:r w:rsidRPr="009A17E6">
          <w:rPr>
            <w:rFonts w:eastAsia="Times New Roman"/>
            <w:kern w:val="0"/>
            <w:sz w:val="24"/>
            <w:szCs w:val="24"/>
            <w:u w:val="single"/>
            <w:lang w:eastAsia="ru-RU"/>
          </w:rPr>
          <w:t>http://window.edu.ru/</w:t>
        </w:r>
      </w:hyperlink>
    </w:p>
    <w:p w14:paraId="255FE399" w14:textId="77777777" w:rsidR="002A17BE" w:rsidRPr="009A17E6" w:rsidRDefault="002A17BE" w:rsidP="002A17BE">
      <w:pPr>
        <w:widowControl/>
        <w:numPr>
          <w:ilvl w:val="0"/>
          <w:numId w:val="25"/>
        </w:numPr>
        <w:tabs>
          <w:tab w:val="left" w:pos="1134"/>
        </w:tabs>
        <w:suppressAutoHyphens/>
        <w:spacing w:after="200" w:line="240" w:lineRule="auto"/>
        <w:ind w:left="0" w:firstLine="709"/>
        <w:contextualSpacing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9A17E6">
        <w:rPr>
          <w:rFonts w:eastAsia="Times New Roman"/>
          <w:kern w:val="0"/>
          <w:sz w:val="24"/>
          <w:szCs w:val="24"/>
          <w:lang w:eastAsia="ru-RU"/>
        </w:rPr>
        <w:t xml:space="preserve">Интернет Университет Информационных Технологий: </w:t>
      </w:r>
      <w:hyperlink r:id="rId6" w:history="1">
        <w:r w:rsidRPr="009A17E6">
          <w:rPr>
            <w:rFonts w:eastAsia="Times New Roman"/>
            <w:kern w:val="0"/>
            <w:sz w:val="24"/>
            <w:szCs w:val="24"/>
            <w:u w:val="single"/>
            <w:lang w:eastAsia="ru-RU"/>
          </w:rPr>
          <w:t>http://www.intuit.ru/</w:t>
        </w:r>
      </w:hyperlink>
    </w:p>
    <w:p w14:paraId="6AAB20BF" w14:textId="77777777" w:rsidR="002A17BE" w:rsidRPr="002A17BE" w:rsidRDefault="002A17BE" w:rsidP="002A17BE">
      <w:pPr>
        <w:widowControl/>
        <w:numPr>
          <w:ilvl w:val="0"/>
          <w:numId w:val="25"/>
        </w:numPr>
        <w:tabs>
          <w:tab w:val="left" w:pos="1134"/>
        </w:tabs>
        <w:suppressAutoHyphens/>
        <w:spacing w:after="200" w:line="240" w:lineRule="auto"/>
        <w:ind w:left="0" w:firstLine="709"/>
        <w:contextualSpacing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2A17BE">
        <w:rPr>
          <w:rFonts w:eastAsia="Times New Roman"/>
          <w:kern w:val="0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2A17BE">
        <w:rPr>
          <w:rFonts w:eastAsia="Times New Roman"/>
          <w:kern w:val="0"/>
          <w:sz w:val="24"/>
          <w:szCs w:val="24"/>
          <w:lang w:eastAsia="ru-RU"/>
        </w:rPr>
        <w:t>IPRbooks</w:t>
      </w:r>
      <w:proofErr w:type="spellEnd"/>
      <w:r w:rsidRPr="002A17BE">
        <w:rPr>
          <w:rFonts w:eastAsia="Times New Roman"/>
          <w:kern w:val="0"/>
          <w:sz w:val="24"/>
          <w:szCs w:val="24"/>
          <w:lang w:eastAsia="ru-RU"/>
        </w:rPr>
        <w:t>» [Электронный ресурс]. – Режим доступа: доступ из корпоративной сети РГРТУ – свободный, доступ из сети Интернет – по паролю. – URL: https://iprbookshop.ru/.</w:t>
      </w:r>
    </w:p>
    <w:p w14:paraId="42143A1F" w14:textId="77777777" w:rsidR="002A17BE" w:rsidRPr="002A17BE" w:rsidRDefault="002A17BE" w:rsidP="002A17BE">
      <w:pPr>
        <w:widowControl/>
        <w:numPr>
          <w:ilvl w:val="0"/>
          <w:numId w:val="25"/>
        </w:numPr>
        <w:tabs>
          <w:tab w:val="left" w:pos="1134"/>
        </w:tabs>
        <w:suppressAutoHyphens/>
        <w:spacing w:after="200" w:line="240" w:lineRule="auto"/>
        <w:ind w:left="0" w:firstLine="709"/>
        <w:contextualSpacing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2A17BE">
        <w:rPr>
          <w:rFonts w:eastAsia="Times New Roman"/>
          <w:kern w:val="0"/>
          <w:sz w:val="24"/>
          <w:szCs w:val="24"/>
          <w:lang w:eastAsia="ru-RU"/>
        </w:rPr>
        <w:t>Электронно-библиотечная система издательства «Лань» [Электронный ресурс]. – Режим доступа: доступ из корпоративной сети РГРТУ – свободный, доступ из сети Интернет – по паролю. – URL: https://www.e.lanbook.com</w:t>
      </w:r>
    </w:p>
    <w:p w14:paraId="1D067EF8" w14:textId="77777777" w:rsidR="002A17BE" w:rsidRPr="002A17BE" w:rsidRDefault="002A17BE" w:rsidP="002A17BE">
      <w:pPr>
        <w:widowControl/>
        <w:numPr>
          <w:ilvl w:val="0"/>
          <w:numId w:val="25"/>
        </w:numPr>
        <w:tabs>
          <w:tab w:val="left" w:pos="1134"/>
        </w:tabs>
        <w:suppressAutoHyphens/>
        <w:spacing w:after="200" w:line="240" w:lineRule="auto"/>
        <w:ind w:left="0" w:firstLine="709"/>
        <w:contextualSpacing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2A17BE">
        <w:rPr>
          <w:rFonts w:eastAsia="Times New Roman"/>
          <w:kern w:val="0"/>
          <w:sz w:val="24"/>
          <w:szCs w:val="24"/>
          <w:lang w:eastAsia="ru-RU"/>
        </w:rPr>
        <w:t xml:space="preserve">Электронная библиотека РГРТУ [Электронный ресурс]. – Режим доступа: из корпоративной сети РГРТУ – по паролю. – URL: </w:t>
      </w:r>
      <w:hyperlink r:id="rId7" w:history="1">
        <w:r w:rsidRPr="002A17BE">
          <w:rPr>
            <w:rFonts w:eastAsia="Times New Roman"/>
            <w:kern w:val="0"/>
            <w:sz w:val="24"/>
            <w:szCs w:val="24"/>
            <w:lang w:eastAsia="ru-RU"/>
          </w:rPr>
          <w:t>http://elib.rsreu.ru/</w:t>
        </w:r>
      </w:hyperlink>
    </w:p>
    <w:p w14:paraId="1D41C36B" w14:textId="77777777" w:rsidR="002A17BE" w:rsidRPr="002A17BE" w:rsidRDefault="002A17BE" w:rsidP="002A17BE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14:paraId="7EF292BE" w14:textId="77777777" w:rsidR="002A17BE" w:rsidRPr="002A17BE" w:rsidRDefault="002A17BE" w:rsidP="002A17BE">
      <w:pPr>
        <w:widowControl/>
        <w:numPr>
          <w:ilvl w:val="0"/>
          <w:numId w:val="26"/>
        </w:numPr>
        <w:tabs>
          <w:tab w:val="left" w:pos="1134"/>
        </w:tabs>
        <w:suppressAutoHyphens/>
        <w:spacing w:after="120" w:line="240" w:lineRule="auto"/>
        <w:ind w:left="0" w:firstLine="709"/>
        <w:jc w:val="both"/>
        <w:rPr>
          <w:rFonts w:eastAsia="Times New Roman"/>
          <w:b/>
          <w:kern w:val="0"/>
          <w:sz w:val="24"/>
          <w:szCs w:val="24"/>
        </w:rPr>
      </w:pPr>
      <w:r w:rsidRPr="002A17BE">
        <w:rPr>
          <w:rFonts w:eastAsia="Times New Roman"/>
          <w:b/>
          <w:bCs/>
          <w:kern w:val="0"/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3AF4900A" w14:textId="77777777" w:rsidR="002A17BE" w:rsidRPr="002A17BE" w:rsidRDefault="002A17BE" w:rsidP="002A17BE">
      <w:pPr>
        <w:widowControl/>
        <w:tabs>
          <w:tab w:val="left" w:pos="1134"/>
        </w:tabs>
        <w:suppressAutoHyphens/>
        <w:spacing w:line="240" w:lineRule="auto"/>
        <w:ind w:firstLine="709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2A17BE">
        <w:rPr>
          <w:rFonts w:eastAsia="Times New Roman"/>
          <w:kern w:val="0"/>
          <w:sz w:val="24"/>
          <w:szCs w:val="24"/>
          <w:lang w:eastAsia="ru-RU"/>
        </w:rPr>
        <w:t>1.</w:t>
      </w:r>
      <w:r w:rsidRPr="002A17BE">
        <w:rPr>
          <w:rFonts w:eastAsia="Times New Roman"/>
          <w:kern w:val="0"/>
          <w:sz w:val="24"/>
          <w:szCs w:val="24"/>
          <w:lang w:eastAsia="ru-RU"/>
        </w:rPr>
        <w:tab/>
      </w:r>
      <w:r w:rsidRPr="002A17BE">
        <w:rPr>
          <w:rFonts w:eastAsia="Times New Roman" w:hint="eastAsia"/>
          <w:kern w:val="0"/>
          <w:sz w:val="24"/>
          <w:szCs w:val="24"/>
          <w:lang w:eastAsia="ru-RU"/>
        </w:rPr>
        <w:t>Операционная</w:t>
      </w:r>
      <w:r w:rsidRPr="002A17BE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r w:rsidRPr="002A17BE">
        <w:rPr>
          <w:rFonts w:eastAsia="Times New Roman" w:hint="eastAsia"/>
          <w:kern w:val="0"/>
          <w:sz w:val="24"/>
          <w:szCs w:val="24"/>
          <w:lang w:eastAsia="ru-RU"/>
        </w:rPr>
        <w:t>система</w:t>
      </w:r>
      <w:r w:rsidRPr="002A17BE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proofErr w:type="spellStart"/>
      <w:r w:rsidRPr="002A17BE">
        <w:rPr>
          <w:rFonts w:eastAsia="Times New Roman"/>
          <w:kern w:val="0"/>
          <w:sz w:val="24"/>
          <w:szCs w:val="24"/>
          <w:lang w:eastAsia="ru-RU"/>
        </w:rPr>
        <w:t>Windows</w:t>
      </w:r>
      <w:proofErr w:type="spellEnd"/>
      <w:r w:rsidRPr="002A17BE">
        <w:rPr>
          <w:rFonts w:eastAsia="Times New Roman"/>
          <w:kern w:val="0"/>
          <w:sz w:val="24"/>
          <w:szCs w:val="24"/>
          <w:lang w:eastAsia="ru-RU"/>
        </w:rPr>
        <w:t xml:space="preserve"> XP (</w:t>
      </w:r>
      <w:proofErr w:type="spellStart"/>
      <w:r w:rsidRPr="002A17BE">
        <w:rPr>
          <w:rFonts w:eastAsia="Times New Roman"/>
          <w:kern w:val="0"/>
          <w:sz w:val="24"/>
          <w:szCs w:val="24"/>
          <w:lang w:eastAsia="ru-RU"/>
        </w:rPr>
        <w:t>Microsoft</w:t>
      </w:r>
      <w:proofErr w:type="spellEnd"/>
      <w:r w:rsidRPr="002A17BE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proofErr w:type="spellStart"/>
      <w:r w:rsidRPr="002A17BE">
        <w:rPr>
          <w:rFonts w:eastAsia="Times New Roman"/>
          <w:kern w:val="0"/>
          <w:sz w:val="24"/>
          <w:szCs w:val="24"/>
          <w:lang w:eastAsia="ru-RU"/>
        </w:rPr>
        <w:t>Imagine</w:t>
      </w:r>
      <w:proofErr w:type="spellEnd"/>
      <w:r w:rsidRPr="002A17BE">
        <w:rPr>
          <w:rFonts w:eastAsia="Times New Roman"/>
          <w:kern w:val="0"/>
          <w:sz w:val="24"/>
          <w:szCs w:val="24"/>
          <w:lang w:eastAsia="ru-RU"/>
        </w:rPr>
        <w:t xml:space="preserve">, </w:t>
      </w:r>
      <w:r w:rsidRPr="002A17BE">
        <w:rPr>
          <w:rFonts w:eastAsia="Times New Roman" w:hint="eastAsia"/>
          <w:kern w:val="0"/>
          <w:sz w:val="24"/>
          <w:szCs w:val="24"/>
          <w:lang w:eastAsia="ru-RU"/>
        </w:rPr>
        <w:t>номер</w:t>
      </w:r>
      <w:r w:rsidRPr="002A17BE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r w:rsidRPr="002A17BE">
        <w:rPr>
          <w:rFonts w:eastAsia="Times New Roman" w:hint="eastAsia"/>
          <w:kern w:val="0"/>
          <w:sz w:val="24"/>
          <w:szCs w:val="24"/>
          <w:lang w:eastAsia="ru-RU"/>
        </w:rPr>
        <w:t>подписки</w:t>
      </w:r>
      <w:r w:rsidRPr="002A17BE">
        <w:rPr>
          <w:rFonts w:eastAsia="Times New Roman"/>
          <w:kern w:val="0"/>
          <w:sz w:val="24"/>
          <w:szCs w:val="24"/>
          <w:lang w:eastAsia="ru-RU"/>
        </w:rPr>
        <w:t xml:space="preserve"> 700102019, </w:t>
      </w:r>
      <w:r w:rsidRPr="002A17BE">
        <w:rPr>
          <w:rFonts w:eastAsia="Times New Roman" w:hint="eastAsia"/>
          <w:kern w:val="0"/>
          <w:sz w:val="24"/>
          <w:szCs w:val="24"/>
          <w:lang w:eastAsia="ru-RU"/>
        </w:rPr>
        <w:t>бессрочно</w:t>
      </w:r>
      <w:r w:rsidRPr="002A17BE">
        <w:rPr>
          <w:rFonts w:eastAsia="Times New Roman"/>
          <w:kern w:val="0"/>
          <w:sz w:val="24"/>
          <w:szCs w:val="24"/>
          <w:lang w:eastAsia="ru-RU"/>
        </w:rPr>
        <w:t>);</w:t>
      </w:r>
    </w:p>
    <w:p w14:paraId="5346A3C7" w14:textId="77777777" w:rsidR="002A17BE" w:rsidRPr="002A17BE" w:rsidRDefault="002A17BE" w:rsidP="002A17BE">
      <w:pPr>
        <w:widowControl/>
        <w:tabs>
          <w:tab w:val="left" w:pos="1134"/>
        </w:tabs>
        <w:suppressAutoHyphens/>
        <w:spacing w:line="240" w:lineRule="auto"/>
        <w:ind w:firstLine="709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2A17BE">
        <w:rPr>
          <w:rFonts w:eastAsia="Times New Roman"/>
          <w:kern w:val="0"/>
          <w:sz w:val="24"/>
          <w:szCs w:val="24"/>
          <w:lang w:eastAsia="ru-RU"/>
        </w:rPr>
        <w:t>2.</w:t>
      </w:r>
      <w:r w:rsidRPr="002A17BE">
        <w:rPr>
          <w:rFonts w:eastAsia="Times New Roman"/>
          <w:kern w:val="0"/>
          <w:sz w:val="24"/>
          <w:szCs w:val="24"/>
          <w:lang w:eastAsia="ru-RU"/>
        </w:rPr>
        <w:tab/>
      </w:r>
      <w:r w:rsidRPr="002A17BE">
        <w:rPr>
          <w:rFonts w:eastAsia="Times New Roman" w:hint="eastAsia"/>
          <w:kern w:val="0"/>
          <w:sz w:val="24"/>
          <w:szCs w:val="24"/>
          <w:lang w:eastAsia="ru-RU"/>
        </w:rPr>
        <w:t>Операционная</w:t>
      </w:r>
      <w:r w:rsidRPr="002A17BE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r w:rsidRPr="002A17BE">
        <w:rPr>
          <w:rFonts w:eastAsia="Times New Roman" w:hint="eastAsia"/>
          <w:kern w:val="0"/>
          <w:sz w:val="24"/>
          <w:szCs w:val="24"/>
          <w:lang w:eastAsia="ru-RU"/>
        </w:rPr>
        <w:t>система</w:t>
      </w:r>
      <w:r w:rsidRPr="002A17BE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proofErr w:type="spellStart"/>
      <w:r w:rsidRPr="002A17BE">
        <w:rPr>
          <w:rFonts w:eastAsia="Times New Roman"/>
          <w:kern w:val="0"/>
          <w:sz w:val="24"/>
          <w:szCs w:val="24"/>
          <w:lang w:eastAsia="ru-RU"/>
        </w:rPr>
        <w:t>Windows</w:t>
      </w:r>
      <w:proofErr w:type="spellEnd"/>
      <w:r w:rsidRPr="002A17BE">
        <w:rPr>
          <w:rFonts w:eastAsia="Times New Roman"/>
          <w:kern w:val="0"/>
          <w:sz w:val="24"/>
          <w:szCs w:val="24"/>
          <w:lang w:eastAsia="ru-RU"/>
        </w:rPr>
        <w:t xml:space="preserve"> XP (</w:t>
      </w:r>
      <w:proofErr w:type="spellStart"/>
      <w:r w:rsidRPr="002A17BE">
        <w:rPr>
          <w:rFonts w:eastAsia="Times New Roman"/>
          <w:kern w:val="0"/>
          <w:sz w:val="24"/>
          <w:szCs w:val="24"/>
          <w:lang w:eastAsia="ru-RU"/>
        </w:rPr>
        <w:t>Microsoft</w:t>
      </w:r>
      <w:proofErr w:type="spellEnd"/>
      <w:r w:rsidRPr="002A17BE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proofErr w:type="spellStart"/>
      <w:r w:rsidRPr="002A17BE">
        <w:rPr>
          <w:rFonts w:eastAsia="Times New Roman"/>
          <w:kern w:val="0"/>
          <w:sz w:val="24"/>
          <w:szCs w:val="24"/>
          <w:lang w:eastAsia="ru-RU"/>
        </w:rPr>
        <w:t>Imagine</w:t>
      </w:r>
      <w:proofErr w:type="spellEnd"/>
      <w:r w:rsidRPr="002A17BE">
        <w:rPr>
          <w:rFonts w:eastAsia="Times New Roman"/>
          <w:kern w:val="0"/>
          <w:sz w:val="24"/>
          <w:szCs w:val="24"/>
          <w:lang w:eastAsia="ru-RU"/>
        </w:rPr>
        <w:t xml:space="preserve">, </w:t>
      </w:r>
      <w:r w:rsidRPr="002A17BE">
        <w:rPr>
          <w:rFonts w:eastAsia="Times New Roman" w:hint="eastAsia"/>
          <w:kern w:val="0"/>
          <w:sz w:val="24"/>
          <w:szCs w:val="24"/>
          <w:lang w:eastAsia="ru-RU"/>
        </w:rPr>
        <w:t>номер</w:t>
      </w:r>
      <w:r w:rsidRPr="002A17BE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r w:rsidRPr="002A17BE">
        <w:rPr>
          <w:rFonts w:eastAsia="Times New Roman" w:hint="eastAsia"/>
          <w:kern w:val="0"/>
          <w:sz w:val="24"/>
          <w:szCs w:val="24"/>
          <w:lang w:eastAsia="ru-RU"/>
        </w:rPr>
        <w:t>подписки</w:t>
      </w:r>
      <w:r w:rsidRPr="002A17BE">
        <w:rPr>
          <w:rFonts w:eastAsia="Times New Roman"/>
          <w:kern w:val="0"/>
          <w:sz w:val="24"/>
          <w:szCs w:val="24"/>
          <w:lang w:eastAsia="ru-RU"/>
        </w:rPr>
        <w:t xml:space="preserve"> ID 700565239, </w:t>
      </w:r>
      <w:r w:rsidRPr="002A17BE">
        <w:rPr>
          <w:rFonts w:eastAsia="Times New Roman" w:hint="eastAsia"/>
          <w:kern w:val="0"/>
          <w:sz w:val="24"/>
          <w:szCs w:val="24"/>
          <w:lang w:eastAsia="ru-RU"/>
        </w:rPr>
        <w:t>бессрочно</w:t>
      </w:r>
      <w:r w:rsidRPr="002A17BE">
        <w:rPr>
          <w:rFonts w:eastAsia="Times New Roman"/>
          <w:kern w:val="0"/>
          <w:sz w:val="24"/>
          <w:szCs w:val="24"/>
          <w:lang w:eastAsia="ru-RU"/>
        </w:rPr>
        <w:t>);</w:t>
      </w:r>
    </w:p>
    <w:p w14:paraId="5805E275" w14:textId="77777777" w:rsidR="002A17BE" w:rsidRPr="002A17BE" w:rsidRDefault="002A17BE" w:rsidP="002A17BE">
      <w:pPr>
        <w:widowControl/>
        <w:tabs>
          <w:tab w:val="left" w:pos="1134"/>
        </w:tabs>
        <w:suppressAutoHyphens/>
        <w:spacing w:line="240" w:lineRule="auto"/>
        <w:ind w:firstLine="709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2A17BE">
        <w:rPr>
          <w:rFonts w:eastAsia="Times New Roman"/>
          <w:kern w:val="0"/>
          <w:sz w:val="24"/>
          <w:szCs w:val="24"/>
          <w:lang w:eastAsia="ru-RU"/>
        </w:rPr>
        <w:t>3.</w:t>
      </w:r>
      <w:r w:rsidRPr="002A17BE">
        <w:rPr>
          <w:rFonts w:eastAsia="Times New Roman"/>
          <w:kern w:val="0"/>
          <w:sz w:val="24"/>
          <w:szCs w:val="24"/>
          <w:lang w:eastAsia="ru-RU"/>
        </w:rPr>
        <w:tab/>
      </w:r>
      <w:proofErr w:type="spellStart"/>
      <w:r w:rsidRPr="002A17BE">
        <w:rPr>
          <w:rFonts w:eastAsia="Times New Roman"/>
          <w:kern w:val="0"/>
          <w:sz w:val="24"/>
          <w:szCs w:val="24"/>
          <w:lang w:eastAsia="ru-RU"/>
        </w:rPr>
        <w:t>Kaspersky</w:t>
      </w:r>
      <w:proofErr w:type="spellEnd"/>
      <w:r w:rsidRPr="002A17BE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proofErr w:type="spellStart"/>
      <w:r w:rsidRPr="002A17BE">
        <w:rPr>
          <w:rFonts w:eastAsia="Times New Roman"/>
          <w:kern w:val="0"/>
          <w:sz w:val="24"/>
          <w:szCs w:val="24"/>
          <w:lang w:eastAsia="ru-RU"/>
        </w:rPr>
        <w:t>Endpoint</w:t>
      </w:r>
      <w:proofErr w:type="spellEnd"/>
      <w:r w:rsidRPr="002A17BE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proofErr w:type="spellStart"/>
      <w:r w:rsidRPr="002A17BE">
        <w:rPr>
          <w:rFonts w:eastAsia="Times New Roman"/>
          <w:kern w:val="0"/>
          <w:sz w:val="24"/>
          <w:szCs w:val="24"/>
          <w:lang w:eastAsia="ru-RU"/>
        </w:rPr>
        <w:t>Security</w:t>
      </w:r>
      <w:proofErr w:type="spellEnd"/>
      <w:r w:rsidRPr="002A17BE">
        <w:rPr>
          <w:rFonts w:eastAsia="Times New Roman"/>
          <w:kern w:val="0"/>
          <w:sz w:val="24"/>
          <w:szCs w:val="24"/>
          <w:lang w:eastAsia="ru-RU"/>
        </w:rPr>
        <w:t xml:space="preserve"> (</w:t>
      </w:r>
      <w:r w:rsidRPr="002A17BE">
        <w:rPr>
          <w:rFonts w:eastAsia="Times New Roman" w:hint="eastAsia"/>
          <w:kern w:val="0"/>
          <w:sz w:val="24"/>
          <w:szCs w:val="24"/>
          <w:lang w:eastAsia="ru-RU"/>
        </w:rPr>
        <w:t>Коммерческая</w:t>
      </w:r>
      <w:r w:rsidRPr="002A17BE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r w:rsidRPr="002A17BE">
        <w:rPr>
          <w:rFonts w:eastAsia="Times New Roman" w:hint="eastAsia"/>
          <w:kern w:val="0"/>
          <w:sz w:val="24"/>
          <w:szCs w:val="24"/>
          <w:lang w:eastAsia="ru-RU"/>
        </w:rPr>
        <w:t>лицензия</w:t>
      </w:r>
      <w:r w:rsidRPr="002A17BE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r w:rsidRPr="002A17BE">
        <w:rPr>
          <w:rFonts w:eastAsia="Times New Roman" w:hint="eastAsia"/>
          <w:kern w:val="0"/>
          <w:sz w:val="24"/>
          <w:szCs w:val="24"/>
          <w:lang w:eastAsia="ru-RU"/>
        </w:rPr>
        <w:t>на</w:t>
      </w:r>
      <w:r w:rsidRPr="002A17BE">
        <w:rPr>
          <w:rFonts w:eastAsia="Times New Roman"/>
          <w:kern w:val="0"/>
          <w:sz w:val="24"/>
          <w:szCs w:val="24"/>
          <w:lang w:eastAsia="ru-RU"/>
        </w:rPr>
        <w:t xml:space="preserve"> 1000 </w:t>
      </w:r>
      <w:r w:rsidRPr="002A17BE">
        <w:rPr>
          <w:rFonts w:eastAsia="Times New Roman" w:hint="eastAsia"/>
          <w:kern w:val="0"/>
          <w:sz w:val="24"/>
          <w:szCs w:val="24"/>
          <w:lang w:eastAsia="ru-RU"/>
        </w:rPr>
        <w:t>компьютеров</w:t>
      </w:r>
      <w:r w:rsidRPr="002A17BE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r w:rsidRPr="002A17BE">
        <w:rPr>
          <w:rFonts w:eastAsia="Times New Roman" w:hint="eastAsia"/>
          <w:kern w:val="0"/>
          <w:sz w:val="24"/>
          <w:szCs w:val="24"/>
          <w:lang w:eastAsia="ru-RU"/>
        </w:rPr>
        <w:t>№</w:t>
      </w:r>
      <w:r w:rsidRPr="002A17BE">
        <w:rPr>
          <w:rFonts w:eastAsia="Times New Roman"/>
          <w:kern w:val="0"/>
          <w:sz w:val="24"/>
          <w:szCs w:val="24"/>
          <w:lang w:eastAsia="ru-RU"/>
        </w:rPr>
        <w:t xml:space="preserve">2304-180222-115814-600-1595, </w:t>
      </w:r>
      <w:r w:rsidRPr="002A17BE">
        <w:rPr>
          <w:rFonts w:eastAsia="Times New Roman" w:hint="eastAsia"/>
          <w:kern w:val="0"/>
          <w:sz w:val="24"/>
          <w:szCs w:val="24"/>
          <w:lang w:eastAsia="ru-RU"/>
        </w:rPr>
        <w:t>срок</w:t>
      </w:r>
      <w:r w:rsidRPr="002A17BE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r w:rsidRPr="002A17BE">
        <w:rPr>
          <w:rFonts w:eastAsia="Times New Roman" w:hint="eastAsia"/>
          <w:kern w:val="0"/>
          <w:sz w:val="24"/>
          <w:szCs w:val="24"/>
          <w:lang w:eastAsia="ru-RU"/>
        </w:rPr>
        <w:t>действия</w:t>
      </w:r>
      <w:r w:rsidRPr="002A17BE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r w:rsidRPr="002A17BE">
        <w:rPr>
          <w:rFonts w:eastAsia="Times New Roman" w:hint="eastAsia"/>
          <w:kern w:val="0"/>
          <w:sz w:val="24"/>
          <w:szCs w:val="24"/>
          <w:lang w:eastAsia="ru-RU"/>
        </w:rPr>
        <w:t>с</w:t>
      </w:r>
      <w:r w:rsidRPr="002A17BE">
        <w:rPr>
          <w:rFonts w:eastAsia="Times New Roman"/>
          <w:kern w:val="0"/>
          <w:sz w:val="24"/>
          <w:szCs w:val="24"/>
          <w:lang w:eastAsia="ru-RU"/>
        </w:rPr>
        <w:t xml:space="preserve"> 25.02.2018 </w:t>
      </w:r>
      <w:r w:rsidRPr="002A17BE">
        <w:rPr>
          <w:rFonts w:eastAsia="Times New Roman" w:hint="eastAsia"/>
          <w:kern w:val="0"/>
          <w:sz w:val="24"/>
          <w:szCs w:val="24"/>
          <w:lang w:eastAsia="ru-RU"/>
        </w:rPr>
        <w:t>по</w:t>
      </w:r>
      <w:r w:rsidRPr="002A17BE">
        <w:rPr>
          <w:rFonts w:eastAsia="Times New Roman"/>
          <w:kern w:val="0"/>
          <w:sz w:val="24"/>
          <w:szCs w:val="24"/>
          <w:lang w:eastAsia="ru-RU"/>
        </w:rPr>
        <w:t xml:space="preserve"> 05.03.2019);</w:t>
      </w:r>
    </w:p>
    <w:p w14:paraId="74CD822F" w14:textId="77777777" w:rsidR="002A17BE" w:rsidRPr="002A17BE" w:rsidRDefault="002A17BE" w:rsidP="002A17BE">
      <w:pPr>
        <w:widowControl/>
        <w:tabs>
          <w:tab w:val="left" w:pos="1134"/>
        </w:tabs>
        <w:suppressAutoHyphens/>
        <w:spacing w:line="240" w:lineRule="auto"/>
        <w:ind w:firstLine="709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2A17BE">
        <w:rPr>
          <w:rFonts w:eastAsia="Times New Roman"/>
          <w:kern w:val="0"/>
          <w:sz w:val="24"/>
          <w:szCs w:val="24"/>
          <w:lang w:eastAsia="ru-RU"/>
        </w:rPr>
        <w:t>4.</w:t>
      </w:r>
      <w:r w:rsidRPr="002A17BE">
        <w:rPr>
          <w:rFonts w:eastAsia="Times New Roman"/>
          <w:kern w:val="0"/>
          <w:sz w:val="24"/>
          <w:szCs w:val="24"/>
          <w:lang w:eastAsia="ru-RU"/>
        </w:rPr>
        <w:tab/>
      </w:r>
      <w:proofErr w:type="spellStart"/>
      <w:r w:rsidRPr="002A17BE">
        <w:rPr>
          <w:rFonts w:eastAsia="Times New Roman"/>
          <w:kern w:val="0"/>
          <w:sz w:val="24"/>
          <w:szCs w:val="24"/>
          <w:lang w:eastAsia="ru-RU"/>
        </w:rPr>
        <w:t>LibreOffice</w:t>
      </w:r>
      <w:proofErr w:type="spellEnd"/>
      <w:r w:rsidRPr="002A17BE">
        <w:rPr>
          <w:rFonts w:eastAsia="Times New Roman"/>
          <w:kern w:val="0"/>
          <w:sz w:val="24"/>
          <w:szCs w:val="24"/>
          <w:lang w:eastAsia="ru-RU"/>
        </w:rPr>
        <w:t>;</w:t>
      </w:r>
    </w:p>
    <w:p w14:paraId="0B08438F" w14:textId="77777777" w:rsidR="002A17BE" w:rsidRPr="002A17BE" w:rsidRDefault="002A17BE" w:rsidP="002A17BE">
      <w:pPr>
        <w:widowControl/>
        <w:tabs>
          <w:tab w:val="left" w:pos="1134"/>
        </w:tabs>
        <w:suppressAutoHyphens/>
        <w:spacing w:line="240" w:lineRule="auto"/>
        <w:ind w:firstLine="709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2A17BE">
        <w:rPr>
          <w:rFonts w:eastAsia="Times New Roman"/>
          <w:kern w:val="0"/>
          <w:sz w:val="24"/>
          <w:szCs w:val="24"/>
          <w:lang w:eastAsia="ru-RU"/>
        </w:rPr>
        <w:t>5.</w:t>
      </w:r>
      <w:r w:rsidRPr="002A17BE">
        <w:rPr>
          <w:rFonts w:eastAsia="Times New Roman"/>
          <w:kern w:val="0"/>
          <w:sz w:val="24"/>
          <w:szCs w:val="24"/>
          <w:lang w:eastAsia="ru-RU"/>
        </w:rPr>
        <w:tab/>
      </w:r>
      <w:proofErr w:type="spellStart"/>
      <w:r w:rsidRPr="002A17BE">
        <w:rPr>
          <w:rFonts w:eastAsia="Times New Roman"/>
          <w:kern w:val="0"/>
          <w:sz w:val="24"/>
          <w:szCs w:val="24"/>
          <w:lang w:eastAsia="ru-RU"/>
        </w:rPr>
        <w:t>Adobe</w:t>
      </w:r>
      <w:proofErr w:type="spellEnd"/>
      <w:r w:rsidRPr="002A17BE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proofErr w:type="spellStart"/>
      <w:r w:rsidRPr="002A17BE">
        <w:rPr>
          <w:rFonts w:eastAsia="Times New Roman"/>
          <w:kern w:val="0"/>
          <w:sz w:val="24"/>
          <w:szCs w:val="24"/>
          <w:lang w:eastAsia="ru-RU"/>
        </w:rPr>
        <w:t>acrobat</w:t>
      </w:r>
      <w:proofErr w:type="spellEnd"/>
      <w:r w:rsidRPr="002A17BE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proofErr w:type="spellStart"/>
      <w:r w:rsidRPr="002A17BE">
        <w:rPr>
          <w:rFonts w:eastAsia="Times New Roman"/>
          <w:kern w:val="0"/>
          <w:sz w:val="24"/>
          <w:szCs w:val="24"/>
          <w:lang w:eastAsia="ru-RU"/>
        </w:rPr>
        <w:t>reader</w:t>
      </w:r>
      <w:proofErr w:type="spellEnd"/>
      <w:r w:rsidRPr="002A17BE">
        <w:rPr>
          <w:rFonts w:eastAsia="Times New Roman"/>
          <w:kern w:val="0"/>
          <w:sz w:val="24"/>
          <w:szCs w:val="24"/>
          <w:lang w:eastAsia="ru-RU"/>
        </w:rPr>
        <w:t>;</w:t>
      </w:r>
    </w:p>
    <w:p w14:paraId="57146970" w14:textId="77777777" w:rsidR="002A17BE" w:rsidRPr="002A17BE" w:rsidRDefault="002A17BE" w:rsidP="002A17BE">
      <w:pPr>
        <w:tabs>
          <w:tab w:val="left" w:pos="1134"/>
        </w:tabs>
        <w:suppressAutoHyphens/>
        <w:spacing w:line="240" w:lineRule="auto"/>
        <w:ind w:firstLine="709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2A17BE">
        <w:rPr>
          <w:rFonts w:eastAsia="Times New Roman"/>
          <w:kern w:val="0"/>
          <w:sz w:val="24"/>
          <w:szCs w:val="24"/>
          <w:lang w:eastAsia="ru-RU"/>
        </w:rPr>
        <w:t>6.</w:t>
      </w:r>
      <w:r w:rsidRPr="002A17BE">
        <w:rPr>
          <w:rFonts w:eastAsia="Times New Roman"/>
          <w:kern w:val="0"/>
          <w:sz w:val="24"/>
          <w:szCs w:val="24"/>
          <w:lang w:eastAsia="ru-RU"/>
        </w:rPr>
        <w:tab/>
        <w:t>Справочная правовая система «Консультант Плюс» [Электронный ресурс]. – Режим доступа: доступ из корпоративной сети РГРТУ – свободный.</w:t>
      </w:r>
    </w:p>
    <w:p w14:paraId="451DD922" w14:textId="77777777" w:rsidR="002A17BE" w:rsidRPr="002A17BE" w:rsidRDefault="002A17BE" w:rsidP="002A17BE">
      <w:pPr>
        <w:widowControl/>
        <w:suppressAutoHyphens/>
        <w:spacing w:line="240" w:lineRule="auto"/>
        <w:ind w:right="-234" w:firstLine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14:paraId="51E1152D" w14:textId="067577F8" w:rsidR="002A17BE" w:rsidRPr="002A17BE" w:rsidRDefault="002A17BE" w:rsidP="00842644">
      <w:pPr>
        <w:widowControl/>
        <w:numPr>
          <w:ilvl w:val="0"/>
          <w:numId w:val="26"/>
        </w:numPr>
        <w:tabs>
          <w:tab w:val="left" w:pos="1134"/>
        </w:tabs>
        <w:suppressAutoHyphens/>
        <w:spacing w:after="200" w:line="240" w:lineRule="auto"/>
        <w:ind w:left="0" w:firstLine="709"/>
        <w:jc w:val="both"/>
        <w:rPr>
          <w:rFonts w:eastAsia="Times New Roman"/>
          <w:b/>
          <w:kern w:val="0"/>
          <w:sz w:val="24"/>
          <w:szCs w:val="24"/>
        </w:rPr>
      </w:pPr>
      <w:r w:rsidRPr="002A17BE">
        <w:rPr>
          <w:rFonts w:eastAsia="Times New Roman"/>
          <w:b/>
          <w:kern w:val="0"/>
          <w:sz w:val="24"/>
          <w:szCs w:val="24"/>
        </w:rPr>
        <w:t xml:space="preserve">МАТЕРИАЛЬНО-ТЕХНИЧЕСКОЕ ОБЕСПЕЧЕНИЕ ДИСЦИПЛИНЫ </w:t>
      </w:r>
    </w:p>
    <w:p w14:paraId="42F638E3" w14:textId="77777777" w:rsidR="002A17BE" w:rsidRPr="002A17BE" w:rsidRDefault="002A17BE" w:rsidP="002A17B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bCs/>
          <w:iCs/>
          <w:kern w:val="0"/>
          <w:sz w:val="22"/>
          <w:szCs w:val="22"/>
          <w:lang w:eastAsia="ru-RU"/>
        </w:rPr>
      </w:pPr>
      <w:r w:rsidRPr="002A17BE">
        <w:rPr>
          <w:rFonts w:eastAsia="Times New Roman"/>
          <w:bCs/>
          <w:iCs/>
          <w:kern w:val="0"/>
          <w:sz w:val="22"/>
          <w:szCs w:val="22"/>
          <w:lang w:eastAsia="ru-RU"/>
        </w:rPr>
        <w:t>Для освоения дисциплины необходимы следующие материально-технические ресурсы:</w:t>
      </w:r>
    </w:p>
    <w:p w14:paraId="7AF138A0" w14:textId="77777777" w:rsidR="002A17BE" w:rsidRPr="002A17BE" w:rsidRDefault="002A17BE" w:rsidP="002A17BE">
      <w:pPr>
        <w:tabs>
          <w:tab w:val="left" w:pos="1134"/>
        </w:tabs>
        <w:suppressAutoHyphens/>
        <w:spacing w:line="240" w:lineRule="auto"/>
        <w:ind w:firstLine="720"/>
        <w:jc w:val="both"/>
        <w:rPr>
          <w:rFonts w:eastAsia="Times New Roman"/>
          <w:kern w:val="0"/>
          <w:sz w:val="22"/>
          <w:szCs w:val="22"/>
        </w:rPr>
      </w:pPr>
      <w:r w:rsidRPr="002A17BE">
        <w:rPr>
          <w:rFonts w:eastAsia="Times New Roman"/>
          <w:bCs/>
          <w:iCs/>
          <w:kern w:val="0"/>
          <w:lang w:eastAsia="ru-RU"/>
        </w:rPr>
        <w:t>1</w:t>
      </w:r>
      <w:r w:rsidRPr="002A17BE">
        <w:rPr>
          <w:rFonts w:eastAsia="Times New Roman"/>
          <w:kern w:val="0"/>
          <w:sz w:val="22"/>
          <w:szCs w:val="22"/>
        </w:rPr>
        <w:t>)</w:t>
      </w:r>
      <w:r w:rsidRPr="002A17BE">
        <w:rPr>
          <w:rFonts w:eastAsia="Times New Roman"/>
          <w:kern w:val="0"/>
          <w:sz w:val="22"/>
          <w:szCs w:val="22"/>
        </w:rPr>
        <w:tab/>
        <w:t>аудитория для проведения лекционных и практических занятий, групповых и индивидуальных консультаций, текущего контроля, промежуточной аттестации, оборудованная маркерной (меловой) доской;</w:t>
      </w:r>
    </w:p>
    <w:p w14:paraId="13163C00" w14:textId="77777777" w:rsidR="002A17BE" w:rsidRPr="002A17BE" w:rsidRDefault="002A17BE" w:rsidP="002A17BE">
      <w:pPr>
        <w:tabs>
          <w:tab w:val="left" w:pos="1134"/>
        </w:tabs>
        <w:suppressAutoHyphens/>
        <w:spacing w:line="240" w:lineRule="auto"/>
        <w:ind w:firstLine="720"/>
        <w:jc w:val="both"/>
        <w:rPr>
          <w:rFonts w:eastAsia="Times New Roman"/>
          <w:kern w:val="0"/>
          <w:sz w:val="22"/>
          <w:szCs w:val="22"/>
        </w:rPr>
      </w:pPr>
      <w:r w:rsidRPr="002A17BE">
        <w:rPr>
          <w:rFonts w:eastAsia="Times New Roman"/>
          <w:kern w:val="0"/>
          <w:sz w:val="22"/>
          <w:szCs w:val="22"/>
        </w:rPr>
        <w:t>2)</w:t>
      </w:r>
      <w:r w:rsidRPr="002A17BE">
        <w:rPr>
          <w:rFonts w:eastAsia="Times New Roman"/>
          <w:kern w:val="0"/>
          <w:sz w:val="22"/>
          <w:szCs w:val="22"/>
        </w:rPr>
        <w:tab/>
        <w:t>аудитория для самостоятельной работы, оснащенная индивидуальной компьютерной техникой с подключением к локальной вычислительной сети и сети Интернет.</w:t>
      </w:r>
    </w:p>
    <w:p w14:paraId="570898CD" w14:textId="77777777" w:rsidR="002A17BE" w:rsidRPr="002A17BE" w:rsidRDefault="002A17BE" w:rsidP="002A17BE">
      <w:pPr>
        <w:tabs>
          <w:tab w:val="left" w:pos="1134"/>
        </w:tabs>
        <w:suppressAutoHyphens/>
        <w:spacing w:line="240" w:lineRule="auto"/>
        <w:ind w:firstLine="720"/>
        <w:jc w:val="both"/>
        <w:rPr>
          <w:rFonts w:eastAsia="Times New Roman"/>
          <w:kern w:val="0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827"/>
        <w:gridCol w:w="5386"/>
      </w:tblGrid>
      <w:tr w:rsidR="002A17BE" w:rsidRPr="002A17BE" w14:paraId="762DB1E3" w14:textId="77777777" w:rsidTr="00FC68F1">
        <w:tc>
          <w:tcPr>
            <w:tcW w:w="426" w:type="dxa"/>
            <w:shd w:val="clear" w:color="auto" w:fill="auto"/>
          </w:tcPr>
          <w:p w14:paraId="7FDAD147" w14:textId="77777777" w:rsidR="002A17BE" w:rsidRPr="002A17BE" w:rsidRDefault="002A17BE" w:rsidP="002A17BE">
            <w:pPr>
              <w:widowControl/>
              <w:spacing w:line="240" w:lineRule="auto"/>
              <w:ind w:firstLine="0"/>
              <w:jc w:val="both"/>
              <w:rPr>
                <w:rFonts w:eastAsia="Times New Roman"/>
                <w:b/>
                <w:kern w:val="0"/>
                <w:lang w:eastAsia="ru-RU"/>
              </w:rPr>
            </w:pPr>
            <w:r w:rsidRPr="002A17BE">
              <w:rPr>
                <w:rFonts w:eastAsia="Times New Roman"/>
                <w:b/>
                <w:kern w:val="0"/>
                <w:lang w:eastAsia="ru-RU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14:paraId="089B84B6" w14:textId="77777777" w:rsidR="002A17BE" w:rsidRPr="002A17BE" w:rsidRDefault="002A17BE" w:rsidP="002A17B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2A17BE">
              <w:rPr>
                <w:rFonts w:eastAsia="Times New Roman"/>
                <w:b/>
                <w:kern w:val="0"/>
                <w:lang w:eastAsia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386" w:type="dxa"/>
            <w:shd w:val="clear" w:color="auto" w:fill="auto"/>
          </w:tcPr>
          <w:p w14:paraId="513EED98" w14:textId="77777777" w:rsidR="002A17BE" w:rsidRPr="002A17BE" w:rsidRDefault="002A17BE" w:rsidP="002A17BE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2A17BE">
              <w:rPr>
                <w:rFonts w:eastAsia="Times New Roman"/>
                <w:b/>
                <w:kern w:val="0"/>
                <w:lang w:eastAsia="ru-RU"/>
              </w:rPr>
              <w:t>Перечень специализированного оборудования</w:t>
            </w:r>
          </w:p>
        </w:tc>
      </w:tr>
      <w:tr w:rsidR="002A17BE" w:rsidRPr="002A17BE" w14:paraId="1A0C6A3F" w14:textId="77777777" w:rsidTr="00FC68F1">
        <w:tc>
          <w:tcPr>
            <w:tcW w:w="426" w:type="dxa"/>
            <w:shd w:val="clear" w:color="auto" w:fill="auto"/>
          </w:tcPr>
          <w:p w14:paraId="520E5138" w14:textId="77777777" w:rsidR="002A17BE" w:rsidRPr="002A17BE" w:rsidRDefault="002A17BE" w:rsidP="002A17BE">
            <w:pPr>
              <w:widowControl/>
              <w:spacing w:line="240" w:lineRule="auto"/>
              <w:ind w:firstLine="0"/>
              <w:jc w:val="both"/>
              <w:rPr>
                <w:rFonts w:eastAsia="Times New Roman"/>
                <w:kern w:val="0"/>
                <w:lang w:eastAsia="ru-RU"/>
              </w:rPr>
            </w:pPr>
            <w:r w:rsidRPr="002A17BE"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0A4E9FA6" w14:textId="77777777" w:rsidR="002A17BE" w:rsidRPr="002A17BE" w:rsidRDefault="002A17BE" w:rsidP="002A17BE">
            <w:pPr>
              <w:suppressAutoHyphens/>
              <w:spacing w:line="240" w:lineRule="auto"/>
              <w:ind w:firstLine="0"/>
              <w:jc w:val="both"/>
              <w:rPr>
                <w:rFonts w:eastAsia="Times New Roman"/>
                <w:kern w:val="0"/>
              </w:rPr>
            </w:pPr>
            <w:r w:rsidRPr="002A17BE">
              <w:rPr>
                <w:rFonts w:eastAsia="Times New Roman"/>
                <w:kern w:val="0"/>
              </w:rPr>
              <w:t xml:space="preserve">Учебные аудитории для проведения занятий лекционного типа, практических занятий, групповых и индивидуальных </w:t>
            </w:r>
            <w:r w:rsidRPr="002A17BE">
              <w:rPr>
                <w:rFonts w:eastAsia="Times New Roman"/>
                <w:kern w:val="0"/>
              </w:rPr>
              <w:lastRenderedPageBreak/>
              <w:t xml:space="preserve">консультаций, текущего контроля и промежуточной аттестации, № 323.   </w:t>
            </w:r>
          </w:p>
        </w:tc>
        <w:tc>
          <w:tcPr>
            <w:tcW w:w="5386" w:type="dxa"/>
            <w:shd w:val="clear" w:color="auto" w:fill="auto"/>
          </w:tcPr>
          <w:p w14:paraId="054F4FAB" w14:textId="77777777" w:rsidR="002A17BE" w:rsidRPr="002A17BE" w:rsidRDefault="002A17BE" w:rsidP="002A17BE">
            <w:pPr>
              <w:suppressAutoHyphens/>
              <w:spacing w:line="240" w:lineRule="auto"/>
              <w:ind w:firstLine="0"/>
              <w:jc w:val="both"/>
              <w:rPr>
                <w:rFonts w:eastAsia="Times New Roman"/>
                <w:kern w:val="0"/>
              </w:rPr>
            </w:pPr>
            <w:r w:rsidRPr="002A17BE">
              <w:rPr>
                <w:rFonts w:eastAsia="Times New Roman"/>
                <w:kern w:val="0"/>
              </w:rPr>
              <w:lastRenderedPageBreak/>
              <w:t>1 мультимедиа проектор, 1 экран, компьютер,  специализированная мебель, маркерная доска.</w:t>
            </w:r>
          </w:p>
          <w:p w14:paraId="4EAFF49D" w14:textId="77777777" w:rsidR="002A17BE" w:rsidRPr="002A17BE" w:rsidRDefault="002A17BE" w:rsidP="002A17BE">
            <w:pPr>
              <w:suppressAutoHyphens/>
              <w:spacing w:line="240" w:lineRule="auto"/>
              <w:ind w:firstLine="0"/>
              <w:jc w:val="both"/>
              <w:rPr>
                <w:rFonts w:eastAsia="Times New Roman"/>
                <w:kern w:val="0"/>
              </w:rPr>
            </w:pPr>
            <w:r w:rsidRPr="002A17BE">
              <w:rPr>
                <w:rFonts w:eastAsia="Times New Roman"/>
                <w:kern w:val="0"/>
              </w:rPr>
              <w:t xml:space="preserve">Продукты </w:t>
            </w:r>
            <w:proofErr w:type="spellStart"/>
            <w:r w:rsidRPr="002A17BE">
              <w:rPr>
                <w:rFonts w:eastAsia="Times New Roman"/>
                <w:kern w:val="0"/>
              </w:rPr>
              <w:t>Microsoft</w:t>
            </w:r>
            <w:proofErr w:type="spellEnd"/>
            <w:r w:rsidRPr="002A17BE">
              <w:rPr>
                <w:rFonts w:eastAsia="Times New Roman"/>
                <w:kern w:val="0"/>
              </w:rPr>
              <w:t xml:space="preserve"> по программе </w:t>
            </w:r>
            <w:proofErr w:type="spellStart"/>
            <w:r w:rsidRPr="002A17BE">
              <w:rPr>
                <w:rFonts w:eastAsia="Times New Roman"/>
                <w:kern w:val="0"/>
              </w:rPr>
              <w:t>DreamSpark</w:t>
            </w:r>
            <w:proofErr w:type="spellEnd"/>
            <w:r w:rsidRPr="002A17BE">
              <w:rPr>
                <w:rFonts w:eastAsia="Times New Roman"/>
                <w:kern w:val="0"/>
              </w:rPr>
              <w:t xml:space="preserve">  </w:t>
            </w:r>
            <w:proofErr w:type="spellStart"/>
            <w:r w:rsidRPr="002A17BE">
              <w:rPr>
                <w:rFonts w:eastAsia="Times New Roman"/>
                <w:kern w:val="0"/>
              </w:rPr>
              <w:t>Membership</w:t>
            </w:r>
            <w:proofErr w:type="spellEnd"/>
            <w:r w:rsidRPr="002A17BE">
              <w:rPr>
                <w:rFonts w:eastAsia="Times New Roman"/>
                <w:kern w:val="0"/>
              </w:rPr>
              <w:t xml:space="preserve"> </w:t>
            </w:r>
            <w:r w:rsidRPr="002A17BE">
              <w:rPr>
                <w:rFonts w:eastAsia="Times New Roman"/>
                <w:kern w:val="0"/>
              </w:rPr>
              <w:lastRenderedPageBreak/>
              <w:t xml:space="preserve">ID 700565239 (операционные системы семейства </w:t>
            </w:r>
            <w:proofErr w:type="spellStart"/>
            <w:r w:rsidRPr="002A17BE">
              <w:rPr>
                <w:rFonts w:eastAsia="Times New Roman"/>
                <w:kern w:val="0"/>
              </w:rPr>
              <w:t>Windows</w:t>
            </w:r>
            <w:proofErr w:type="spellEnd"/>
            <w:r w:rsidRPr="002A17BE">
              <w:rPr>
                <w:rFonts w:eastAsia="Times New Roman"/>
                <w:kern w:val="0"/>
              </w:rPr>
              <w:t xml:space="preserve">); </w:t>
            </w:r>
            <w:proofErr w:type="spellStart"/>
            <w:r w:rsidRPr="002A17BE">
              <w:rPr>
                <w:rFonts w:eastAsia="Times New Roman"/>
                <w:kern w:val="0"/>
              </w:rPr>
              <w:t>LibreOffice</w:t>
            </w:r>
            <w:proofErr w:type="spellEnd"/>
            <w:r w:rsidRPr="002A17BE">
              <w:rPr>
                <w:rFonts w:eastAsia="Times New Roman"/>
                <w:kern w:val="0"/>
              </w:rPr>
              <w:t xml:space="preserve"> 5; </w:t>
            </w:r>
            <w:proofErr w:type="spellStart"/>
            <w:r w:rsidRPr="002A17BE">
              <w:rPr>
                <w:rFonts w:eastAsia="Times New Roman"/>
                <w:kern w:val="0"/>
              </w:rPr>
              <w:t>Adobe</w:t>
            </w:r>
            <w:proofErr w:type="spellEnd"/>
            <w:r w:rsidRPr="002A17BE">
              <w:rPr>
                <w:rFonts w:eastAsia="Times New Roman"/>
                <w:kern w:val="0"/>
              </w:rPr>
              <w:t xml:space="preserve"> </w:t>
            </w:r>
            <w:proofErr w:type="spellStart"/>
            <w:r w:rsidRPr="002A17BE">
              <w:rPr>
                <w:rFonts w:eastAsia="Times New Roman"/>
                <w:kern w:val="0"/>
              </w:rPr>
              <w:t>acrobat</w:t>
            </w:r>
            <w:proofErr w:type="spellEnd"/>
            <w:r w:rsidRPr="002A17BE">
              <w:rPr>
                <w:rFonts w:eastAsia="Times New Roman"/>
                <w:kern w:val="0"/>
              </w:rPr>
              <w:t xml:space="preserve"> </w:t>
            </w:r>
            <w:proofErr w:type="spellStart"/>
            <w:r w:rsidRPr="002A17BE">
              <w:rPr>
                <w:rFonts w:eastAsia="Times New Roman"/>
                <w:kern w:val="0"/>
              </w:rPr>
              <w:t>reader</w:t>
            </w:r>
            <w:proofErr w:type="spellEnd"/>
            <w:r w:rsidRPr="002A17BE">
              <w:rPr>
                <w:rFonts w:eastAsia="Times New Roman"/>
                <w:kern w:val="0"/>
              </w:rPr>
              <w:t>.</w:t>
            </w:r>
          </w:p>
          <w:p w14:paraId="4F480C4B" w14:textId="77777777" w:rsidR="002A17BE" w:rsidRPr="002A17BE" w:rsidRDefault="002A17BE" w:rsidP="002A17BE">
            <w:pPr>
              <w:suppressAutoHyphens/>
              <w:spacing w:line="240" w:lineRule="auto"/>
              <w:ind w:firstLine="0"/>
              <w:jc w:val="both"/>
              <w:rPr>
                <w:rFonts w:eastAsia="Times New Roman"/>
                <w:kern w:val="0"/>
              </w:rPr>
            </w:pPr>
            <w:r w:rsidRPr="002A17BE">
              <w:rPr>
                <w:rFonts w:eastAsia="Times New Roman"/>
                <w:kern w:val="0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 w:rsidR="002A17BE" w:rsidRPr="002A17BE" w14:paraId="411EBD95" w14:textId="77777777" w:rsidTr="00FC68F1">
        <w:tc>
          <w:tcPr>
            <w:tcW w:w="426" w:type="dxa"/>
            <w:shd w:val="clear" w:color="auto" w:fill="auto"/>
          </w:tcPr>
          <w:p w14:paraId="6954B3EC" w14:textId="77777777" w:rsidR="002A17BE" w:rsidRPr="002A17BE" w:rsidRDefault="002A17BE" w:rsidP="002A17BE">
            <w:pPr>
              <w:widowControl/>
              <w:spacing w:line="240" w:lineRule="auto"/>
              <w:ind w:firstLine="0"/>
              <w:jc w:val="both"/>
              <w:rPr>
                <w:rFonts w:eastAsia="Times New Roman"/>
                <w:kern w:val="0"/>
                <w:lang w:eastAsia="ru-RU"/>
              </w:rPr>
            </w:pPr>
            <w:r w:rsidRPr="002A17BE">
              <w:rPr>
                <w:rFonts w:eastAsia="Times New Roman"/>
                <w:kern w:val="0"/>
                <w:lang w:eastAsia="ru-RU"/>
              </w:rPr>
              <w:lastRenderedPageBreak/>
              <w:t>2</w:t>
            </w:r>
          </w:p>
        </w:tc>
        <w:tc>
          <w:tcPr>
            <w:tcW w:w="3827" w:type="dxa"/>
            <w:shd w:val="clear" w:color="auto" w:fill="auto"/>
          </w:tcPr>
          <w:p w14:paraId="7187580C" w14:textId="77777777" w:rsidR="002A17BE" w:rsidRPr="002A17BE" w:rsidRDefault="002A17BE" w:rsidP="002A17BE">
            <w:pPr>
              <w:suppressAutoHyphens/>
              <w:spacing w:line="240" w:lineRule="auto"/>
              <w:ind w:firstLine="0"/>
              <w:jc w:val="both"/>
              <w:rPr>
                <w:rFonts w:eastAsia="Times New Roman"/>
                <w:kern w:val="0"/>
              </w:rPr>
            </w:pPr>
            <w:r w:rsidRPr="002A17BE">
              <w:rPr>
                <w:rFonts w:eastAsia="Times New Roman"/>
                <w:kern w:val="0"/>
              </w:rPr>
              <w:t xml:space="preserve">Учебные аудитории для проведения занятий лекционного типа, практических занятий, групповых и индивидуальных консультаций, текущего контроля и промежуточной аттестации, № 102л.   </w:t>
            </w:r>
          </w:p>
        </w:tc>
        <w:tc>
          <w:tcPr>
            <w:tcW w:w="5386" w:type="dxa"/>
            <w:shd w:val="clear" w:color="auto" w:fill="auto"/>
          </w:tcPr>
          <w:p w14:paraId="7049B31A" w14:textId="77777777" w:rsidR="002A17BE" w:rsidRPr="002A17BE" w:rsidRDefault="002A17BE" w:rsidP="002A17BE">
            <w:pPr>
              <w:suppressAutoHyphens/>
              <w:spacing w:line="240" w:lineRule="auto"/>
              <w:ind w:firstLine="0"/>
              <w:jc w:val="both"/>
              <w:rPr>
                <w:rFonts w:eastAsia="Times New Roman"/>
                <w:kern w:val="0"/>
              </w:rPr>
            </w:pPr>
            <w:r w:rsidRPr="002A17BE">
              <w:rPr>
                <w:rFonts w:eastAsia="Times New Roman"/>
                <w:kern w:val="0"/>
              </w:rPr>
              <w:t xml:space="preserve">1 мультимедиа проектор, 1 экран, компьютер, </w:t>
            </w:r>
          </w:p>
          <w:p w14:paraId="5668D844" w14:textId="77777777" w:rsidR="002A17BE" w:rsidRPr="002A17BE" w:rsidRDefault="002A17BE" w:rsidP="002A17BE">
            <w:pPr>
              <w:suppressAutoHyphens/>
              <w:spacing w:line="240" w:lineRule="auto"/>
              <w:ind w:firstLine="0"/>
              <w:jc w:val="both"/>
              <w:rPr>
                <w:rFonts w:eastAsia="Times New Roman"/>
                <w:kern w:val="0"/>
              </w:rPr>
            </w:pPr>
            <w:r w:rsidRPr="002A17BE">
              <w:rPr>
                <w:rFonts w:eastAsia="Times New Roman"/>
                <w:kern w:val="0"/>
              </w:rPr>
              <w:t>специализированная мебель, маркерная доска.</w:t>
            </w:r>
          </w:p>
          <w:p w14:paraId="0F3D913B" w14:textId="77777777" w:rsidR="002A17BE" w:rsidRPr="002A17BE" w:rsidRDefault="002A17BE" w:rsidP="002A17BE">
            <w:pPr>
              <w:suppressAutoHyphens/>
              <w:spacing w:line="240" w:lineRule="auto"/>
              <w:ind w:firstLine="0"/>
              <w:jc w:val="both"/>
              <w:rPr>
                <w:rFonts w:eastAsia="Times New Roman"/>
                <w:kern w:val="0"/>
              </w:rPr>
            </w:pPr>
            <w:r w:rsidRPr="002A17BE">
              <w:rPr>
                <w:rFonts w:eastAsia="Times New Roman"/>
                <w:kern w:val="0"/>
              </w:rPr>
              <w:t xml:space="preserve">Продукты </w:t>
            </w:r>
            <w:proofErr w:type="spellStart"/>
            <w:r w:rsidRPr="002A17BE">
              <w:rPr>
                <w:rFonts w:eastAsia="Times New Roman"/>
                <w:kern w:val="0"/>
              </w:rPr>
              <w:t>Microsoft</w:t>
            </w:r>
            <w:proofErr w:type="spellEnd"/>
            <w:r w:rsidRPr="002A17BE">
              <w:rPr>
                <w:rFonts w:eastAsia="Times New Roman"/>
                <w:kern w:val="0"/>
              </w:rPr>
              <w:t xml:space="preserve"> по программе </w:t>
            </w:r>
            <w:proofErr w:type="spellStart"/>
            <w:r w:rsidRPr="002A17BE">
              <w:rPr>
                <w:rFonts w:eastAsia="Times New Roman"/>
                <w:kern w:val="0"/>
              </w:rPr>
              <w:t>DreamSpark</w:t>
            </w:r>
            <w:proofErr w:type="spellEnd"/>
            <w:r w:rsidRPr="002A17BE">
              <w:rPr>
                <w:rFonts w:eastAsia="Times New Roman"/>
                <w:kern w:val="0"/>
              </w:rPr>
              <w:t xml:space="preserve">  </w:t>
            </w:r>
            <w:proofErr w:type="spellStart"/>
            <w:r w:rsidRPr="002A17BE">
              <w:rPr>
                <w:rFonts w:eastAsia="Times New Roman"/>
                <w:kern w:val="0"/>
              </w:rPr>
              <w:t>Membership</w:t>
            </w:r>
            <w:proofErr w:type="spellEnd"/>
            <w:r w:rsidRPr="002A17BE">
              <w:rPr>
                <w:rFonts w:eastAsia="Times New Roman"/>
                <w:kern w:val="0"/>
              </w:rPr>
              <w:t xml:space="preserve"> ID 700565239 (операционные системы семейства </w:t>
            </w:r>
            <w:proofErr w:type="spellStart"/>
            <w:r w:rsidRPr="002A17BE">
              <w:rPr>
                <w:rFonts w:eastAsia="Times New Roman"/>
                <w:kern w:val="0"/>
              </w:rPr>
              <w:t>Windows</w:t>
            </w:r>
            <w:proofErr w:type="spellEnd"/>
            <w:r w:rsidRPr="002A17BE">
              <w:rPr>
                <w:rFonts w:eastAsia="Times New Roman"/>
                <w:kern w:val="0"/>
              </w:rPr>
              <w:t xml:space="preserve">); </w:t>
            </w:r>
            <w:proofErr w:type="spellStart"/>
            <w:r w:rsidRPr="002A17BE">
              <w:rPr>
                <w:rFonts w:eastAsia="Times New Roman"/>
                <w:kern w:val="0"/>
                <w:lang w:val="en-US"/>
              </w:rPr>
              <w:t>Statistica</w:t>
            </w:r>
            <w:proofErr w:type="spellEnd"/>
            <w:r w:rsidRPr="002A17BE">
              <w:rPr>
                <w:rFonts w:eastAsia="Times New Roman"/>
                <w:kern w:val="0"/>
              </w:rPr>
              <w:t xml:space="preserve"> </w:t>
            </w:r>
            <w:proofErr w:type="spellStart"/>
            <w:r w:rsidRPr="002A17BE">
              <w:rPr>
                <w:rFonts w:eastAsia="Times New Roman"/>
                <w:kern w:val="0"/>
                <w:lang w:val="en-US"/>
              </w:rPr>
              <w:t>Ultimat</w:t>
            </w:r>
            <w:proofErr w:type="spellEnd"/>
            <w:r w:rsidRPr="002A17BE">
              <w:rPr>
                <w:rFonts w:eastAsia="Times New Roman"/>
                <w:kern w:val="0"/>
              </w:rPr>
              <w:t xml:space="preserve">е  </w:t>
            </w:r>
            <w:r w:rsidRPr="002A17BE">
              <w:rPr>
                <w:rFonts w:eastAsia="Times New Roman"/>
                <w:kern w:val="0"/>
                <w:lang w:val="en-US"/>
              </w:rPr>
              <w:t>Academic</w:t>
            </w:r>
            <w:r w:rsidRPr="002A17BE">
              <w:rPr>
                <w:rFonts w:eastAsia="Times New Roman"/>
                <w:kern w:val="0"/>
              </w:rPr>
              <w:t xml:space="preserve"> 13 (договор от 03.07.2018, бессрочно); </w:t>
            </w:r>
            <w:proofErr w:type="spellStart"/>
            <w:r w:rsidRPr="002A17BE">
              <w:rPr>
                <w:rFonts w:eastAsia="Times New Roman"/>
                <w:kern w:val="0"/>
              </w:rPr>
              <w:t>LibreOffice</w:t>
            </w:r>
            <w:proofErr w:type="spellEnd"/>
            <w:r w:rsidRPr="002A17BE">
              <w:rPr>
                <w:rFonts w:eastAsia="Times New Roman"/>
                <w:kern w:val="0"/>
              </w:rPr>
              <w:t xml:space="preserve"> 5; </w:t>
            </w:r>
            <w:proofErr w:type="spellStart"/>
            <w:r w:rsidRPr="002A17BE">
              <w:rPr>
                <w:rFonts w:eastAsia="Times New Roman"/>
                <w:kern w:val="0"/>
              </w:rPr>
              <w:t>Adobe</w:t>
            </w:r>
            <w:proofErr w:type="spellEnd"/>
            <w:r w:rsidRPr="002A17BE">
              <w:rPr>
                <w:rFonts w:eastAsia="Times New Roman"/>
                <w:kern w:val="0"/>
              </w:rPr>
              <w:t xml:space="preserve"> </w:t>
            </w:r>
            <w:proofErr w:type="spellStart"/>
            <w:r w:rsidRPr="002A17BE">
              <w:rPr>
                <w:rFonts w:eastAsia="Times New Roman"/>
                <w:kern w:val="0"/>
              </w:rPr>
              <w:t>acrobat</w:t>
            </w:r>
            <w:proofErr w:type="spellEnd"/>
            <w:r w:rsidRPr="002A17BE">
              <w:rPr>
                <w:rFonts w:eastAsia="Times New Roman"/>
                <w:kern w:val="0"/>
              </w:rPr>
              <w:t xml:space="preserve"> </w:t>
            </w:r>
            <w:proofErr w:type="spellStart"/>
            <w:r w:rsidRPr="002A17BE">
              <w:rPr>
                <w:rFonts w:eastAsia="Times New Roman"/>
                <w:kern w:val="0"/>
              </w:rPr>
              <w:t>reader</w:t>
            </w:r>
            <w:proofErr w:type="spellEnd"/>
            <w:r w:rsidRPr="002A17BE">
              <w:rPr>
                <w:rFonts w:eastAsia="Times New Roman"/>
                <w:kern w:val="0"/>
              </w:rPr>
              <w:t>.</w:t>
            </w:r>
          </w:p>
          <w:p w14:paraId="47F946D2" w14:textId="77777777" w:rsidR="002A17BE" w:rsidRPr="002A17BE" w:rsidRDefault="002A17BE" w:rsidP="002A17BE">
            <w:pPr>
              <w:suppressAutoHyphens/>
              <w:spacing w:line="240" w:lineRule="auto"/>
              <w:ind w:firstLine="0"/>
              <w:jc w:val="both"/>
              <w:rPr>
                <w:rFonts w:eastAsia="Times New Roman"/>
                <w:kern w:val="0"/>
              </w:rPr>
            </w:pPr>
            <w:r w:rsidRPr="002A17BE">
              <w:rPr>
                <w:rFonts w:eastAsia="Times New Roman"/>
                <w:kern w:val="0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 w:rsidR="002A17BE" w:rsidRPr="002A17BE" w14:paraId="4BC48E97" w14:textId="77777777" w:rsidTr="00FC68F1">
        <w:tc>
          <w:tcPr>
            <w:tcW w:w="426" w:type="dxa"/>
            <w:shd w:val="clear" w:color="auto" w:fill="auto"/>
          </w:tcPr>
          <w:p w14:paraId="535BC80E" w14:textId="77777777" w:rsidR="002A17BE" w:rsidRPr="002A17BE" w:rsidRDefault="002A17BE" w:rsidP="002A17BE">
            <w:pPr>
              <w:widowControl/>
              <w:spacing w:line="240" w:lineRule="auto"/>
              <w:ind w:firstLine="0"/>
              <w:jc w:val="both"/>
              <w:rPr>
                <w:rFonts w:eastAsia="Times New Roman"/>
                <w:kern w:val="0"/>
                <w:lang w:eastAsia="ru-RU"/>
              </w:rPr>
            </w:pPr>
            <w:r w:rsidRPr="002A17BE">
              <w:rPr>
                <w:rFonts w:eastAsia="Times New Roman"/>
                <w:kern w:val="0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0316B381" w14:textId="77777777" w:rsidR="002A17BE" w:rsidRPr="002A17BE" w:rsidRDefault="002A17BE" w:rsidP="002A17BE">
            <w:pPr>
              <w:suppressAutoHyphens/>
              <w:spacing w:line="240" w:lineRule="auto"/>
              <w:ind w:firstLine="0"/>
              <w:jc w:val="both"/>
              <w:rPr>
                <w:rFonts w:eastAsia="Times New Roman"/>
                <w:kern w:val="0"/>
              </w:rPr>
            </w:pPr>
            <w:r w:rsidRPr="002A17BE">
              <w:rPr>
                <w:rFonts w:eastAsia="Times New Roman"/>
                <w:kern w:val="0"/>
              </w:rPr>
              <w:t>Помещение для практических занятий, самостоятельной работы, № 325.</w:t>
            </w:r>
          </w:p>
        </w:tc>
        <w:tc>
          <w:tcPr>
            <w:tcW w:w="5386" w:type="dxa"/>
            <w:shd w:val="clear" w:color="auto" w:fill="auto"/>
          </w:tcPr>
          <w:p w14:paraId="18F11D5A" w14:textId="77777777" w:rsidR="002A17BE" w:rsidRPr="002A17BE" w:rsidRDefault="002A17BE" w:rsidP="002A17BE">
            <w:pPr>
              <w:suppressAutoHyphens/>
              <w:spacing w:line="240" w:lineRule="auto"/>
              <w:ind w:firstLine="0"/>
              <w:jc w:val="both"/>
              <w:rPr>
                <w:rFonts w:eastAsia="Times New Roman"/>
                <w:kern w:val="0"/>
              </w:rPr>
            </w:pPr>
            <w:r w:rsidRPr="002A17BE">
              <w:rPr>
                <w:rFonts w:eastAsia="Times New Roman"/>
                <w:kern w:val="0"/>
              </w:rPr>
              <w:t>1 мультимедиа проектор, 1 экран, проектор, экран, доска для информации эмалевая.</w:t>
            </w:r>
          </w:p>
          <w:p w14:paraId="74FFD618" w14:textId="77777777" w:rsidR="002A17BE" w:rsidRPr="002A17BE" w:rsidRDefault="002A17BE" w:rsidP="002A17BE">
            <w:pPr>
              <w:suppressAutoHyphens/>
              <w:spacing w:line="240" w:lineRule="auto"/>
              <w:ind w:firstLine="0"/>
              <w:jc w:val="both"/>
              <w:rPr>
                <w:rFonts w:eastAsia="Times New Roman"/>
                <w:kern w:val="0"/>
              </w:rPr>
            </w:pPr>
            <w:r w:rsidRPr="002A17BE">
              <w:rPr>
                <w:rFonts w:eastAsia="Times New Roman"/>
                <w:kern w:val="0"/>
              </w:rPr>
              <w:t>Многофункциональное устройство сбора данных(16шт). модуль имитации(16шт), контроллер(16шт), компьютер (17шт).</w:t>
            </w:r>
          </w:p>
          <w:p w14:paraId="15C543BE" w14:textId="77777777" w:rsidR="002A17BE" w:rsidRPr="002A17BE" w:rsidRDefault="002A17BE" w:rsidP="002A17BE">
            <w:pPr>
              <w:suppressAutoHyphens/>
              <w:spacing w:line="240" w:lineRule="auto"/>
              <w:ind w:firstLine="0"/>
              <w:jc w:val="both"/>
              <w:rPr>
                <w:rFonts w:eastAsia="Times New Roman"/>
                <w:kern w:val="0"/>
              </w:rPr>
            </w:pPr>
            <w:r w:rsidRPr="002A17BE">
              <w:rPr>
                <w:rFonts w:eastAsia="Times New Roman"/>
                <w:kern w:val="0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 w:rsidR="002A17BE" w:rsidRPr="002A17BE" w14:paraId="11A8ACD0" w14:textId="77777777" w:rsidTr="00FC68F1">
        <w:tc>
          <w:tcPr>
            <w:tcW w:w="426" w:type="dxa"/>
            <w:shd w:val="clear" w:color="auto" w:fill="auto"/>
          </w:tcPr>
          <w:p w14:paraId="4E9F0408" w14:textId="77777777" w:rsidR="002A17BE" w:rsidRPr="002A17BE" w:rsidRDefault="002A17BE" w:rsidP="002A17BE">
            <w:pPr>
              <w:widowControl/>
              <w:spacing w:line="240" w:lineRule="auto"/>
              <w:ind w:firstLine="0"/>
              <w:jc w:val="both"/>
              <w:rPr>
                <w:rFonts w:eastAsia="Times New Roman"/>
                <w:kern w:val="0"/>
                <w:lang w:eastAsia="ru-RU"/>
              </w:rPr>
            </w:pPr>
            <w:r w:rsidRPr="002A17BE"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14:paraId="456A8431" w14:textId="3592236C" w:rsidR="002A17BE" w:rsidRPr="002A17BE" w:rsidRDefault="002A17BE" w:rsidP="002A17BE">
            <w:pPr>
              <w:suppressAutoHyphens/>
              <w:spacing w:line="240" w:lineRule="auto"/>
              <w:ind w:firstLine="0"/>
              <w:jc w:val="both"/>
              <w:rPr>
                <w:rFonts w:eastAsia="Times New Roman"/>
                <w:kern w:val="0"/>
              </w:rPr>
            </w:pPr>
            <w:r w:rsidRPr="002A17BE">
              <w:rPr>
                <w:rFonts w:eastAsia="Times New Roman"/>
                <w:kern w:val="0"/>
              </w:rPr>
              <w:t xml:space="preserve">Помещение для проведения лабораторных работ и практических занятий, № </w:t>
            </w:r>
            <w:r>
              <w:rPr>
                <w:rFonts w:eastAsia="Times New Roman"/>
                <w:kern w:val="0"/>
              </w:rPr>
              <w:t>340</w:t>
            </w:r>
            <w:r w:rsidRPr="002A17BE">
              <w:rPr>
                <w:rFonts w:eastAsia="Times New Roman"/>
                <w:kern w:val="0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225E2B1D" w14:textId="37F0BD62" w:rsidR="002A17BE" w:rsidRPr="002A17BE" w:rsidRDefault="002A17BE" w:rsidP="002A17BE">
            <w:pPr>
              <w:suppressAutoHyphens/>
              <w:spacing w:line="240" w:lineRule="auto"/>
              <w:ind w:firstLine="0"/>
              <w:jc w:val="both"/>
              <w:rPr>
                <w:rFonts w:eastAsia="Times New Roman"/>
                <w:kern w:val="0"/>
              </w:rPr>
            </w:pPr>
            <w:r w:rsidRPr="002A17BE">
              <w:rPr>
                <w:rFonts w:eastAsia="Times New Roman"/>
                <w:kern w:val="0"/>
              </w:rPr>
              <w:t>Стенд лабораторный  ЛРС-1 (</w:t>
            </w:r>
            <w:r>
              <w:rPr>
                <w:rFonts w:eastAsia="Times New Roman"/>
                <w:kern w:val="0"/>
              </w:rPr>
              <w:t>5</w:t>
            </w:r>
            <w:r w:rsidRPr="002A17BE">
              <w:rPr>
                <w:rFonts w:eastAsia="Times New Roman"/>
                <w:kern w:val="0"/>
              </w:rPr>
              <w:t>шт), блок Б5-46(</w:t>
            </w:r>
            <w:r>
              <w:rPr>
                <w:rFonts w:eastAsia="Times New Roman"/>
                <w:kern w:val="0"/>
              </w:rPr>
              <w:t>4</w:t>
            </w:r>
            <w:r w:rsidRPr="002A17BE">
              <w:rPr>
                <w:rFonts w:eastAsia="Times New Roman"/>
                <w:kern w:val="0"/>
              </w:rPr>
              <w:t>шт),  вольтметр В7-38 (</w:t>
            </w:r>
            <w:r>
              <w:rPr>
                <w:rFonts w:eastAsia="Times New Roman"/>
                <w:kern w:val="0"/>
              </w:rPr>
              <w:t>1</w:t>
            </w:r>
            <w:r w:rsidRPr="002A17BE">
              <w:rPr>
                <w:rFonts w:eastAsia="Times New Roman"/>
                <w:kern w:val="0"/>
              </w:rPr>
              <w:t>шт), топаз-4 (тензостанция-2шт), УПИП-60 (</w:t>
            </w:r>
            <w:r>
              <w:rPr>
                <w:rFonts w:eastAsia="Times New Roman"/>
                <w:kern w:val="0"/>
              </w:rPr>
              <w:t>2</w:t>
            </w:r>
            <w:r w:rsidRPr="002A17BE">
              <w:rPr>
                <w:rFonts w:eastAsia="Times New Roman"/>
                <w:kern w:val="0"/>
              </w:rPr>
              <w:t xml:space="preserve">шт), макет  </w:t>
            </w:r>
            <w:r>
              <w:rPr>
                <w:rFonts w:eastAsia="Times New Roman"/>
                <w:kern w:val="0"/>
              </w:rPr>
              <w:t xml:space="preserve">ПР </w:t>
            </w:r>
            <w:r w:rsidR="00842644">
              <w:rPr>
                <w:rFonts w:eastAsia="Times New Roman"/>
                <w:kern w:val="0"/>
              </w:rPr>
              <w:t>(</w:t>
            </w:r>
            <w:r>
              <w:rPr>
                <w:rFonts w:eastAsia="Times New Roman"/>
                <w:kern w:val="0"/>
              </w:rPr>
              <w:t>ЭМ преобразователи</w:t>
            </w:r>
            <w:r w:rsidR="00842644">
              <w:rPr>
                <w:rFonts w:eastAsia="Times New Roman"/>
                <w:kern w:val="0"/>
              </w:rPr>
              <w:t>)</w:t>
            </w:r>
            <w:r>
              <w:rPr>
                <w:rFonts w:eastAsia="Times New Roman"/>
                <w:kern w:val="0"/>
              </w:rPr>
              <w:t xml:space="preserve"> </w:t>
            </w:r>
            <w:r w:rsidRPr="002A17BE">
              <w:rPr>
                <w:rFonts w:eastAsia="Times New Roman"/>
                <w:kern w:val="0"/>
              </w:rPr>
              <w:t xml:space="preserve"> (</w:t>
            </w:r>
            <w:r>
              <w:rPr>
                <w:rFonts w:eastAsia="Times New Roman"/>
                <w:kern w:val="0"/>
              </w:rPr>
              <w:t>1</w:t>
            </w:r>
            <w:r w:rsidRPr="002A17BE">
              <w:rPr>
                <w:rFonts w:eastAsia="Times New Roman"/>
                <w:kern w:val="0"/>
              </w:rPr>
              <w:t>шт),осциллограф С1-137(</w:t>
            </w:r>
            <w:r>
              <w:rPr>
                <w:rFonts w:eastAsia="Times New Roman"/>
                <w:kern w:val="0"/>
              </w:rPr>
              <w:t>2</w:t>
            </w:r>
            <w:r w:rsidRPr="002A17BE">
              <w:rPr>
                <w:rFonts w:eastAsia="Times New Roman"/>
                <w:kern w:val="0"/>
              </w:rPr>
              <w:t>шт), частотомер Ч3-33(8шт),</w:t>
            </w:r>
            <w:r>
              <w:rPr>
                <w:rFonts w:eastAsia="Times New Roman"/>
                <w:kern w:val="0"/>
              </w:rPr>
              <w:t xml:space="preserve"> </w:t>
            </w:r>
            <w:r w:rsidRPr="002A17BE">
              <w:rPr>
                <w:rFonts w:eastAsia="Times New Roman"/>
                <w:kern w:val="0"/>
              </w:rPr>
              <w:t xml:space="preserve">макет </w:t>
            </w:r>
            <w:r>
              <w:rPr>
                <w:rFonts w:eastAsia="Times New Roman"/>
                <w:kern w:val="0"/>
              </w:rPr>
              <w:t>ИР</w:t>
            </w:r>
            <w:r w:rsidRPr="002A17BE">
              <w:rPr>
                <w:rFonts w:eastAsia="Times New Roman"/>
                <w:kern w:val="0"/>
              </w:rPr>
              <w:t xml:space="preserve"> (</w:t>
            </w:r>
            <w:r>
              <w:rPr>
                <w:rFonts w:eastAsia="Times New Roman"/>
                <w:kern w:val="0"/>
              </w:rPr>
              <w:t>1</w:t>
            </w:r>
            <w:r w:rsidRPr="002A17BE">
              <w:rPr>
                <w:rFonts w:eastAsia="Times New Roman"/>
                <w:kern w:val="0"/>
              </w:rPr>
              <w:t>шт)</w:t>
            </w:r>
            <w:r>
              <w:rPr>
                <w:rFonts w:eastAsia="Times New Roman"/>
                <w:kern w:val="0"/>
              </w:rPr>
              <w:t>, Макет ФП</w:t>
            </w:r>
            <w:r w:rsidR="00842644">
              <w:rPr>
                <w:rFonts w:eastAsia="Times New Roman"/>
                <w:kern w:val="0"/>
              </w:rPr>
              <w:t xml:space="preserve"> (Фотопреобразователи)</w:t>
            </w:r>
            <w:r>
              <w:rPr>
                <w:rFonts w:eastAsia="Times New Roman"/>
                <w:kern w:val="0"/>
              </w:rPr>
              <w:t xml:space="preserve"> (1шт)</w:t>
            </w:r>
            <w:r w:rsidRPr="002A17BE">
              <w:rPr>
                <w:rFonts w:eastAsia="Times New Roman"/>
                <w:kern w:val="0"/>
              </w:rPr>
              <w:t>.</w:t>
            </w:r>
          </w:p>
        </w:tc>
      </w:tr>
    </w:tbl>
    <w:p w14:paraId="0EFA60A9" w14:textId="77777777" w:rsidR="002A17BE" w:rsidRPr="002A17BE" w:rsidRDefault="002A17BE" w:rsidP="002A17BE">
      <w:pPr>
        <w:widowControl/>
        <w:spacing w:line="240" w:lineRule="auto"/>
        <w:ind w:firstLine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794"/>
        <w:gridCol w:w="3703"/>
        <w:gridCol w:w="2676"/>
      </w:tblGrid>
      <w:tr w:rsidR="002A17BE" w:rsidRPr="002A17BE" w14:paraId="5CB8C089" w14:textId="77777777" w:rsidTr="00FC68F1">
        <w:trPr>
          <w:trHeight w:val="89"/>
        </w:trPr>
        <w:tc>
          <w:tcPr>
            <w:tcW w:w="3794" w:type="dxa"/>
            <w:shd w:val="clear" w:color="auto" w:fill="auto"/>
          </w:tcPr>
          <w:p w14:paraId="365AF69B" w14:textId="77777777" w:rsidR="002A17BE" w:rsidRPr="002A17BE" w:rsidRDefault="002A17BE" w:rsidP="002A17BE">
            <w:pPr>
              <w:widowControl/>
              <w:spacing w:before="120" w:line="276" w:lineRule="auto"/>
              <w:ind w:firstLine="0"/>
              <w:jc w:val="both"/>
              <w:outlineLvl w:val="5"/>
              <w:rPr>
                <w:b/>
                <w:kern w:val="0"/>
                <w:sz w:val="24"/>
                <w:szCs w:val="24"/>
                <w:lang w:eastAsia="ru-RU"/>
              </w:rPr>
            </w:pPr>
            <w:r w:rsidRPr="002A17BE">
              <w:rPr>
                <w:kern w:val="0"/>
                <w:sz w:val="24"/>
                <w:szCs w:val="24"/>
                <w:lang w:eastAsia="ru-RU"/>
              </w:rPr>
              <w:t>Программу составил:</w:t>
            </w:r>
          </w:p>
        </w:tc>
        <w:tc>
          <w:tcPr>
            <w:tcW w:w="3703" w:type="dxa"/>
            <w:shd w:val="clear" w:color="auto" w:fill="auto"/>
          </w:tcPr>
          <w:p w14:paraId="5AB36F86" w14:textId="77777777" w:rsidR="002A17BE" w:rsidRPr="002A17BE" w:rsidRDefault="002A17BE" w:rsidP="002A17BE">
            <w:pPr>
              <w:widowControl/>
              <w:spacing w:line="276" w:lineRule="auto"/>
              <w:ind w:firstLine="0"/>
              <w:jc w:val="both"/>
              <w:outlineLvl w:val="5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shd w:val="clear" w:color="auto" w:fill="auto"/>
          </w:tcPr>
          <w:p w14:paraId="30CA5201" w14:textId="77777777" w:rsidR="002A17BE" w:rsidRPr="002A17BE" w:rsidRDefault="002A17BE" w:rsidP="002A17BE">
            <w:pPr>
              <w:widowControl/>
              <w:spacing w:line="276" w:lineRule="auto"/>
              <w:ind w:firstLine="0"/>
              <w:jc w:val="both"/>
              <w:outlineLvl w:val="5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A17BE" w:rsidRPr="002A17BE" w14:paraId="00BAA39E" w14:textId="77777777" w:rsidTr="00FC68F1">
        <w:trPr>
          <w:trHeight w:val="739"/>
        </w:trPr>
        <w:tc>
          <w:tcPr>
            <w:tcW w:w="3794" w:type="dxa"/>
            <w:shd w:val="clear" w:color="auto" w:fill="auto"/>
          </w:tcPr>
          <w:p w14:paraId="36BF2F3F" w14:textId="77777777" w:rsidR="002A17BE" w:rsidRPr="002A17BE" w:rsidRDefault="002A17BE" w:rsidP="002A17BE">
            <w:pPr>
              <w:widowControl/>
              <w:spacing w:line="276" w:lineRule="auto"/>
              <w:ind w:firstLine="0"/>
              <w:jc w:val="both"/>
              <w:outlineLvl w:val="5"/>
              <w:rPr>
                <w:kern w:val="0"/>
                <w:sz w:val="24"/>
                <w:szCs w:val="24"/>
                <w:lang w:eastAsia="ru-RU"/>
              </w:rPr>
            </w:pPr>
          </w:p>
          <w:p w14:paraId="5F8457CE" w14:textId="77777777" w:rsidR="002A17BE" w:rsidRPr="002A17BE" w:rsidRDefault="002A17BE" w:rsidP="002A17BE">
            <w:pPr>
              <w:widowControl/>
              <w:spacing w:line="276" w:lineRule="auto"/>
              <w:ind w:firstLine="0"/>
              <w:jc w:val="both"/>
              <w:outlineLvl w:val="5"/>
              <w:rPr>
                <w:b/>
                <w:kern w:val="0"/>
                <w:sz w:val="24"/>
                <w:szCs w:val="24"/>
                <w:lang w:eastAsia="ru-RU"/>
              </w:rPr>
            </w:pPr>
            <w:r w:rsidRPr="002A17BE">
              <w:rPr>
                <w:kern w:val="0"/>
                <w:sz w:val="24"/>
                <w:szCs w:val="24"/>
                <w:lang w:eastAsia="ru-RU"/>
              </w:rPr>
              <w:t>К.т.н., доцент каф. ИИБМТ</w:t>
            </w:r>
          </w:p>
        </w:tc>
        <w:tc>
          <w:tcPr>
            <w:tcW w:w="3703" w:type="dxa"/>
            <w:shd w:val="clear" w:color="auto" w:fill="auto"/>
          </w:tcPr>
          <w:p w14:paraId="73296475" w14:textId="77777777" w:rsidR="002A17BE" w:rsidRPr="002A17BE" w:rsidRDefault="002A17BE" w:rsidP="002A17BE">
            <w:pPr>
              <w:widowControl/>
              <w:spacing w:line="276" w:lineRule="auto"/>
              <w:ind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  <w:p w14:paraId="15FFC88E" w14:textId="31F0AD2E" w:rsidR="002A17BE" w:rsidRPr="002A17BE" w:rsidRDefault="004F5F14" w:rsidP="004F5F14">
            <w:pPr>
              <w:widowControl/>
              <w:spacing w:line="276" w:lineRule="auto"/>
              <w:ind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                               _____________</w:t>
            </w:r>
          </w:p>
        </w:tc>
        <w:tc>
          <w:tcPr>
            <w:tcW w:w="2676" w:type="dxa"/>
            <w:shd w:val="clear" w:color="auto" w:fill="auto"/>
          </w:tcPr>
          <w:p w14:paraId="10BDA05E" w14:textId="77777777" w:rsidR="002A17BE" w:rsidRPr="002A17BE" w:rsidRDefault="002A17BE" w:rsidP="002A17BE">
            <w:pPr>
              <w:widowControl/>
              <w:spacing w:line="276" w:lineRule="auto"/>
              <w:ind w:firstLine="0"/>
              <w:rPr>
                <w:kern w:val="0"/>
                <w:sz w:val="24"/>
                <w:szCs w:val="24"/>
                <w:lang w:eastAsia="ru-RU"/>
              </w:rPr>
            </w:pPr>
          </w:p>
          <w:p w14:paraId="55BDF324" w14:textId="77777777" w:rsidR="002A17BE" w:rsidRPr="002A17BE" w:rsidRDefault="002A17BE" w:rsidP="002A17BE">
            <w:pPr>
              <w:widowControl/>
              <w:spacing w:line="276" w:lineRule="auto"/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2A17BE">
              <w:rPr>
                <w:kern w:val="0"/>
                <w:sz w:val="24"/>
                <w:szCs w:val="24"/>
                <w:lang w:eastAsia="ru-RU"/>
              </w:rPr>
              <w:t>(Ю.А. Лукьянов)</w:t>
            </w:r>
          </w:p>
          <w:p w14:paraId="7325805F" w14:textId="77777777" w:rsidR="002A17BE" w:rsidRPr="002A17BE" w:rsidRDefault="002A17BE" w:rsidP="002A17BE">
            <w:pPr>
              <w:widowControl/>
              <w:spacing w:line="276" w:lineRule="auto"/>
              <w:ind w:firstLine="0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14:paraId="1323957B" w14:textId="77777777" w:rsidR="002A17BE" w:rsidRPr="002A17BE" w:rsidRDefault="002A17BE" w:rsidP="002A17BE">
      <w:pPr>
        <w:widowControl/>
        <w:spacing w:line="276" w:lineRule="auto"/>
        <w:ind w:firstLine="0"/>
        <w:jc w:val="both"/>
        <w:outlineLvl w:val="5"/>
        <w:rPr>
          <w:kern w:val="0"/>
          <w:sz w:val="24"/>
          <w:szCs w:val="24"/>
          <w:lang w:eastAsia="ru-RU"/>
        </w:rPr>
      </w:pPr>
      <w:r w:rsidRPr="002A17BE">
        <w:rPr>
          <w:kern w:val="0"/>
          <w:sz w:val="24"/>
          <w:szCs w:val="24"/>
          <w:lang w:eastAsia="ru-RU"/>
        </w:rPr>
        <w:t xml:space="preserve">Программа рассмотрена и одобрена </w:t>
      </w:r>
    </w:p>
    <w:p w14:paraId="572A422F" w14:textId="26125313" w:rsidR="002A17BE" w:rsidRPr="00F1094E" w:rsidRDefault="002A17BE" w:rsidP="002A17BE">
      <w:pPr>
        <w:widowControl/>
        <w:spacing w:line="276" w:lineRule="auto"/>
        <w:ind w:firstLine="0"/>
        <w:jc w:val="both"/>
        <w:outlineLvl w:val="5"/>
        <w:rPr>
          <w:kern w:val="0"/>
          <w:sz w:val="24"/>
          <w:szCs w:val="24"/>
          <w:lang w:eastAsia="ru-RU"/>
        </w:rPr>
      </w:pPr>
      <w:r w:rsidRPr="002A17BE">
        <w:rPr>
          <w:kern w:val="0"/>
          <w:sz w:val="24"/>
          <w:szCs w:val="24"/>
          <w:lang w:eastAsia="ru-RU"/>
        </w:rPr>
        <w:t xml:space="preserve">на заседании кафедры ИИБМТ </w:t>
      </w:r>
      <w:r w:rsidR="00F1094E" w:rsidRPr="00F1094E">
        <w:rPr>
          <w:kern w:val="0"/>
          <w:sz w:val="24"/>
          <w:szCs w:val="24"/>
          <w:lang w:eastAsia="ru-RU"/>
        </w:rPr>
        <w:t>5</w:t>
      </w:r>
      <w:r w:rsidRPr="00F1094E">
        <w:rPr>
          <w:kern w:val="0"/>
          <w:sz w:val="24"/>
          <w:szCs w:val="24"/>
          <w:lang w:eastAsia="ru-RU"/>
        </w:rPr>
        <w:t xml:space="preserve"> июня 20</w:t>
      </w:r>
      <w:r w:rsidR="00F1094E" w:rsidRPr="00F1094E">
        <w:rPr>
          <w:kern w:val="0"/>
          <w:sz w:val="24"/>
          <w:szCs w:val="24"/>
          <w:lang w:eastAsia="ru-RU"/>
        </w:rPr>
        <w:t>20</w:t>
      </w:r>
      <w:r w:rsidRPr="00F1094E">
        <w:rPr>
          <w:kern w:val="0"/>
          <w:sz w:val="24"/>
          <w:szCs w:val="24"/>
          <w:lang w:eastAsia="ru-RU"/>
        </w:rPr>
        <w:t xml:space="preserve"> г., протокол № </w:t>
      </w:r>
      <w:r w:rsidR="00F1094E" w:rsidRPr="00F1094E">
        <w:rPr>
          <w:kern w:val="0"/>
          <w:sz w:val="24"/>
          <w:szCs w:val="24"/>
          <w:lang w:eastAsia="ru-RU"/>
        </w:rPr>
        <w:t>8</w:t>
      </w:r>
      <w:r w:rsidRPr="00F1094E">
        <w:rPr>
          <w:kern w:val="0"/>
          <w:sz w:val="24"/>
          <w:szCs w:val="24"/>
          <w:lang w:eastAsia="ru-RU"/>
        </w:rPr>
        <w:t>.</w:t>
      </w:r>
      <w:r w:rsidRPr="00F1094E">
        <w:rPr>
          <w:kern w:val="0"/>
          <w:sz w:val="24"/>
          <w:szCs w:val="24"/>
          <w:lang w:eastAsia="ru-RU"/>
        </w:rPr>
        <w:tab/>
      </w:r>
    </w:p>
    <w:p w14:paraId="0B39FAC1" w14:textId="77777777" w:rsidR="002A17BE" w:rsidRPr="002A17BE" w:rsidRDefault="002A17BE" w:rsidP="002A17BE">
      <w:pPr>
        <w:widowControl/>
        <w:suppressAutoHyphens/>
        <w:spacing w:line="240" w:lineRule="auto"/>
        <w:ind w:firstLine="709"/>
        <w:jc w:val="both"/>
        <w:rPr>
          <w:rFonts w:ascii="Calibri" w:hAnsi="Calibri"/>
          <w:kern w:val="0"/>
          <w:sz w:val="22"/>
          <w:szCs w:val="22"/>
          <w:lang w:eastAsia="en-US"/>
        </w:rPr>
      </w:pPr>
    </w:p>
    <w:p w14:paraId="6E5F5AB3" w14:textId="0CC08055" w:rsidR="004F5F14" w:rsidRPr="004F5F14" w:rsidRDefault="004F5F14" w:rsidP="004F5F14">
      <w:pPr>
        <w:widowControl/>
        <w:shd w:val="clear" w:color="auto" w:fill="FFFFFF"/>
        <w:spacing w:line="240" w:lineRule="auto"/>
        <w:ind w:firstLine="0"/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kern w:val="0"/>
          <w:sz w:val="23"/>
          <w:szCs w:val="23"/>
          <w:lang w:eastAsia="ru-RU"/>
        </w:rPr>
        <w:t>З</w:t>
      </w:r>
      <w:r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 xml:space="preserve">аведующий кафедрой ИИБМТ, </w:t>
      </w:r>
      <w:r w:rsidRPr="004F5F14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 xml:space="preserve">Д.т.н., профессор </w:t>
      </w:r>
      <w:r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 xml:space="preserve">                                    </w:t>
      </w:r>
      <w:r w:rsidRPr="004F5F14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______________</w:t>
      </w:r>
      <w:r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 xml:space="preserve"> </w:t>
      </w:r>
      <w:r w:rsidRPr="004F5F14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В.И. Жулев</w:t>
      </w:r>
    </w:p>
    <w:p w14:paraId="5814ACA4" w14:textId="77777777" w:rsidR="00842644" w:rsidRDefault="00842644">
      <w:pPr>
        <w:widowControl/>
        <w:spacing w:after="160" w:line="259" w:lineRule="auto"/>
        <w:ind w:firstLine="0"/>
        <w:rPr>
          <w:rFonts w:eastAsia="Times New Roman"/>
          <w:b/>
          <w:bCs/>
          <w:kern w:val="0"/>
          <w:sz w:val="24"/>
          <w:szCs w:val="24"/>
          <w:lang w:eastAsia="ru-RU"/>
        </w:rPr>
      </w:pPr>
      <w:r>
        <w:rPr>
          <w:rFonts w:eastAsia="Times New Roman"/>
          <w:b/>
          <w:bCs/>
          <w:kern w:val="0"/>
          <w:sz w:val="24"/>
          <w:szCs w:val="24"/>
          <w:lang w:eastAsia="ru-RU"/>
        </w:rPr>
        <w:br w:type="page"/>
      </w:r>
    </w:p>
    <w:p w14:paraId="32684F4A" w14:textId="17B5EF96" w:rsidR="009E193C" w:rsidRDefault="009E193C" w:rsidP="009E193C">
      <w:pPr>
        <w:jc w:val="right"/>
        <w:rPr>
          <w:rFonts w:eastAsia="Times New Roman"/>
          <w:b/>
          <w:kern w:val="0"/>
          <w:sz w:val="24"/>
          <w:szCs w:val="24"/>
          <w:lang w:eastAsia="zh-CN"/>
        </w:rPr>
      </w:pPr>
      <w:bookmarkStart w:id="4" w:name="_Hlk514147729"/>
      <w:r>
        <w:rPr>
          <w:rFonts w:eastAsia="Times New Roman"/>
          <w:kern w:val="0"/>
          <w:sz w:val="24"/>
          <w:szCs w:val="24"/>
          <w:lang w:eastAsia="zh-CN"/>
        </w:rPr>
        <w:lastRenderedPageBreak/>
        <w:t>ПРИЛОЖЕНИЕ</w:t>
      </w:r>
    </w:p>
    <w:p w14:paraId="66B69FC0" w14:textId="77777777" w:rsidR="009E193C" w:rsidRDefault="009E193C" w:rsidP="009E193C">
      <w:pPr>
        <w:widowControl/>
        <w:suppressAutoHyphens/>
        <w:spacing w:line="240" w:lineRule="auto"/>
        <w:ind w:firstLine="0"/>
        <w:jc w:val="center"/>
        <w:rPr>
          <w:rFonts w:eastAsia="Times New Roman"/>
          <w:b/>
          <w:kern w:val="0"/>
          <w:sz w:val="24"/>
          <w:szCs w:val="24"/>
          <w:lang w:eastAsia="zh-CN"/>
        </w:rPr>
      </w:pPr>
    </w:p>
    <w:p w14:paraId="071B7FBD" w14:textId="77777777" w:rsidR="009E193C" w:rsidRDefault="009E193C" w:rsidP="009E193C">
      <w:pPr>
        <w:widowControl/>
        <w:suppressAutoHyphens/>
        <w:spacing w:line="240" w:lineRule="auto"/>
        <w:ind w:firstLine="0"/>
        <w:jc w:val="center"/>
        <w:rPr>
          <w:rFonts w:eastAsia="Times New Roman"/>
          <w:b/>
          <w:kern w:val="0"/>
          <w:sz w:val="24"/>
          <w:szCs w:val="24"/>
          <w:lang w:eastAsia="zh-CN"/>
        </w:rPr>
      </w:pPr>
    </w:p>
    <w:p w14:paraId="45003A38" w14:textId="77777777" w:rsidR="009E193C" w:rsidRDefault="009E193C" w:rsidP="009E193C">
      <w:pPr>
        <w:widowControl/>
        <w:suppressAutoHyphens/>
        <w:spacing w:line="240" w:lineRule="auto"/>
        <w:ind w:firstLine="0"/>
        <w:jc w:val="center"/>
        <w:rPr>
          <w:rFonts w:eastAsia="Times New Roman"/>
          <w:b/>
          <w:kern w:val="0"/>
          <w:sz w:val="24"/>
          <w:szCs w:val="24"/>
          <w:lang w:eastAsia="zh-CN"/>
        </w:rPr>
      </w:pPr>
    </w:p>
    <w:p w14:paraId="672EEE7B" w14:textId="77777777" w:rsidR="008B5AFF" w:rsidRPr="008B5AFF" w:rsidRDefault="008B5AFF" w:rsidP="008B5AFF">
      <w:pPr>
        <w:widowControl/>
        <w:numPr>
          <w:ilvl w:val="0"/>
          <w:numId w:val="8"/>
        </w:numPr>
        <w:tabs>
          <w:tab w:val="clear" w:pos="0"/>
          <w:tab w:val="num" w:pos="432"/>
        </w:tabs>
        <w:spacing w:after="200" w:line="276" w:lineRule="auto"/>
        <w:ind w:left="864"/>
        <w:jc w:val="center"/>
        <w:rPr>
          <w:b/>
          <w:kern w:val="1"/>
          <w:sz w:val="24"/>
          <w:szCs w:val="24"/>
        </w:rPr>
      </w:pPr>
      <w:r w:rsidRPr="00531059">
        <w:rPr>
          <w:b/>
          <w:kern w:val="1"/>
          <w:sz w:val="24"/>
          <w:szCs w:val="24"/>
        </w:rPr>
        <w:t>МИНИСТЕРСТВО ОБРАЗОВАНИЯ И НАУКИ РОССИЙСКОЙ ФЕДЕРАЦИИ</w:t>
      </w:r>
    </w:p>
    <w:p w14:paraId="0E7FE018" w14:textId="77777777" w:rsidR="008B5AFF" w:rsidRPr="00531059" w:rsidRDefault="008B5AFF" w:rsidP="008B5AFF">
      <w:pPr>
        <w:widowControl/>
        <w:numPr>
          <w:ilvl w:val="0"/>
          <w:numId w:val="8"/>
        </w:numPr>
        <w:tabs>
          <w:tab w:val="clear" w:pos="0"/>
          <w:tab w:val="num" w:pos="432"/>
        </w:tabs>
        <w:spacing w:after="200" w:line="276" w:lineRule="auto"/>
        <w:ind w:left="864"/>
        <w:jc w:val="center"/>
        <w:rPr>
          <w:kern w:val="1"/>
          <w:sz w:val="24"/>
          <w:szCs w:val="24"/>
        </w:rPr>
      </w:pPr>
      <w:r w:rsidRPr="00531059">
        <w:rPr>
          <w:kern w:val="1"/>
          <w:sz w:val="24"/>
          <w:szCs w:val="24"/>
        </w:rPr>
        <w:t>ФЕДЕРАЛЬНОЕ ГОСУДАРСТВЕННОЕ БЮДЖЕТНОЕ ОБРАЗОВАТЕЛЬНОЕ</w:t>
      </w:r>
    </w:p>
    <w:p w14:paraId="5AC4B26A" w14:textId="77777777" w:rsidR="008B5AFF" w:rsidRPr="00531059" w:rsidRDefault="008B5AFF" w:rsidP="008B5AFF">
      <w:pPr>
        <w:widowControl/>
        <w:numPr>
          <w:ilvl w:val="0"/>
          <w:numId w:val="8"/>
        </w:numPr>
        <w:tabs>
          <w:tab w:val="clear" w:pos="0"/>
          <w:tab w:val="num" w:pos="432"/>
        </w:tabs>
        <w:spacing w:after="200" w:line="276" w:lineRule="auto"/>
        <w:ind w:left="864"/>
        <w:jc w:val="center"/>
        <w:rPr>
          <w:b/>
          <w:kern w:val="1"/>
          <w:sz w:val="24"/>
          <w:szCs w:val="24"/>
        </w:rPr>
      </w:pPr>
      <w:r w:rsidRPr="00531059">
        <w:rPr>
          <w:kern w:val="1"/>
          <w:sz w:val="24"/>
          <w:szCs w:val="24"/>
        </w:rPr>
        <w:t>УЧРЕЖДЕНИЕ ВЫСШЕГО ОБРАЗОВАНИЯ</w:t>
      </w:r>
    </w:p>
    <w:p w14:paraId="46FD611A" w14:textId="77777777" w:rsidR="008B5AFF" w:rsidRPr="00531059" w:rsidRDefault="008B5AFF" w:rsidP="008B5AFF">
      <w:pPr>
        <w:widowControl/>
        <w:numPr>
          <w:ilvl w:val="0"/>
          <w:numId w:val="8"/>
        </w:numPr>
        <w:tabs>
          <w:tab w:val="clear" w:pos="0"/>
          <w:tab w:val="num" w:pos="432"/>
        </w:tabs>
        <w:spacing w:after="200" w:line="276" w:lineRule="auto"/>
        <w:ind w:left="864"/>
        <w:jc w:val="center"/>
        <w:rPr>
          <w:kern w:val="1"/>
          <w:sz w:val="24"/>
          <w:szCs w:val="24"/>
        </w:rPr>
      </w:pPr>
      <w:r w:rsidRPr="00531059">
        <w:rPr>
          <w:b/>
          <w:kern w:val="1"/>
          <w:sz w:val="24"/>
          <w:szCs w:val="24"/>
        </w:rPr>
        <w:t xml:space="preserve">«РЯЗАНСКИЙ ГОСУДАРСТВЕННЫЙ РАДИОТЕХНИЧЕСКИЙ </w:t>
      </w:r>
    </w:p>
    <w:p w14:paraId="0182FF10" w14:textId="77777777" w:rsidR="008B5AFF" w:rsidRPr="00531059" w:rsidRDefault="008B5AFF" w:rsidP="008B5AFF">
      <w:pPr>
        <w:widowControl/>
        <w:numPr>
          <w:ilvl w:val="0"/>
          <w:numId w:val="8"/>
        </w:numPr>
        <w:tabs>
          <w:tab w:val="clear" w:pos="0"/>
          <w:tab w:val="num" w:pos="432"/>
        </w:tabs>
        <w:spacing w:after="200" w:line="276" w:lineRule="auto"/>
        <w:ind w:left="864"/>
        <w:jc w:val="center"/>
        <w:rPr>
          <w:kern w:val="1"/>
          <w:sz w:val="24"/>
          <w:szCs w:val="24"/>
        </w:rPr>
      </w:pPr>
      <w:r w:rsidRPr="00531059">
        <w:rPr>
          <w:b/>
          <w:kern w:val="1"/>
          <w:sz w:val="24"/>
          <w:szCs w:val="24"/>
        </w:rPr>
        <w:t>УНИВЕРСИТЕТ ИМЕНИ В.Ф. УТКИНА»</w:t>
      </w:r>
    </w:p>
    <w:p w14:paraId="16211C7D" w14:textId="77777777" w:rsidR="009E193C" w:rsidRDefault="009E193C" w:rsidP="009E193C">
      <w:pPr>
        <w:widowControl/>
        <w:suppressAutoHyphens/>
        <w:spacing w:line="240" w:lineRule="auto"/>
        <w:ind w:firstLine="0"/>
        <w:jc w:val="center"/>
        <w:rPr>
          <w:rFonts w:eastAsia="Times New Roman"/>
          <w:kern w:val="0"/>
          <w:sz w:val="24"/>
          <w:szCs w:val="24"/>
          <w:lang w:eastAsia="zh-CN"/>
        </w:rPr>
      </w:pPr>
    </w:p>
    <w:p w14:paraId="0F4EA947" w14:textId="77777777" w:rsidR="009E193C" w:rsidRDefault="009E193C" w:rsidP="009E193C">
      <w:pPr>
        <w:widowControl/>
        <w:suppressAutoHyphens/>
        <w:autoSpaceDE w:val="0"/>
        <w:spacing w:line="240" w:lineRule="auto"/>
        <w:ind w:firstLine="0"/>
        <w:jc w:val="center"/>
        <w:rPr>
          <w:rFonts w:eastAsia="TimesNewRomanPSMT"/>
          <w:kern w:val="0"/>
          <w:sz w:val="24"/>
          <w:szCs w:val="24"/>
          <w:lang w:eastAsia="zh-CN"/>
        </w:rPr>
      </w:pPr>
      <w:r>
        <w:rPr>
          <w:rFonts w:eastAsia="TimesNewRomanPSMT"/>
          <w:kern w:val="0"/>
          <w:sz w:val="24"/>
          <w:szCs w:val="24"/>
          <w:lang w:eastAsia="zh-CN"/>
        </w:rPr>
        <w:t>КАФЕДРА ИНФОРМАЦИОННО-ИЗМЕРИТЕЛЬНОЙ И БИОМЕДИЦИНСКОЙ ТЕХНИКИ</w:t>
      </w:r>
    </w:p>
    <w:p w14:paraId="57C0AF4E" w14:textId="77777777" w:rsidR="009E193C" w:rsidRDefault="009E193C" w:rsidP="009E193C">
      <w:pPr>
        <w:widowControl/>
        <w:suppressAutoHyphens/>
        <w:autoSpaceDE w:val="0"/>
        <w:spacing w:line="240" w:lineRule="auto"/>
        <w:ind w:firstLine="0"/>
        <w:jc w:val="center"/>
        <w:rPr>
          <w:rFonts w:eastAsia="TimesNewRomanPSMT"/>
          <w:kern w:val="0"/>
          <w:sz w:val="24"/>
          <w:szCs w:val="24"/>
          <w:lang w:eastAsia="zh-CN"/>
        </w:rPr>
      </w:pPr>
    </w:p>
    <w:p w14:paraId="16122B1D" w14:textId="77777777" w:rsidR="009E193C" w:rsidRDefault="009E193C" w:rsidP="009E193C">
      <w:pPr>
        <w:widowControl/>
        <w:suppressAutoHyphens/>
        <w:autoSpaceDE w:val="0"/>
        <w:spacing w:line="240" w:lineRule="auto"/>
        <w:ind w:firstLine="0"/>
        <w:jc w:val="center"/>
        <w:rPr>
          <w:rFonts w:eastAsia="TimesNewRomanPSMT"/>
          <w:kern w:val="0"/>
          <w:sz w:val="16"/>
          <w:szCs w:val="16"/>
          <w:lang w:eastAsia="zh-CN"/>
        </w:rPr>
      </w:pPr>
    </w:p>
    <w:p w14:paraId="520CC0F7" w14:textId="77777777" w:rsidR="009E193C" w:rsidRDefault="009E193C" w:rsidP="009E193C">
      <w:pPr>
        <w:widowControl/>
        <w:suppressAutoHyphens/>
        <w:autoSpaceDE w:val="0"/>
        <w:spacing w:line="240" w:lineRule="auto"/>
        <w:ind w:firstLine="0"/>
        <w:jc w:val="center"/>
        <w:rPr>
          <w:rFonts w:eastAsia="TimesNewRomanPSMT"/>
          <w:kern w:val="0"/>
          <w:sz w:val="16"/>
          <w:szCs w:val="16"/>
          <w:lang w:eastAsia="zh-CN"/>
        </w:rPr>
      </w:pPr>
    </w:p>
    <w:p w14:paraId="4E539DDE" w14:textId="77777777" w:rsidR="009E193C" w:rsidRDefault="009E193C" w:rsidP="009E193C">
      <w:pPr>
        <w:widowControl/>
        <w:suppressAutoHyphens/>
        <w:autoSpaceDE w:val="0"/>
        <w:spacing w:line="240" w:lineRule="auto"/>
        <w:ind w:firstLine="0"/>
        <w:jc w:val="center"/>
        <w:rPr>
          <w:rFonts w:eastAsia="TimesNewRomanPSMT"/>
          <w:kern w:val="0"/>
          <w:sz w:val="16"/>
          <w:szCs w:val="16"/>
          <w:lang w:eastAsia="zh-CN"/>
        </w:rPr>
      </w:pPr>
    </w:p>
    <w:p w14:paraId="78DC3B31" w14:textId="77777777" w:rsidR="009E193C" w:rsidRDefault="009E193C" w:rsidP="009E193C">
      <w:pPr>
        <w:widowControl/>
        <w:suppressAutoHyphens/>
        <w:autoSpaceDE w:val="0"/>
        <w:spacing w:line="240" w:lineRule="auto"/>
        <w:ind w:firstLine="0"/>
        <w:jc w:val="center"/>
        <w:rPr>
          <w:rFonts w:eastAsia="TimesNewRomanPSMT"/>
          <w:kern w:val="0"/>
          <w:sz w:val="16"/>
          <w:szCs w:val="16"/>
          <w:lang w:eastAsia="zh-CN"/>
        </w:rPr>
      </w:pPr>
    </w:p>
    <w:p w14:paraId="33D7B612" w14:textId="77777777" w:rsidR="009E193C" w:rsidRDefault="009E193C" w:rsidP="009E193C">
      <w:pPr>
        <w:widowControl/>
        <w:suppressAutoHyphens/>
        <w:autoSpaceDE w:val="0"/>
        <w:spacing w:line="240" w:lineRule="auto"/>
        <w:ind w:firstLine="0"/>
        <w:jc w:val="center"/>
        <w:rPr>
          <w:rFonts w:eastAsia="TimesNewRomanPSMT"/>
          <w:kern w:val="0"/>
          <w:sz w:val="16"/>
          <w:szCs w:val="16"/>
          <w:lang w:eastAsia="zh-CN"/>
        </w:rPr>
      </w:pPr>
    </w:p>
    <w:p w14:paraId="039782B0" w14:textId="77777777" w:rsidR="009E193C" w:rsidRDefault="009E193C" w:rsidP="009E193C">
      <w:pPr>
        <w:widowControl/>
        <w:suppressAutoHyphens/>
        <w:autoSpaceDE w:val="0"/>
        <w:spacing w:line="360" w:lineRule="auto"/>
        <w:ind w:firstLine="0"/>
        <w:jc w:val="center"/>
        <w:rPr>
          <w:rFonts w:eastAsia="TimesNewRomanPSMT"/>
          <w:bCs/>
          <w:kern w:val="0"/>
          <w:sz w:val="26"/>
          <w:szCs w:val="26"/>
          <w:lang w:eastAsia="zh-CN"/>
        </w:rPr>
      </w:pPr>
      <w:r>
        <w:rPr>
          <w:rFonts w:eastAsia="TimesNewRomanPSMT"/>
          <w:b/>
          <w:bCs/>
          <w:kern w:val="0"/>
          <w:sz w:val="26"/>
          <w:szCs w:val="26"/>
          <w:lang w:eastAsia="zh-CN"/>
        </w:rPr>
        <w:t xml:space="preserve">ОЦЕНОЧНЫЕ МАТЕРИАЛЫ </w:t>
      </w:r>
    </w:p>
    <w:p w14:paraId="667D5C66" w14:textId="77777777" w:rsidR="009E193C" w:rsidRDefault="009E193C" w:rsidP="009E193C">
      <w:pPr>
        <w:widowControl/>
        <w:suppressAutoHyphens/>
        <w:autoSpaceDE w:val="0"/>
        <w:spacing w:line="360" w:lineRule="auto"/>
        <w:ind w:firstLine="0"/>
        <w:jc w:val="center"/>
        <w:rPr>
          <w:rFonts w:eastAsia="Times New Roman"/>
          <w:b/>
          <w:kern w:val="0"/>
          <w:sz w:val="26"/>
          <w:szCs w:val="26"/>
          <w:lang w:eastAsia="zh-CN"/>
        </w:rPr>
      </w:pPr>
      <w:r>
        <w:rPr>
          <w:rFonts w:eastAsia="TimesNewRomanPSMT"/>
          <w:bCs/>
          <w:kern w:val="0"/>
          <w:sz w:val="26"/>
          <w:szCs w:val="26"/>
          <w:lang w:eastAsia="zh-CN"/>
        </w:rPr>
        <w:t>по дисциплине</w:t>
      </w:r>
    </w:p>
    <w:p w14:paraId="68D6A7E7" w14:textId="77777777" w:rsidR="008B5AFF" w:rsidRDefault="008B5AFF" w:rsidP="008B5AFF">
      <w:pPr>
        <w:autoSpaceDE w:val="0"/>
        <w:spacing w:line="360" w:lineRule="auto"/>
        <w:ind w:firstLine="0"/>
        <w:jc w:val="center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>В1.В.ДВ.02,02«Измерение неэлектрических величин»</w:t>
      </w:r>
    </w:p>
    <w:p w14:paraId="142EE381" w14:textId="77777777" w:rsidR="008B5AFF" w:rsidRPr="00531059" w:rsidRDefault="008B5AFF" w:rsidP="008B5AFF">
      <w:pPr>
        <w:widowControl/>
        <w:spacing w:line="240" w:lineRule="auto"/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 w:rsidRPr="00531059">
        <w:rPr>
          <w:rFonts w:eastAsia="Times New Roman"/>
          <w:kern w:val="0"/>
          <w:sz w:val="24"/>
          <w:szCs w:val="24"/>
          <w:lang w:eastAsia="ru-RU"/>
        </w:rPr>
        <w:t xml:space="preserve">Направление подготовки бакалавриата </w:t>
      </w:r>
    </w:p>
    <w:p w14:paraId="65DA8E66" w14:textId="77777777" w:rsidR="008B5AFF" w:rsidRPr="00531059" w:rsidRDefault="008B5AFF" w:rsidP="008B5AFF">
      <w:pPr>
        <w:widowControl/>
        <w:spacing w:line="240" w:lineRule="auto"/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 w:rsidRPr="00531059">
        <w:rPr>
          <w:rFonts w:eastAsia="Times New Roman"/>
          <w:kern w:val="0"/>
          <w:sz w:val="24"/>
          <w:szCs w:val="24"/>
          <w:lang w:eastAsia="ru-RU"/>
        </w:rPr>
        <w:t>12.03.01 «Приборостроение»</w:t>
      </w:r>
    </w:p>
    <w:p w14:paraId="0C95C449" w14:textId="77777777" w:rsidR="008B5AFF" w:rsidRPr="00531059" w:rsidRDefault="008B5AFF" w:rsidP="008B5AFF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</w:p>
    <w:p w14:paraId="6897E734" w14:textId="77777777" w:rsidR="008B5AFF" w:rsidRPr="00531059" w:rsidRDefault="008B5AFF" w:rsidP="008B5AFF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</w:p>
    <w:p w14:paraId="268DA90F" w14:textId="77777777" w:rsidR="008B5AFF" w:rsidRPr="00531059" w:rsidRDefault="008B5AFF" w:rsidP="008B5AFF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 w:rsidRPr="00531059">
        <w:rPr>
          <w:rFonts w:eastAsia="Times New Roman"/>
          <w:kern w:val="0"/>
          <w:sz w:val="24"/>
          <w:szCs w:val="24"/>
          <w:lang w:eastAsia="ru-RU"/>
        </w:rPr>
        <w:t xml:space="preserve">Направленность (профиль) подготовки </w:t>
      </w:r>
    </w:p>
    <w:p w14:paraId="239B5EE5" w14:textId="77777777" w:rsidR="008B5AFF" w:rsidRPr="00531059" w:rsidRDefault="008B5AFF" w:rsidP="008B5AFF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 w:rsidRPr="00531059">
        <w:rPr>
          <w:rFonts w:eastAsia="Times New Roman"/>
          <w:kern w:val="0"/>
          <w:sz w:val="24"/>
          <w:szCs w:val="24"/>
          <w:lang w:eastAsia="ru-RU"/>
        </w:rPr>
        <w:t>«Информационно-измерительная техника и технологии»</w:t>
      </w:r>
    </w:p>
    <w:p w14:paraId="1A9444BF" w14:textId="77777777" w:rsidR="008B5AFF" w:rsidRPr="00531059" w:rsidRDefault="008B5AFF" w:rsidP="008B5AFF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</w:p>
    <w:p w14:paraId="451E06CA" w14:textId="77777777" w:rsidR="008B5AFF" w:rsidRPr="00531059" w:rsidRDefault="008B5AFF" w:rsidP="008B5AFF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bCs/>
          <w:kern w:val="0"/>
          <w:sz w:val="24"/>
          <w:szCs w:val="24"/>
          <w:lang w:eastAsia="ru-RU"/>
        </w:rPr>
      </w:pPr>
      <w:r w:rsidRPr="00531059">
        <w:rPr>
          <w:rFonts w:eastAsia="Times New Roman"/>
          <w:bCs/>
          <w:kern w:val="0"/>
          <w:sz w:val="24"/>
          <w:szCs w:val="24"/>
          <w:lang w:eastAsia="ru-RU"/>
        </w:rPr>
        <w:t>Уровень подготовки – бакалавриат</w:t>
      </w:r>
    </w:p>
    <w:p w14:paraId="2BF73E16" w14:textId="77777777" w:rsidR="008B5AFF" w:rsidRPr="00531059" w:rsidRDefault="008B5AFF" w:rsidP="008B5AFF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bCs/>
          <w:kern w:val="0"/>
          <w:sz w:val="24"/>
          <w:szCs w:val="24"/>
          <w:lang w:eastAsia="ru-RU"/>
        </w:rPr>
      </w:pPr>
    </w:p>
    <w:p w14:paraId="4715AF81" w14:textId="77777777" w:rsidR="008B5AFF" w:rsidRPr="00531059" w:rsidRDefault="008B5AFF" w:rsidP="008B5AFF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 w:rsidRPr="00531059">
        <w:rPr>
          <w:rFonts w:eastAsia="Times New Roman"/>
          <w:bCs/>
          <w:kern w:val="0"/>
          <w:sz w:val="24"/>
          <w:szCs w:val="24"/>
          <w:lang w:eastAsia="ru-RU"/>
        </w:rPr>
        <w:t>Квалификация выпускника – бакалавр</w:t>
      </w:r>
    </w:p>
    <w:p w14:paraId="25FAB5B7" w14:textId="77777777" w:rsidR="008B5AFF" w:rsidRPr="00531059" w:rsidRDefault="008B5AFF" w:rsidP="008B5AFF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</w:p>
    <w:p w14:paraId="1E19FCC2" w14:textId="77777777" w:rsidR="008B5AFF" w:rsidRPr="00531059" w:rsidRDefault="008B5AFF" w:rsidP="008B5AFF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 w:rsidRPr="00531059">
        <w:rPr>
          <w:rFonts w:eastAsia="Times New Roman"/>
          <w:kern w:val="0"/>
          <w:sz w:val="24"/>
          <w:szCs w:val="24"/>
          <w:lang w:eastAsia="ru-RU"/>
        </w:rPr>
        <w:t>Форма обучения – очная</w:t>
      </w:r>
    </w:p>
    <w:p w14:paraId="660258B2" w14:textId="77777777" w:rsidR="008B5AFF" w:rsidRPr="00531059" w:rsidRDefault="008B5AFF" w:rsidP="008B5AFF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</w:p>
    <w:p w14:paraId="031183AD" w14:textId="77777777" w:rsidR="008B5AFF" w:rsidRPr="00531059" w:rsidRDefault="008B5AFF" w:rsidP="008B5AFF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</w:p>
    <w:p w14:paraId="51F5439C" w14:textId="77777777" w:rsidR="008B5AFF" w:rsidRPr="00531059" w:rsidRDefault="008B5AFF" w:rsidP="008B5AFF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</w:p>
    <w:p w14:paraId="492FA79E" w14:textId="77777777" w:rsidR="008B5AFF" w:rsidRPr="00531059" w:rsidRDefault="008B5AFF" w:rsidP="008B5AFF">
      <w:pPr>
        <w:widowControl/>
        <w:tabs>
          <w:tab w:val="left" w:pos="708"/>
        </w:tabs>
        <w:spacing w:line="240" w:lineRule="auto"/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</w:p>
    <w:p w14:paraId="443E311D" w14:textId="3EE67C61" w:rsidR="008B5AFF" w:rsidRPr="00531059" w:rsidRDefault="008B5AFF" w:rsidP="008B5AFF">
      <w:pPr>
        <w:widowControl/>
        <w:spacing w:after="200" w:line="276" w:lineRule="auto"/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 w:rsidRPr="00531059">
        <w:rPr>
          <w:rFonts w:eastAsia="Times New Roman"/>
          <w:kern w:val="0"/>
          <w:sz w:val="24"/>
          <w:szCs w:val="24"/>
          <w:lang w:eastAsia="ru-RU"/>
        </w:rPr>
        <w:t>Рязань, 20</w:t>
      </w:r>
      <w:r w:rsidR="00F1094E">
        <w:rPr>
          <w:rFonts w:eastAsia="Times New Roman"/>
          <w:kern w:val="0"/>
          <w:sz w:val="24"/>
          <w:szCs w:val="24"/>
          <w:lang w:eastAsia="ru-RU"/>
        </w:rPr>
        <w:t>20</w:t>
      </w:r>
      <w:r w:rsidRPr="00531059">
        <w:rPr>
          <w:rFonts w:eastAsia="Times New Roman"/>
          <w:kern w:val="0"/>
          <w:sz w:val="24"/>
          <w:szCs w:val="24"/>
          <w:lang w:eastAsia="ru-RU"/>
        </w:rPr>
        <w:t xml:space="preserve"> г.</w:t>
      </w:r>
    </w:p>
    <w:p w14:paraId="6A31633E" w14:textId="77777777" w:rsidR="009E193C" w:rsidRDefault="009E193C" w:rsidP="009E193C">
      <w:pPr>
        <w:pageBreakBefore/>
        <w:widowControl/>
        <w:shd w:val="clear" w:color="auto" w:fill="FFFFFF"/>
        <w:suppressAutoHyphens/>
        <w:spacing w:line="240" w:lineRule="auto"/>
        <w:ind w:firstLine="708"/>
        <w:jc w:val="both"/>
        <w:rPr>
          <w:color w:val="000000"/>
          <w:kern w:val="0"/>
          <w:sz w:val="24"/>
          <w:szCs w:val="24"/>
          <w:shd w:val="clear" w:color="auto" w:fill="FFFFFF"/>
          <w:lang w:eastAsia="zh-CN"/>
        </w:rPr>
      </w:pPr>
      <w:r>
        <w:rPr>
          <w:color w:val="000000"/>
          <w:kern w:val="0"/>
          <w:sz w:val="24"/>
          <w:szCs w:val="24"/>
          <w:shd w:val="clear" w:color="auto" w:fill="FFFFFF"/>
          <w:lang w:eastAsia="zh-CN"/>
        </w:rPr>
        <w:lastRenderedPageBreak/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14:paraId="03B9427B" w14:textId="77777777" w:rsidR="009E193C" w:rsidRDefault="009E193C" w:rsidP="009E193C">
      <w:pPr>
        <w:widowControl/>
        <w:shd w:val="clear" w:color="auto" w:fill="FFFFFF"/>
        <w:suppressAutoHyphens/>
        <w:spacing w:line="240" w:lineRule="auto"/>
        <w:ind w:firstLine="708"/>
        <w:jc w:val="both"/>
        <w:rPr>
          <w:color w:val="000000"/>
          <w:kern w:val="0"/>
          <w:sz w:val="24"/>
          <w:szCs w:val="24"/>
          <w:shd w:val="clear" w:color="auto" w:fill="FFFFFF"/>
          <w:lang w:eastAsia="zh-CN"/>
        </w:rPr>
      </w:pPr>
      <w:r>
        <w:rPr>
          <w:color w:val="000000"/>
          <w:kern w:val="0"/>
          <w:sz w:val="24"/>
          <w:szCs w:val="24"/>
          <w:shd w:val="clear" w:color="auto" w:fill="FFFFFF"/>
          <w:lang w:eastAsia="zh-CN"/>
        </w:rPr>
        <w:t>Цель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14:paraId="75380CF2" w14:textId="77777777" w:rsidR="009E193C" w:rsidRDefault="009E193C" w:rsidP="009E193C">
      <w:pPr>
        <w:widowControl/>
        <w:shd w:val="clear" w:color="auto" w:fill="FFFFFF"/>
        <w:suppressAutoHyphens/>
        <w:spacing w:line="240" w:lineRule="auto"/>
        <w:ind w:firstLine="708"/>
        <w:jc w:val="both"/>
        <w:rPr>
          <w:color w:val="000000"/>
          <w:kern w:val="0"/>
          <w:sz w:val="24"/>
          <w:szCs w:val="24"/>
          <w:shd w:val="clear" w:color="auto" w:fill="FFFFFF"/>
          <w:lang w:eastAsia="zh-CN"/>
        </w:rPr>
      </w:pPr>
      <w:r>
        <w:rPr>
          <w:color w:val="000000"/>
          <w:kern w:val="0"/>
          <w:sz w:val="24"/>
          <w:szCs w:val="24"/>
          <w:shd w:val="clear" w:color="auto" w:fill="FFFFFF"/>
          <w:lang w:eastAsia="zh-CN"/>
        </w:rPr>
        <w:t>Основная задача – обеспечить оценку уровня сформированности общекультурных, общепрофессиональных и профессиональных компетенций, приобретаемых обучающимся в соответствии с этими требованиями.</w:t>
      </w:r>
    </w:p>
    <w:p w14:paraId="02559CD3" w14:textId="77777777" w:rsidR="009E193C" w:rsidRDefault="009E193C" w:rsidP="009E193C">
      <w:pPr>
        <w:widowControl/>
        <w:shd w:val="clear" w:color="auto" w:fill="FFFFFF"/>
        <w:suppressAutoHyphens/>
        <w:spacing w:line="240" w:lineRule="auto"/>
        <w:ind w:firstLine="708"/>
        <w:jc w:val="both"/>
        <w:rPr>
          <w:color w:val="000000"/>
          <w:kern w:val="0"/>
          <w:sz w:val="24"/>
          <w:szCs w:val="24"/>
          <w:shd w:val="clear" w:color="auto" w:fill="FFFFFF"/>
          <w:lang w:eastAsia="zh-CN"/>
        </w:rPr>
      </w:pPr>
      <w:r>
        <w:rPr>
          <w:color w:val="000000"/>
          <w:kern w:val="0"/>
          <w:sz w:val="24"/>
          <w:szCs w:val="24"/>
          <w:shd w:val="clear" w:color="auto" w:fill="FFFFFF"/>
          <w:lang w:eastAsia="zh-CN"/>
        </w:rPr>
        <w:t>Контроль знаний проводится в форме текущего контроля и промежуточной аттестации.</w:t>
      </w:r>
    </w:p>
    <w:p w14:paraId="296DF656" w14:textId="77777777" w:rsidR="009E193C" w:rsidRDefault="009E193C" w:rsidP="009E193C">
      <w:pPr>
        <w:widowControl/>
        <w:shd w:val="clear" w:color="auto" w:fill="FFFFFF"/>
        <w:suppressAutoHyphens/>
        <w:spacing w:line="240" w:lineRule="auto"/>
        <w:ind w:firstLine="708"/>
        <w:jc w:val="both"/>
        <w:rPr>
          <w:color w:val="000000"/>
          <w:kern w:val="0"/>
          <w:sz w:val="24"/>
          <w:szCs w:val="24"/>
          <w:shd w:val="clear" w:color="auto" w:fill="FFFFFF"/>
          <w:lang w:eastAsia="zh-CN"/>
        </w:rPr>
      </w:pPr>
      <w:r>
        <w:rPr>
          <w:color w:val="000000"/>
          <w:kern w:val="0"/>
          <w:sz w:val="24"/>
          <w:szCs w:val="24"/>
          <w:shd w:val="clear" w:color="auto" w:fill="FFFFFF"/>
          <w:lang w:eastAsia="zh-CN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14:paraId="7A90171C" w14:textId="77777777" w:rsidR="009E193C" w:rsidRDefault="009E193C" w:rsidP="009E193C">
      <w:pPr>
        <w:widowControl/>
        <w:shd w:val="clear" w:color="auto" w:fill="FFFFFF"/>
        <w:suppressAutoHyphens/>
        <w:spacing w:line="240" w:lineRule="auto"/>
        <w:ind w:firstLine="708"/>
        <w:jc w:val="both"/>
        <w:rPr>
          <w:color w:val="000000"/>
          <w:kern w:val="0"/>
          <w:sz w:val="24"/>
          <w:szCs w:val="24"/>
          <w:shd w:val="clear" w:color="auto" w:fill="FFFFFF"/>
          <w:lang w:eastAsia="zh-CN"/>
        </w:rPr>
      </w:pPr>
      <w:r>
        <w:rPr>
          <w:color w:val="000000"/>
          <w:kern w:val="0"/>
          <w:sz w:val="24"/>
          <w:szCs w:val="24"/>
          <w:shd w:val="clear" w:color="auto" w:fill="FFFFFF"/>
          <w:lang w:eastAsia="zh-CN"/>
        </w:rPr>
        <w:t xml:space="preserve">К контролю текущей успеваемости относятся проверка знаний, умений и навыков, приобретенных обучающимися в ходе выполнения индивидуальных заданий на лабораторных работах. При оценивании результатов освоения практических занятий и лабораторных работ применяется шкала оценки «зачтено – не зачтено». Количество лабораторных и практических работ и их тематика определена рабочей программой дисциплины, утвержденной заведующим кафедрой. </w:t>
      </w:r>
    </w:p>
    <w:p w14:paraId="04D38429" w14:textId="77777777" w:rsidR="009E193C" w:rsidRDefault="009E193C" w:rsidP="009E193C">
      <w:pPr>
        <w:widowControl/>
        <w:shd w:val="clear" w:color="auto" w:fill="FFFFFF"/>
        <w:suppressAutoHyphens/>
        <w:spacing w:line="240" w:lineRule="auto"/>
        <w:ind w:firstLine="708"/>
        <w:jc w:val="both"/>
        <w:rPr>
          <w:color w:val="000000"/>
          <w:kern w:val="0"/>
          <w:sz w:val="24"/>
          <w:szCs w:val="24"/>
          <w:shd w:val="clear" w:color="auto" w:fill="FFFFFF"/>
          <w:lang w:eastAsia="zh-CN"/>
        </w:rPr>
      </w:pPr>
      <w:r>
        <w:rPr>
          <w:color w:val="000000"/>
          <w:kern w:val="0"/>
          <w:sz w:val="24"/>
          <w:szCs w:val="24"/>
          <w:shd w:val="clear" w:color="auto" w:fill="FFFFFF"/>
          <w:lang w:eastAsia="zh-CN"/>
        </w:rP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установленными для заданного раздела дисциплины.</w:t>
      </w:r>
    </w:p>
    <w:p w14:paraId="4181DD74" w14:textId="77777777" w:rsidR="009E193C" w:rsidRDefault="009E193C" w:rsidP="009E193C">
      <w:pPr>
        <w:widowControl/>
        <w:shd w:val="clear" w:color="auto" w:fill="FFFFFF"/>
        <w:suppressAutoHyphens/>
        <w:spacing w:line="240" w:lineRule="auto"/>
        <w:ind w:firstLine="708"/>
        <w:jc w:val="both"/>
        <w:rPr>
          <w:color w:val="000000"/>
          <w:kern w:val="0"/>
          <w:sz w:val="24"/>
          <w:szCs w:val="24"/>
          <w:shd w:val="clear" w:color="auto" w:fill="FFFFFF"/>
          <w:lang w:eastAsia="zh-CN"/>
        </w:rPr>
      </w:pPr>
      <w:r>
        <w:rPr>
          <w:color w:val="000000"/>
          <w:kern w:val="0"/>
          <w:sz w:val="24"/>
          <w:szCs w:val="24"/>
          <w:shd w:val="clear" w:color="auto" w:fill="FFFFFF"/>
          <w:lang w:eastAsia="zh-CN"/>
        </w:rPr>
        <w:t xml:space="preserve">Промежуточный контроль по дисциплине осуществляется проведением теоретического зачета. </w:t>
      </w:r>
    </w:p>
    <w:p w14:paraId="2E198CB3" w14:textId="77777777" w:rsidR="009E193C" w:rsidRDefault="009E193C" w:rsidP="009E193C">
      <w:pPr>
        <w:widowControl/>
        <w:shd w:val="clear" w:color="auto" w:fill="FFFFFF"/>
        <w:suppressAutoHyphens/>
        <w:spacing w:line="240" w:lineRule="auto"/>
        <w:ind w:firstLine="708"/>
        <w:jc w:val="both"/>
        <w:rPr>
          <w:color w:val="000000"/>
          <w:kern w:val="0"/>
          <w:sz w:val="24"/>
          <w:szCs w:val="24"/>
          <w:shd w:val="clear" w:color="auto" w:fill="FFFFFF"/>
          <w:lang w:eastAsia="zh-CN"/>
        </w:rPr>
      </w:pPr>
      <w:r>
        <w:rPr>
          <w:color w:val="000000"/>
          <w:kern w:val="0"/>
          <w:sz w:val="24"/>
          <w:szCs w:val="24"/>
          <w:shd w:val="clear" w:color="auto" w:fill="FFFFFF"/>
          <w:lang w:eastAsia="zh-CN"/>
        </w:rPr>
        <w:t>Форма проведения зачёта – письменный ответ по утвержденным экзаменационным билетам, сформулированным с учетом содержания учебной дисциплины. В билет включается два теоретических вопроса. После выполнения письменной работы обучаемого производится ее оценка преподавателем и, при необходимости, проводится теоретическая беседа с обучаемым для уточнения оценки «зачтено – не зачтено».</w:t>
      </w:r>
    </w:p>
    <w:p w14:paraId="25377589" w14:textId="77777777" w:rsidR="009E193C" w:rsidRDefault="009E193C" w:rsidP="009E193C">
      <w:pPr>
        <w:tabs>
          <w:tab w:val="left" w:pos="1186"/>
        </w:tabs>
        <w:suppressAutoHyphens/>
        <w:spacing w:before="170" w:after="170" w:line="240" w:lineRule="auto"/>
        <w:ind w:firstLine="0"/>
        <w:jc w:val="center"/>
        <w:rPr>
          <w:rFonts w:ascii="Courier New" w:eastAsia="Times New Roman" w:hAnsi="Courier New" w:cs="Courier New"/>
          <w:b/>
          <w:kern w:val="0"/>
          <w:sz w:val="24"/>
          <w:lang w:eastAsia="zh-CN" w:bidi="hi-IN"/>
        </w:rPr>
      </w:pPr>
      <w:r>
        <w:rPr>
          <w:rFonts w:eastAsia="Times New Roman"/>
          <w:b/>
          <w:bCs/>
          <w:color w:val="000000"/>
          <w:kern w:val="0"/>
          <w:sz w:val="24"/>
          <w:shd w:val="clear" w:color="auto" w:fill="FFFFFF"/>
          <w:lang w:eastAsia="zh-CN" w:bidi="hi-IN"/>
        </w:rPr>
        <w:t>Паспорт фонда оценочных средств по дисциплине</w:t>
      </w:r>
    </w:p>
    <w:tbl>
      <w:tblPr>
        <w:tblW w:w="108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3"/>
        <w:gridCol w:w="5537"/>
        <w:gridCol w:w="1560"/>
        <w:gridCol w:w="1560"/>
        <w:gridCol w:w="1559"/>
      </w:tblGrid>
      <w:tr w:rsidR="009E193C" w14:paraId="65E01E13" w14:textId="77777777" w:rsidTr="008B5AFF">
        <w:trPr>
          <w:gridAfter w:val="1"/>
          <w:wAfter w:w="1559" w:type="dxa"/>
          <w:cantSplit/>
          <w:trHeight w:val="408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A4DFAF" w14:textId="77777777" w:rsidR="009E193C" w:rsidRDefault="009E193C">
            <w:pPr>
              <w:suppressAutoHyphens/>
              <w:snapToGrid w:val="0"/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263163" w14:textId="77777777" w:rsidR="009E193C" w:rsidRDefault="009E193C">
            <w:pPr>
              <w:pStyle w:val="a4"/>
              <w:jc w:val="center"/>
            </w:pPr>
            <w:r>
              <w:rPr>
                <w:rStyle w:val="11"/>
                <w:b/>
                <w:bCs/>
                <w:color w:val="000000"/>
              </w:rPr>
              <w:t>Контролируемые разделы (темы) дисциплины</w:t>
            </w:r>
          </w:p>
          <w:p w14:paraId="5741839F" w14:textId="77777777" w:rsidR="009E193C" w:rsidRDefault="009E193C">
            <w:pPr>
              <w:pStyle w:val="2"/>
              <w:widowControl/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rStyle w:val="11"/>
                <w:color w:val="000000"/>
              </w:rPr>
              <w:t>(результаты по разделам)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6350BE" w14:textId="77777777" w:rsidR="009E193C" w:rsidRDefault="009E193C">
            <w:pPr>
              <w:pStyle w:val="a4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rStyle w:val="11"/>
                <w:b/>
                <w:bCs/>
                <w:color w:val="000000"/>
              </w:rPr>
              <w:t>Код контролируемой компетенции (или её части)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D44AC" w14:textId="77777777" w:rsidR="009E193C" w:rsidRDefault="009E193C">
            <w:pPr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Вид, метод, форма оценочного мероприятия</w:t>
            </w:r>
          </w:p>
        </w:tc>
      </w:tr>
      <w:tr w:rsidR="009E193C" w14:paraId="0E2BC196" w14:textId="77777777" w:rsidTr="008B5AFF">
        <w:trPr>
          <w:gridAfter w:val="1"/>
          <w:wAfter w:w="1559" w:type="dxa"/>
          <w:cantSplit/>
          <w:trHeight w:val="408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EEA374" w14:textId="77777777" w:rsidR="009E193C" w:rsidRDefault="009E193C">
            <w:pPr>
              <w:widowControl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5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019034" w14:textId="77777777" w:rsidR="009E193C" w:rsidRDefault="009E193C">
            <w:pPr>
              <w:widowControl/>
              <w:spacing w:line="240" w:lineRule="auto"/>
              <w:ind w:firstLine="0"/>
              <w:rPr>
                <w:rFonts w:ascii="Cambria" w:hAnsi="Cambria"/>
                <w:b/>
                <w:bCs/>
                <w:color w:val="4F81BD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05E66C" w14:textId="77777777" w:rsidR="009E193C" w:rsidRDefault="009E193C">
            <w:pPr>
              <w:widowControl/>
              <w:spacing w:line="240" w:lineRule="auto"/>
              <w:ind w:firstLine="0"/>
              <w:rPr>
                <w:b/>
                <w:bCs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5744E" w14:textId="77777777" w:rsidR="009E193C" w:rsidRDefault="009E193C">
            <w:pPr>
              <w:widowControl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</w:tr>
      <w:tr w:rsidR="009E193C" w14:paraId="1EC0F16F" w14:textId="77777777" w:rsidTr="008B5AFF">
        <w:trPr>
          <w:gridAfter w:val="1"/>
          <w:wAfter w:w="1559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AE4486" w14:textId="77777777" w:rsidR="009E193C" w:rsidRDefault="009E193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87A8E4" w14:textId="77777777" w:rsidR="009E193C" w:rsidRDefault="009E193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66EEFF" w14:textId="77777777" w:rsidR="009E193C" w:rsidRDefault="009E193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B8102" w14:textId="77777777" w:rsidR="009E193C" w:rsidRDefault="009E193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E193C" w14:paraId="1BB4CC57" w14:textId="77777777" w:rsidTr="008B5AFF">
        <w:trPr>
          <w:gridAfter w:val="1"/>
          <w:wAfter w:w="1559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B02A4" w14:textId="77777777" w:rsidR="009E193C" w:rsidRDefault="009E193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AA14D2F" w14:textId="77777777" w:rsidR="009E193C" w:rsidRDefault="009E193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1AC470" w14:textId="77777777" w:rsidR="009E193C" w:rsidRDefault="00800EA2">
            <w:pPr>
              <w:ind w:firstLine="0"/>
              <w:rPr>
                <w:color w:val="000000"/>
                <w:spacing w:val="4"/>
                <w:sz w:val="24"/>
                <w:szCs w:val="24"/>
              </w:rPr>
            </w:pPr>
            <w:r w:rsidRPr="00F8727F">
              <w:rPr>
                <w:bCs/>
                <w:sz w:val="24"/>
                <w:szCs w:val="24"/>
              </w:rPr>
              <w:t xml:space="preserve">Тема 1. </w:t>
            </w:r>
            <w:r w:rsidRPr="00F8727F">
              <w:rPr>
                <w:sz w:val="24"/>
                <w:szCs w:val="24"/>
              </w:rPr>
              <w:t>Классификация измерительных преобразователей. Характеристики Погрешности измерительных преобразователей</w:t>
            </w:r>
            <w:r w:rsidR="009E193C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0B95C5" w14:textId="77777777" w:rsidR="00711805" w:rsidRDefault="00711805" w:rsidP="00711805">
            <w:pPr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 xml:space="preserve">ПКО-2, </w:t>
            </w:r>
          </w:p>
          <w:p w14:paraId="0F95DC4F" w14:textId="627D4968" w:rsidR="009E193C" w:rsidRDefault="00711805" w:rsidP="00711805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923D70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>ПК-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17727" w14:textId="77777777" w:rsidR="009E193C" w:rsidRDefault="009E193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711805" w14:paraId="48DB9B0B" w14:textId="77777777" w:rsidTr="008B5AFF">
        <w:trPr>
          <w:gridAfter w:val="1"/>
          <w:wAfter w:w="1559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0FEFCA" w14:textId="77777777" w:rsidR="00711805" w:rsidRDefault="00711805" w:rsidP="00711805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6EDC1E" w14:textId="7BB877CC" w:rsidR="00711805" w:rsidRPr="00F8727F" w:rsidRDefault="00711805" w:rsidP="00711805">
            <w:pPr>
              <w:shd w:val="clear" w:color="auto" w:fill="FFFFFF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8727F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F8727F">
              <w:rPr>
                <w:sz w:val="24"/>
                <w:szCs w:val="24"/>
              </w:rPr>
              <w:t xml:space="preserve"> Резистивные преобразователи: принцип работы основные характеристики, схемы включения</w:t>
            </w:r>
          </w:p>
          <w:p w14:paraId="0FFF4C89" w14:textId="77777777" w:rsidR="00711805" w:rsidRDefault="00711805" w:rsidP="00711805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157835" w14:textId="77777777" w:rsidR="00412EAB" w:rsidRDefault="00711805" w:rsidP="00711805">
            <w:pPr>
              <w:spacing w:line="240" w:lineRule="auto"/>
              <w:ind w:firstLine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 xml:space="preserve">ПКО-2, </w:t>
            </w:r>
          </w:p>
          <w:p w14:paraId="2D15CCD0" w14:textId="0EFDF10F" w:rsidR="00711805" w:rsidRDefault="00412EAB" w:rsidP="00711805">
            <w:pPr>
              <w:spacing w:line="240" w:lineRule="auto"/>
              <w:ind w:firstLine="0"/>
              <w:jc w:val="both"/>
              <w:rPr>
                <w:rFonts w:eastAsia="Times New Roman"/>
                <w:kern w:val="0"/>
                <w:sz w:val="24"/>
                <w:szCs w:val="24"/>
              </w:rPr>
            </w:pPr>
            <w:r w:rsidRPr="00923D70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>ПК-</w:t>
            </w:r>
            <w:r w:rsidRPr="00DB09E4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24A0" w14:textId="77777777" w:rsidR="00711805" w:rsidRDefault="00711805" w:rsidP="00711805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Зачет</w:t>
            </w:r>
          </w:p>
          <w:p w14:paraId="350CD888" w14:textId="77777777" w:rsidR="00711805" w:rsidRDefault="00711805" w:rsidP="00711805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11805" w14:paraId="1F7444E2" w14:textId="77777777" w:rsidTr="008B5AFF">
        <w:trPr>
          <w:gridAfter w:val="1"/>
          <w:wAfter w:w="1559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D7D355" w14:textId="77777777" w:rsidR="00711805" w:rsidRDefault="00711805" w:rsidP="00711805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24C256" w14:textId="6ED8BFD3" w:rsidR="00711805" w:rsidRDefault="00711805" w:rsidP="000A3815">
            <w:pPr>
              <w:tabs>
                <w:tab w:val="left" w:pos="8085"/>
              </w:tabs>
              <w:ind w:firstLine="0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F8727F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F8727F">
              <w:rPr>
                <w:sz w:val="24"/>
                <w:szCs w:val="24"/>
              </w:rPr>
              <w:t xml:space="preserve"> Применение тензодатчиков. Способы установки тензодатчиков на объект. Нагрузочные характеристики</w:t>
            </w:r>
            <w:r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92929E" w14:textId="77777777" w:rsidR="00412EAB" w:rsidRDefault="00412EAB" w:rsidP="00412EAB">
            <w:pPr>
              <w:spacing w:line="240" w:lineRule="auto"/>
              <w:ind w:firstLine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</w:pPr>
            <w:r w:rsidRPr="00923D70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 xml:space="preserve">ПКО-2, </w:t>
            </w:r>
          </w:p>
          <w:p w14:paraId="53774782" w14:textId="1F0FA206" w:rsidR="00711805" w:rsidRDefault="00412EAB" w:rsidP="00412EAB">
            <w:pPr>
              <w:spacing w:line="240" w:lineRule="auto"/>
              <w:ind w:firstLine="0"/>
              <w:jc w:val="both"/>
              <w:rPr>
                <w:rFonts w:eastAsia="Times New Roman"/>
                <w:kern w:val="0"/>
                <w:sz w:val="24"/>
                <w:szCs w:val="24"/>
              </w:rPr>
            </w:pPr>
            <w:r w:rsidRPr="00923D70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>ПК-</w:t>
            </w:r>
            <w:r w:rsidRPr="00DB09E4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246A" w14:textId="77777777" w:rsidR="00711805" w:rsidRDefault="00711805" w:rsidP="00711805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14:paraId="5424B659" w14:textId="77777777" w:rsidR="00711805" w:rsidRDefault="00711805" w:rsidP="00711805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лаб раб</w:t>
            </w:r>
          </w:p>
        </w:tc>
      </w:tr>
      <w:tr w:rsidR="009E193C" w14:paraId="0ACC0220" w14:textId="77777777" w:rsidTr="00412EAB">
        <w:trPr>
          <w:gridAfter w:val="1"/>
          <w:wAfter w:w="1559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34FB1" w14:textId="77777777" w:rsidR="009E193C" w:rsidRDefault="009E193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2A951EFB" w14:textId="77777777" w:rsidR="009E193C" w:rsidRDefault="009E193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D24951" w14:textId="3BE46E6B" w:rsidR="00626DDC" w:rsidRPr="00F8727F" w:rsidRDefault="00626DDC" w:rsidP="00626DDC">
            <w:pPr>
              <w:ind w:firstLine="0"/>
              <w:jc w:val="both"/>
              <w:rPr>
                <w:sz w:val="24"/>
                <w:szCs w:val="24"/>
              </w:rPr>
            </w:pPr>
            <w:r w:rsidRPr="00F8727F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>4</w:t>
            </w:r>
            <w:r w:rsidRPr="00F8727F">
              <w:rPr>
                <w:sz w:val="24"/>
                <w:szCs w:val="24"/>
              </w:rPr>
              <w:t xml:space="preserve"> Тепловые преобразователи, виды, краткая </w:t>
            </w:r>
            <w:r w:rsidRPr="00F8727F">
              <w:rPr>
                <w:sz w:val="24"/>
                <w:szCs w:val="24"/>
              </w:rPr>
              <w:lastRenderedPageBreak/>
              <w:t>характеристика.. Схемы включения</w:t>
            </w:r>
            <w:r>
              <w:rPr>
                <w:sz w:val="24"/>
                <w:szCs w:val="24"/>
              </w:rPr>
              <w:t>,</w:t>
            </w:r>
            <w:r w:rsidRPr="00F8727F">
              <w:rPr>
                <w:sz w:val="24"/>
                <w:szCs w:val="24"/>
              </w:rPr>
              <w:t xml:space="preserve"> погрешности, методы исключения </w:t>
            </w:r>
            <w:r w:rsidR="00C015F2" w:rsidRPr="00F8727F">
              <w:rPr>
                <w:sz w:val="24"/>
                <w:szCs w:val="24"/>
              </w:rPr>
              <w:t>погрешностей.</w:t>
            </w:r>
          </w:p>
          <w:p w14:paraId="5F5382DD" w14:textId="77777777" w:rsidR="009E193C" w:rsidRDefault="009E193C" w:rsidP="009E193C">
            <w:pPr>
              <w:spacing w:line="240" w:lineRule="auto"/>
              <w:ind w:firstLine="0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2B768" w14:textId="43BBB4D3" w:rsidR="00412EAB" w:rsidRDefault="00412EAB" w:rsidP="000A3815">
            <w:pPr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</w:pPr>
            <w:r w:rsidRPr="001B1803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ПКО-2,</w:t>
            </w:r>
          </w:p>
          <w:p w14:paraId="1902688E" w14:textId="1314D30E" w:rsidR="009E193C" w:rsidRDefault="00412EAB" w:rsidP="000A3815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1B1803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3D6A" w14:textId="77777777" w:rsidR="00412EAB" w:rsidRDefault="00412EAB" w:rsidP="00412EA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14:paraId="02BF9537" w14:textId="518FD7DC" w:rsidR="009E193C" w:rsidRDefault="00412EAB" w:rsidP="00412EA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лаб раб</w:t>
            </w:r>
          </w:p>
        </w:tc>
      </w:tr>
      <w:tr w:rsidR="009E193C" w14:paraId="619651E2" w14:textId="77777777" w:rsidTr="00412EAB">
        <w:trPr>
          <w:gridAfter w:val="1"/>
          <w:wAfter w:w="1559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7A405F" w14:textId="77777777" w:rsidR="009E193C" w:rsidRDefault="009E193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045692" w14:textId="456CD09E" w:rsidR="00626DDC" w:rsidRDefault="00626DDC" w:rsidP="00626DDC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8727F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F8727F">
              <w:rPr>
                <w:sz w:val="24"/>
                <w:szCs w:val="24"/>
              </w:rPr>
              <w:t xml:space="preserve"> Бесконтактные методы измерения температуры</w:t>
            </w:r>
            <w:r>
              <w:rPr>
                <w:sz w:val="24"/>
                <w:szCs w:val="24"/>
              </w:rPr>
              <w:t>.</w:t>
            </w:r>
            <w:r w:rsidRPr="00F8727F">
              <w:rPr>
                <w:sz w:val="24"/>
                <w:szCs w:val="24"/>
              </w:rPr>
              <w:t>.</w:t>
            </w:r>
            <w:r w:rsidRPr="00F8727F">
              <w:rPr>
                <w:bCs/>
                <w:sz w:val="24"/>
                <w:szCs w:val="24"/>
              </w:rPr>
              <w:t xml:space="preserve"> </w:t>
            </w:r>
          </w:p>
          <w:p w14:paraId="6179CFF7" w14:textId="77777777" w:rsidR="009E193C" w:rsidRDefault="009E193C">
            <w:pPr>
              <w:spacing w:line="240" w:lineRule="auto"/>
              <w:ind w:firstLine="40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B8301" w14:textId="77777777" w:rsidR="000A3815" w:rsidRDefault="000A3815" w:rsidP="000A3815">
            <w:pPr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</w:pPr>
            <w:r w:rsidRPr="001B1803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>ПКО-2,</w:t>
            </w:r>
          </w:p>
          <w:p w14:paraId="2CAED149" w14:textId="62FDA044" w:rsidR="009E193C" w:rsidRDefault="000A3815" w:rsidP="000A3815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1B1803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FADEB" w14:textId="77777777" w:rsidR="009E193C" w:rsidRDefault="009E193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14:paraId="0DDFE664" w14:textId="77777777" w:rsidR="009E193C" w:rsidRDefault="009E193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193C" w14:paraId="7DFE5BF9" w14:textId="77777777" w:rsidTr="00412EAB">
        <w:trPr>
          <w:gridAfter w:val="1"/>
          <w:wAfter w:w="1559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D036D9" w14:textId="77777777" w:rsidR="009E193C" w:rsidRDefault="009E193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1356F7" w14:textId="36FA47EA" w:rsidR="009E193C" w:rsidRDefault="00626DDC" w:rsidP="000A3815">
            <w:pPr>
              <w:ind w:firstLine="0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F8727F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</w:t>
            </w:r>
            <w:r w:rsidRPr="00F872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F8727F">
              <w:rPr>
                <w:sz w:val="24"/>
                <w:szCs w:val="24"/>
              </w:rPr>
              <w:t>риёмник</w:t>
            </w:r>
            <w:r>
              <w:rPr>
                <w:sz w:val="24"/>
                <w:szCs w:val="24"/>
              </w:rPr>
              <w:t>и</w:t>
            </w:r>
            <w:r w:rsidRPr="00F8727F">
              <w:rPr>
                <w:sz w:val="24"/>
                <w:szCs w:val="24"/>
              </w:rPr>
              <w:t xml:space="preserve"> оптического излучения</w:t>
            </w:r>
            <w:r>
              <w:rPr>
                <w:sz w:val="24"/>
                <w:szCs w:val="24"/>
              </w:rPr>
              <w:t>.</w:t>
            </w:r>
            <w:r w:rsidRPr="00F8727F">
              <w:rPr>
                <w:sz w:val="24"/>
                <w:szCs w:val="24"/>
              </w:rPr>
              <w:t xml:space="preserve"> Принцип работы, характеристики</w:t>
            </w:r>
            <w:r>
              <w:rPr>
                <w:sz w:val="24"/>
                <w:szCs w:val="24"/>
              </w:rPr>
              <w:t>,</w:t>
            </w:r>
            <w:r w:rsidRPr="00F8727F">
              <w:rPr>
                <w:sz w:val="24"/>
                <w:szCs w:val="24"/>
              </w:rPr>
              <w:t xml:space="preserve"> измерительные схемы.</w:t>
            </w:r>
            <w:r w:rsidR="009E193C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4A8EB" w14:textId="20F16FBE" w:rsidR="00412EAB" w:rsidRDefault="00412EAB" w:rsidP="000A3815">
            <w:pPr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</w:pPr>
            <w:r w:rsidRPr="001B1803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>ПКО-2,</w:t>
            </w:r>
          </w:p>
          <w:p w14:paraId="63759AC1" w14:textId="69589394" w:rsidR="009E193C" w:rsidRDefault="00412EAB" w:rsidP="000A3815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1B1803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D8B2" w14:textId="77777777" w:rsidR="009E193C" w:rsidRDefault="009E193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14:paraId="018C04CD" w14:textId="77777777" w:rsidR="004475F8" w:rsidRDefault="004475F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лаб раб</w:t>
            </w:r>
          </w:p>
          <w:p w14:paraId="73A0E1AB" w14:textId="77777777" w:rsidR="009E193C" w:rsidRDefault="009E193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193C" w14:paraId="7FA6C8A5" w14:textId="77777777" w:rsidTr="00412EAB">
        <w:trPr>
          <w:gridAfter w:val="1"/>
          <w:wAfter w:w="1559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1B58C5" w14:textId="77777777" w:rsidR="009E193C" w:rsidRDefault="009E193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29340B" w14:textId="0C43F605" w:rsidR="009E193C" w:rsidRPr="00626DDC" w:rsidRDefault="00626DDC" w:rsidP="00626DDC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8727F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7</w:t>
            </w:r>
            <w:r w:rsidRPr="00F8727F">
              <w:rPr>
                <w:sz w:val="24"/>
                <w:szCs w:val="24"/>
              </w:rPr>
              <w:t xml:space="preserve"> Электростатические преобразователи: виды, (емкостные пьезоэлектрические электретные), принцип работы, основные характеристики.</w:t>
            </w:r>
            <w:r w:rsidRPr="00F8727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C5039" w14:textId="06228084" w:rsidR="00412EAB" w:rsidRDefault="00412EAB" w:rsidP="000A3815">
            <w:pPr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</w:pPr>
            <w:r w:rsidRPr="001B1803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>ПКО-2,</w:t>
            </w:r>
          </w:p>
          <w:p w14:paraId="3F4950ED" w14:textId="74A90312" w:rsidR="009E193C" w:rsidRDefault="00412EAB" w:rsidP="000A3815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1B1803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26C6F" w14:textId="77777777" w:rsidR="009E193C" w:rsidRDefault="009E193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14:paraId="29F6E473" w14:textId="77777777" w:rsidR="009E193C" w:rsidRDefault="009E193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193C" w14:paraId="7FF61F90" w14:textId="77777777" w:rsidTr="00412EAB">
        <w:trPr>
          <w:gridAfter w:val="1"/>
          <w:wAfter w:w="1559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6C5CF9" w14:textId="77777777" w:rsidR="009E193C" w:rsidRDefault="009E193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37A030" w14:textId="7C6BD154" w:rsidR="00626DDC" w:rsidRPr="00F8727F" w:rsidRDefault="00626DDC" w:rsidP="00626DDC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8727F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8</w:t>
            </w:r>
            <w:r w:rsidRPr="00F8727F">
              <w:rPr>
                <w:sz w:val="24"/>
                <w:szCs w:val="24"/>
              </w:rPr>
              <w:t xml:space="preserve"> Электромагнитные преобразователи: виды: Устройство, принцип работы, характеристики</w:t>
            </w:r>
            <w:r w:rsidRPr="00F8727F">
              <w:rPr>
                <w:bCs/>
                <w:sz w:val="24"/>
                <w:szCs w:val="24"/>
              </w:rPr>
              <w:t xml:space="preserve"> </w:t>
            </w:r>
          </w:p>
          <w:p w14:paraId="05092237" w14:textId="77777777" w:rsidR="009E193C" w:rsidRDefault="009E193C">
            <w:pPr>
              <w:spacing w:line="240" w:lineRule="auto"/>
              <w:ind w:hanging="102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FE9C3" w14:textId="12E7AF72" w:rsidR="00412EAB" w:rsidRDefault="00412EAB" w:rsidP="000A3815">
            <w:pPr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</w:pPr>
            <w:r w:rsidRPr="001B1803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>ПКО-2,</w:t>
            </w:r>
          </w:p>
          <w:p w14:paraId="099DA375" w14:textId="5D425D16" w:rsidR="009E193C" w:rsidRDefault="00412EAB" w:rsidP="000A3815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1B1803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46903" w14:textId="77777777" w:rsidR="004475F8" w:rsidRDefault="009E193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4475F8">
              <w:rPr>
                <w:sz w:val="24"/>
                <w:szCs w:val="24"/>
              </w:rPr>
              <w:t xml:space="preserve"> </w:t>
            </w:r>
          </w:p>
          <w:p w14:paraId="7B8D8A0D" w14:textId="77777777" w:rsidR="009E193C" w:rsidRDefault="004475F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лаб раб</w:t>
            </w:r>
          </w:p>
        </w:tc>
      </w:tr>
      <w:tr w:rsidR="009E193C" w14:paraId="69FA42A0" w14:textId="77777777" w:rsidTr="00412EAB">
        <w:trPr>
          <w:gridAfter w:val="1"/>
          <w:wAfter w:w="1559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25C77C" w14:textId="77777777" w:rsidR="009E193C" w:rsidRDefault="009E193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629060" w14:textId="77777777" w:rsidR="00626DDC" w:rsidRDefault="00626DDC" w:rsidP="00626DDC">
            <w:pPr>
              <w:ind w:firstLine="0"/>
              <w:jc w:val="both"/>
              <w:rPr>
                <w:sz w:val="24"/>
                <w:szCs w:val="24"/>
              </w:rPr>
            </w:pPr>
            <w:r w:rsidRPr="00F8727F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9</w:t>
            </w:r>
            <w:r w:rsidRPr="00F8727F">
              <w:rPr>
                <w:sz w:val="24"/>
                <w:szCs w:val="24"/>
              </w:rPr>
              <w:t xml:space="preserve"> Преобразователи состава и концентрации газовой среды</w:t>
            </w:r>
          </w:p>
          <w:p w14:paraId="344992C9" w14:textId="77777777" w:rsidR="009E193C" w:rsidRDefault="009E193C">
            <w:pPr>
              <w:spacing w:line="240" w:lineRule="auto"/>
              <w:ind w:hanging="102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F7739" w14:textId="55FA096E" w:rsidR="00412EAB" w:rsidRDefault="00412EAB" w:rsidP="000A3815">
            <w:pPr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</w:pPr>
            <w:r w:rsidRPr="001B1803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>ПКО-2,</w:t>
            </w:r>
          </w:p>
          <w:p w14:paraId="6B865399" w14:textId="7448A523" w:rsidR="009E193C" w:rsidRDefault="00412EAB" w:rsidP="000A3815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1B1803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6C9D8" w14:textId="64CC6067" w:rsidR="009E193C" w:rsidRDefault="009E193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193C" w14:paraId="47DF7FED" w14:textId="77777777" w:rsidTr="00412EAB">
        <w:trPr>
          <w:gridAfter w:val="1"/>
          <w:wAfter w:w="1559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DAE830" w14:textId="77777777" w:rsidR="009E193C" w:rsidRDefault="009E193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0A6124" w14:textId="77777777" w:rsidR="009E193C" w:rsidRPr="00626DDC" w:rsidRDefault="00626DDC" w:rsidP="00626DD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10.</w:t>
            </w:r>
            <w:r w:rsidRPr="00F8727F">
              <w:rPr>
                <w:sz w:val="24"/>
                <w:szCs w:val="24"/>
              </w:rPr>
              <w:t xml:space="preserve"> Преобразователи</w:t>
            </w:r>
            <w:r>
              <w:rPr>
                <w:sz w:val="24"/>
                <w:szCs w:val="24"/>
              </w:rPr>
              <w:t xml:space="preserve"> параметров движения жидких и газообразных сред</w:t>
            </w:r>
            <w:r w:rsidRPr="004F59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уровня раздела сред,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53F2F" w14:textId="21F42A4D" w:rsidR="00412EAB" w:rsidRDefault="00412EAB" w:rsidP="000A3815">
            <w:pPr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</w:pPr>
            <w:r w:rsidRPr="001B1803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>ПКО-2,</w:t>
            </w:r>
          </w:p>
          <w:p w14:paraId="0E3D648B" w14:textId="2F0785BE" w:rsidR="009E193C" w:rsidRDefault="00412EAB" w:rsidP="000A3815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1B1803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6E064" w14:textId="77777777" w:rsidR="009E193C" w:rsidRDefault="009E193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14:paraId="0E1B4981" w14:textId="1F97993E" w:rsidR="009E193C" w:rsidRDefault="009E193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B5AFF" w14:paraId="04736100" w14:textId="6DF4E9EE" w:rsidTr="008B5AF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146E1" w14:textId="5D236E42" w:rsidR="008B5AFF" w:rsidRDefault="008B5AFF" w:rsidP="008B5AF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91409" w14:textId="2F6EB4F4" w:rsidR="008B5AFF" w:rsidRDefault="008B5AFF" w:rsidP="008B5AFF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B1803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>Раздел 11..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 xml:space="preserve">Акустические </w:t>
            </w:r>
            <w:r>
              <w:rPr>
                <w:color w:val="000000"/>
                <w:spacing w:val="4"/>
                <w:kern w:val="1"/>
                <w:sz w:val="24"/>
                <w:szCs w:val="24"/>
              </w:rPr>
              <w:t>расходомеры принцип работы структурная схема</w:t>
            </w:r>
            <w:r w:rsidRPr="001B1803">
              <w:rPr>
                <w:color w:val="000000"/>
                <w:spacing w:val="4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668D" w14:textId="4EA2A596" w:rsidR="00412EAB" w:rsidRDefault="00412EAB" w:rsidP="000A3815">
            <w:pPr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</w:pPr>
            <w:r w:rsidRPr="001B1803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>ПКО-2,</w:t>
            </w:r>
          </w:p>
          <w:p w14:paraId="71E25F21" w14:textId="50B743FB" w:rsidR="008B5AFF" w:rsidRDefault="00412EAB" w:rsidP="000A3815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1B1803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683B" w14:textId="68D1E9C4" w:rsidR="008B5AFF" w:rsidRDefault="00412EAB" w:rsidP="008B5AF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1803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1559" w:type="dxa"/>
          </w:tcPr>
          <w:p w14:paraId="67BF42B3" w14:textId="696BD4DC" w:rsidR="008B5AFF" w:rsidRDefault="008B5AFF" w:rsidP="008B5AFF">
            <w:pPr>
              <w:widowControl/>
              <w:spacing w:after="160" w:line="259" w:lineRule="auto"/>
              <w:ind w:firstLine="0"/>
            </w:pPr>
          </w:p>
        </w:tc>
      </w:tr>
      <w:tr w:rsidR="008B5AFF" w14:paraId="5A6EB54E" w14:textId="77777777" w:rsidTr="00412EAB">
        <w:trPr>
          <w:gridAfter w:val="1"/>
          <w:wAfter w:w="1559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3B8B6D" w14:textId="50CBD68D" w:rsidR="008B5AFF" w:rsidRDefault="008B5AFF" w:rsidP="008B5AF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2EAB">
              <w:rPr>
                <w:sz w:val="24"/>
                <w:szCs w:val="24"/>
              </w:rPr>
              <w:t>2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60B6C1" w14:textId="19FA1DBE" w:rsidR="008B5AFF" w:rsidRPr="00626DDC" w:rsidRDefault="008B5AFF" w:rsidP="008B5AF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</w:t>
            </w:r>
            <w:r w:rsidR="00412EAB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  <w:r w:rsidRPr="00F8727F">
              <w:rPr>
                <w:sz w:val="24"/>
                <w:szCs w:val="24"/>
              </w:rPr>
              <w:t xml:space="preserve"> Преобразователи</w:t>
            </w:r>
            <w:r>
              <w:rPr>
                <w:sz w:val="24"/>
                <w:szCs w:val="24"/>
              </w:rPr>
              <w:t xml:space="preserve"> уровня раздела сред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EDB6D" w14:textId="21B7E1E1" w:rsidR="00412EAB" w:rsidRDefault="00412EAB" w:rsidP="000A3815">
            <w:pPr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</w:pPr>
            <w:r w:rsidRPr="001B1803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>ПКО-2,</w:t>
            </w:r>
          </w:p>
          <w:p w14:paraId="1B9E1CAD" w14:textId="26614B95" w:rsidR="008B5AFF" w:rsidRDefault="00412EAB" w:rsidP="000A3815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1B1803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EEA4C" w14:textId="77777777" w:rsidR="008B5AFF" w:rsidRDefault="008B5AFF" w:rsidP="008B5AF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14:paraId="062F2A19" w14:textId="77777777" w:rsidR="008B5AFF" w:rsidRDefault="008B5AFF" w:rsidP="008B5AF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12EAB" w14:paraId="6EC5D8E1" w14:textId="77777777" w:rsidTr="00412EAB">
        <w:trPr>
          <w:gridAfter w:val="1"/>
          <w:wAfter w:w="1559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1AC6A" w14:textId="18BB0969" w:rsidR="00412EAB" w:rsidRDefault="00412EAB" w:rsidP="008B5AF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04CF4" w14:textId="1D866A4A" w:rsidR="00412EAB" w:rsidRDefault="00412EAB" w:rsidP="008B5AFF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Темпа 13. Измерение влажности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75C24" w14:textId="7D9D5A9B" w:rsidR="00412EAB" w:rsidRDefault="00412EAB" w:rsidP="000A3815">
            <w:pPr>
              <w:spacing w:line="240" w:lineRule="auto"/>
              <w:ind w:firstLine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</w:pPr>
            <w:r w:rsidRPr="001B1803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>ПКО-2,</w:t>
            </w:r>
          </w:p>
          <w:p w14:paraId="68C4FC96" w14:textId="18A9F774" w:rsidR="00412EAB" w:rsidRDefault="00412EAB" w:rsidP="000A3815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1B1803">
              <w:rPr>
                <w:rFonts w:eastAsia="Arial Unicode MS"/>
                <w:color w:val="000000"/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FF6D" w14:textId="77777777" w:rsidR="00412EAB" w:rsidRDefault="00412EAB" w:rsidP="008B5AF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642E6253" w14:textId="77777777" w:rsidR="009E193C" w:rsidRDefault="009E193C" w:rsidP="009E193C">
      <w:pPr>
        <w:ind w:left="760" w:firstLine="0"/>
        <w:rPr>
          <w:sz w:val="24"/>
          <w:szCs w:val="24"/>
          <w:lang w:val="en-US"/>
        </w:rPr>
      </w:pPr>
    </w:p>
    <w:p w14:paraId="627F070E" w14:textId="77777777" w:rsidR="009E193C" w:rsidRDefault="009E193C" w:rsidP="009E193C">
      <w:pPr>
        <w:pStyle w:val="a7"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</w:p>
    <w:p w14:paraId="3E3E9C6C" w14:textId="77777777" w:rsidR="009E193C" w:rsidRDefault="009E193C" w:rsidP="009E193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bCs/>
          <w:iCs/>
          <w:color w:val="000000"/>
          <w:sz w:val="24"/>
          <w:szCs w:val="24"/>
        </w:rPr>
      </w:pPr>
      <w:r>
        <w:rPr>
          <w:rStyle w:val="7"/>
          <w:b/>
          <w:bCs/>
          <w:i/>
          <w:iCs/>
          <w:color w:val="000000"/>
          <w:sz w:val="24"/>
          <w:szCs w:val="24"/>
        </w:rPr>
        <w:t>Типовые контрольные задания или иные материалы</w:t>
      </w:r>
    </w:p>
    <w:p w14:paraId="0303AA23" w14:textId="77777777" w:rsidR="009E193C" w:rsidRDefault="009E193C" w:rsidP="009E193C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i w:val="0"/>
        </w:rPr>
      </w:pPr>
    </w:p>
    <w:p w14:paraId="3EA2BE75" w14:textId="77777777" w:rsidR="00626DDC" w:rsidRPr="00626DDC" w:rsidRDefault="00626DDC" w:rsidP="00626DDC">
      <w:pPr>
        <w:tabs>
          <w:tab w:val="left" w:pos="1138"/>
        </w:tabs>
        <w:spacing w:line="240" w:lineRule="auto"/>
        <w:ind w:firstLine="709"/>
        <w:jc w:val="center"/>
        <w:rPr>
          <w:b/>
          <w:kern w:val="1"/>
          <w:sz w:val="24"/>
          <w:szCs w:val="24"/>
        </w:rPr>
      </w:pPr>
      <w:r w:rsidRPr="00626DDC">
        <w:rPr>
          <w:b/>
          <w:kern w:val="1"/>
          <w:sz w:val="24"/>
          <w:szCs w:val="24"/>
        </w:rPr>
        <w:t xml:space="preserve">Вопросы экзамену по дисциплине </w:t>
      </w:r>
    </w:p>
    <w:p w14:paraId="04715BC3" w14:textId="77777777" w:rsidR="00626DDC" w:rsidRPr="00626DDC" w:rsidRDefault="00626DDC" w:rsidP="00626DDC">
      <w:pPr>
        <w:widowControl/>
        <w:numPr>
          <w:ilvl w:val="0"/>
          <w:numId w:val="12"/>
        </w:numPr>
        <w:spacing w:line="240" w:lineRule="auto"/>
        <w:rPr>
          <w:kern w:val="1"/>
          <w:sz w:val="24"/>
          <w:szCs w:val="24"/>
        </w:rPr>
      </w:pPr>
      <w:r w:rsidRPr="00626DDC">
        <w:rPr>
          <w:kern w:val="1"/>
          <w:sz w:val="24"/>
          <w:szCs w:val="24"/>
        </w:rPr>
        <w:t>Классификация измерительных преобразователей</w:t>
      </w:r>
      <w:r w:rsidR="004475F8">
        <w:rPr>
          <w:kern w:val="1"/>
          <w:sz w:val="24"/>
          <w:szCs w:val="24"/>
        </w:rPr>
        <w:t xml:space="preserve"> неэлектрических величин</w:t>
      </w:r>
    </w:p>
    <w:p w14:paraId="0BD9F660" w14:textId="77777777" w:rsidR="00626DDC" w:rsidRPr="00626DDC" w:rsidRDefault="00626DDC" w:rsidP="00626DDC">
      <w:pPr>
        <w:widowControl/>
        <w:numPr>
          <w:ilvl w:val="0"/>
          <w:numId w:val="12"/>
        </w:numPr>
        <w:spacing w:line="240" w:lineRule="auto"/>
        <w:rPr>
          <w:kern w:val="1"/>
          <w:sz w:val="24"/>
          <w:szCs w:val="24"/>
        </w:rPr>
      </w:pPr>
      <w:r w:rsidRPr="00626DDC">
        <w:rPr>
          <w:kern w:val="1"/>
          <w:sz w:val="24"/>
          <w:szCs w:val="24"/>
        </w:rPr>
        <w:t>Характеристики измерительных преобразователей.</w:t>
      </w:r>
      <w:r w:rsidR="004475F8" w:rsidRPr="004475F8">
        <w:rPr>
          <w:kern w:val="1"/>
          <w:sz w:val="24"/>
          <w:szCs w:val="24"/>
        </w:rPr>
        <w:t xml:space="preserve"> </w:t>
      </w:r>
      <w:r w:rsidR="004475F8">
        <w:rPr>
          <w:kern w:val="1"/>
          <w:sz w:val="24"/>
          <w:szCs w:val="24"/>
        </w:rPr>
        <w:t>неэлектрических величин</w:t>
      </w:r>
    </w:p>
    <w:p w14:paraId="43CD6CA2" w14:textId="77777777" w:rsidR="00626DDC" w:rsidRPr="00626DDC" w:rsidRDefault="00626DDC" w:rsidP="00626DDC">
      <w:pPr>
        <w:widowControl/>
        <w:numPr>
          <w:ilvl w:val="0"/>
          <w:numId w:val="12"/>
        </w:numPr>
        <w:spacing w:line="240" w:lineRule="auto"/>
        <w:rPr>
          <w:kern w:val="1"/>
          <w:sz w:val="24"/>
          <w:szCs w:val="24"/>
        </w:rPr>
      </w:pPr>
      <w:r w:rsidRPr="00626DDC">
        <w:rPr>
          <w:kern w:val="1"/>
          <w:sz w:val="24"/>
          <w:szCs w:val="24"/>
        </w:rPr>
        <w:t>Погрешности измерительных преобразователей.</w:t>
      </w:r>
    </w:p>
    <w:p w14:paraId="3ACD5FB0" w14:textId="77777777" w:rsidR="00626DDC" w:rsidRPr="00626DDC" w:rsidRDefault="00626DDC" w:rsidP="00626DDC">
      <w:pPr>
        <w:widowControl/>
        <w:numPr>
          <w:ilvl w:val="0"/>
          <w:numId w:val="12"/>
        </w:numPr>
        <w:spacing w:line="240" w:lineRule="auto"/>
        <w:rPr>
          <w:kern w:val="1"/>
          <w:sz w:val="24"/>
          <w:szCs w:val="24"/>
        </w:rPr>
      </w:pPr>
      <w:r w:rsidRPr="00626DDC">
        <w:rPr>
          <w:kern w:val="1"/>
          <w:sz w:val="24"/>
          <w:szCs w:val="24"/>
        </w:rPr>
        <w:t xml:space="preserve">Упругие чувствительные элементы, назначение, виды, основные   характеристики </w:t>
      </w:r>
    </w:p>
    <w:p w14:paraId="73DCBECC" w14:textId="77777777" w:rsidR="00626DDC" w:rsidRPr="00626DDC" w:rsidRDefault="00626DDC" w:rsidP="00626DDC">
      <w:pPr>
        <w:widowControl/>
        <w:numPr>
          <w:ilvl w:val="0"/>
          <w:numId w:val="12"/>
        </w:numPr>
        <w:spacing w:line="240" w:lineRule="auto"/>
        <w:rPr>
          <w:kern w:val="1"/>
          <w:sz w:val="24"/>
          <w:szCs w:val="24"/>
        </w:rPr>
      </w:pPr>
      <w:r w:rsidRPr="00626DDC">
        <w:rPr>
          <w:kern w:val="1"/>
          <w:sz w:val="24"/>
          <w:szCs w:val="24"/>
        </w:rPr>
        <w:t>Погрешности упругих преобразователей.</w:t>
      </w:r>
    </w:p>
    <w:p w14:paraId="76908C78" w14:textId="77777777" w:rsidR="00626DDC" w:rsidRPr="00626DDC" w:rsidRDefault="00626DDC" w:rsidP="00626DDC">
      <w:pPr>
        <w:widowControl/>
        <w:numPr>
          <w:ilvl w:val="0"/>
          <w:numId w:val="12"/>
        </w:numPr>
        <w:spacing w:line="240" w:lineRule="auto"/>
        <w:rPr>
          <w:kern w:val="1"/>
          <w:sz w:val="24"/>
          <w:szCs w:val="24"/>
        </w:rPr>
      </w:pPr>
      <w:r w:rsidRPr="00626DDC">
        <w:rPr>
          <w:kern w:val="1"/>
          <w:sz w:val="24"/>
          <w:szCs w:val="24"/>
        </w:rPr>
        <w:t xml:space="preserve">Схемы соединения упругих преобразователей для получения заданной функции </w:t>
      </w:r>
    </w:p>
    <w:p w14:paraId="2269DB3F" w14:textId="77777777" w:rsidR="00626DDC" w:rsidRPr="00626DDC" w:rsidRDefault="00626DDC" w:rsidP="00626DDC">
      <w:pPr>
        <w:widowControl/>
        <w:numPr>
          <w:ilvl w:val="0"/>
          <w:numId w:val="12"/>
        </w:numPr>
        <w:spacing w:line="240" w:lineRule="auto"/>
        <w:rPr>
          <w:kern w:val="1"/>
          <w:sz w:val="24"/>
          <w:szCs w:val="24"/>
        </w:rPr>
      </w:pPr>
      <w:r w:rsidRPr="00626DDC">
        <w:rPr>
          <w:kern w:val="1"/>
          <w:sz w:val="24"/>
          <w:szCs w:val="24"/>
        </w:rPr>
        <w:t>Реостатные преобразователи: виды, основные характеристики, схемы включения.</w:t>
      </w:r>
    </w:p>
    <w:p w14:paraId="520CB8E8" w14:textId="77777777" w:rsidR="00626DDC" w:rsidRPr="00626DDC" w:rsidRDefault="00626DDC" w:rsidP="00626DDC">
      <w:pPr>
        <w:widowControl/>
        <w:numPr>
          <w:ilvl w:val="0"/>
          <w:numId w:val="12"/>
        </w:numPr>
        <w:spacing w:line="240" w:lineRule="auto"/>
        <w:rPr>
          <w:kern w:val="1"/>
          <w:sz w:val="24"/>
          <w:szCs w:val="24"/>
        </w:rPr>
      </w:pPr>
      <w:r w:rsidRPr="00626DDC">
        <w:rPr>
          <w:kern w:val="1"/>
          <w:sz w:val="24"/>
          <w:szCs w:val="24"/>
        </w:rPr>
        <w:t>Тензорезистивные преобразователи: принцип работы, характеристики</w:t>
      </w:r>
    </w:p>
    <w:p w14:paraId="4D1E7EE3" w14:textId="77777777" w:rsidR="00626DDC" w:rsidRPr="00626DDC" w:rsidRDefault="00626DDC" w:rsidP="00626DDC">
      <w:pPr>
        <w:widowControl/>
        <w:numPr>
          <w:ilvl w:val="0"/>
          <w:numId w:val="12"/>
        </w:numPr>
        <w:spacing w:line="240" w:lineRule="auto"/>
        <w:rPr>
          <w:kern w:val="1"/>
          <w:sz w:val="24"/>
          <w:szCs w:val="24"/>
        </w:rPr>
      </w:pPr>
      <w:r w:rsidRPr="00626DDC">
        <w:rPr>
          <w:kern w:val="1"/>
          <w:sz w:val="24"/>
          <w:szCs w:val="24"/>
        </w:rPr>
        <w:t>Применение тензодатчиков</w:t>
      </w:r>
      <w:r w:rsidR="004475F8">
        <w:rPr>
          <w:kern w:val="1"/>
          <w:sz w:val="24"/>
          <w:szCs w:val="24"/>
        </w:rPr>
        <w:t xml:space="preserve"> для измерения деформаций, сил, мех. моментов</w:t>
      </w:r>
      <w:r w:rsidRPr="00626DDC">
        <w:rPr>
          <w:kern w:val="1"/>
          <w:sz w:val="24"/>
          <w:szCs w:val="24"/>
        </w:rPr>
        <w:t>.</w:t>
      </w:r>
      <w:r w:rsidRPr="00626DDC">
        <w:rPr>
          <w:kern w:val="1"/>
          <w:sz w:val="24"/>
          <w:szCs w:val="24"/>
        </w:rPr>
        <w:tab/>
      </w:r>
    </w:p>
    <w:p w14:paraId="25F6A5CE" w14:textId="77777777" w:rsidR="00626DDC" w:rsidRPr="00626DDC" w:rsidRDefault="00626DDC" w:rsidP="00626DDC">
      <w:pPr>
        <w:widowControl/>
        <w:numPr>
          <w:ilvl w:val="0"/>
          <w:numId w:val="12"/>
        </w:numPr>
        <w:spacing w:line="240" w:lineRule="auto"/>
        <w:rPr>
          <w:kern w:val="1"/>
          <w:sz w:val="24"/>
          <w:szCs w:val="24"/>
        </w:rPr>
      </w:pPr>
      <w:r w:rsidRPr="00626DDC">
        <w:rPr>
          <w:kern w:val="1"/>
          <w:sz w:val="24"/>
          <w:szCs w:val="24"/>
        </w:rPr>
        <w:t>Нагрузочные характеристики проволочных и полупроводниковых тензодатчиков.</w:t>
      </w:r>
    </w:p>
    <w:p w14:paraId="0243936D" w14:textId="77777777" w:rsidR="00626DDC" w:rsidRPr="00626DDC" w:rsidRDefault="00626DDC" w:rsidP="00626DDC">
      <w:pPr>
        <w:widowControl/>
        <w:numPr>
          <w:ilvl w:val="0"/>
          <w:numId w:val="12"/>
        </w:numPr>
        <w:spacing w:line="240" w:lineRule="auto"/>
        <w:rPr>
          <w:kern w:val="1"/>
          <w:sz w:val="24"/>
          <w:szCs w:val="24"/>
        </w:rPr>
      </w:pPr>
      <w:r w:rsidRPr="00626DDC">
        <w:rPr>
          <w:kern w:val="1"/>
          <w:sz w:val="24"/>
          <w:szCs w:val="24"/>
        </w:rPr>
        <w:t>Способы установки тензодатчиков на объект.</w:t>
      </w:r>
    </w:p>
    <w:p w14:paraId="757B69ED" w14:textId="77777777" w:rsidR="00626DDC" w:rsidRPr="00626DDC" w:rsidRDefault="00626DDC" w:rsidP="00626DDC">
      <w:pPr>
        <w:widowControl/>
        <w:numPr>
          <w:ilvl w:val="0"/>
          <w:numId w:val="12"/>
        </w:numPr>
        <w:spacing w:line="240" w:lineRule="auto"/>
        <w:rPr>
          <w:kern w:val="1"/>
          <w:sz w:val="24"/>
          <w:szCs w:val="24"/>
        </w:rPr>
      </w:pPr>
      <w:r w:rsidRPr="00626DDC">
        <w:rPr>
          <w:kern w:val="1"/>
          <w:sz w:val="24"/>
          <w:szCs w:val="24"/>
        </w:rPr>
        <w:t>Тепловые преобразователи, виды, краткая характеристика.</w:t>
      </w:r>
    </w:p>
    <w:p w14:paraId="1A9BA52F" w14:textId="77777777" w:rsidR="00626DDC" w:rsidRPr="00626DDC" w:rsidRDefault="00626DDC" w:rsidP="00626DDC">
      <w:pPr>
        <w:widowControl/>
        <w:numPr>
          <w:ilvl w:val="0"/>
          <w:numId w:val="12"/>
        </w:numPr>
        <w:spacing w:line="240" w:lineRule="auto"/>
        <w:rPr>
          <w:kern w:val="1"/>
          <w:sz w:val="24"/>
          <w:szCs w:val="24"/>
        </w:rPr>
      </w:pPr>
      <w:r w:rsidRPr="00626DDC">
        <w:rPr>
          <w:kern w:val="1"/>
          <w:sz w:val="24"/>
          <w:szCs w:val="24"/>
        </w:rPr>
        <w:t>Температурные шкалы, хранение и воспроизведение температурных шкал.</w:t>
      </w:r>
    </w:p>
    <w:p w14:paraId="601CBED5" w14:textId="77777777" w:rsidR="00626DDC" w:rsidRPr="00626DDC" w:rsidRDefault="00626DDC" w:rsidP="00626DDC">
      <w:pPr>
        <w:widowControl/>
        <w:numPr>
          <w:ilvl w:val="0"/>
          <w:numId w:val="12"/>
        </w:numPr>
        <w:spacing w:line="240" w:lineRule="auto"/>
        <w:rPr>
          <w:kern w:val="1"/>
          <w:sz w:val="24"/>
          <w:szCs w:val="24"/>
        </w:rPr>
      </w:pPr>
      <w:r w:rsidRPr="00626DDC">
        <w:rPr>
          <w:kern w:val="1"/>
          <w:sz w:val="24"/>
          <w:szCs w:val="24"/>
        </w:rPr>
        <w:t xml:space="preserve">Проводниковые терморезисторы: виды, основные характеристики. </w:t>
      </w:r>
    </w:p>
    <w:p w14:paraId="49D1EB83" w14:textId="77777777" w:rsidR="00626DDC" w:rsidRPr="00626DDC" w:rsidRDefault="00626DDC" w:rsidP="00626DDC">
      <w:pPr>
        <w:widowControl/>
        <w:numPr>
          <w:ilvl w:val="0"/>
          <w:numId w:val="12"/>
        </w:numPr>
        <w:spacing w:line="240" w:lineRule="auto"/>
        <w:rPr>
          <w:kern w:val="1"/>
          <w:sz w:val="24"/>
          <w:szCs w:val="24"/>
        </w:rPr>
      </w:pPr>
      <w:r w:rsidRPr="00626DDC">
        <w:rPr>
          <w:kern w:val="1"/>
          <w:sz w:val="24"/>
          <w:szCs w:val="24"/>
        </w:rPr>
        <w:t xml:space="preserve">Полупроводниковые терморезисторы, основные характеристики. </w:t>
      </w:r>
    </w:p>
    <w:p w14:paraId="1544DD47" w14:textId="77777777" w:rsidR="00626DDC" w:rsidRPr="00626DDC" w:rsidRDefault="00626DDC" w:rsidP="00626DDC">
      <w:pPr>
        <w:widowControl/>
        <w:numPr>
          <w:ilvl w:val="0"/>
          <w:numId w:val="12"/>
        </w:numPr>
        <w:spacing w:line="240" w:lineRule="auto"/>
        <w:rPr>
          <w:kern w:val="1"/>
          <w:sz w:val="24"/>
          <w:szCs w:val="24"/>
        </w:rPr>
      </w:pPr>
      <w:r w:rsidRPr="00626DDC">
        <w:rPr>
          <w:kern w:val="1"/>
          <w:sz w:val="24"/>
          <w:szCs w:val="24"/>
        </w:rPr>
        <w:t xml:space="preserve">Схемы включения терморезистивных преобразователей. </w:t>
      </w:r>
    </w:p>
    <w:p w14:paraId="0DE9BAB9" w14:textId="77777777" w:rsidR="00626DDC" w:rsidRPr="00626DDC" w:rsidRDefault="00626DDC" w:rsidP="00626DDC">
      <w:pPr>
        <w:widowControl/>
        <w:numPr>
          <w:ilvl w:val="0"/>
          <w:numId w:val="12"/>
        </w:numPr>
        <w:spacing w:line="240" w:lineRule="auto"/>
        <w:rPr>
          <w:kern w:val="1"/>
          <w:sz w:val="24"/>
          <w:szCs w:val="24"/>
        </w:rPr>
      </w:pPr>
      <w:r w:rsidRPr="00626DDC">
        <w:rPr>
          <w:kern w:val="1"/>
          <w:sz w:val="24"/>
          <w:szCs w:val="24"/>
        </w:rPr>
        <w:t xml:space="preserve">Режимы работы терморезистивных преобразователей по виду токовой нагрузки и области применения режимов при измерении параметров сред. </w:t>
      </w:r>
    </w:p>
    <w:p w14:paraId="5AACFB16" w14:textId="77777777" w:rsidR="00626DDC" w:rsidRPr="00626DDC" w:rsidRDefault="00626DDC" w:rsidP="00626DDC">
      <w:pPr>
        <w:widowControl/>
        <w:numPr>
          <w:ilvl w:val="0"/>
          <w:numId w:val="12"/>
        </w:numPr>
        <w:spacing w:line="240" w:lineRule="auto"/>
        <w:rPr>
          <w:kern w:val="1"/>
          <w:sz w:val="24"/>
          <w:szCs w:val="24"/>
        </w:rPr>
      </w:pPr>
      <w:r w:rsidRPr="00626DDC">
        <w:rPr>
          <w:kern w:val="1"/>
          <w:sz w:val="24"/>
          <w:szCs w:val="24"/>
        </w:rPr>
        <w:t xml:space="preserve">Термоэлектрические преобразователи, основные характеристики, виды, погрешности. </w:t>
      </w:r>
    </w:p>
    <w:p w14:paraId="4274E349" w14:textId="77777777" w:rsidR="00626DDC" w:rsidRPr="00626DDC" w:rsidRDefault="00626DDC" w:rsidP="00626DDC">
      <w:pPr>
        <w:widowControl/>
        <w:numPr>
          <w:ilvl w:val="0"/>
          <w:numId w:val="12"/>
        </w:numPr>
        <w:spacing w:line="240" w:lineRule="auto"/>
        <w:rPr>
          <w:kern w:val="1"/>
          <w:sz w:val="24"/>
          <w:szCs w:val="24"/>
        </w:rPr>
      </w:pPr>
      <w:r w:rsidRPr="00626DDC">
        <w:rPr>
          <w:kern w:val="1"/>
          <w:sz w:val="24"/>
          <w:szCs w:val="24"/>
        </w:rPr>
        <w:lastRenderedPageBreak/>
        <w:t xml:space="preserve">Бесконтактные методы измерения температуры, оптические пирометры: яркостные, радиационные, спектрального отношения (цветовые). </w:t>
      </w:r>
    </w:p>
    <w:p w14:paraId="194042DD" w14:textId="77777777" w:rsidR="00626DDC" w:rsidRPr="00626DDC" w:rsidRDefault="00626DDC" w:rsidP="00626DDC">
      <w:pPr>
        <w:widowControl/>
        <w:numPr>
          <w:ilvl w:val="0"/>
          <w:numId w:val="12"/>
        </w:numPr>
        <w:spacing w:line="240" w:lineRule="auto"/>
        <w:rPr>
          <w:kern w:val="1"/>
          <w:sz w:val="24"/>
          <w:szCs w:val="24"/>
        </w:rPr>
      </w:pPr>
      <w:r w:rsidRPr="00626DDC">
        <w:rPr>
          <w:kern w:val="1"/>
          <w:sz w:val="24"/>
          <w:szCs w:val="24"/>
        </w:rPr>
        <w:t>Оптоэлектронные преобразователи, виды, основные характеристики.</w:t>
      </w:r>
    </w:p>
    <w:p w14:paraId="5151CC82" w14:textId="77777777" w:rsidR="00626DDC" w:rsidRPr="00626DDC" w:rsidRDefault="00626DDC" w:rsidP="00626DDC">
      <w:pPr>
        <w:widowControl/>
        <w:numPr>
          <w:ilvl w:val="0"/>
          <w:numId w:val="12"/>
        </w:numPr>
        <w:spacing w:line="240" w:lineRule="auto"/>
        <w:rPr>
          <w:kern w:val="1"/>
          <w:sz w:val="24"/>
          <w:szCs w:val="24"/>
        </w:rPr>
      </w:pPr>
      <w:r w:rsidRPr="00626DDC">
        <w:rPr>
          <w:kern w:val="1"/>
          <w:sz w:val="24"/>
          <w:szCs w:val="24"/>
        </w:rPr>
        <w:t xml:space="preserve">Внутренний фотоэффект, принцип работы фоторезисторов, фотодиодов, фототранзисторов. </w:t>
      </w:r>
    </w:p>
    <w:p w14:paraId="4A1F8838" w14:textId="77777777" w:rsidR="00626DDC" w:rsidRPr="00626DDC" w:rsidRDefault="00626DDC" w:rsidP="00626DDC">
      <w:pPr>
        <w:widowControl/>
        <w:numPr>
          <w:ilvl w:val="0"/>
          <w:numId w:val="12"/>
        </w:numPr>
        <w:spacing w:line="240" w:lineRule="auto"/>
        <w:rPr>
          <w:kern w:val="1"/>
          <w:sz w:val="24"/>
          <w:szCs w:val="24"/>
        </w:rPr>
      </w:pPr>
      <w:r w:rsidRPr="00626DDC">
        <w:rPr>
          <w:kern w:val="1"/>
          <w:sz w:val="24"/>
          <w:szCs w:val="24"/>
        </w:rPr>
        <w:t>Внешний фотоэффект: вакуумные и газонаполненные (ионные) фотоэлементы; фотоэлектронные умножители. Принцип работы, основные характеристики, измерительные схемы.</w:t>
      </w:r>
    </w:p>
    <w:p w14:paraId="36B9A2E3" w14:textId="77777777" w:rsidR="00626DDC" w:rsidRPr="00626DDC" w:rsidRDefault="00626DDC" w:rsidP="00626DDC">
      <w:pPr>
        <w:widowControl/>
        <w:numPr>
          <w:ilvl w:val="0"/>
          <w:numId w:val="12"/>
        </w:numPr>
        <w:spacing w:line="240" w:lineRule="auto"/>
        <w:rPr>
          <w:kern w:val="1"/>
          <w:sz w:val="24"/>
          <w:szCs w:val="24"/>
        </w:rPr>
      </w:pPr>
      <w:r w:rsidRPr="00626DDC">
        <w:rPr>
          <w:kern w:val="1"/>
          <w:sz w:val="24"/>
          <w:szCs w:val="24"/>
        </w:rPr>
        <w:t>Интегральная, спектральная, обнаружительная характеристики приёмников оптического излучения. Световая, вольтамперная, спектральная характеристики фотопреобразователей: фотодиодов, фоторезисторов, фотоэлементов</w:t>
      </w:r>
    </w:p>
    <w:p w14:paraId="0AAAB071" w14:textId="77777777" w:rsidR="00626DDC" w:rsidRPr="00626DDC" w:rsidRDefault="00626DDC" w:rsidP="00626DDC">
      <w:pPr>
        <w:widowControl/>
        <w:numPr>
          <w:ilvl w:val="0"/>
          <w:numId w:val="12"/>
        </w:numPr>
        <w:spacing w:line="240" w:lineRule="auto"/>
        <w:rPr>
          <w:kern w:val="1"/>
          <w:sz w:val="24"/>
          <w:szCs w:val="24"/>
        </w:rPr>
      </w:pPr>
      <w:r w:rsidRPr="00626DDC">
        <w:rPr>
          <w:kern w:val="1"/>
          <w:sz w:val="24"/>
          <w:szCs w:val="24"/>
        </w:rPr>
        <w:t xml:space="preserve">Фотодиоды: принцип работы, основные режимы работы, характеристики, измерительные схемы.  </w:t>
      </w:r>
    </w:p>
    <w:p w14:paraId="513F8796" w14:textId="77777777" w:rsidR="00626DDC" w:rsidRPr="00626DDC" w:rsidRDefault="00626DDC" w:rsidP="00626DDC">
      <w:pPr>
        <w:widowControl/>
        <w:numPr>
          <w:ilvl w:val="0"/>
          <w:numId w:val="12"/>
        </w:numPr>
        <w:spacing w:line="240" w:lineRule="auto"/>
        <w:rPr>
          <w:kern w:val="1"/>
          <w:sz w:val="24"/>
          <w:szCs w:val="24"/>
        </w:rPr>
      </w:pPr>
      <w:r w:rsidRPr="00626DDC">
        <w:rPr>
          <w:kern w:val="1"/>
          <w:sz w:val="24"/>
          <w:szCs w:val="24"/>
        </w:rPr>
        <w:t>Емкостные преобразователи: виды, применение, характеристики.</w:t>
      </w:r>
    </w:p>
    <w:p w14:paraId="0D41699A" w14:textId="77777777" w:rsidR="00626DDC" w:rsidRPr="00626DDC" w:rsidRDefault="00626DDC" w:rsidP="00626DDC">
      <w:pPr>
        <w:widowControl/>
        <w:numPr>
          <w:ilvl w:val="0"/>
          <w:numId w:val="12"/>
        </w:numPr>
        <w:spacing w:line="240" w:lineRule="auto"/>
        <w:rPr>
          <w:kern w:val="1"/>
          <w:sz w:val="24"/>
          <w:szCs w:val="24"/>
        </w:rPr>
      </w:pPr>
      <w:r w:rsidRPr="00626DDC">
        <w:rPr>
          <w:kern w:val="1"/>
          <w:sz w:val="24"/>
          <w:szCs w:val="24"/>
        </w:rPr>
        <w:t xml:space="preserve">Пьезоэлектрические преобразователи: принцип работы, назначение, характеристики, прямой и обратный пьезоэффекты. </w:t>
      </w:r>
    </w:p>
    <w:p w14:paraId="4EA3D2A2" w14:textId="77777777" w:rsidR="00626DDC" w:rsidRPr="00626DDC" w:rsidRDefault="00626DDC" w:rsidP="00626DDC">
      <w:pPr>
        <w:widowControl/>
        <w:numPr>
          <w:ilvl w:val="0"/>
          <w:numId w:val="12"/>
        </w:numPr>
        <w:spacing w:line="240" w:lineRule="auto"/>
        <w:rPr>
          <w:kern w:val="1"/>
          <w:sz w:val="24"/>
          <w:szCs w:val="24"/>
        </w:rPr>
      </w:pPr>
      <w:r w:rsidRPr="00626DDC">
        <w:rPr>
          <w:kern w:val="1"/>
          <w:sz w:val="24"/>
          <w:szCs w:val="24"/>
        </w:rPr>
        <w:t xml:space="preserve">Электромагнитные низкочастотные преобразователи: виды, принцип работы, основные соотношения магнитной цепи. </w:t>
      </w:r>
    </w:p>
    <w:p w14:paraId="7DD46C09" w14:textId="77777777" w:rsidR="00626DDC" w:rsidRPr="00626DDC" w:rsidRDefault="00626DDC" w:rsidP="00626DDC">
      <w:pPr>
        <w:widowControl/>
        <w:numPr>
          <w:ilvl w:val="0"/>
          <w:numId w:val="12"/>
        </w:numPr>
        <w:spacing w:line="240" w:lineRule="auto"/>
        <w:rPr>
          <w:kern w:val="1"/>
          <w:sz w:val="24"/>
          <w:szCs w:val="24"/>
        </w:rPr>
      </w:pPr>
      <w:r w:rsidRPr="00626DDC">
        <w:rPr>
          <w:kern w:val="1"/>
          <w:sz w:val="24"/>
          <w:szCs w:val="24"/>
        </w:rPr>
        <w:t>Электромагнитные преобразователи с переменным воздушным зазором: принцип работы, характеристики.</w:t>
      </w:r>
    </w:p>
    <w:p w14:paraId="594197A5" w14:textId="77777777" w:rsidR="00626DDC" w:rsidRPr="00626DDC" w:rsidRDefault="00626DDC" w:rsidP="00626DDC">
      <w:pPr>
        <w:widowControl/>
        <w:numPr>
          <w:ilvl w:val="0"/>
          <w:numId w:val="12"/>
        </w:numPr>
        <w:spacing w:line="240" w:lineRule="auto"/>
        <w:rPr>
          <w:kern w:val="1"/>
          <w:sz w:val="24"/>
          <w:szCs w:val="24"/>
        </w:rPr>
      </w:pPr>
      <w:r w:rsidRPr="00626DDC">
        <w:rPr>
          <w:kern w:val="1"/>
          <w:sz w:val="24"/>
          <w:szCs w:val="24"/>
        </w:rPr>
        <w:t>Электромагнитные преобразователи с переменной площадью магнитопровода, устройство, характеристики.</w:t>
      </w:r>
    </w:p>
    <w:p w14:paraId="446370E1" w14:textId="77777777" w:rsidR="00626DDC" w:rsidRPr="00626DDC" w:rsidRDefault="00626DDC" w:rsidP="00626DDC">
      <w:pPr>
        <w:widowControl/>
        <w:numPr>
          <w:ilvl w:val="0"/>
          <w:numId w:val="12"/>
        </w:numPr>
        <w:spacing w:line="240" w:lineRule="auto"/>
        <w:rPr>
          <w:kern w:val="1"/>
          <w:sz w:val="24"/>
          <w:szCs w:val="24"/>
        </w:rPr>
      </w:pPr>
      <w:r w:rsidRPr="00626DDC">
        <w:rPr>
          <w:kern w:val="1"/>
          <w:sz w:val="24"/>
          <w:szCs w:val="24"/>
        </w:rPr>
        <w:t>Гальваномагнитные преобразователи, виды, принцип работы, характеристики, назначение.</w:t>
      </w:r>
    </w:p>
    <w:p w14:paraId="35EE3CB5" w14:textId="77777777" w:rsidR="00626DDC" w:rsidRPr="00626DDC" w:rsidRDefault="00626DDC" w:rsidP="00626DDC">
      <w:pPr>
        <w:widowControl/>
        <w:numPr>
          <w:ilvl w:val="0"/>
          <w:numId w:val="12"/>
        </w:numPr>
        <w:spacing w:line="240" w:lineRule="auto"/>
        <w:rPr>
          <w:kern w:val="1"/>
          <w:sz w:val="24"/>
          <w:szCs w:val="24"/>
        </w:rPr>
      </w:pPr>
      <w:r w:rsidRPr="00626DDC">
        <w:rPr>
          <w:kern w:val="1"/>
          <w:sz w:val="24"/>
          <w:szCs w:val="24"/>
        </w:rPr>
        <w:t>Индукционные преобразователи: виды, принцип работы, характеристики, применение. Схемы измерения скорости, ускорения, перемещения.</w:t>
      </w:r>
    </w:p>
    <w:p w14:paraId="0F9BC4D9" w14:textId="77777777" w:rsidR="00626DDC" w:rsidRPr="00626DDC" w:rsidRDefault="00626DDC" w:rsidP="00626DDC">
      <w:pPr>
        <w:widowControl/>
        <w:numPr>
          <w:ilvl w:val="0"/>
          <w:numId w:val="12"/>
        </w:numPr>
        <w:spacing w:line="240" w:lineRule="auto"/>
        <w:rPr>
          <w:kern w:val="1"/>
          <w:sz w:val="24"/>
          <w:szCs w:val="24"/>
        </w:rPr>
      </w:pPr>
      <w:r w:rsidRPr="00626DDC">
        <w:rPr>
          <w:kern w:val="1"/>
          <w:sz w:val="24"/>
          <w:szCs w:val="24"/>
        </w:rPr>
        <w:t xml:space="preserve">Электрохимические преобразователи, виды, принцип работы, назначение, схемы замещения. </w:t>
      </w:r>
    </w:p>
    <w:p w14:paraId="65DB6B2F" w14:textId="77777777" w:rsidR="00626DDC" w:rsidRPr="00626DDC" w:rsidRDefault="00626DDC" w:rsidP="00626DDC">
      <w:pPr>
        <w:widowControl/>
        <w:numPr>
          <w:ilvl w:val="0"/>
          <w:numId w:val="12"/>
        </w:numPr>
        <w:spacing w:line="240" w:lineRule="auto"/>
        <w:rPr>
          <w:kern w:val="1"/>
          <w:sz w:val="24"/>
          <w:szCs w:val="24"/>
        </w:rPr>
      </w:pPr>
      <w:r w:rsidRPr="00626DDC">
        <w:rPr>
          <w:kern w:val="1"/>
          <w:sz w:val="24"/>
          <w:szCs w:val="24"/>
        </w:rPr>
        <w:t>Преобразователи состава и концентрации газовой среды.</w:t>
      </w:r>
    </w:p>
    <w:p w14:paraId="31E3B58B" w14:textId="77777777" w:rsidR="00626DDC" w:rsidRPr="00626DDC" w:rsidRDefault="00626DDC" w:rsidP="00626DDC">
      <w:pPr>
        <w:tabs>
          <w:tab w:val="left" w:pos="1138"/>
        </w:tabs>
        <w:spacing w:line="240" w:lineRule="auto"/>
        <w:ind w:firstLine="709"/>
        <w:jc w:val="center"/>
        <w:rPr>
          <w:b/>
          <w:kern w:val="1"/>
          <w:sz w:val="24"/>
          <w:szCs w:val="24"/>
        </w:rPr>
      </w:pPr>
      <w:r w:rsidRPr="00626DDC">
        <w:rPr>
          <w:b/>
          <w:kern w:val="1"/>
          <w:sz w:val="24"/>
          <w:szCs w:val="24"/>
        </w:rPr>
        <w:t>Типовые задания для самостоятельной работы</w:t>
      </w:r>
    </w:p>
    <w:p w14:paraId="07B85E1B" w14:textId="77777777" w:rsidR="00626DDC" w:rsidRPr="00626DDC" w:rsidRDefault="00626DDC" w:rsidP="00626DDC">
      <w:pPr>
        <w:numPr>
          <w:ilvl w:val="0"/>
          <w:numId w:val="11"/>
        </w:numPr>
        <w:shd w:val="clear" w:color="auto" w:fill="FFFFFF"/>
        <w:spacing w:line="240" w:lineRule="auto"/>
        <w:rPr>
          <w:bCs/>
          <w:color w:val="000000"/>
          <w:spacing w:val="-2"/>
          <w:kern w:val="1"/>
          <w:sz w:val="24"/>
          <w:szCs w:val="24"/>
        </w:rPr>
      </w:pPr>
      <w:r w:rsidRPr="00626DDC">
        <w:rPr>
          <w:bCs/>
          <w:color w:val="000000"/>
          <w:spacing w:val="-2"/>
          <w:kern w:val="1"/>
          <w:sz w:val="24"/>
          <w:szCs w:val="24"/>
        </w:rPr>
        <w:t>Виды и характеристики упругих чувствительных элементов.</w:t>
      </w:r>
    </w:p>
    <w:p w14:paraId="46FEE5A9" w14:textId="77777777" w:rsidR="00626DDC" w:rsidRPr="00626DDC" w:rsidRDefault="00626DDC" w:rsidP="00626DDC">
      <w:pPr>
        <w:numPr>
          <w:ilvl w:val="0"/>
          <w:numId w:val="11"/>
        </w:numPr>
        <w:shd w:val="clear" w:color="auto" w:fill="FFFFFF"/>
        <w:spacing w:line="240" w:lineRule="auto"/>
        <w:rPr>
          <w:bCs/>
          <w:color w:val="000000"/>
          <w:spacing w:val="-2"/>
          <w:kern w:val="1"/>
          <w:sz w:val="24"/>
          <w:szCs w:val="24"/>
        </w:rPr>
      </w:pPr>
      <w:r w:rsidRPr="00626DDC">
        <w:rPr>
          <w:bCs/>
          <w:color w:val="000000"/>
          <w:spacing w:val="-2"/>
          <w:kern w:val="1"/>
          <w:sz w:val="24"/>
          <w:szCs w:val="24"/>
        </w:rPr>
        <w:t>Измерительные схемы тензорезистивных преобразователей.</w:t>
      </w:r>
    </w:p>
    <w:p w14:paraId="3BBD528C" w14:textId="77777777" w:rsidR="00626DDC" w:rsidRPr="00626DDC" w:rsidRDefault="00626DDC" w:rsidP="00626DDC">
      <w:pPr>
        <w:numPr>
          <w:ilvl w:val="0"/>
          <w:numId w:val="11"/>
        </w:numPr>
        <w:shd w:val="clear" w:color="auto" w:fill="FFFFFF"/>
        <w:spacing w:line="240" w:lineRule="auto"/>
        <w:rPr>
          <w:bCs/>
          <w:color w:val="000000"/>
          <w:spacing w:val="-2"/>
          <w:kern w:val="1"/>
          <w:sz w:val="24"/>
          <w:szCs w:val="24"/>
        </w:rPr>
      </w:pPr>
      <w:r w:rsidRPr="00626DDC">
        <w:rPr>
          <w:bCs/>
          <w:color w:val="000000"/>
          <w:spacing w:val="-2"/>
          <w:kern w:val="1"/>
          <w:sz w:val="24"/>
          <w:szCs w:val="24"/>
        </w:rPr>
        <w:t>Измерительные схемы терморезистивных преобразователей.</w:t>
      </w:r>
    </w:p>
    <w:p w14:paraId="691489A4" w14:textId="77777777" w:rsidR="00626DDC" w:rsidRPr="00626DDC" w:rsidRDefault="00626DDC" w:rsidP="00626DDC">
      <w:pPr>
        <w:numPr>
          <w:ilvl w:val="0"/>
          <w:numId w:val="11"/>
        </w:numPr>
        <w:shd w:val="clear" w:color="auto" w:fill="FFFFFF"/>
        <w:spacing w:line="240" w:lineRule="auto"/>
        <w:rPr>
          <w:bCs/>
          <w:color w:val="000000"/>
          <w:spacing w:val="-2"/>
          <w:kern w:val="1"/>
          <w:sz w:val="24"/>
          <w:szCs w:val="24"/>
        </w:rPr>
      </w:pPr>
      <w:r w:rsidRPr="00626DDC">
        <w:rPr>
          <w:bCs/>
          <w:color w:val="000000"/>
          <w:spacing w:val="-2"/>
          <w:kern w:val="1"/>
          <w:sz w:val="24"/>
          <w:szCs w:val="24"/>
        </w:rPr>
        <w:t>Измерительные схемы оптоэлектронных преобразователей.</w:t>
      </w:r>
    </w:p>
    <w:p w14:paraId="53F14F0A" w14:textId="77777777" w:rsidR="00626DDC" w:rsidRPr="00626DDC" w:rsidRDefault="00626DDC" w:rsidP="00626DDC">
      <w:pPr>
        <w:numPr>
          <w:ilvl w:val="0"/>
          <w:numId w:val="11"/>
        </w:numPr>
        <w:shd w:val="clear" w:color="auto" w:fill="FFFFFF"/>
        <w:spacing w:line="240" w:lineRule="auto"/>
        <w:rPr>
          <w:bCs/>
          <w:color w:val="000000"/>
          <w:spacing w:val="-2"/>
          <w:kern w:val="1"/>
          <w:sz w:val="24"/>
          <w:szCs w:val="24"/>
        </w:rPr>
      </w:pPr>
      <w:r w:rsidRPr="00626DDC">
        <w:rPr>
          <w:bCs/>
          <w:color w:val="000000"/>
          <w:spacing w:val="-2"/>
          <w:kern w:val="1"/>
          <w:sz w:val="24"/>
          <w:szCs w:val="24"/>
        </w:rPr>
        <w:t>Измерительные схемы электромагнитных преобразователей.</w:t>
      </w:r>
    </w:p>
    <w:p w14:paraId="6B721323" w14:textId="77777777" w:rsidR="00626DDC" w:rsidRPr="00626DDC" w:rsidRDefault="00626DDC" w:rsidP="00626DDC">
      <w:pPr>
        <w:numPr>
          <w:ilvl w:val="0"/>
          <w:numId w:val="11"/>
        </w:numPr>
        <w:shd w:val="clear" w:color="auto" w:fill="FFFFFF"/>
        <w:spacing w:line="240" w:lineRule="auto"/>
        <w:rPr>
          <w:bCs/>
          <w:color w:val="000000"/>
          <w:spacing w:val="-2"/>
          <w:kern w:val="1"/>
          <w:sz w:val="24"/>
          <w:szCs w:val="24"/>
        </w:rPr>
      </w:pPr>
      <w:r w:rsidRPr="00626DDC">
        <w:rPr>
          <w:bCs/>
          <w:color w:val="000000"/>
          <w:spacing w:val="-2"/>
          <w:kern w:val="1"/>
          <w:sz w:val="24"/>
          <w:szCs w:val="24"/>
        </w:rPr>
        <w:t>Методы измерения скорости потока газа и жидкости.</w:t>
      </w:r>
    </w:p>
    <w:p w14:paraId="226BC3E2" w14:textId="77777777" w:rsidR="009E193C" w:rsidRDefault="009E193C" w:rsidP="009E193C">
      <w:pPr>
        <w:spacing w:line="240" w:lineRule="auto"/>
        <w:jc w:val="center"/>
        <w:rPr>
          <w:rStyle w:val="23"/>
          <w:color w:val="000000"/>
          <w:kern w:val="0"/>
          <w:sz w:val="24"/>
          <w:szCs w:val="24"/>
        </w:rPr>
      </w:pPr>
      <w:r>
        <w:rPr>
          <w:rStyle w:val="23"/>
          <w:b/>
          <w:color w:val="000000"/>
          <w:kern w:val="0"/>
          <w:sz w:val="24"/>
          <w:szCs w:val="24"/>
        </w:rPr>
        <w:t>Критерии оценивания компетенций (результатов)</w:t>
      </w:r>
    </w:p>
    <w:p w14:paraId="1B467638" w14:textId="77777777" w:rsidR="009E193C" w:rsidRDefault="009E193C" w:rsidP="009E193C">
      <w:pPr>
        <w:spacing w:line="240" w:lineRule="auto"/>
        <w:jc w:val="both"/>
        <w:rPr>
          <w:rStyle w:val="23"/>
          <w:color w:val="000000"/>
          <w:kern w:val="0"/>
          <w:sz w:val="24"/>
          <w:szCs w:val="24"/>
        </w:rPr>
      </w:pPr>
      <w:r>
        <w:rPr>
          <w:rStyle w:val="23"/>
          <w:color w:val="000000"/>
          <w:kern w:val="0"/>
          <w:sz w:val="24"/>
          <w:szCs w:val="24"/>
        </w:rPr>
        <w:t>1. Уровень усвоения материала, предусмотренного программой.</w:t>
      </w:r>
    </w:p>
    <w:p w14:paraId="7931EFE6" w14:textId="77777777" w:rsidR="009E193C" w:rsidRDefault="009E193C" w:rsidP="009E193C">
      <w:pPr>
        <w:spacing w:line="240" w:lineRule="auto"/>
        <w:jc w:val="both"/>
        <w:rPr>
          <w:rStyle w:val="23"/>
          <w:color w:val="000000"/>
          <w:kern w:val="0"/>
          <w:sz w:val="24"/>
          <w:szCs w:val="24"/>
        </w:rPr>
      </w:pPr>
      <w:r>
        <w:rPr>
          <w:rStyle w:val="23"/>
          <w:color w:val="000000"/>
          <w:kern w:val="0"/>
          <w:sz w:val="24"/>
          <w:szCs w:val="24"/>
        </w:rPr>
        <w:t>2. Умение анализировать материал, устанавливать причинно-следственные связи.</w:t>
      </w:r>
    </w:p>
    <w:p w14:paraId="0BCD352E" w14:textId="77777777" w:rsidR="009E193C" w:rsidRDefault="009E193C" w:rsidP="009E193C">
      <w:pPr>
        <w:spacing w:line="240" w:lineRule="auto"/>
        <w:jc w:val="both"/>
        <w:rPr>
          <w:rStyle w:val="23"/>
          <w:color w:val="000000"/>
          <w:kern w:val="0"/>
          <w:sz w:val="24"/>
          <w:szCs w:val="24"/>
        </w:rPr>
      </w:pPr>
      <w:r>
        <w:rPr>
          <w:rStyle w:val="23"/>
          <w:color w:val="000000"/>
          <w:kern w:val="0"/>
          <w:sz w:val="24"/>
          <w:szCs w:val="24"/>
        </w:rPr>
        <w:t>3. Ответы на вопросы: полнота, аргументированность, убежденность, умение</w:t>
      </w:r>
    </w:p>
    <w:p w14:paraId="5A7DEB78" w14:textId="77777777" w:rsidR="009E193C" w:rsidRDefault="009E193C" w:rsidP="009E193C">
      <w:pPr>
        <w:spacing w:line="240" w:lineRule="auto"/>
        <w:jc w:val="both"/>
        <w:rPr>
          <w:rStyle w:val="23"/>
          <w:color w:val="000000"/>
          <w:kern w:val="0"/>
          <w:sz w:val="24"/>
          <w:szCs w:val="24"/>
        </w:rPr>
      </w:pPr>
      <w:r>
        <w:rPr>
          <w:rStyle w:val="23"/>
          <w:color w:val="000000"/>
          <w:kern w:val="0"/>
          <w:sz w:val="24"/>
          <w:szCs w:val="24"/>
        </w:rPr>
        <w:t>4. Качество ответа (его общая композиция, логичность эрудиция)</w:t>
      </w:r>
    </w:p>
    <w:p w14:paraId="2BBF388E" w14:textId="77777777" w:rsidR="009E193C" w:rsidRDefault="009E193C" w:rsidP="009E193C">
      <w:pPr>
        <w:spacing w:line="240" w:lineRule="auto"/>
        <w:jc w:val="both"/>
        <w:rPr>
          <w:rStyle w:val="23"/>
          <w:color w:val="000000"/>
          <w:kern w:val="0"/>
          <w:sz w:val="24"/>
          <w:szCs w:val="24"/>
        </w:rPr>
      </w:pPr>
      <w:r>
        <w:rPr>
          <w:rStyle w:val="23"/>
          <w:color w:val="000000"/>
          <w:kern w:val="0"/>
          <w:sz w:val="24"/>
          <w:szCs w:val="24"/>
        </w:rPr>
        <w:t>5. Использование дополнительной литературы при подготовке ответов.</w:t>
      </w:r>
    </w:p>
    <w:p w14:paraId="61E970E2" w14:textId="77777777" w:rsidR="009E193C" w:rsidRDefault="009E193C" w:rsidP="009E193C">
      <w:pPr>
        <w:spacing w:line="240" w:lineRule="auto"/>
        <w:jc w:val="both"/>
        <w:rPr>
          <w:rStyle w:val="23"/>
          <w:color w:val="000000"/>
          <w:kern w:val="0"/>
          <w:sz w:val="24"/>
          <w:szCs w:val="24"/>
        </w:rPr>
      </w:pPr>
      <w:r>
        <w:rPr>
          <w:rFonts w:eastAsia="Times New Roman"/>
          <w:color w:val="000000"/>
          <w:kern w:val="0"/>
          <w:sz w:val="24"/>
          <w:szCs w:val="24"/>
          <w:lang w:eastAsia="zh-CN"/>
        </w:rPr>
        <w:t>6 Содержательная сторона и качество материалов, приведенных в отчетах студента по лабораторным работам, практическим занятиям.</w:t>
      </w:r>
    </w:p>
    <w:p w14:paraId="539C6B03" w14:textId="77777777" w:rsidR="009E193C" w:rsidRDefault="009E193C" w:rsidP="009E193C">
      <w:pPr>
        <w:widowControl/>
        <w:suppressAutoHyphens/>
        <w:spacing w:before="120" w:after="120" w:line="240" w:lineRule="auto"/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color w:val="000000"/>
          <w:kern w:val="0"/>
          <w:sz w:val="24"/>
          <w:szCs w:val="24"/>
          <w:lang w:eastAsia="ru-RU"/>
        </w:rPr>
        <w:t>Шкала оценки сформированности компетенций</w:t>
      </w:r>
    </w:p>
    <w:p w14:paraId="32C234EC" w14:textId="77777777" w:rsidR="009E193C" w:rsidRDefault="009E193C" w:rsidP="009E193C">
      <w:pPr>
        <w:widowControl/>
        <w:suppressAutoHyphens/>
        <w:spacing w:line="240" w:lineRule="auto"/>
        <w:ind w:firstLine="567"/>
        <w:jc w:val="both"/>
        <w:rPr>
          <w:rFonts w:eastAsia="Times New Roman"/>
          <w:b/>
          <w:bCs/>
          <w:color w:val="000000"/>
          <w:kern w:val="0"/>
          <w:sz w:val="24"/>
          <w:szCs w:val="24"/>
          <w:lang w:eastAsia="ru-RU"/>
        </w:rPr>
      </w:pPr>
      <w:r>
        <w:rPr>
          <w:rFonts w:eastAsia="Times New Roman"/>
          <w:color w:val="000000"/>
          <w:kern w:val="0"/>
          <w:sz w:val="24"/>
          <w:szCs w:val="24"/>
          <w:lang w:eastAsia="ru-RU"/>
        </w:rPr>
        <w:t>В процессе оценки сформированности знаний, умений и навыков обучающегося по дисциплине, производимой на этапе промежуточной аттестации в форме экзамена, используется пятибалльная оценочная шкала:</w:t>
      </w:r>
    </w:p>
    <w:p w14:paraId="5F750B9D" w14:textId="77777777" w:rsidR="009E193C" w:rsidRDefault="009E193C" w:rsidP="009E193C">
      <w:pPr>
        <w:widowControl/>
        <w:suppressAutoHyphens/>
        <w:spacing w:line="240" w:lineRule="auto"/>
        <w:ind w:firstLine="709"/>
        <w:jc w:val="both"/>
        <w:rPr>
          <w:rFonts w:eastAsia="Times New Roman"/>
          <w:b/>
          <w:bCs/>
          <w:color w:val="000000"/>
          <w:kern w:val="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kern w:val="0"/>
          <w:sz w:val="24"/>
          <w:szCs w:val="24"/>
          <w:lang w:eastAsia="ru-RU"/>
        </w:rPr>
        <w:t xml:space="preserve">«Отлично» </w:t>
      </w:r>
      <w:r>
        <w:rPr>
          <w:rFonts w:eastAsia="Times New Roman"/>
          <w:color w:val="000000"/>
          <w:kern w:val="0"/>
          <w:sz w:val="24"/>
          <w:szCs w:val="24"/>
          <w:lang w:eastAsia="ru-RU"/>
        </w:rPr>
        <w:t xml:space="preserve">заслуживает обучающийся,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</w:t>
      </w:r>
      <w:r>
        <w:rPr>
          <w:rFonts w:eastAsia="Times New Roman"/>
          <w:color w:val="000000"/>
          <w:kern w:val="0"/>
          <w:sz w:val="24"/>
          <w:szCs w:val="24"/>
          <w:lang w:eastAsia="ru-RU"/>
        </w:rPr>
        <w:lastRenderedPageBreak/>
        <w:t>дополнительной литературой, рекомендованной программой. Как правило, оценка «отлично» выставляется обучающимся,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14:paraId="284B639F" w14:textId="77777777" w:rsidR="009E193C" w:rsidRDefault="009E193C" w:rsidP="009E193C">
      <w:pPr>
        <w:widowControl/>
        <w:suppressAutoHyphens/>
        <w:spacing w:line="240" w:lineRule="auto"/>
        <w:ind w:firstLine="709"/>
        <w:jc w:val="both"/>
        <w:rPr>
          <w:rFonts w:eastAsia="Times New Roman"/>
          <w:b/>
          <w:bCs/>
          <w:color w:val="000000"/>
          <w:kern w:val="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kern w:val="0"/>
          <w:sz w:val="24"/>
          <w:szCs w:val="24"/>
          <w:lang w:eastAsia="ru-RU"/>
        </w:rPr>
        <w:t xml:space="preserve">«Хорошо» </w:t>
      </w:r>
      <w:r>
        <w:rPr>
          <w:rFonts w:eastAsia="Times New Roman"/>
          <w:color w:val="000000"/>
          <w:kern w:val="0"/>
          <w:sz w:val="24"/>
          <w:szCs w:val="24"/>
          <w:lang w:eastAsia="ru-RU"/>
        </w:rPr>
        <w:t>заслуживает обучающийся,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14:paraId="6F399F94" w14:textId="77777777" w:rsidR="009E193C" w:rsidRDefault="009E193C" w:rsidP="009E193C">
      <w:pPr>
        <w:widowControl/>
        <w:suppressAutoHyphens/>
        <w:spacing w:line="240" w:lineRule="auto"/>
        <w:ind w:firstLine="709"/>
        <w:jc w:val="both"/>
        <w:rPr>
          <w:rFonts w:eastAsia="Times New Roman"/>
          <w:b/>
          <w:bCs/>
          <w:color w:val="000000"/>
          <w:kern w:val="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kern w:val="0"/>
          <w:sz w:val="24"/>
          <w:szCs w:val="24"/>
          <w:lang w:eastAsia="ru-RU"/>
        </w:rPr>
        <w:t xml:space="preserve">«Удовлетворительно» </w:t>
      </w:r>
      <w:r>
        <w:rPr>
          <w:rFonts w:eastAsia="Times New Roman"/>
          <w:color w:val="000000"/>
          <w:kern w:val="0"/>
          <w:sz w:val="24"/>
          <w:szCs w:val="24"/>
          <w:lang w:eastAsia="ru-RU"/>
        </w:rPr>
        <w:t>заслуживает обучающийся,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14:paraId="10ABE249" w14:textId="77777777" w:rsidR="009E193C" w:rsidRDefault="009E193C" w:rsidP="009E193C">
      <w:pPr>
        <w:widowControl/>
        <w:suppressAutoHyphens/>
        <w:spacing w:line="240" w:lineRule="auto"/>
        <w:ind w:firstLine="709"/>
        <w:jc w:val="both"/>
        <w:rPr>
          <w:rFonts w:eastAsia="Times New Roman"/>
          <w:color w:val="000000"/>
          <w:kern w:val="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kern w:val="0"/>
          <w:sz w:val="24"/>
          <w:szCs w:val="24"/>
          <w:lang w:eastAsia="ru-RU"/>
        </w:rPr>
        <w:t xml:space="preserve">«Неудовлетворительно» </w:t>
      </w:r>
      <w:r>
        <w:rPr>
          <w:rFonts w:eastAsia="Times New Roman"/>
          <w:color w:val="000000"/>
          <w:kern w:val="0"/>
          <w:sz w:val="24"/>
          <w:szCs w:val="24"/>
          <w:lang w:eastAsia="ru-RU"/>
        </w:rPr>
        <w:t>выставляется обучающемуся,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обучающимся,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14:paraId="2D14C531" w14:textId="77777777" w:rsidR="009E193C" w:rsidRDefault="009E193C" w:rsidP="009E193C">
      <w:pPr>
        <w:widowControl/>
        <w:suppressAutoHyphens/>
        <w:spacing w:line="240" w:lineRule="auto"/>
        <w:ind w:firstLine="709"/>
        <w:jc w:val="both"/>
        <w:rPr>
          <w:rFonts w:eastAsia="Times New Roman"/>
          <w:b/>
          <w:bCs/>
          <w:color w:val="000000"/>
          <w:kern w:val="0"/>
          <w:sz w:val="24"/>
          <w:szCs w:val="24"/>
          <w:lang w:eastAsia="ru-RU"/>
        </w:rPr>
      </w:pPr>
      <w:r>
        <w:rPr>
          <w:rFonts w:eastAsia="Times New Roman"/>
          <w:color w:val="000000"/>
          <w:kern w:val="0"/>
          <w:sz w:val="24"/>
          <w:szCs w:val="24"/>
          <w:lang w:eastAsia="ru-RU"/>
        </w:rPr>
        <w:t>В процессе оценки сформированности знаний, умений и навыков обучающегося по дисциплине, производимой на этапе промежуточной аттестации в форме теоретического зачета, используется оценочная шкала «зачтено – не зачтено»:</w:t>
      </w:r>
    </w:p>
    <w:p w14:paraId="10DDA4E5" w14:textId="77777777" w:rsidR="009E193C" w:rsidRDefault="009E193C" w:rsidP="009E193C">
      <w:pPr>
        <w:widowControl/>
        <w:suppressAutoHyphens/>
        <w:spacing w:line="240" w:lineRule="auto"/>
        <w:ind w:firstLine="709"/>
        <w:jc w:val="both"/>
        <w:rPr>
          <w:rFonts w:eastAsia="Times New Roman"/>
          <w:color w:val="000000"/>
          <w:kern w:val="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kern w:val="0"/>
          <w:sz w:val="24"/>
          <w:szCs w:val="24"/>
          <w:lang w:eastAsia="ru-RU"/>
        </w:rPr>
        <w:t xml:space="preserve">Оценка «зачтено» </w:t>
      </w:r>
      <w:r>
        <w:rPr>
          <w:rFonts w:eastAsia="Times New Roman"/>
          <w:color w:val="000000"/>
          <w:kern w:val="0"/>
          <w:sz w:val="24"/>
          <w:szCs w:val="24"/>
          <w:lang w:eastAsia="ru-RU"/>
        </w:rPr>
        <w:t>выставляется обучающемуся,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предметов; без ошибок выполнил практическое задание.</w:t>
      </w:r>
    </w:p>
    <w:p w14:paraId="220BB298" w14:textId="77777777" w:rsidR="009E193C" w:rsidRDefault="009E193C" w:rsidP="009E193C">
      <w:pPr>
        <w:widowControl/>
        <w:suppressAutoHyphens/>
        <w:spacing w:line="240" w:lineRule="auto"/>
        <w:ind w:firstLine="709"/>
        <w:jc w:val="both"/>
        <w:rPr>
          <w:rFonts w:eastAsia="Times New Roman"/>
          <w:b/>
          <w:color w:val="000000"/>
          <w:kern w:val="0"/>
          <w:sz w:val="24"/>
          <w:szCs w:val="24"/>
          <w:lang w:eastAsia="ru-RU"/>
        </w:rPr>
      </w:pPr>
      <w:r>
        <w:rPr>
          <w:rFonts w:eastAsia="Times New Roman"/>
          <w:color w:val="000000"/>
          <w:kern w:val="0"/>
          <w:sz w:val="24"/>
          <w:szCs w:val="24"/>
          <w:lang w:eastAsia="ru-RU"/>
        </w:rPr>
        <w:t>Обязательным условием выставленной оценки является правильная речь в быстром или умеренном темпе. Дополнительным условием получения оценки «зачтено» могут стать хорошие успехи при выполнении самостоятельной и лабораторной работы, систематическая активная работа на практических занятиях.</w:t>
      </w:r>
    </w:p>
    <w:p w14:paraId="35CF3D0C" w14:textId="77777777" w:rsidR="009E193C" w:rsidRDefault="009E193C" w:rsidP="009E193C">
      <w:pPr>
        <w:widowControl/>
        <w:suppressAutoHyphens/>
        <w:spacing w:line="240" w:lineRule="auto"/>
        <w:ind w:firstLine="709"/>
        <w:jc w:val="both"/>
        <w:rPr>
          <w:rFonts w:eastAsia="Times New Roman"/>
          <w:bCs/>
          <w:i/>
          <w:iCs/>
          <w:kern w:val="0"/>
          <w:sz w:val="24"/>
          <w:shd w:val="clear" w:color="auto" w:fill="FFFFFF"/>
          <w:lang w:eastAsia="zh-CN"/>
        </w:rPr>
      </w:pPr>
      <w:r>
        <w:rPr>
          <w:rFonts w:eastAsia="Times New Roman"/>
          <w:b/>
          <w:color w:val="000000"/>
          <w:kern w:val="0"/>
          <w:sz w:val="24"/>
          <w:szCs w:val="24"/>
          <w:lang w:eastAsia="ru-RU"/>
        </w:rPr>
        <w:t>Оценка «не зачтено»</w:t>
      </w:r>
      <w:r>
        <w:rPr>
          <w:rFonts w:eastAsia="Times New Roman"/>
          <w:color w:val="000000"/>
          <w:kern w:val="0"/>
          <w:sz w:val="24"/>
          <w:szCs w:val="24"/>
          <w:lang w:eastAsia="ru-RU"/>
        </w:rPr>
        <w:t xml:space="preserve"> выставляется обучающемуся, который не справился с 50% вопросов и заданий при прохождении тестирования, в ответах на другие вопросы допустил существенные ошибки. Не может ответить на дополнительные вопросы, предложенные преподавателем. Целостного представления о взаимосвязях элементов курса и использования предметной терминологии у обучающегося нет. Оценивается качество устной и письменной речи, как и при выставлении положительной оценки.</w:t>
      </w:r>
    </w:p>
    <w:p w14:paraId="5DC23518" w14:textId="0C982B3A" w:rsidR="009E193C" w:rsidRDefault="009E193C" w:rsidP="009E193C">
      <w:pPr>
        <w:widowControl/>
        <w:suppressAutoHyphens/>
        <w:spacing w:line="240" w:lineRule="auto"/>
        <w:ind w:firstLine="0"/>
        <w:rPr>
          <w:rFonts w:ascii="Liberation Mono" w:eastAsia="Courier New" w:hAnsi="Liberation Mono" w:cs="Liberation Mono"/>
          <w:kern w:val="0"/>
          <w:lang w:eastAsia="zh-CN"/>
        </w:rPr>
      </w:pPr>
    </w:p>
    <w:p w14:paraId="44BF0D70" w14:textId="70735275" w:rsidR="00145733" w:rsidRDefault="00145733" w:rsidP="009E193C">
      <w:pPr>
        <w:widowControl/>
        <w:suppressAutoHyphens/>
        <w:spacing w:line="240" w:lineRule="auto"/>
        <w:ind w:firstLine="0"/>
        <w:rPr>
          <w:rFonts w:ascii="Liberation Mono" w:eastAsia="Courier New" w:hAnsi="Liberation Mono" w:cs="Liberation Mono"/>
          <w:kern w:val="0"/>
          <w:lang w:eastAsia="zh-CN"/>
        </w:rPr>
      </w:pPr>
    </w:p>
    <w:p w14:paraId="132F4B5E" w14:textId="77777777" w:rsidR="00145733" w:rsidRDefault="00145733" w:rsidP="009E193C">
      <w:pPr>
        <w:widowControl/>
        <w:suppressAutoHyphens/>
        <w:spacing w:line="240" w:lineRule="auto"/>
        <w:ind w:firstLine="0"/>
        <w:rPr>
          <w:rFonts w:ascii="Liberation Mono" w:eastAsia="Courier New" w:hAnsi="Liberation Mono" w:cs="Liberation Mono"/>
          <w:kern w:val="0"/>
          <w:lang w:eastAsia="zh-CN"/>
        </w:rPr>
      </w:pPr>
    </w:p>
    <w:p w14:paraId="7E7BD4F9" w14:textId="77777777" w:rsidR="009E193C" w:rsidRDefault="009E193C" w:rsidP="009E193C">
      <w:pPr>
        <w:suppressAutoHyphens/>
        <w:spacing w:line="240" w:lineRule="auto"/>
        <w:ind w:firstLine="0"/>
        <w:rPr>
          <w:rFonts w:eastAsia="Times New Roman"/>
          <w:kern w:val="0"/>
          <w:sz w:val="24"/>
          <w:szCs w:val="24"/>
          <w:lang w:eastAsia="zh-CN"/>
        </w:rPr>
      </w:pPr>
      <w:r>
        <w:rPr>
          <w:rFonts w:eastAsia="Times New Roman"/>
          <w:kern w:val="0"/>
          <w:sz w:val="24"/>
          <w:szCs w:val="24"/>
          <w:lang w:eastAsia="zh-CN"/>
        </w:rPr>
        <w:t>Составил</w:t>
      </w:r>
    </w:p>
    <w:p w14:paraId="59E29663" w14:textId="7FA2ED4A" w:rsidR="009E193C" w:rsidRDefault="00F1094E" w:rsidP="00F1094E">
      <w:pPr>
        <w:suppressAutoHyphens/>
        <w:spacing w:line="240" w:lineRule="auto"/>
        <w:ind w:firstLine="0"/>
        <w:rPr>
          <w:rFonts w:eastAsia="Times New Roman"/>
          <w:kern w:val="0"/>
          <w:sz w:val="24"/>
          <w:szCs w:val="24"/>
          <w:lang w:eastAsia="zh-CN"/>
        </w:rPr>
      </w:pPr>
      <w:r>
        <w:rPr>
          <w:rFonts w:eastAsia="Times New Roman"/>
          <w:kern w:val="0"/>
          <w:sz w:val="24"/>
          <w:szCs w:val="24"/>
          <w:lang w:eastAsia="zh-CN"/>
        </w:rPr>
        <w:t xml:space="preserve">к.т.н. </w:t>
      </w:r>
      <w:r w:rsidR="009E193C">
        <w:rPr>
          <w:rFonts w:eastAsia="Times New Roman"/>
          <w:kern w:val="0"/>
          <w:sz w:val="24"/>
          <w:szCs w:val="24"/>
          <w:lang w:eastAsia="zh-CN"/>
        </w:rPr>
        <w:t>доцент кафедры ИИБМТ</w:t>
      </w:r>
      <w:r>
        <w:rPr>
          <w:rFonts w:eastAsia="Times New Roman"/>
          <w:kern w:val="0"/>
          <w:sz w:val="24"/>
          <w:szCs w:val="24"/>
          <w:lang w:eastAsia="zh-CN"/>
        </w:rPr>
        <w:tab/>
      </w:r>
      <w:r>
        <w:rPr>
          <w:rFonts w:eastAsia="Times New Roman"/>
          <w:kern w:val="0"/>
          <w:sz w:val="24"/>
          <w:szCs w:val="24"/>
          <w:lang w:eastAsia="zh-CN"/>
        </w:rPr>
        <w:tab/>
      </w:r>
      <w:r>
        <w:rPr>
          <w:rFonts w:eastAsia="Times New Roman"/>
          <w:kern w:val="0"/>
          <w:sz w:val="24"/>
          <w:szCs w:val="24"/>
          <w:lang w:eastAsia="zh-CN"/>
        </w:rPr>
        <w:tab/>
      </w:r>
      <w:r>
        <w:rPr>
          <w:rFonts w:eastAsia="Times New Roman"/>
          <w:kern w:val="0"/>
          <w:sz w:val="24"/>
          <w:szCs w:val="24"/>
          <w:lang w:eastAsia="zh-CN"/>
        </w:rPr>
        <w:tab/>
      </w:r>
      <w:r>
        <w:rPr>
          <w:rFonts w:eastAsia="Times New Roman"/>
          <w:kern w:val="0"/>
          <w:sz w:val="24"/>
          <w:szCs w:val="24"/>
          <w:lang w:eastAsia="zh-CN"/>
        </w:rPr>
        <w:tab/>
      </w:r>
      <w:r w:rsidRPr="00F1094E">
        <w:rPr>
          <w:rFonts w:eastAsia="Times New Roman"/>
          <w:kern w:val="0"/>
          <w:sz w:val="24"/>
          <w:szCs w:val="24"/>
          <w:lang w:eastAsia="zh-CN"/>
        </w:rPr>
        <w:t xml:space="preserve"> </w:t>
      </w:r>
      <w:r>
        <w:rPr>
          <w:rFonts w:eastAsia="Times New Roman"/>
          <w:kern w:val="0"/>
          <w:sz w:val="24"/>
          <w:szCs w:val="24"/>
          <w:lang w:eastAsia="zh-CN"/>
        </w:rPr>
        <w:t>Ю.А. Лукьянов</w:t>
      </w:r>
      <w:r w:rsidR="009E193C">
        <w:rPr>
          <w:rFonts w:eastAsia="Times New Roman"/>
          <w:kern w:val="0"/>
          <w:sz w:val="24"/>
          <w:szCs w:val="24"/>
          <w:lang w:eastAsia="zh-CN"/>
        </w:rPr>
        <w:tab/>
      </w:r>
    </w:p>
    <w:p w14:paraId="64B02FE6" w14:textId="77777777" w:rsidR="009E193C" w:rsidRDefault="009E193C" w:rsidP="009E193C">
      <w:pPr>
        <w:tabs>
          <w:tab w:val="right" w:pos="9638"/>
        </w:tabs>
        <w:suppressAutoHyphens/>
        <w:spacing w:line="240" w:lineRule="auto"/>
        <w:ind w:firstLine="0"/>
        <w:rPr>
          <w:rFonts w:eastAsia="Times New Roman"/>
          <w:kern w:val="0"/>
          <w:sz w:val="24"/>
          <w:szCs w:val="24"/>
          <w:lang w:eastAsia="zh-CN"/>
        </w:rPr>
      </w:pPr>
    </w:p>
    <w:p w14:paraId="562A85E3" w14:textId="77777777" w:rsidR="009E193C" w:rsidRDefault="009E193C" w:rsidP="009E193C">
      <w:pPr>
        <w:tabs>
          <w:tab w:val="right" w:pos="9638"/>
        </w:tabs>
        <w:suppressAutoHyphens/>
        <w:spacing w:line="240" w:lineRule="auto"/>
        <w:ind w:firstLine="0"/>
        <w:rPr>
          <w:rFonts w:eastAsia="Times New Roman"/>
          <w:kern w:val="0"/>
          <w:sz w:val="24"/>
          <w:szCs w:val="24"/>
          <w:lang w:eastAsia="zh-CN"/>
        </w:rPr>
      </w:pPr>
      <w:r>
        <w:rPr>
          <w:rFonts w:eastAsia="Times New Roman"/>
          <w:kern w:val="0"/>
          <w:sz w:val="24"/>
          <w:szCs w:val="24"/>
          <w:lang w:eastAsia="zh-CN"/>
        </w:rPr>
        <w:t>Заведующий кафедрой ИИБМТ,</w:t>
      </w:r>
    </w:p>
    <w:p w14:paraId="385F2E8E" w14:textId="77777777" w:rsidR="00100F24" w:rsidRDefault="009E193C" w:rsidP="004475F8">
      <w:pPr>
        <w:ind w:firstLine="0"/>
      </w:pPr>
      <w:r>
        <w:rPr>
          <w:rFonts w:eastAsia="Times New Roman"/>
          <w:kern w:val="0"/>
          <w:sz w:val="24"/>
          <w:szCs w:val="24"/>
          <w:lang w:eastAsia="zh-CN"/>
        </w:rPr>
        <w:t>д.т.н., профессор</w:t>
      </w:r>
      <w:r>
        <w:rPr>
          <w:rFonts w:eastAsia="Times New Roman"/>
          <w:kern w:val="0"/>
          <w:sz w:val="24"/>
          <w:szCs w:val="24"/>
          <w:lang w:eastAsia="zh-CN"/>
        </w:rPr>
        <w:tab/>
      </w:r>
      <w:r w:rsidR="004475F8">
        <w:rPr>
          <w:rFonts w:eastAsia="Times New Roman"/>
          <w:kern w:val="0"/>
          <w:sz w:val="24"/>
          <w:szCs w:val="24"/>
          <w:lang w:eastAsia="zh-CN"/>
        </w:rPr>
        <w:tab/>
      </w:r>
      <w:r w:rsidR="004475F8">
        <w:rPr>
          <w:rFonts w:eastAsia="Times New Roman"/>
          <w:kern w:val="0"/>
          <w:sz w:val="24"/>
          <w:szCs w:val="24"/>
          <w:lang w:eastAsia="zh-CN"/>
        </w:rPr>
        <w:tab/>
      </w:r>
      <w:r w:rsidR="004475F8">
        <w:rPr>
          <w:rFonts w:eastAsia="Times New Roman"/>
          <w:kern w:val="0"/>
          <w:sz w:val="24"/>
          <w:szCs w:val="24"/>
          <w:lang w:eastAsia="zh-CN"/>
        </w:rPr>
        <w:tab/>
      </w:r>
      <w:r w:rsidR="004475F8">
        <w:rPr>
          <w:rFonts w:eastAsia="Times New Roman"/>
          <w:kern w:val="0"/>
          <w:sz w:val="24"/>
          <w:szCs w:val="24"/>
          <w:lang w:eastAsia="zh-CN"/>
        </w:rPr>
        <w:tab/>
      </w:r>
      <w:r w:rsidR="004475F8">
        <w:rPr>
          <w:rFonts w:eastAsia="Times New Roman"/>
          <w:kern w:val="0"/>
          <w:sz w:val="24"/>
          <w:szCs w:val="24"/>
          <w:lang w:eastAsia="zh-CN"/>
        </w:rPr>
        <w:tab/>
      </w:r>
      <w:r w:rsidR="004475F8">
        <w:rPr>
          <w:rFonts w:eastAsia="Times New Roman"/>
          <w:kern w:val="0"/>
          <w:sz w:val="24"/>
          <w:szCs w:val="24"/>
          <w:lang w:eastAsia="zh-CN"/>
        </w:rPr>
        <w:tab/>
      </w:r>
      <w:r>
        <w:rPr>
          <w:rFonts w:eastAsia="Times New Roman"/>
          <w:kern w:val="0"/>
          <w:sz w:val="24"/>
          <w:szCs w:val="24"/>
          <w:lang w:eastAsia="zh-CN"/>
        </w:rPr>
        <w:t>В.И. Жулев</w:t>
      </w:r>
      <w:bookmarkEnd w:id="4"/>
    </w:p>
    <w:sectPr w:rsidR="0010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"/>
      <w:numFmt w:val="decimal"/>
      <w:pStyle w:val="4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5" w15:restartNumberingAfterBreak="0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2702999"/>
    <w:multiLevelType w:val="hybridMultilevel"/>
    <w:tmpl w:val="532A04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44131"/>
    <w:multiLevelType w:val="hybridMultilevel"/>
    <w:tmpl w:val="5A389C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89326A0"/>
    <w:multiLevelType w:val="multilevel"/>
    <w:tmpl w:val="A5844344"/>
    <w:lvl w:ilvl="0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6D5789"/>
    <w:multiLevelType w:val="hybridMultilevel"/>
    <w:tmpl w:val="BD3E7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36405"/>
    <w:multiLevelType w:val="hybridMultilevel"/>
    <w:tmpl w:val="B18254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C806B86"/>
    <w:multiLevelType w:val="multilevel"/>
    <w:tmpl w:val="0A140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47A6222"/>
    <w:multiLevelType w:val="multilevel"/>
    <w:tmpl w:val="72328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357E5304"/>
    <w:multiLevelType w:val="hybridMultilevel"/>
    <w:tmpl w:val="EA30E0FC"/>
    <w:lvl w:ilvl="0" w:tplc="C8FAD0EA">
      <w:start w:val="1"/>
      <w:numFmt w:val="decimal"/>
      <w:lvlText w:val="%1. "/>
      <w:lvlJc w:val="left"/>
      <w:pPr>
        <w:tabs>
          <w:tab w:val="num" w:pos="1072"/>
        </w:tabs>
        <w:ind w:left="0" w:firstLine="709"/>
      </w:pPr>
      <w:rPr>
        <w:rFonts w:ascii="Tms Rmn" w:hAnsi="Tms Rmn" w:hint="default"/>
        <w:b w:val="0"/>
        <w:i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3F77A1"/>
    <w:multiLevelType w:val="hybridMultilevel"/>
    <w:tmpl w:val="95C8B0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4EA567F7"/>
    <w:multiLevelType w:val="hybridMultilevel"/>
    <w:tmpl w:val="82F0B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B8302D"/>
    <w:multiLevelType w:val="hybridMultilevel"/>
    <w:tmpl w:val="EA685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5677A"/>
    <w:multiLevelType w:val="hybridMultilevel"/>
    <w:tmpl w:val="1A0A6E62"/>
    <w:lvl w:ilvl="0" w:tplc="7966C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B0D19"/>
    <w:multiLevelType w:val="multilevel"/>
    <w:tmpl w:val="564E6DDE"/>
    <w:lvl w:ilvl="0">
      <w:start w:val="6"/>
      <w:numFmt w:val="decimal"/>
      <w:lvlText w:val="%1"/>
      <w:lvlJc w:val="left"/>
      <w:pPr>
        <w:ind w:left="54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AA4280"/>
    <w:multiLevelType w:val="multilevel"/>
    <w:tmpl w:val="B4DCE1D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0" w15:restartNumberingAfterBreak="0">
    <w:nsid w:val="697F6E9D"/>
    <w:multiLevelType w:val="hybridMultilevel"/>
    <w:tmpl w:val="89F2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63CF0"/>
    <w:multiLevelType w:val="hybridMultilevel"/>
    <w:tmpl w:val="6DDAA1D0"/>
    <w:lvl w:ilvl="0" w:tplc="3EEAE8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A61716"/>
    <w:multiLevelType w:val="hybridMultilevel"/>
    <w:tmpl w:val="9394F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C7631"/>
    <w:multiLevelType w:val="hybridMultilevel"/>
    <w:tmpl w:val="09F43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</w:num>
  <w:num w:numId="10">
    <w:abstractNumId w:val="10"/>
  </w:num>
  <w:num w:numId="11">
    <w:abstractNumId w:val="22"/>
  </w:num>
  <w:num w:numId="12">
    <w:abstractNumId w:val="9"/>
  </w:num>
  <w:num w:numId="13">
    <w:abstractNumId w:val="17"/>
  </w:num>
  <w:num w:numId="14">
    <w:abstractNumId w:val="19"/>
  </w:num>
  <w:num w:numId="15">
    <w:abstractNumId w:val="6"/>
  </w:num>
  <w:num w:numId="16">
    <w:abstractNumId w:val="23"/>
  </w:num>
  <w:num w:numId="17">
    <w:abstractNumId w:val="20"/>
  </w:num>
  <w:num w:numId="18">
    <w:abstractNumId w:val="12"/>
  </w:num>
  <w:num w:numId="19">
    <w:abstractNumId w:val="11"/>
  </w:num>
  <w:num w:numId="20">
    <w:abstractNumId w:val="16"/>
  </w:num>
  <w:num w:numId="21">
    <w:abstractNumId w:val="13"/>
  </w:num>
  <w:num w:numId="22">
    <w:abstractNumId w:val="18"/>
  </w:num>
  <w:num w:numId="23">
    <w:abstractNumId w:val="8"/>
  </w:num>
  <w:num w:numId="24">
    <w:abstractNumId w:val="4"/>
  </w:num>
  <w:num w:numId="2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3C"/>
    <w:rsid w:val="000035B2"/>
    <w:rsid w:val="00061A5B"/>
    <w:rsid w:val="000A0863"/>
    <w:rsid w:val="000A3815"/>
    <w:rsid w:val="000B2EF9"/>
    <w:rsid w:val="000F6F12"/>
    <w:rsid w:val="00100F24"/>
    <w:rsid w:val="00145733"/>
    <w:rsid w:val="001B1803"/>
    <w:rsid w:val="00262D02"/>
    <w:rsid w:val="002A17BE"/>
    <w:rsid w:val="003103D6"/>
    <w:rsid w:val="00374D87"/>
    <w:rsid w:val="003F6310"/>
    <w:rsid w:val="00412EAB"/>
    <w:rsid w:val="004475F8"/>
    <w:rsid w:val="004F59C3"/>
    <w:rsid w:val="004F5F14"/>
    <w:rsid w:val="00516271"/>
    <w:rsid w:val="00531059"/>
    <w:rsid w:val="006106D2"/>
    <w:rsid w:val="00626DDC"/>
    <w:rsid w:val="006640F9"/>
    <w:rsid w:val="00667BE9"/>
    <w:rsid w:val="006C20D9"/>
    <w:rsid w:val="00711805"/>
    <w:rsid w:val="00736B3D"/>
    <w:rsid w:val="00761107"/>
    <w:rsid w:val="0079201F"/>
    <w:rsid w:val="00800EA2"/>
    <w:rsid w:val="00842644"/>
    <w:rsid w:val="008B5AFF"/>
    <w:rsid w:val="00923D70"/>
    <w:rsid w:val="00946F31"/>
    <w:rsid w:val="009A17E6"/>
    <w:rsid w:val="009E193C"/>
    <w:rsid w:val="00AC6994"/>
    <w:rsid w:val="00AD78A9"/>
    <w:rsid w:val="00B5405D"/>
    <w:rsid w:val="00C015F2"/>
    <w:rsid w:val="00C309FE"/>
    <w:rsid w:val="00C46146"/>
    <w:rsid w:val="00CF10EA"/>
    <w:rsid w:val="00D6282E"/>
    <w:rsid w:val="00DD03A4"/>
    <w:rsid w:val="00E03DC0"/>
    <w:rsid w:val="00E32A0F"/>
    <w:rsid w:val="00E815C1"/>
    <w:rsid w:val="00E83456"/>
    <w:rsid w:val="00F1094E"/>
    <w:rsid w:val="00F17217"/>
    <w:rsid w:val="00FC68F1"/>
    <w:rsid w:val="00F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E5B1"/>
  <w15:chartTrackingRefBased/>
  <w15:docId w15:val="{28B95DAF-EEAD-41A0-8FF8-B58935FD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059"/>
    <w:pPr>
      <w:widowControl w:val="0"/>
      <w:spacing w:after="0" w:line="300" w:lineRule="auto"/>
      <w:ind w:firstLine="760"/>
    </w:pPr>
    <w:rPr>
      <w:rFonts w:ascii="Times New Roman" w:eastAsia="Calibri" w:hAnsi="Times New Roman" w:cs="Times New Roman"/>
      <w:kern w:val="2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E193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E193C"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Times New Roman"/>
      <w:b/>
      <w:kern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E193C"/>
    <w:rPr>
      <w:rFonts w:ascii="Cambria" w:eastAsia="Calibri" w:hAnsi="Cambria" w:cs="Times New Roman"/>
      <w:b/>
      <w:bCs/>
      <w:color w:val="4F81BD"/>
      <w:kern w:val="2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9E193C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paragraph" w:styleId="a3">
    <w:name w:val="Normal (Web)"/>
    <w:basedOn w:val="a"/>
    <w:semiHidden/>
    <w:unhideWhenUsed/>
    <w:rsid w:val="009E193C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9E193C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E193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9E19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E193C"/>
    <w:rPr>
      <w:rFonts w:ascii="Times New Roman" w:eastAsia="Calibri" w:hAnsi="Times New Roman" w:cs="Times New Roman"/>
      <w:kern w:val="2"/>
      <w:sz w:val="16"/>
      <w:szCs w:val="16"/>
      <w:lang w:eastAsia="ar-SA"/>
    </w:rPr>
  </w:style>
  <w:style w:type="paragraph" w:customStyle="1" w:styleId="Default">
    <w:name w:val="Default"/>
    <w:rsid w:val="009E19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Подпись к таблице_"/>
    <w:link w:val="a7"/>
    <w:locked/>
    <w:rsid w:val="009E193C"/>
    <w:rPr>
      <w:b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E193C"/>
    <w:pPr>
      <w:shd w:val="clear" w:color="auto" w:fill="FFFFFF"/>
      <w:spacing w:line="240" w:lineRule="atLeast"/>
      <w:ind w:firstLine="0"/>
    </w:pPr>
    <w:rPr>
      <w:rFonts w:asciiTheme="minorHAnsi" w:eastAsiaTheme="minorHAnsi" w:hAnsiTheme="minorHAnsi" w:cstheme="minorBidi"/>
      <w:b/>
      <w:bCs/>
      <w:i/>
      <w:iCs/>
      <w:kern w:val="0"/>
      <w:sz w:val="22"/>
      <w:szCs w:val="22"/>
      <w:lang w:eastAsia="en-US"/>
    </w:rPr>
  </w:style>
  <w:style w:type="character" w:customStyle="1" w:styleId="7">
    <w:name w:val="Основной текст (7)_"/>
    <w:link w:val="70"/>
    <w:locked/>
    <w:rsid w:val="009E193C"/>
    <w:rPr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E193C"/>
    <w:pPr>
      <w:shd w:val="clear" w:color="auto" w:fill="FFFFFF"/>
      <w:spacing w:before="60" w:after="60" w:line="293" w:lineRule="exact"/>
      <w:ind w:hanging="540"/>
    </w:pPr>
    <w:rPr>
      <w:rFonts w:asciiTheme="minorHAnsi" w:eastAsiaTheme="minorHAnsi" w:hAnsiTheme="minorHAnsi" w:cstheme="minorBidi"/>
      <w:b/>
      <w:bCs/>
      <w:i/>
      <w:iCs/>
      <w:kern w:val="0"/>
      <w:sz w:val="22"/>
      <w:szCs w:val="22"/>
      <w:lang w:eastAsia="en-US"/>
    </w:rPr>
  </w:style>
  <w:style w:type="character" w:customStyle="1" w:styleId="21">
    <w:name w:val="Заголовок №2_"/>
    <w:link w:val="22"/>
    <w:locked/>
    <w:rsid w:val="009E193C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9E193C"/>
    <w:pPr>
      <w:shd w:val="clear" w:color="auto" w:fill="FFFFFF"/>
      <w:spacing w:before="840" w:after="840" w:line="322" w:lineRule="exact"/>
      <w:ind w:hanging="400"/>
      <w:outlineLvl w:val="1"/>
    </w:pPr>
    <w:rPr>
      <w:rFonts w:asciiTheme="minorHAnsi" w:eastAsiaTheme="minorHAnsi" w:hAnsiTheme="minorHAnsi" w:cstheme="minorBidi"/>
      <w:b/>
      <w:bCs/>
      <w:kern w:val="0"/>
      <w:sz w:val="26"/>
      <w:szCs w:val="26"/>
      <w:lang w:eastAsia="en-US"/>
    </w:rPr>
  </w:style>
  <w:style w:type="character" w:customStyle="1" w:styleId="23">
    <w:name w:val="Основной текст (2)_"/>
    <w:rsid w:val="009E193C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11">
    <w:name w:val="Основной текст + 11"/>
    <w:aliases w:val="5 pt6,Не полужирный"/>
    <w:rsid w:val="009E193C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1">
    <w:name w:val="Основной текст Знак1"/>
    <w:locked/>
    <w:rsid w:val="009E193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paragraph" w:styleId="a8">
    <w:name w:val="List Paragraph"/>
    <w:basedOn w:val="a"/>
    <w:uiPriority w:val="34"/>
    <w:qFormat/>
    <w:rsid w:val="0073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.rsre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uit.ru/" TargetMode="External"/><Relationship Id="rId5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17</Pages>
  <Words>5208</Words>
  <Characters>29687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Лукьянов</dc:creator>
  <cp:keywords/>
  <dc:description/>
  <cp:lastModifiedBy>Юрий Лукьянов</cp:lastModifiedBy>
  <cp:revision>17</cp:revision>
  <dcterms:created xsi:type="dcterms:W3CDTF">2018-05-29T14:00:00Z</dcterms:created>
  <dcterms:modified xsi:type="dcterms:W3CDTF">2020-10-26T12:54:00Z</dcterms:modified>
</cp:coreProperties>
</file>