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8D" w:rsidRPr="00F54638" w:rsidRDefault="00E72395" w:rsidP="00E6602D">
      <w:pPr>
        <w:jc w:val="center"/>
        <w:rPr>
          <w:sz w:val="28"/>
          <w:szCs w:val="28"/>
        </w:rPr>
      </w:pPr>
      <w:r w:rsidRPr="00E72395">
        <w:rPr>
          <w:sz w:val="28"/>
          <w:szCs w:val="28"/>
        </w:rPr>
        <w:drawing>
          <wp:inline distT="0" distB="0" distL="0" distR="0">
            <wp:extent cx="6655127" cy="9323109"/>
            <wp:effectExtent l="19050" t="0" r="0" b="0"/>
            <wp:docPr id="1" name="Рисунок 1" descr="C:\Users\Admin\Desktop\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662" cy="932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02D">
        <w:rPr>
          <w:sz w:val="28"/>
          <w:szCs w:val="28"/>
        </w:rPr>
        <w:lastRenderedPageBreak/>
        <w:br w:type="page"/>
      </w:r>
    </w:p>
    <w:p w:rsidR="00446115" w:rsidRPr="00D65DFC" w:rsidRDefault="00446115" w:rsidP="00472A2E">
      <w:pPr>
        <w:pStyle w:val="1"/>
        <w:keepNext w:val="0"/>
        <w:numPr>
          <w:ilvl w:val="0"/>
          <w:numId w:val="2"/>
        </w:numPr>
        <w:tabs>
          <w:tab w:val="left" w:pos="567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65DFC">
        <w:rPr>
          <w:rFonts w:ascii="Times New Roman" w:hAnsi="Times New Roman"/>
          <w:sz w:val="24"/>
          <w:szCs w:val="24"/>
        </w:rPr>
        <w:lastRenderedPageBreak/>
        <w:t xml:space="preserve">Перечень планируемых результатов обучения по дисциплине, </w:t>
      </w:r>
      <w:r w:rsidR="005B61DA" w:rsidRPr="00D65DFC">
        <w:rPr>
          <w:rFonts w:ascii="Times New Roman" w:hAnsi="Times New Roman"/>
          <w:sz w:val="24"/>
          <w:szCs w:val="24"/>
        </w:rPr>
        <w:t>соотнесённых</w:t>
      </w:r>
      <w:r w:rsidRPr="00D65DFC">
        <w:rPr>
          <w:rFonts w:ascii="Times New Roman" w:hAnsi="Times New Roman"/>
          <w:sz w:val="24"/>
          <w:szCs w:val="24"/>
        </w:rPr>
        <w:t xml:space="preserve"> с планиру</w:t>
      </w:r>
      <w:r w:rsidRPr="00D65DFC">
        <w:rPr>
          <w:rFonts w:ascii="Times New Roman" w:hAnsi="Times New Roman"/>
          <w:sz w:val="24"/>
          <w:szCs w:val="24"/>
        </w:rPr>
        <w:t>е</w:t>
      </w:r>
      <w:r w:rsidRPr="00D65DFC">
        <w:rPr>
          <w:rFonts w:ascii="Times New Roman" w:hAnsi="Times New Roman"/>
          <w:sz w:val="24"/>
          <w:szCs w:val="24"/>
        </w:rPr>
        <w:t>мыми результатами освоения образовательной программы магистратуры</w:t>
      </w:r>
    </w:p>
    <w:p w:rsidR="007A52A2" w:rsidRDefault="007A52A2" w:rsidP="007A52A2">
      <w:pPr>
        <w:jc w:val="center"/>
      </w:pPr>
    </w:p>
    <w:p w:rsidR="00446115" w:rsidRPr="00D65DFC" w:rsidRDefault="00446115" w:rsidP="007A52A2">
      <w:pPr>
        <w:ind w:firstLine="709"/>
        <w:jc w:val="both"/>
      </w:pPr>
      <w:r w:rsidRPr="00D65DFC">
        <w:t>Рабочая программа по дисциплине «</w:t>
      </w:r>
      <w:r w:rsidR="00B038C9" w:rsidRPr="00D65DFC">
        <w:t>Проектирование единого информационного простра</w:t>
      </w:r>
      <w:r w:rsidR="00B038C9" w:rsidRPr="00D65DFC">
        <w:t>н</w:t>
      </w:r>
      <w:r w:rsidR="00B038C9" w:rsidRPr="00D65DFC">
        <w:t>ства виртуального предприятия</w:t>
      </w:r>
      <w:r w:rsidRPr="00D65DFC">
        <w:t>» является составной частью основной образовательной програ</w:t>
      </w:r>
      <w:r w:rsidRPr="00D65DFC">
        <w:t>м</w:t>
      </w:r>
      <w:r w:rsidRPr="00D65DFC">
        <w:t>мы (ООП) академической магистратуры «Системы автоматизации информационных и технолог</w:t>
      </w:r>
      <w:r w:rsidRPr="00D65DFC">
        <w:t>и</w:t>
      </w:r>
      <w:r w:rsidRPr="00D65DFC">
        <w:t>ческих процессов предприятия», разработанной в соответствии с ФГОС ВО по направлению по</w:t>
      </w:r>
      <w:r w:rsidRPr="00D65DFC">
        <w:t>д</w:t>
      </w:r>
      <w:r w:rsidRPr="00D65DFC">
        <w:t>готовки 15.04.04  «Автоматизация технологических процессов и производств» (уровень магистр</w:t>
      </w:r>
      <w:r w:rsidRPr="00D65DFC">
        <w:t>а</w:t>
      </w:r>
      <w:r w:rsidRPr="00D65DFC">
        <w:t xml:space="preserve">туры), </w:t>
      </w:r>
      <w:r w:rsidR="00C125AF" w:rsidRPr="00D65DFC">
        <w:t>утверждённым</w:t>
      </w:r>
      <w:r w:rsidRPr="00D65DFC">
        <w:t xml:space="preserve"> приказом Минобрнауки России от 30.10.2014 г. № 1420.</w:t>
      </w:r>
    </w:p>
    <w:p w:rsidR="00B038C9" w:rsidRPr="00D65DFC" w:rsidRDefault="00446115" w:rsidP="007A52A2">
      <w:pPr>
        <w:autoSpaceDE w:val="0"/>
        <w:autoSpaceDN w:val="0"/>
        <w:adjustRightInd w:val="0"/>
        <w:ind w:firstLine="709"/>
        <w:jc w:val="both"/>
      </w:pPr>
      <w:r w:rsidRPr="00D65DFC">
        <w:rPr>
          <w:i/>
        </w:rPr>
        <w:t>Целью освоения дисциплины</w:t>
      </w:r>
      <w:r w:rsidRPr="00D65DFC">
        <w:t xml:space="preserve"> </w:t>
      </w:r>
      <w:r w:rsidR="00B038C9" w:rsidRPr="00D65DFC">
        <w:t>«Проектирование единого информационного пространства виртуального предприятия»</w:t>
      </w:r>
      <w:r w:rsidRPr="00D65DFC">
        <w:t xml:space="preserve"> </w:t>
      </w:r>
      <w:r w:rsidR="00B038C9" w:rsidRPr="00D65DFC">
        <w:t xml:space="preserve">является изучение </w:t>
      </w:r>
      <w:r w:rsidR="00E00558" w:rsidRPr="00D65DFC">
        <w:t>структуры виртуального предприятия</w:t>
      </w:r>
      <w:r w:rsidR="00FE4A19" w:rsidRPr="00D65DFC">
        <w:t xml:space="preserve"> и</w:t>
      </w:r>
      <w:r w:rsidR="00E00558" w:rsidRPr="00D65DFC">
        <w:t xml:space="preserve"> его комп</w:t>
      </w:r>
      <w:r w:rsidR="00E00558" w:rsidRPr="00D65DFC">
        <w:t>о</w:t>
      </w:r>
      <w:r w:rsidR="00E00558" w:rsidRPr="00D65DFC">
        <w:t>нентов, выявление взаимосвязей информационных потоков производственного типа, разработка системного подхода к проектированию единого информационного пространства</w:t>
      </w:r>
      <w:r w:rsidR="00FE4A19" w:rsidRPr="00D65DFC">
        <w:t xml:space="preserve"> виртуального предприятия (ЕИПВП)</w:t>
      </w:r>
      <w:r w:rsidR="00B038C9" w:rsidRPr="00D65DFC">
        <w:t>, формирование теоретического базиса, развитие способности к самосто</w:t>
      </w:r>
      <w:r w:rsidR="00B038C9" w:rsidRPr="00D65DFC">
        <w:t>я</w:t>
      </w:r>
      <w:r w:rsidR="00B038C9" w:rsidRPr="00D65DFC">
        <w:t>тельной работе.</w:t>
      </w:r>
    </w:p>
    <w:p w:rsidR="00446115" w:rsidRPr="00D65DFC" w:rsidRDefault="00446115" w:rsidP="007A52A2">
      <w:pPr>
        <w:pStyle w:val="a3"/>
        <w:spacing w:after="0"/>
        <w:ind w:firstLine="709"/>
        <w:jc w:val="both"/>
        <w:rPr>
          <w:bCs/>
          <w:i/>
        </w:rPr>
      </w:pPr>
      <w:r w:rsidRPr="00D65DFC">
        <w:rPr>
          <w:bCs/>
          <w:i/>
        </w:rPr>
        <w:t>Задачи дисциплины:</w:t>
      </w:r>
    </w:p>
    <w:p w:rsidR="00B038C9" w:rsidRPr="00D65DFC" w:rsidRDefault="009F0A7E" w:rsidP="00472A2E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</w:pPr>
      <w:r w:rsidRPr="00D65DFC">
        <w:t>Системный подход к проектированию виртуальных предприятий.</w:t>
      </w:r>
    </w:p>
    <w:p w:rsidR="00B038C9" w:rsidRPr="00D65DFC" w:rsidRDefault="009F0A7E" w:rsidP="00472A2E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</w:pPr>
      <w:r w:rsidRPr="00D65DFC">
        <w:t>Основные автоматизированные системы виртуального предприятия.</w:t>
      </w:r>
    </w:p>
    <w:p w:rsidR="00B038C9" w:rsidRPr="00D65DFC" w:rsidRDefault="007D2B7E" w:rsidP="00472A2E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</w:pPr>
      <w:r w:rsidRPr="00D65DFC">
        <w:t>Современн</w:t>
      </w:r>
      <w:r w:rsidR="007214F8" w:rsidRPr="00D65DFC">
        <w:t>ые подходы к проектированию единого информационного пространства ви</w:t>
      </w:r>
      <w:r w:rsidR="007214F8" w:rsidRPr="00D65DFC">
        <w:t>р</w:t>
      </w:r>
      <w:r w:rsidR="007214F8" w:rsidRPr="00D65DFC">
        <w:t>туального предприятия</w:t>
      </w:r>
      <w:r w:rsidRPr="00D65DFC">
        <w:t>.</w:t>
      </w:r>
      <w:r w:rsidR="00B038C9" w:rsidRPr="00D65DFC">
        <w:t xml:space="preserve"> </w:t>
      </w:r>
    </w:p>
    <w:p w:rsidR="00B038C9" w:rsidRPr="00D65DFC" w:rsidRDefault="00B038C9" w:rsidP="004858B7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6"/>
        <w:gridCol w:w="3623"/>
        <w:gridCol w:w="5212"/>
      </w:tblGrid>
      <w:tr w:rsidR="00521472" w:rsidRPr="00D65DFC" w:rsidTr="00F45356">
        <w:tc>
          <w:tcPr>
            <w:tcW w:w="1418" w:type="dxa"/>
          </w:tcPr>
          <w:p w:rsidR="00521472" w:rsidRPr="00D65DFC" w:rsidRDefault="00521472" w:rsidP="004858B7">
            <w:pPr>
              <w:pStyle w:val="Default"/>
              <w:widowControl w:val="0"/>
              <w:ind w:left="-108" w:right="-108"/>
              <w:jc w:val="center"/>
              <w:rPr>
                <w:b/>
                <w:bCs/>
                <w:iCs/>
              </w:rPr>
            </w:pPr>
            <w:r w:rsidRPr="00D65DFC">
              <w:rPr>
                <w:b/>
                <w:bCs/>
                <w:iCs/>
              </w:rPr>
              <w:t>Коды</w:t>
            </w:r>
          </w:p>
          <w:p w:rsidR="00521472" w:rsidRPr="00D65DFC" w:rsidRDefault="00521472" w:rsidP="004858B7">
            <w:pPr>
              <w:pStyle w:val="Default"/>
              <w:widowControl w:val="0"/>
              <w:ind w:left="-108" w:right="-108"/>
              <w:jc w:val="center"/>
              <w:rPr>
                <w:b/>
              </w:rPr>
            </w:pPr>
            <w:r w:rsidRPr="00D65DFC">
              <w:rPr>
                <w:b/>
                <w:bCs/>
                <w:iCs/>
              </w:rPr>
              <w:t>компетенции</w:t>
            </w:r>
          </w:p>
        </w:tc>
        <w:tc>
          <w:tcPr>
            <w:tcW w:w="3241" w:type="dxa"/>
          </w:tcPr>
          <w:p w:rsidR="00521472" w:rsidRPr="00D65DFC" w:rsidRDefault="00521472" w:rsidP="004858B7">
            <w:pPr>
              <w:pStyle w:val="Default"/>
              <w:widowControl w:val="0"/>
              <w:jc w:val="center"/>
              <w:rPr>
                <w:b/>
              </w:rPr>
            </w:pPr>
            <w:r w:rsidRPr="00D65DFC">
              <w:rPr>
                <w:b/>
              </w:rPr>
              <w:t>Содержание</w:t>
            </w:r>
          </w:p>
          <w:p w:rsidR="00521472" w:rsidRPr="00D65DFC" w:rsidRDefault="00521472" w:rsidP="004858B7">
            <w:pPr>
              <w:pStyle w:val="Default"/>
              <w:widowControl w:val="0"/>
              <w:jc w:val="center"/>
              <w:rPr>
                <w:b/>
              </w:rPr>
            </w:pPr>
            <w:r w:rsidRPr="00D65DFC">
              <w:rPr>
                <w:b/>
              </w:rPr>
              <w:t>компетенций</w:t>
            </w:r>
          </w:p>
        </w:tc>
        <w:tc>
          <w:tcPr>
            <w:tcW w:w="4662" w:type="dxa"/>
          </w:tcPr>
          <w:p w:rsidR="00521472" w:rsidRPr="00D65DFC" w:rsidRDefault="00521472" w:rsidP="004858B7">
            <w:pPr>
              <w:pStyle w:val="Default"/>
              <w:widowControl w:val="0"/>
              <w:jc w:val="center"/>
              <w:rPr>
                <w:b/>
              </w:rPr>
            </w:pPr>
            <w:r w:rsidRPr="00D65DFC">
              <w:rPr>
                <w:b/>
                <w:bCs/>
              </w:rPr>
              <w:t>Перечень планируемых результатов обуч</w:t>
            </w:r>
            <w:r w:rsidRPr="00D65DFC">
              <w:rPr>
                <w:b/>
                <w:bCs/>
              </w:rPr>
              <w:t>е</w:t>
            </w:r>
            <w:r w:rsidRPr="00D65DFC">
              <w:rPr>
                <w:b/>
                <w:bCs/>
              </w:rPr>
              <w:t>ния по дисциплине</w:t>
            </w:r>
          </w:p>
        </w:tc>
      </w:tr>
      <w:tr w:rsidR="00521472" w:rsidRPr="00D65DFC" w:rsidTr="00F45356">
        <w:tc>
          <w:tcPr>
            <w:tcW w:w="1418" w:type="dxa"/>
          </w:tcPr>
          <w:p w:rsidR="00521472" w:rsidRPr="00D65DFC" w:rsidRDefault="00F42D1F" w:rsidP="004858B7">
            <w:pPr>
              <w:jc w:val="both"/>
              <w:rPr>
                <w:rFonts w:eastAsia="TimesNewRomanPSMT"/>
              </w:rPr>
            </w:pPr>
            <w:r w:rsidRPr="00D65DFC">
              <w:t>ПК</w:t>
            </w:r>
            <w:r w:rsidR="00521472" w:rsidRPr="00D65DFC">
              <w:t>-</w:t>
            </w:r>
            <w:r w:rsidR="00B038C9" w:rsidRPr="00D65DFC">
              <w:t>5</w:t>
            </w:r>
          </w:p>
        </w:tc>
        <w:tc>
          <w:tcPr>
            <w:tcW w:w="3241" w:type="dxa"/>
          </w:tcPr>
          <w:p w:rsidR="00521472" w:rsidRPr="00D65DFC" w:rsidRDefault="00D10EEF" w:rsidP="004858B7">
            <w:pPr>
              <w:jc w:val="both"/>
              <w:rPr>
                <w:rFonts w:eastAsia="TimesNewRomanPSMT"/>
              </w:rPr>
            </w:pPr>
            <w:r w:rsidRPr="00D65DFC">
              <w:rPr>
                <w:color w:val="000000"/>
                <w:shd w:val="clear" w:color="auto" w:fill="FFFFFF"/>
              </w:rPr>
              <w:t xml:space="preserve">Способность </w:t>
            </w:r>
            <w:r w:rsidR="00C319DD" w:rsidRPr="00D65DFC">
              <w:rPr>
                <w:color w:val="000000"/>
                <w:shd w:val="clear" w:color="auto" w:fill="FFFFFF"/>
              </w:rPr>
              <w:t>разрабатывать функциональную, логическую и техническую организацию авт</w:t>
            </w:r>
            <w:r w:rsidR="00C319DD" w:rsidRPr="00D65DFC">
              <w:rPr>
                <w:color w:val="000000"/>
                <w:shd w:val="clear" w:color="auto" w:fill="FFFFFF"/>
              </w:rPr>
              <w:t>о</w:t>
            </w:r>
            <w:r w:rsidR="00C319DD" w:rsidRPr="00D65DFC">
              <w:rPr>
                <w:color w:val="000000"/>
                <w:shd w:val="clear" w:color="auto" w:fill="FFFFFF"/>
              </w:rPr>
              <w:t>матизированных и автоматич</w:t>
            </w:r>
            <w:r w:rsidR="00C319DD" w:rsidRPr="00D65DFC">
              <w:rPr>
                <w:color w:val="000000"/>
                <w:shd w:val="clear" w:color="auto" w:fill="FFFFFF"/>
              </w:rPr>
              <w:t>е</w:t>
            </w:r>
            <w:r w:rsidR="00C319DD" w:rsidRPr="00D65DFC">
              <w:rPr>
                <w:color w:val="000000"/>
                <w:shd w:val="clear" w:color="auto" w:fill="FFFFFF"/>
              </w:rPr>
              <w:t>ских производств, их элементов, технического, а</w:t>
            </w:r>
            <w:r w:rsidR="00C319DD" w:rsidRPr="00D65DFC">
              <w:rPr>
                <w:color w:val="000000"/>
                <w:shd w:val="clear" w:color="auto" w:fill="FFFFFF"/>
              </w:rPr>
              <w:t>л</w:t>
            </w:r>
            <w:r w:rsidR="00C319DD" w:rsidRPr="00D65DFC">
              <w:rPr>
                <w:color w:val="000000"/>
                <w:shd w:val="clear" w:color="auto" w:fill="FFFFFF"/>
              </w:rPr>
              <w:t>горитмического и програм</w:t>
            </w:r>
            <w:r w:rsidR="00C319DD" w:rsidRPr="00D65DFC">
              <w:rPr>
                <w:color w:val="000000"/>
                <w:shd w:val="clear" w:color="auto" w:fill="FFFFFF"/>
              </w:rPr>
              <w:t>м</w:t>
            </w:r>
            <w:r w:rsidR="00C319DD" w:rsidRPr="00D65DFC">
              <w:rPr>
                <w:color w:val="000000"/>
                <w:shd w:val="clear" w:color="auto" w:fill="FFFFFF"/>
              </w:rPr>
              <w:t>ного обеспечения на базе современных методов, средств и технологий проект</w:t>
            </w:r>
            <w:r w:rsidR="00C319DD" w:rsidRPr="00D65DFC">
              <w:rPr>
                <w:color w:val="000000"/>
                <w:shd w:val="clear" w:color="auto" w:fill="FFFFFF"/>
              </w:rPr>
              <w:t>и</w:t>
            </w:r>
            <w:r w:rsidR="00C319DD" w:rsidRPr="00D65DFC">
              <w:rPr>
                <w:color w:val="000000"/>
                <w:shd w:val="clear" w:color="auto" w:fill="FFFFFF"/>
              </w:rPr>
              <w:t>рования</w:t>
            </w:r>
            <w:r w:rsidR="00B23DEF" w:rsidRPr="00D65DFC">
              <w:t>.</w:t>
            </w:r>
          </w:p>
        </w:tc>
        <w:tc>
          <w:tcPr>
            <w:tcW w:w="4662" w:type="dxa"/>
          </w:tcPr>
          <w:p w:rsidR="00C319DD" w:rsidRPr="00D65DFC" w:rsidRDefault="00D10EEF" w:rsidP="004858B7">
            <w:pPr>
              <w:jc w:val="both"/>
            </w:pPr>
            <w:r w:rsidRPr="00D65DFC">
              <w:rPr>
                <w:u w:val="single"/>
              </w:rPr>
              <w:t>Знать</w:t>
            </w:r>
            <w:r w:rsidRPr="00D65DFC">
              <w:t xml:space="preserve">: </w:t>
            </w:r>
            <w:r w:rsidR="00C319DD" w:rsidRPr="00D65DFC">
              <w:t xml:space="preserve">возможности современных </w:t>
            </w:r>
            <w:r w:rsidR="00B23DEF" w:rsidRPr="00D65DFC">
              <w:t>средств мод</w:t>
            </w:r>
            <w:r w:rsidR="00B23DEF" w:rsidRPr="00D65DFC">
              <w:t>е</w:t>
            </w:r>
            <w:r w:rsidR="00B23DEF" w:rsidRPr="00D65DFC">
              <w:t>лирования</w:t>
            </w:r>
            <w:r w:rsidR="00C319DD" w:rsidRPr="00D65DFC">
              <w:t xml:space="preserve"> для </w:t>
            </w:r>
            <w:r w:rsidR="006D7ABA" w:rsidRPr="00D65DFC">
              <w:t>создания единого</w:t>
            </w:r>
            <w:r w:rsidR="00C319DD" w:rsidRPr="00D65DFC">
              <w:t xml:space="preserve"> информацио</w:t>
            </w:r>
            <w:r w:rsidR="00C319DD" w:rsidRPr="00D65DFC">
              <w:t>н</w:t>
            </w:r>
            <w:r w:rsidR="00C319DD" w:rsidRPr="00D65DFC">
              <w:t>ного пространства виртуальных предприятий.</w:t>
            </w:r>
          </w:p>
          <w:p w:rsidR="00D10EEF" w:rsidRPr="00D65DFC" w:rsidRDefault="00D10EEF" w:rsidP="004858B7">
            <w:pPr>
              <w:tabs>
                <w:tab w:val="left" w:pos="851"/>
              </w:tabs>
              <w:jc w:val="both"/>
            </w:pPr>
            <w:r w:rsidRPr="00D65DFC">
              <w:rPr>
                <w:u w:val="single"/>
              </w:rPr>
              <w:t>Уметь</w:t>
            </w:r>
            <w:r w:rsidRPr="00D65DFC">
              <w:t>: эффективно использовать компьюте</w:t>
            </w:r>
            <w:r w:rsidRPr="00D65DFC">
              <w:t>р</w:t>
            </w:r>
            <w:r w:rsidRPr="00D65DFC">
              <w:t xml:space="preserve">ные средства </w:t>
            </w:r>
            <w:r w:rsidR="00B23DEF" w:rsidRPr="00D65DFC">
              <w:t>для решения задач модел</w:t>
            </w:r>
            <w:r w:rsidR="00B23DEF" w:rsidRPr="00D65DFC">
              <w:t>и</w:t>
            </w:r>
            <w:r w:rsidR="00B23DEF" w:rsidRPr="00D65DFC">
              <w:t>рования ЕИПВП</w:t>
            </w:r>
            <w:r w:rsidRPr="00D65DFC">
              <w:t>.</w:t>
            </w:r>
          </w:p>
          <w:p w:rsidR="00521472" w:rsidRPr="00D65DFC" w:rsidRDefault="00D10EEF" w:rsidP="004858B7">
            <w:pPr>
              <w:jc w:val="both"/>
            </w:pPr>
            <w:r w:rsidRPr="00D65DFC">
              <w:rPr>
                <w:u w:val="single"/>
              </w:rPr>
              <w:t>Владеть:</w:t>
            </w:r>
            <w:r w:rsidRPr="00D65DFC">
              <w:t xml:space="preserve"> современными </w:t>
            </w:r>
            <w:r w:rsidR="00B23DEF" w:rsidRPr="00D65DFC">
              <w:t>методами моделиров</w:t>
            </w:r>
            <w:r w:rsidR="00B23DEF" w:rsidRPr="00D65DFC">
              <w:t>а</w:t>
            </w:r>
            <w:r w:rsidR="00B23DEF" w:rsidRPr="00D65DFC">
              <w:t>ния ЕИПВП</w:t>
            </w:r>
            <w:r w:rsidRPr="00D65DFC">
              <w:t>.</w:t>
            </w:r>
          </w:p>
        </w:tc>
      </w:tr>
      <w:tr w:rsidR="00521472" w:rsidRPr="00D65DFC" w:rsidTr="00F45356">
        <w:tc>
          <w:tcPr>
            <w:tcW w:w="1418" w:type="dxa"/>
          </w:tcPr>
          <w:p w:rsidR="00521472" w:rsidRPr="00D65DFC" w:rsidRDefault="00F42D1F" w:rsidP="004858B7">
            <w:pPr>
              <w:jc w:val="both"/>
            </w:pPr>
            <w:r w:rsidRPr="00D65DFC">
              <w:t>ПК</w:t>
            </w:r>
            <w:r w:rsidR="00521472" w:rsidRPr="00D65DFC">
              <w:t>-</w:t>
            </w:r>
            <w:r w:rsidR="0008019F" w:rsidRPr="00D65DFC">
              <w:t>6</w:t>
            </w:r>
          </w:p>
        </w:tc>
        <w:tc>
          <w:tcPr>
            <w:tcW w:w="3241" w:type="dxa"/>
          </w:tcPr>
          <w:p w:rsidR="00521472" w:rsidRPr="00D65DFC" w:rsidRDefault="00C319DD" w:rsidP="004858B7">
            <w:pPr>
              <w:jc w:val="both"/>
            </w:pPr>
            <w:r w:rsidRPr="00D65DFC">
              <w:rPr>
                <w:color w:val="000000"/>
                <w:shd w:val="clear" w:color="auto" w:fill="FFFFFF"/>
              </w:rPr>
              <w:t>Способность осуществлять м</w:t>
            </w:r>
            <w:r w:rsidRPr="00D65DFC">
              <w:rPr>
                <w:color w:val="000000"/>
                <w:shd w:val="clear" w:color="auto" w:fill="FFFFFF"/>
              </w:rPr>
              <w:t>о</w:t>
            </w:r>
            <w:r w:rsidRPr="00D65DFC">
              <w:rPr>
                <w:color w:val="000000"/>
                <w:shd w:val="clear" w:color="auto" w:fill="FFFFFF"/>
              </w:rPr>
              <w:t>дернизацию и автоматиз</w:t>
            </w:r>
            <w:r w:rsidRPr="00D65DFC">
              <w:rPr>
                <w:color w:val="000000"/>
                <w:shd w:val="clear" w:color="auto" w:fill="FFFFFF"/>
              </w:rPr>
              <w:t>а</w:t>
            </w:r>
            <w:r w:rsidRPr="00D65DFC">
              <w:rPr>
                <w:color w:val="000000"/>
                <w:shd w:val="clear" w:color="auto" w:fill="FFFFFF"/>
              </w:rPr>
              <w:t>цию действующих и проект</w:t>
            </w:r>
            <w:r w:rsidRPr="00D65DFC">
              <w:rPr>
                <w:color w:val="000000"/>
                <w:shd w:val="clear" w:color="auto" w:fill="FFFFFF"/>
              </w:rPr>
              <w:t>и</w:t>
            </w:r>
            <w:r w:rsidRPr="00D65DFC">
              <w:rPr>
                <w:color w:val="000000"/>
                <w:shd w:val="clear" w:color="auto" w:fill="FFFFFF"/>
              </w:rPr>
              <w:t>рование новых автоматизир</w:t>
            </w:r>
            <w:r w:rsidRPr="00D65DFC">
              <w:rPr>
                <w:color w:val="000000"/>
                <w:shd w:val="clear" w:color="auto" w:fill="FFFFFF"/>
              </w:rPr>
              <w:t>о</w:t>
            </w:r>
            <w:r w:rsidRPr="00D65DFC">
              <w:rPr>
                <w:color w:val="000000"/>
                <w:shd w:val="clear" w:color="auto" w:fill="FFFFFF"/>
              </w:rPr>
              <w:t>ванных и автоматических производстве</w:t>
            </w:r>
            <w:r w:rsidRPr="00D65DFC">
              <w:rPr>
                <w:color w:val="000000"/>
                <w:shd w:val="clear" w:color="auto" w:fill="FFFFFF"/>
              </w:rPr>
              <w:t>н</w:t>
            </w:r>
            <w:r w:rsidRPr="00D65DFC">
              <w:rPr>
                <w:color w:val="000000"/>
                <w:shd w:val="clear" w:color="auto" w:fill="FFFFFF"/>
              </w:rPr>
              <w:t>ных и технологических проце</w:t>
            </w:r>
            <w:r w:rsidRPr="00D65DFC">
              <w:rPr>
                <w:color w:val="000000"/>
                <w:shd w:val="clear" w:color="auto" w:fill="FFFFFF"/>
              </w:rPr>
              <w:t>с</w:t>
            </w:r>
            <w:r w:rsidRPr="00D65DFC">
              <w:rPr>
                <w:color w:val="000000"/>
                <w:shd w:val="clear" w:color="auto" w:fill="FFFFFF"/>
              </w:rPr>
              <w:t>сов с использованием автомат</w:t>
            </w:r>
            <w:r w:rsidRPr="00D65DFC">
              <w:rPr>
                <w:color w:val="000000"/>
                <w:shd w:val="clear" w:color="auto" w:fill="FFFFFF"/>
              </w:rPr>
              <w:t>и</w:t>
            </w:r>
            <w:r w:rsidRPr="00D65DFC">
              <w:rPr>
                <w:color w:val="000000"/>
                <w:shd w:val="clear" w:color="auto" w:fill="FFFFFF"/>
              </w:rPr>
              <w:t>зированных средств и систем технологической подготовки производства, разрабатывать и практически реализовывать средства и системы автоматиз</w:t>
            </w:r>
            <w:r w:rsidRPr="00D65DFC">
              <w:rPr>
                <w:color w:val="000000"/>
                <w:shd w:val="clear" w:color="auto" w:fill="FFFFFF"/>
              </w:rPr>
              <w:t>а</w:t>
            </w:r>
            <w:r w:rsidRPr="00D65DFC">
              <w:rPr>
                <w:color w:val="000000"/>
                <w:shd w:val="clear" w:color="auto" w:fill="FFFFFF"/>
              </w:rPr>
              <w:t>ции и упра</w:t>
            </w:r>
            <w:r w:rsidRPr="00D65DFC">
              <w:rPr>
                <w:color w:val="000000"/>
                <w:shd w:val="clear" w:color="auto" w:fill="FFFFFF"/>
              </w:rPr>
              <w:t>в</w:t>
            </w:r>
            <w:r w:rsidRPr="00D65DFC">
              <w:rPr>
                <w:color w:val="000000"/>
                <w:shd w:val="clear" w:color="auto" w:fill="FFFFFF"/>
              </w:rPr>
              <w:t>ления различного назначения</w:t>
            </w:r>
            <w:r w:rsidR="00B23DEF" w:rsidRPr="00D65DFC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662" w:type="dxa"/>
          </w:tcPr>
          <w:p w:rsidR="00C319DD" w:rsidRPr="00D65DFC" w:rsidRDefault="002C1144" w:rsidP="004858B7">
            <w:pPr>
              <w:tabs>
                <w:tab w:val="left" w:pos="851"/>
              </w:tabs>
              <w:jc w:val="both"/>
            </w:pPr>
            <w:r w:rsidRPr="00D65DFC">
              <w:rPr>
                <w:u w:val="single"/>
              </w:rPr>
              <w:t>Знать:</w:t>
            </w:r>
            <w:r w:rsidRPr="00D65DFC">
              <w:t xml:space="preserve"> возможности</w:t>
            </w:r>
            <w:r w:rsidR="00C319DD" w:rsidRPr="00D65DFC">
              <w:t xml:space="preserve"> современных технич</w:t>
            </w:r>
            <w:r w:rsidR="00C319DD" w:rsidRPr="00D65DFC">
              <w:t>е</w:t>
            </w:r>
            <w:r w:rsidR="00C319DD" w:rsidRPr="00D65DFC">
              <w:t xml:space="preserve">ских средств автоматизации для </w:t>
            </w:r>
            <w:r w:rsidRPr="00D65DFC">
              <w:t>создания ЕИПВП</w:t>
            </w:r>
            <w:r w:rsidR="00C319DD" w:rsidRPr="00D65DFC">
              <w:t>.</w:t>
            </w:r>
          </w:p>
          <w:p w:rsidR="00C319DD" w:rsidRPr="00D65DFC" w:rsidRDefault="00C319DD" w:rsidP="004858B7">
            <w:pPr>
              <w:tabs>
                <w:tab w:val="left" w:pos="851"/>
              </w:tabs>
              <w:jc w:val="both"/>
            </w:pPr>
            <w:r w:rsidRPr="00D65DFC">
              <w:rPr>
                <w:u w:val="single"/>
              </w:rPr>
              <w:t>Уметь:</w:t>
            </w:r>
            <w:r w:rsidRPr="00D65DFC">
              <w:t xml:space="preserve"> отслеживать современные тенденции развития </w:t>
            </w:r>
            <w:r w:rsidR="00B23DEF" w:rsidRPr="00D65DFC">
              <w:t>стандартов, программного обеспеч</w:t>
            </w:r>
            <w:r w:rsidR="00B23DEF" w:rsidRPr="00D65DFC">
              <w:t>е</w:t>
            </w:r>
            <w:r w:rsidR="00B23DEF" w:rsidRPr="00D65DFC">
              <w:t xml:space="preserve">ния и </w:t>
            </w:r>
            <w:r w:rsidRPr="00D65DFC">
              <w:t>техн</w:t>
            </w:r>
            <w:r w:rsidR="006567D2">
              <w:t>ологий</w:t>
            </w:r>
            <w:r w:rsidRPr="00D65DFC">
              <w:t xml:space="preserve"> для </w:t>
            </w:r>
            <w:r w:rsidR="00B23DEF" w:rsidRPr="00D65DFC">
              <w:t>проектирования ЕИВП</w:t>
            </w:r>
            <w:r w:rsidRPr="00D65DFC">
              <w:t>.</w:t>
            </w:r>
          </w:p>
          <w:p w:rsidR="00521472" w:rsidRPr="009F48E6" w:rsidRDefault="00C319DD" w:rsidP="009F48E6">
            <w:pPr>
              <w:tabs>
                <w:tab w:val="left" w:pos="851"/>
              </w:tabs>
              <w:jc w:val="both"/>
            </w:pPr>
            <w:r w:rsidRPr="00D65DFC">
              <w:rPr>
                <w:u w:val="single"/>
              </w:rPr>
              <w:t>Владеть:</w:t>
            </w:r>
            <w:r w:rsidRPr="00D65DFC">
              <w:t xml:space="preserve"> современными средствами разр</w:t>
            </w:r>
            <w:r w:rsidRPr="00D65DFC">
              <w:t>а</w:t>
            </w:r>
            <w:r w:rsidRPr="00D65DFC">
              <w:t>ботки ЕИП</w:t>
            </w:r>
            <w:r w:rsidR="00B23DEF" w:rsidRPr="00D65DFC">
              <w:t>ВП</w:t>
            </w:r>
            <w:r w:rsidRPr="00D65DFC">
              <w:t>.</w:t>
            </w:r>
          </w:p>
        </w:tc>
      </w:tr>
    </w:tbl>
    <w:p w:rsidR="00F23469" w:rsidRDefault="00F23469" w:rsidP="00D65DFC"/>
    <w:p w:rsidR="007A52A2" w:rsidRDefault="007A52A2" w:rsidP="00D65DFC"/>
    <w:p w:rsidR="007A52A2" w:rsidRPr="00AA76B9" w:rsidRDefault="007A52A2" w:rsidP="00D65DFC"/>
    <w:p w:rsidR="006E2C2A" w:rsidRPr="00D65DFC" w:rsidRDefault="006E2C2A" w:rsidP="00472A2E">
      <w:pPr>
        <w:pStyle w:val="1"/>
        <w:keepNext w:val="0"/>
        <w:widowControl w:val="0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65DFC">
        <w:rPr>
          <w:rFonts w:ascii="Times New Roman" w:hAnsi="Times New Roman"/>
          <w:sz w:val="24"/>
          <w:szCs w:val="24"/>
        </w:rPr>
        <w:t>Место дисциплины в структуре ООП магистратуры</w:t>
      </w:r>
    </w:p>
    <w:p w:rsidR="007A52A2" w:rsidRDefault="007A52A2" w:rsidP="004858B7">
      <w:pPr>
        <w:tabs>
          <w:tab w:val="left" w:pos="360"/>
        </w:tabs>
        <w:ind w:firstLine="284"/>
        <w:jc w:val="both"/>
      </w:pPr>
    </w:p>
    <w:p w:rsidR="00521472" w:rsidRPr="00D65DFC" w:rsidRDefault="00521472" w:rsidP="007A52A2">
      <w:pPr>
        <w:tabs>
          <w:tab w:val="left" w:pos="360"/>
        </w:tabs>
        <w:ind w:firstLine="567"/>
        <w:jc w:val="both"/>
      </w:pPr>
      <w:r w:rsidRPr="00D65DFC">
        <w:lastRenderedPageBreak/>
        <w:t xml:space="preserve">Дисциплина </w:t>
      </w:r>
      <w:r w:rsidR="002763CD" w:rsidRPr="00D65DFC">
        <w:t>«Проектирование единого информационного пространства виртуального пре</w:t>
      </w:r>
      <w:r w:rsidR="002763CD" w:rsidRPr="00D65DFC">
        <w:t>д</w:t>
      </w:r>
      <w:r w:rsidR="002763CD" w:rsidRPr="00D65DFC">
        <w:t>приятия»</w:t>
      </w:r>
      <w:r w:rsidR="006E2C2A" w:rsidRPr="00D65DFC">
        <w:t xml:space="preserve"> является обязательной,</w:t>
      </w:r>
      <w:r w:rsidRPr="00D65DFC">
        <w:t xml:space="preserve"> относится к </w:t>
      </w:r>
      <w:r w:rsidR="006005E7" w:rsidRPr="00D65DFC">
        <w:t>вариативн</w:t>
      </w:r>
      <w:r w:rsidR="0053562E" w:rsidRPr="00D65DFC">
        <w:t>ой</w:t>
      </w:r>
      <w:r w:rsidRPr="00D65DFC">
        <w:t xml:space="preserve"> части блока профессиональных дисц</w:t>
      </w:r>
      <w:r w:rsidRPr="00D65DFC">
        <w:t>и</w:t>
      </w:r>
      <w:r w:rsidRPr="00D65DFC">
        <w:t>плин.</w:t>
      </w:r>
    </w:p>
    <w:p w:rsidR="00521472" w:rsidRPr="00D65DFC" w:rsidRDefault="00521472" w:rsidP="007A52A2">
      <w:pPr>
        <w:tabs>
          <w:tab w:val="left" w:pos="360"/>
        </w:tabs>
        <w:ind w:firstLine="567"/>
        <w:jc w:val="both"/>
      </w:pPr>
      <w:r w:rsidRPr="00D65DFC">
        <w:t xml:space="preserve">Дисциплина изучается по очной форме обучения на </w:t>
      </w:r>
      <w:r w:rsidR="00BB0FB4" w:rsidRPr="00D65DFC">
        <w:t>2</w:t>
      </w:r>
      <w:r w:rsidRPr="00D65DFC">
        <w:t xml:space="preserve"> курсе в </w:t>
      </w:r>
      <w:r w:rsidR="00B23D53" w:rsidRPr="00D65DFC">
        <w:t>1</w:t>
      </w:r>
      <w:r w:rsidRPr="00D65DFC">
        <w:t xml:space="preserve"> семестре.</w:t>
      </w:r>
    </w:p>
    <w:p w:rsidR="006E2C2A" w:rsidRPr="00D65DFC" w:rsidRDefault="006E2C2A" w:rsidP="007A52A2">
      <w:pPr>
        <w:pStyle w:val="a3"/>
        <w:spacing w:after="0"/>
        <w:ind w:firstLine="567"/>
        <w:jc w:val="both"/>
        <w:rPr>
          <w:i/>
          <w:iCs/>
        </w:rPr>
      </w:pPr>
      <w:r w:rsidRPr="00D65DFC">
        <w:rPr>
          <w:i/>
          <w:iCs/>
        </w:rPr>
        <w:t>Пререквизиты дисциплины</w:t>
      </w:r>
      <w:r w:rsidRPr="00D65DFC">
        <w:t>. Для изучения дисциплины обучаемый должен</w:t>
      </w:r>
    </w:p>
    <w:p w:rsidR="00521472" w:rsidRPr="00D65DFC" w:rsidRDefault="00521472" w:rsidP="007A52A2">
      <w:pPr>
        <w:pStyle w:val="Default"/>
        <w:ind w:firstLine="567"/>
        <w:jc w:val="both"/>
        <w:rPr>
          <w:b/>
        </w:rPr>
      </w:pPr>
      <w:r w:rsidRPr="00D65DFC">
        <w:rPr>
          <w:b/>
        </w:rPr>
        <w:t>Знать:</w:t>
      </w:r>
    </w:p>
    <w:p w:rsidR="00BB0FB4" w:rsidRPr="00D65DFC" w:rsidRDefault="00BB0FB4" w:rsidP="00472A2E">
      <w:pPr>
        <w:numPr>
          <w:ilvl w:val="0"/>
          <w:numId w:val="8"/>
        </w:numPr>
        <w:overflowPunct w:val="0"/>
        <w:autoSpaceDE w:val="0"/>
        <w:autoSpaceDN w:val="0"/>
        <w:adjustRightInd w:val="0"/>
        <w:ind w:firstLine="567"/>
        <w:jc w:val="both"/>
      </w:pPr>
      <w:r w:rsidRPr="00D65DFC">
        <w:t>основные принципы построения алгоритмов;</w:t>
      </w:r>
    </w:p>
    <w:p w:rsidR="00521472" w:rsidRPr="00D65DFC" w:rsidRDefault="00521472" w:rsidP="007A52A2">
      <w:pPr>
        <w:pStyle w:val="Default"/>
        <w:tabs>
          <w:tab w:val="left" w:pos="0"/>
          <w:tab w:val="left" w:pos="426"/>
        </w:tabs>
        <w:ind w:firstLine="567"/>
        <w:jc w:val="both"/>
        <w:rPr>
          <w:b/>
        </w:rPr>
      </w:pPr>
      <w:r w:rsidRPr="00D65DFC">
        <w:rPr>
          <w:b/>
        </w:rPr>
        <w:tab/>
        <w:t>Уметь:</w:t>
      </w:r>
    </w:p>
    <w:p w:rsidR="00E741E5" w:rsidRPr="00D65DFC" w:rsidRDefault="00E741E5" w:rsidP="00472A2E">
      <w:pPr>
        <w:numPr>
          <w:ilvl w:val="0"/>
          <w:numId w:val="8"/>
        </w:numPr>
        <w:overflowPunct w:val="0"/>
        <w:autoSpaceDE w:val="0"/>
        <w:autoSpaceDN w:val="0"/>
        <w:adjustRightInd w:val="0"/>
        <w:ind w:firstLine="567"/>
        <w:jc w:val="both"/>
      </w:pPr>
      <w:r w:rsidRPr="00D65DFC">
        <w:t xml:space="preserve">работать в прикладной компьютерной среде </w:t>
      </w:r>
      <w:r w:rsidRPr="003B0FE3">
        <w:rPr>
          <w:i/>
          <w:iCs/>
          <w:lang w:val="en-US"/>
        </w:rPr>
        <w:t>MS</w:t>
      </w:r>
      <w:r w:rsidRPr="003B0FE3">
        <w:rPr>
          <w:i/>
          <w:iCs/>
        </w:rPr>
        <w:t xml:space="preserve"> </w:t>
      </w:r>
      <w:r w:rsidRPr="003B0FE3">
        <w:rPr>
          <w:i/>
          <w:iCs/>
          <w:lang w:val="en-US"/>
        </w:rPr>
        <w:t>Office</w:t>
      </w:r>
      <w:r w:rsidRPr="00D65DFC">
        <w:t>.</w:t>
      </w:r>
    </w:p>
    <w:p w:rsidR="00521472" w:rsidRPr="00D65DFC" w:rsidRDefault="00521472" w:rsidP="007A52A2">
      <w:pPr>
        <w:pStyle w:val="Default"/>
        <w:ind w:firstLine="567"/>
        <w:jc w:val="both"/>
        <w:rPr>
          <w:b/>
        </w:rPr>
      </w:pPr>
      <w:r w:rsidRPr="00D65DFC">
        <w:rPr>
          <w:b/>
        </w:rPr>
        <w:t>Владеть:</w:t>
      </w:r>
    </w:p>
    <w:p w:rsidR="00E741E5" w:rsidRPr="00D65DFC" w:rsidRDefault="00E741E5" w:rsidP="00472A2E">
      <w:pPr>
        <w:numPr>
          <w:ilvl w:val="0"/>
          <w:numId w:val="8"/>
        </w:numPr>
        <w:overflowPunct w:val="0"/>
        <w:autoSpaceDE w:val="0"/>
        <w:autoSpaceDN w:val="0"/>
        <w:adjustRightInd w:val="0"/>
        <w:ind w:firstLine="567"/>
        <w:jc w:val="both"/>
      </w:pPr>
      <w:r w:rsidRPr="00D65DFC">
        <w:t>методами компьютерной разработки функциональных процессов.</w:t>
      </w:r>
    </w:p>
    <w:p w:rsidR="00BB0FB4" w:rsidRPr="00D65DFC" w:rsidRDefault="006E2C2A" w:rsidP="007A52A2">
      <w:pPr>
        <w:tabs>
          <w:tab w:val="left" w:pos="360"/>
        </w:tabs>
        <w:ind w:firstLine="567"/>
        <w:jc w:val="both"/>
      </w:pPr>
      <w:r w:rsidRPr="00D65DFC">
        <w:rPr>
          <w:i/>
          <w:iCs/>
        </w:rPr>
        <w:t>Взаимосвязь с другими дисциплинами.</w:t>
      </w:r>
      <w:r w:rsidRPr="00D65DFC">
        <w:t xml:space="preserve"> </w:t>
      </w:r>
      <w:r w:rsidR="00BB0FB4" w:rsidRPr="00D65DFC">
        <w:t>Данная дисциплина базируется на следующих дисц</w:t>
      </w:r>
      <w:r w:rsidR="00BB0FB4" w:rsidRPr="00D65DFC">
        <w:t>и</w:t>
      </w:r>
      <w:r w:rsidR="00BB0FB4" w:rsidRPr="00D65DFC">
        <w:t>плинах учебного плана: «Программирование и алгоритмизация», «Информатика», «Компьютерная графика».</w:t>
      </w:r>
    </w:p>
    <w:p w:rsidR="006E2C2A" w:rsidRPr="00D65DFC" w:rsidRDefault="006E2C2A" w:rsidP="007A52A2">
      <w:pPr>
        <w:tabs>
          <w:tab w:val="left" w:pos="360"/>
        </w:tabs>
        <w:ind w:firstLine="567"/>
        <w:jc w:val="both"/>
        <w:rPr>
          <w:i/>
          <w:iCs/>
        </w:rPr>
      </w:pPr>
      <w:r w:rsidRPr="00D65DFC">
        <w:t>Программа курса ориентирована на возможность расширения и углубления знаний, умений и навыков магистра для успешной профессиональной деятельности.</w:t>
      </w:r>
    </w:p>
    <w:p w:rsidR="00372319" w:rsidRPr="00D65DFC" w:rsidRDefault="006E2C2A" w:rsidP="007A52A2">
      <w:pPr>
        <w:tabs>
          <w:tab w:val="left" w:pos="360"/>
        </w:tabs>
        <w:ind w:firstLine="567"/>
        <w:jc w:val="both"/>
      </w:pPr>
      <w:r w:rsidRPr="00D65DFC">
        <w:rPr>
          <w:i/>
          <w:iCs/>
        </w:rPr>
        <w:t xml:space="preserve">Постреквизиты дисциплины. </w:t>
      </w:r>
      <w:r w:rsidRPr="00D65DFC">
        <w:t>Компетенции, полученные в результате освоения дисц</w:t>
      </w:r>
      <w:r w:rsidRPr="00D65DFC">
        <w:t>и</w:t>
      </w:r>
      <w:r w:rsidRPr="00D65DFC">
        <w:t>плины необходимы обучающемуся при изучении следующих дисциплин: «Преддипломная практика», «Научно-исследовательская работа».</w:t>
      </w:r>
    </w:p>
    <w:p w:rsidR="00372319" w:rsidRPr="00D65DFC" w:rsidRDefault="00372319" w:rsidP="006D42A2">
      <w:pPr>
        <w:tabs>
          <w:tab w:val="left" w:pos="360"/>
        </w:tabs>
        <w:jc w:val="center"/>
      </w:pPr>
    </w:p>
    <w:p w:rsidR="00F31B2D" w:rsidRDefault="006D42A2" w:rsidP="00472A2E">
      <w:pPr>
        <w:pStyle w:val="1"/>
        <w:keepNext w:val="0"/>
        <w:numPr>
          <w:ilvl w:val="0"/>
          <w:numId w:val="2"/>
        </w:numPr>
        <w:tabs>
          <w:tab w:val="left" w:pos="1134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65DFC">
        <w:rPr>
          <w:rFonts w:ascii="Times New Roman" w:hAnsi="Times New Roman"/>
          <w:sz w:val="24"/>
          <w:szCs w:val="24"/>
        </w:rPr>
        <w:t>Объ</w:t>
      </w:r>
      <w:r>
        <w:rPr>
          <w:rFonts w:ascii="Times New Roman" w:hAnsi="Times New Roman"/>
          <w:sz w:val="24"/>
          <w:szCs w:val="24"/>
        </w:rPr>
        <w:t>ём</w:t>
      </w:r>
      <w:r w:rsidR="00F31B2D" w:rsidRPr="00D65DFC">
        <w:rPr>
          <w:rFonts w:ascii="Times New Roman" w:hAnsi="Times New Roman"/>
          <w:sz w:val="24"/>
          <w:szCs w:val="24"/>
        </w:rPr>
        <w:t xml:space="preserve"> дисциплины и виды учебной работы</w:t>
      </w:r>
    </w:p>
    <w:p w:rsidR="009E3E89" w:rsidRPr="009E3E89" w:rsidRDefault="009E3E89" w:rsidP="006D42A2">
      <w:pPr>
        <w:jc w:val="center"/>
      </w:pPr>
    </w:p>
    <w:p w:rsidR="00F31B2D" w:rsidRPr="007A52A2" w:rsidRDefault="00F31B2D" w:rsidP="00472A2E">
      <w:pPr>
        <w:pStyle w:val="Default"/>
        <w:widowControl w:val="0"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iCs/>
        </w:rPr>
      </w:pPr>
      <w:r w:rsidRPr="007A52A2">
        <w:rPr>
          <w:iCs/>
        </w:rPr>
        <w:t xml:space="preserve">Общая </w:t>
      </w:r>
      <w:r w:rsidR="00D9340C" w:rsidRPr="007A52A2">
        <w:rPr>
          <w:iCs/>
        </w:rPr>
        <w:t>трудоёмкость</w:t>
      </w:r>
      <w:r w:rsidRPr="007A52A2">
        <w:rPr>
          <w:iCs/>
        </w:rPr>
        <w:t xml:space="preserve"> (объ</w:t>
      </w:r>
      <w:r w:rsidR="00926A7E">
        <w:rPr>
          <w:iCs/>
        </w:rPr>
        <w:t>ё</w:t>
      </w:r>
      <w:r w:rsidRPr="007A52A2">
        <w:rPr>
          <w:iCs/>
        </w:rPr>
        <w:t xml:space="preserve">м) дисциплины составляет 3 </w:t>
      </w:r>
      <w:r w:rsidR="00F23469" w:rsidRPr="007A52A2">
        <w:rPr>
          <w:iCs/>
        </w:rPr>
        <w:t>зачётные</w:t>
      </w:r>
      <w:r w:rsidRPr="007A52A2">
        <w:rPr>
          <w:iCs/>
        </w:rPr>
        <w:t xml:space="preserve"> единицы,</w:t>
      </w:r>
      <w:r w:rsidR="009E3E89" w:rsidRPr="007A52A2">
        <w:rPr>
          <w:iCs/>
        </w:rPr>
        <w:t xml:space="preserve"> </w:t>
      </w:r>
      <w:r w:rsidRPr="007A52A2">
        <w:rPr>
          <w:bCs/>
          <w:iCs/>
        </w:rPr>
        <w:t>108</w:t>
      </w:r>
      <w:r w:rsidRPr="007A52A2">
        <w:rPr>
          <w:iCs/>
        </w:rPr>
        <w:t xml:space="preserve"> часов.</w:t>
      </w:r>
    </w:p>
    <w:p w:rsidR="009E3E89" w:rsidRPr="00D65DFC" w:rsidRDefault="009E3E89" w:rsidP="00472A2E">
      <w:pPr>
        <w:pStyle w:val="Default"/>
        <w:widowControl w:val="0"/>
        <w:numPr>
          <w:ilvl w:val="0"/>
          <w:numId w:val="3"/>
        </w:numPr>
        <w:suppressAutoHyphens/>
        <w:autoSpaceDE/>
        <w:autoSpaceDN/>
        <w:adjustRightInd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373"/>
      </w:tblGrid>
      <w:tr w:rsidR="001F112C" w:rsidRPr="00D65DFC" w:rsidTr="00F31B2D">
        <w:trPr>
          <w:trHeight w:val="655"/>
        </w:trPr>
        <w:tc>
          <w:tcPr>
            <w:tcW w:w="7196" w:type="dxa"/>
            <w:shd w:val="clear" w:color="auto" w:fill="D9D9D9"/>
            <w:vAlign w:val="center"/>
          </w:tcPr>
          <w:p w:rsidR="001F112C" w:rsidRPr="00D65DFC" w:rsidRDefault="001F112C" w:rsidP="004858B7">
            <w:pPr>
              <w:pStyle w:val="Default"/>
              <w:widowControl w:val="0"/>
              <w:jc w:val="center"/>
            </w:pPr>
            <w:r w:rsidRPr="00D65DFC">
              <w:rPr>
                <w:b/>
                <w:bCs/>
              </w:rPr>
              <w:t>Вид учебной работы</w:t>
            </w:r>
          </w:p>
        </w:tc>
        <w:tc>
          <w:tcPr>
            <w:tcW w:w="2373" w:type="dxa"/>
            <w:shd w:val="clear" w:color="auto" w:fill="D9D9D9"/>
            <w:vAlign w:val="center"/>
          </w:tcPr>
          <w:p w:rsidR="001F112C" w:rsidRPr="00D65DFC" w:rsidRDefault="001F112C" w:rsidP="004858B7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D65DFC">
              <w:rPr>
                <w:b/>
                <w:bCs/>
              </w:rPr>
              <w:t>Всего часов</w:t>
            </w:r>
          </w:p>
          <w:p w:rsidR="00F31B2D" w:rsidRPr="00D65DFC" w:rsidRDefault="00F31B2D" w:rsidP="004858B7">
            <w:pPr>
              <w:pStyle w:val="Default"/>
              <w:widowControl w:val="0"/>
              <w:jc w:val="center"/>
            </w:pPr>
            <w:r w:rsidRPr="00D65DFC">
              <w:rPr>
                <w:b/>
                <w:bCs/>
              </w:rPr>
              <w:t>(очная форма)</w:t>
            </w:r>
          </w:p>
        </w:tc>
      </w:tr>
      <w:tr w:rsidR="00D20E43" w:rsidRPr="00D65DFC" w:rsidTr="00E52B44">
        <w:trPr>
          <w:trHeight w:val="359"/>
        </w:trPr>
        <w:tc>
          <w:tcPr>
            <w:tcW w:w="7196" w:type="dxa"/>
          </w:tcPr>
          <w:p w:rsidR="00D20E43" w:rsidRPr="00D65DFC" w:rsidRDefault="00D20E43" w:rsidP="004858B7">
            <w:pPr>
              <w:pStyle w:val="Default"/>
              <w:widowControl w:val="0"/>
            </w:pPr>
            <w:r w:rsidRPr="00D65DFC">
              <w:t xml:space="preserve">Общая </w:t>
            </w:r>
            <w:r w:rsidR="00D9340C" w:rsidRPr="00D65DFC">
              <w:t>трудоёмкость</w:t>
            </w:r>
            <w:r w:rsidRPr="00D65DFC">
              <w:t xml:space="preserve"> дисциплины, в том числе:</w:t>
            </w:r>
          </w:p>
        </w:tc>
        <w:tc>
          <w:tcPr>
            <w:tcW w:w="2373" w:type="dxa"/>
          </w:tcPr>
          <w:p w:rsidR="00D20E43" w:rsidRPr="00D65DFC" w:rsidRDefault="000D47B2" w:rsidP="004858B7">
            <w:pPr>
              <w:pStyle w:val="Default"/>
              <w:widowControl w:val="0"/>
              <w:jc w:val="center"/>
            </w:pPr>
            <w:r w:rsidRPr="00D65DFC">
              <w:t>108</w:t>
            </w:r>
          </w:p>
        </w:tc>
      </w:tr>
      <w:tr w:rsidR="00D20E43" w:rsidRPr="00D65DFC" w:rsidTr="00E52B44">
        <w:trPr>
          <w:trHeight w:val="337"/>
        </w:trPr>
        <w:tc>
          <w:tcPr>
            <w:tcW w:w="7196" w:type="dxa"/>
          </w:tcPr>
          <w:p w:rsidR="00D20E43" w:rsidRPr="00D65DFC" w:rsidRDefault="000D47B2" w:rsidP="004858B7">
            <w:pPr>
              <w:pStyle w:val="Default"/>
              <w:widowControl w:val="0"/>
              <w:ind w:left="708"/>
            </w:pPr>
            <w:r w:rsidRPr="00D65DFC">
              <w:t>Аудиторные занятия</w:t>
            </w:r>
            <w:r w:rsidR="00D20E43" w:rsidRPr="00D65DFC">
              <w:t xml:space="preserve"> (всего), в том числе:</w:t>
            </w:r>
          </w:p>
        </w:tc>
        <w:tc>
          <w:tcPr>
            <w:tcW w:w="2373" w:type="dxa"/>
          </w:tcPr>
          <w:p w:rsidR="00D20E43" w:rsidRPr="00D65DFC" w:rsidRDefault="00B87993" w:rsidP="004858B7">
            <w:pPr>
              <w:pStyle w:val="Default"/>
              <w:widowControl w:val="0"/>
              <w:jc w:val="center"/>
            </w:pPr>
            <w:r w:rsidRPr="00D65DFC">
              <w:t>36</w:t>
            </w:r>
          </w:p>
        </w:tc>
      </w:tr>
      <w:tr w:rsidR="000D47B2" w:rsidRPr="00D65DFC" w:rsidTr="00E52B44">
        <w:trPr>
          <w:trHeight w:val="272"/>
        </w:trPr>
        <w:tc>
          <w:tcPr>
            <w:tcW w:w="7196" w:type="dxa"/>
          </w:tcPr>
          <w:p w:rsidR="000D47B2" w:rsidRPr="00D65DFC" w:rsidRDefault="000D47B2" w:rsidP="004858B7">
            <w:pPr>
              <w:pStyle w:val="Default"/>
              <w:widowControl w:val="0"/>
              <w:ind w:left="1416"/>
            </w:pPr>
            <w:r w:rsidRPr="00D65DFC">
              <w:t>Лекции</w:t>
            </w:r>
          </w:p>
        </w:tc>
        <w:tc>
          <w:tcPr>
            <w:tcW w:w="2373" w:type="dxa"/>
          </w:tcPr>
          <w:p w:rsidR="000D47B2" w:rsidRPr="00D65DFC" w:rsidRDefault="00B87993" w:rsidP="004858B7">
            <w:pPr>
              <w:pStyle w:val="Default"/>
              <w:widowControl w:val="0"/>
              <w:jc w:val="center"/>
            </w:pPr>
            <w:r w:rsidRPr="00D65DFC">
              <w:t>6</w:t>
            </w:r>
          </w:p>
        </w:tc>
      </w:tr>
      <w:tr w:rsidR="00D20E43" w:rsidRPr="00D65DFC" w:rsidTr="00D20E43">
        <w:tc>
          <w:tcPr>
            <w:tcW w:w="7196" w:type="dxa"/>
          </w:tcPr>
          <w:p w:rsidR="00D20E43" w:rsidRPr="00D65DFC" w:rsidRDefault="00F44CB1" w:rsidP="004858B7">
            <w:pPr>
              <w:pStyle w:val="Default"/>
              <w:widowControl w:val="0"/>
              <w:ind w:left="1416"/>
            </w:pPr>
            <w:r>
              <w:t>С</w:t>
            </w:r>
            <w:r w:rsidR="003554D4">
              <w:t>еминары</w:t>
            </w:r>
            <w:r w:rsidR="00D83266">
              <w:t xml:space="preserve"> и практические занятия</w:t>
            </w:r>
          </w:p>
        </w:tc>
        <w:tc>
          <w:tcPr>
            <w:tcW w:w="2373" w:type="dxa"/>
          </w:tcPr>
          <w:p w:rsidR="00D20E43" w:rsidRPr="00D65DFC" w:rsidRDefault="00B87993" w:rsidP="004858B7">
            <w:pPr>
              <w:pStyle w:val="Default"/>
              <w:widowControl w:val="0"/>
              <w:jc w:val="center"/>
            </w:pPr>
            <w:r w:rsidRPr="00D65DFC">
              <w:t>30</w:t>
            </w:r>
          </w:p>
        </w:tc>
      </w:tr>
      <w:tr w:rsidR="00D20E43" w:rsidRPr="00D65DFC" w:rsidTr="001F112C">
        <w:trPr>
          <w:trHeight w:val="375"/>
        </w:trPr>
        <w:tc>
          <w:tcPr>
            <w:tcW w:w="7196" w:type="dxa"/>
          </w:tcPr>
          <w:p w:rsidR="00D20E43" w:rsidRPr="00D65DFC" w:rsidRDefault="00D20E43" w:rsidP="004858B7">
            <w:pPr>
              <w:pStyle w:val="Default"/>
              <w:widowControl w:val="0"/>
              <w:ind w:left="708"/>
            </w:pPr>
            <w:r w:rsidRPr="00D65DFC">
              <w:t xml:space="preserve">Самостоятельная работа </w:t>
            </w:r>
            <w:r w:rsidR="000D47B2" w:rsidRPr="00D65DFC">
              <w:t>(всего)</w:t>
            </w:r>
          </w:p>
        </w:tc>
        <w:tc>
          <w:tcPr>
            <w:tcW w:w="2373" w:type="dxa"/>
          </w:tcPr>
          <w:p w:rsidR="00D20E43" w:rsidRPr="00D65DFC" w:rsidRDefault="00B87993" w:rsidP="004858B7">
            <w:pPr>
              <w:pStyle w:val="Default"/>
              <w:widowControl w:val="0"/>
              <w:jc w:val="center"/>
            </w:pPr>
            <w:r w:rsidRPr="00D65DFC">
              <w:t>72</w:t>
            </w:r>
          </w:p>
        </w:tc>
      </w:tr>
      <w:tr w:rsidR="00887182" w:rsidRPr="00D65DFC" w:rsidTr="001F112C">
        <w:trPr>
          <w:trHeight w:val="375"/>
        </w:trPr>
        <w:tc>
          <w:tcPr>
            <w:tcW w:w="7196" w:type="dxa"/>
          </w:tcPr>
          <w:p w:rsidR="00887182" w:rsidRPr="00D65DFC" w:rsidRDefault="00887182" w:rsidP="004858B7">
            <w:pPr>
              <w:pStyle w:val="Default"/>
              <w:widowControl w:val="0"/>
              <w:ind w:left="708"/>
            </w:pPr>
            <w:r>
              <w:t>Самостоятельные занятия</w:t>
            </w:r>
          </w:p>
        </w:tc>
        <w:tc>
          <w:tcPr>
            <w:tcW w:w="2373" w:type="dxa"/>
          </w:tcPr>
          <w:p w:rsidR="00887182" w:rsidRPr="00D65DFC" w:rsidRDefault="00887182" w:rsidP="004858B7">
            <w:pPr>
              <w:pStyle w:val="Default"/>
              <w:widowControl w:val="0"/>
              <w:jc w:val="center"/>
            </w:pPr>
            <w:r>
              <w:t>68</w:t>
            </w:r>
          </w:p>
        </w:tc>
      </w:tr>
      <w:tr w:rsidR="00887182" w:rsidRPr="00D65DFC" w:rsidTr="001F112C">
        <w:trPr>
          <w:trHeight w:val="375"/>
        </w:trPr>
        <w:tc>
          <w:tcPr>
            <w:tcW w:w="7196" w:type="dxa"/>
          </w:tcPr>
          <w:p w:rsidR="00887182" w:rsidRPr="00D65DFC" w:rsidRDefault="00887182" w:rsidP="004858B7">
            <w:pPr>
              <w:pStyle w:val="Default"/>
              <w:widowControl w:val="0"/>
              <w:ind w:left="708"/>
            </w:pPr>
            <w:r>
              <w:t>Консультации в семестре</w:t>
            </w:r>
          </w:p>
        </w:tc>
        <w:tc>
          <w:tcPr>
            <w:tcW w:w="2373" w:type="dxa"/>
          </w:tcPr>
          <w:p w:rsidR="00887182" w:rsidRPr="00D65DFC" w:rsidRDefault="00887182" w:rsidP="004858B7">
            <w:pPr>
              <w:pStyle w:val="Default"/>
              <w:widowControl w:val="0"/>
              <w:jc w:val="center"/>
            </w:pPr>
            <w:r>
              <w:t>4</w:t>
            </w:r>
          </w:p>
        </w:tc>
      </w:tr>
      <w:tr w:rsidR="00D20E43" w:rsidRPr="00D65DFC" w:rsidTr="00E52B44">
        <w:trPr>
          <w:trHeight w:val="349"/>
        </w:trPr>
        <w:tc>
          <w:tcPr>
            <w:tcW w:w="7196" w:type="dxa"/>
          </w:tcPr>
          <w:p w:rsidR="00D20E43" w:rsidRPr="00D65DFC" w:rsidRDefault="00D20E43" w:rsidP="004858B7">
            <w:pPr>
              <w:pStyle w:val="Default"/>
              <w:widowControl w:val="0"/>
            </w:pPr>
            <w:r w:rsidRPr="00D65DFC">
              <w:t>Вид промежуточной аттестации обучающихся</w:t>
            </w:r>
            <w:r w:rsidR="00F31B2D" w:rsidRPr="00D65DFC">
              <w:t>:</w:t>
            </w:r>
          </w:p>
        </w:tc>
        <w:tc>
          <w:tcPr>
            <w:tcW w:w="2373" w:type="dxa"/>
          </w:tcPr>
          <w:p w:rsidR="00D20E43" w:rsidRPr="00D65DFC" w:rsidRDefault="00887182" w:rsidP="004858B7">
            <w:pPr>
              <w:pStyle w:val="Default"/>
              <w:widowControl w:val="0"/>
              <w:jc w:val="center"/>
            </w:pPr>
            <w:r w:rsidRPr="00D65DFC">
              <w:t>Зачёт</w:t>
            </w:r>
          </w:p>
        </w:tc>
      </w:tr>
    </w:tbl>
    <w:p w:rsidR="009E3E89" w:rsidRDefault="009E3E89" w:rsidP="00926A7E">
      <w:pPr>
        <w:pStyle w:val="1"/>
        <w:keepNext w:val="0"/>
        <w:tabs>
          <w:tab w:val="left" w:pos="1134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31B2D" w:rsidRPr="00D65DFC" w:rsidRDefault="00F31B2D" w:rsidP="00472A2E">
      <w:pPr>
        <w:pStyle w:val="1"/>
        <w:keepNext w:val="0"/>
        <w:numPr>
          <w:ilvl w:val="0"/>
          <w:numId w:val="2"/>
        </w:numPr>
        <w:tabs>
          <w:tab w:val="left" w:pos="1134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65DFC">
        <w:rPr>
          <w:rFonts w:ascii="Times New Roman" w:hAnsi="Times New Roman"/>
          <w:sz w:val="24"/>
          <w:szCs w:val="24"/>
        </w:rPr>
        <w:t>Содержание дисциплины</w:t>
      </w:r>
    </w:p>
    <w:p w:rsidR="00D900A1" w:rsidRDefault="00D900A1" w:rsidP="00926A7E">
      <w:pPr>
        <w:shd w:val="clear" w:color="auto" w:fill="FFFFFF"/>
        <w:jc w:val="center"/>
        <w:rPr>
          <w:bCs/>
          <w:color w:val="000000"/>
        </w:rPr>
      </w:pPr>
    </w:p>
    <w:p w:rsidR="00DC6C7D" w:rsidRPr="00D65DFC" w:rsidRDefault="00DC6C7D" w:rsidP="004858B7">
      <w:pPr>
        <w:shd w:val="clear" w:color="auto" w:fill="FFFFFF"/>
        <w:ind w:firstLine="709"/>
        <w:jc w:val="both"/>
      </w:pPr>
      <w:r w:rsidRPr="00D65DFC">
        <w:rPr>
          <w:bCs/>
          <w:color w:val="000000"/>
        </w:rPr>
        <w:t>В структурном отношении программа представлена следующими разделами:</w:t>
      </w:r>
    </w:p>
    <w:p w:rsidR="003778CC" w:rsidRPr="00D65DFC" w:rsidRDefault="003778CC" w:rsidP="004858B7">
      <w:pPr>
        <w:shd w:val="clear" w:color="auto" w:fill="FFFFFF"/>
        <w:ind w:firstLine="709"/>
        <w:jc w:val="both"/>
        <w:rPr>
          <w:bCs/>
          <w:color w:val="000000"/>
        </w:rPr>
      </w:pPr>
      <w:r w:rsidRPr="00D65DFC">
        <w:rPr>
          <w:bCs/>
          <w:color w:val="000000"/>
        </w:rPr>
        <w:t xml:space="preserve">I раздел. </w:t>
      </w:r>
      <w:r w:rsidR="004858B7" w:rsidRPr="00D65DFC">
        <w:rPr>
          <w:bCs/>
          <w:color w:val="000000"/>
        </w:rPr>
        <w:t>Системный подход к проектированию виртуальных предприятий</w:t>
      </w:r>
      <w:r w:rsidRPr="00D65DFC">
        <w:rPr>
          <w:bCs/>
          <w:color w:val="000000"/>
        </w:rPr>
        <w:t>.</w:t>
      </w:r>
    </w:p>
    <w:p w:rsidR="003778CC" w:rsidRPr="00D65DFC" w:rsidRDefault="003778CC" w:rsidP="004858B7">
      <w:pPr>
        <w:shd w:val="clear" w:color="auto" w:fill="FFFFFF"/>
        <w:ind w:firstLine="709"/>
        <w:jc w:val="both"/>
        <w:rPr>
          <w:bCs/>
          <w:color w:val="000000"/>
        </w:rPr>
      </w:pPr>
      <w:r w:rsidRPr="00D65DFC">
        <w:rPr>
          <w:bCs/>
          <w:color w:val="000000"/>
        </w:rPr>
        <w:t xml:space="preserve">II раздел. </w:t>
      </w:r>
      <w:r w:rsidR="004858B7" w:rsidRPr="00D65DFC">
        <w:t>Основные автоматизированные системы виртуального предприятия</w:t>
      </w:r>
      <w:r w:rsidRPr="00D65DFC">
        <w:rPr>
          <w:bCs/>
          <w:color w:val="000000"/>
        </w:rPr>
        <w:t>.</w:t>
      </w:r>
    </w:p>
    <w:p w:rsidR="00432D6F" w:rsidRPr="00D65DFC" w:rsidRDefault="00432D6F" w:rsidP="00D900A1">
      <w:pPr>
        <w:shd w:val="clear" w:color="auto" w:fill="FFFFFF"/>
        <w:jc w:val="center"/>
        <w:rPr>
          <w:color w:val="000000"/>
        </w:rPr>
      </w:pPr>
    </w:p>
    <w:p w:rsidR="00F31B2D" w:rsidRPr="00D65DFC" w:rsidRDefault="00F31B2D" w:rsidP="00472A2E">
      <w:pPr>
        <w:pStyle w:val="1"/>
        <w:keepNext w:val="0"/>
        <w:numPr>
          <w:ilvl w:val="1"/>
          <w:numId w:val="2"/>
        </w:numPr>
        <w:tabs>
          <w:tab w:val="left" w:pos="1134"/>
        </w:tabs>
        <w:spacing w:before="0" w:after="0"/>
        <w:ind w:left="0" w:firstLine="0"/>
        <w:jc w:val="center"/>
        <w:rPr>
          <w:rFonts w:ascii="Times New Roman" w:hAnsi="Times New Roman"/>
          <w:iCs/>
          <w:sz w:val="24"/>
          <w:szCs w:val="24"/>
        </w:rPr>
      </w:pPr>
      <w:r w:rsidRPr="00D65DFC">
        <w:rPr>
          <w:rFonts w:ascii="Times New Roman" w:hAnsi="Times New Roman"/>
          <w:sz w:val="24"/>
          <w:szCs w:val="24"/>
        </w:rPr>
        <w:t>Содержание дисциплины, структурированное по темам (разделам)</w:t>
      </w:r>
    </w:p>
    <w:p w:rsidR="00F31B2D" w:rsidRPr="00D65DFC" w:rsidRDefault="00F31B2D" w:rsidP="00472A2E">
      <w:pPr>
        <w:pStyle w:val="Default"/>
        <w:numPr>
          <w:ilvl w:val="1"/>
          <w:numId w:val="3"/>
        </w:numPr>
        <w:autoSpaceDE/>
        <w:autoSpaceDN/>
        <w:adjustRightInd/>
        <w:ind w:left="0" w:firstLine="0"/>
        <w:jc w:val="center"/>
        <w:rPr>
          <w:b/>
          <w:bCs/>
          <w:iCs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6468"/>
      </w:tblGrid>
      <w:tr w:rsidR="003778CC" w:rsidRPr="00D65DFC" w:rsidTr="00946C86">
        <w:tc>
          <w:tcPr>
            <w:tcW w:w="0" w:type="auto"/>
            <w:vAlign w:val="center"/>
          </w:tcPr>
          <w:p w:rsidR="003778CC" w:rsidRPr="00D65DFC" w:rsidRDefault="003778CC" w:rsidP="00D43CE6">
            <w:pPr>
              <w:pStyle w:val="Default"/>
              <w:jc w:val="center"/>
              <w:rPr>
                <w:b/>
              </w:rPr>
            </w:pPr>
            <w:r w:rsidRPr="00D65DFC">
              <w:rPr>
                <w:b/>
              </w:rPr>
              <w:t>Раздел дисциплины</w:t>
            </w:r>
          </w:p>
        </w:tc>
        <w:tc>
          <w:tcPr>
            <w:tcW w:w="0" w:type="auto"/>
            <w:vAlign w:val="center"/>
          </w:tcPr>
          <w:p w:rsidR="003778CC" w:rsidRPr="00D65DFC" w:rsidRDefault="003778CC" w:rsidP="00D43CE6">
            <w:pPr>
              <w:jc w:val="center"/>
              <w:rPr>
                <w:b/>
              </w:rPr>
            </w:pPr>
            <w:r w:rsidRPr="00D65DFC">
              <w:rPr>
                <w:b/>
              </w:rPr>
              <w:t>Содержание</w:t>
            </w:r>
          </w:p>
        </w:tc>
      </w:tr>
      <w:tr w:rsidR="003778CC" w:rsidRPr="00D65DFC" w:rsidTr="00946C86">
        <w:tc>
          <w:tcPr>
            <w:tcW w:w="0" w:type="auto"/>
            <w:gridSpan w:val="2"/>
          </w:tcPr>
          <w:p w:rsidR="003778CC" w:rsidRPr="00D65DFC" w:rsidRDefault="003778CC" w:rsidP="00BD5257">
            <w:pPr>
              <w:jc w:val="center"/>
              <w:rPr>
                <w:b/>
              </w:rPr>
            </w:pPr>
            <w:r w:rsidRPr="00D65DFC">
              <w:rPr>
                <w:b/>
                <w:bCs/>
                <w:iCs/>
                <w:color w:val="000000"/>
                <w:spacing w:val="1"/>
              </w:rPr>
              <w:t>Раздел</w:t>
            </w:r>
            <w:r w:rsidRPr="00D65DFC">
              <w:rPr>
                <w:b/>
                <w:bCs/>
                <w:i/>
                <w:color w:val="000000"/>
                <w:spacing w:val="-6"/>
              </w:rPr>
              <w:t xml:space="preserve"> </w:t>
            </w:r>
            <w:r w:rsidRPr="00D65DFC">
              <w:rPr>
                <w:b/>
                <w:bCs/>
                <w:color w:val="000000"/>
                <w:spacing w:val="-6"/>
              </w:rPr>
              <w:t>1</w:t>
            </w:r>
            <w:r w:rsidRPr="00D65DFC">
              <w:rPr>
                <w:b/>
                <w:bCs/>
                <w:iCs/>
                <w:color w:val="000000"/>
                <w:spacing w:val="1"/>
              </w:rPr>
              <w:t xml:space="preserve">. </w:t>
            </w:r>
            <w:r w:rsidR="00AE6338" w:rsidRPr="00AE6338">
              <w:rPr>
                <w:b/>
                <w:bCs/>
                <w:iCs/>
                <w:color w:val="000000"/>
                <w:spacing w:val="1"/>
              </w:rPr>
              <w:t>Системный подход к проектированию виртуальных предприятий</w:t>
            </w:r>
          </w:p>
        </w:tc>
      </w:tr>
      <w:tr w:rsidR="003778CC" w:rsidRPr="00D65DFC" w:rsidTr="00946C86">
        <w:tc>
          <w:tcPr>
            <w:tcW w:w="0" w:type="auto"/>
          </w:tcPr>
          <w:p w:rsidR="003778CC" w:rsidRPr="00946C86" w:rsidRDefault="003778CC" w:rsidP="00946C86">
            <w:pPr>
              <w:jc w:val="both"/>
            </w:pPr>
            <w:r w:rsidRPr="00D65DFC">
              <w:t>1.1</w:t>
            </w:r>
            <w:r w:rsidR="00D26059">
              <w:t>.</w:t>
            </w:r>
            <w:r w:rsidRPr="00D65DFC">
              <w:t xml:space="preserve"> </w:t>
            </w:r>
            <w:r w:rsidR="00AE6338">
              <w:t>Функционирование машин</w:t>
            </w:r>
            <w:r w:rsidR="00AE6338">
              <w:t>о</w:t>
            </w:r>
            <w:r w:rsidR="00AE6338">
              <w:t>строительного предприятия в усл</w:t>
            </w:r>
            <w:r w:rsidR="00AE6338">
              <w:t>о</w:t>
            </w:r>
            <w:r w:rsidR="00AE6338">
              <w:t>виях рыночной экономики и гл</w:t>
            </w:r>
            <w:r w:rsidR="00AE6338">
              <w:t>о</w:t>
            </w:r>
            <w:r w:rsidR="00AE6338">
              <w:t>бальной информатизации</w:t>
            </w:r>
            <w:r w:rsidRPr="00D65DFC">
              <w:t>.</w:t>
            </w:r>
          </w:p>
        </w:tc>
        <w:tc>
          <w:tcPr>
            <w:tcW w:w="0" w:type="auto"/>
          </w:tcPr>
          <w:p w:rsidR="003778CC" w:rsidRPr="00D65DFC" w:rsidRDefault="003778CC" w:rsidP="00D43CE6">
            <w:pPr>
              <w:jc w:val="both"/>
            </w:pPr>
            <w:r w:rsidRPr="00D65DFC">
              <w:t>Виртуальное предприятие.</w:t>
            </w:r>
            <w:r w:rsidR="00413C79">
              <w:t xml:space="preserve"> Виды</w:t>
            </w:r>
            <w:r w:rsidR="00413C79" w:rsidRPr="00413C79">
              <w:t xml:space="preserve"> подготовк</w:t>
            </w:r>
            <w:r w:rsidR="00413C79">
              <w:t>и</w:t>
            </w:r>
            <w:r w:rsidR="00413C79" w:rsidRPr="00413C79">
              <w:t xml:space="preserve"> произво</w:t>
            </w:r>
            <w:r w:rsidR="00413C79" w:rsidRPr="00413C79">
              <w:t>д</w:t>
            </w:r>
            <w:r w:rsidR="00413C79" w:rsidRPr="00413C79">
              <w:t>ства</w:t>
            </w:r>
            <w:r w:rsidR="00413C79">
              <w:t>. Н</w:t>
            </w:r>
            <w:r w:rsidR="00413C79" w:rsidRPr="00413C79">
              <w:t>ауко</w:t>
            </w:r>
            <w:r w:rsidR="00413C79">
              <w:t>ё</w:t>
            </w:r>
            <w:r w:rsidR="00413C79" w:rsidRPr="00413C79">
              <w:t>мк</w:t>
            </w:r>
            <w:r w:rsidR="00413C79">
              <w:t>ая</w:t>
            </w:r>
            <w:r w:rsidR="00413C79" w:rsidRPr="00413C79">
              <w:t xml:space="preserve"> продукци</w:t>
            </w:r>
            <w:r w:rsidR="00413C79">
              <w:t>я.</w:t>
            </w:r>
            <w:r w:rsidR="00C674A6">
              <w:t xml:space="preserve"> </w:t>
            </w:r>
            <w:r w:rsidR="00C674A6" w:rsidRPr="00C674A6">
              <w:t>Условия развития бизнес-процессов при конкуренции</w:t>
            </w:r>
            <w:r w:rsidR="00C674A6">
              <w:t>.</w:t>
            </w:r>
          </w:p>
        </w:tc>
      </w:tr>
      <w:tr w:rsidR="00522B0D" w:rsidRPr="00D65DFC" w:rsidTr="00946C86">
        <w:tc>
          <w:tcPr>
            <w:tcW w:w="0" w:type="auto"/>
          </w:tcPr>
          <w:p w:rsidR="00522B0D" w:rsidRPr="00D65DFC" w:rsidRDefault="00522B0D" w:rsidP="00D43CE6">
            <w:pPr>
              <w:jc w:val="both"/>
            </w:pPr>
            <w:r w:rsidRPr="00D65DFC">
              <w:lastRenderedPageBreak/>
              <w:t>1.2</w:t>
            </w:r>
            <w:r w:rsidR="00D26059">
              <w:t>.</w:t>
            </w:r>
            <w:r w:rsidRPr="00D65DFC">
              <w:t xml:space="preserve"> </w:t>
            </w:r>
            <w:r w:rsidRPr="00522B0D">
              <w:t>Условия образования и фун</w:t>
            </w:r>
            <w:r w:rsidRPr="00522B0D">
              <w:t>к</w:t>
            </w:r>
            <w:r w:rsidRPr="00522B0D">
              <w:t>ционирования виртуального пре</w:t>
            </w:r>
            <w:r w:rsidRPr="00522B0D">
              <w:t>д</w:t>
            </w:r>
            <w:r w:rsidRPr="00522B0D">
              <w:t>приятия</w:t>
            </w:r>
            <w:r w:rsidRPr="00D65DFC">
              <w:t>.</w:t>
            </w:r>
          </w:p>
        </w:tc>
        <w:tc>
          <w:tcPr>
            <w:tcW w:w="0" w:type="auto"/>
          </w:tcPr>
          <w:p w:rsidR="00522B0D" w:rsidRPr="00D65DFC" w:rsidRDefault="00C674A6" w:rsidP="00D43CE6">
            <w:pPr>
              <w:jc w:val="both"/>
            </w:pPr>
            <w:r>
              <w:t>В</w:t>
            </w:r>
            <w:r w:rsidRPr="00C674A6">
              <w:t>иртуальн</w:t>
            </w:r>
            <w:r>
              <w:t>ая</w:t>
            </w:r>
            <w:r w:rsidRPr="00C674A6">
              <w:t xml:space="preserve"> творческ</w:t>
            </w:r>
            <w:r>
              <w:t>ая</w:t>
            </w:r>
            <w:r w:rsidRPr="00C674A6">
              <w:t xml:space="preserve"> групп</w:t>
            </w:r>
            <w:r>
              <w:t>а.</w:t>
            </w:r>
            <w:r w:rsidR="00085405">
              <w:t xml:space="preserve"> Особенности создания и функционирования виртуального предприятия.</w:t>
            </w:r>
            <w:r w:rsidR="0012156B">
              <w:t xml:space="preserve"> Преимущ</w:t>
            </w:r>
            <w:r w:rsidR="0012156B">
              <w:t>е</w:t>
            </w:r>
            <w:r w:rsidR="0012156B">
              <w:t>ства и риски при работе в условиях виртуального предпр</w:t>
            </w:r>
            <w:r w:rsidR="0012156B">
              <w:t>и</w:t>
            </w:r>
            <w:r w:rsidR="0012156B">
              <w:t>ятия.</w:t>
            </w:r>
          </w:p>
        </w:tc>
      </w:tr>
      <w:tr w:rsidR="00413C79" w:rsidRPr="00D65DFC" w:rsidTr="00946C86">
        <w:tc>
          <w:tcPr>
            <w:tcW w:w="0" w:type="auto"/>
          </w:tcPr>
          <w:p w:rsidR="00413C79" w:rsidRPr="00D65DFC" w:rsidRDefault="0012156B" w:rsidP="00D43CE6">
            <w:pPr>
              <w:jc w:val="both"/>
            </w:pPr>
            <w:r>
              <w:t>1.3</w:t>
            </w:r>
            <w:r w:rsidR="00D26059">
              <w:t>.</w:t>
            </w:r>
            <w:r>
              <w:t xml:space="preserve"> </w:t>
            </w:r>
            <w:r w:rsidRPr="0012156B">
              <w:t>Жизненный цикл продукции</w:t>
            </w:r>
            <w:r w:rsidR="00D26059">
              <w:t xml:space="preserve"> и</w:t>
            </w:r>
            <w:r w:rsidRPr="0012156B">
              <w:t xml:space="preserve"> CALS-техно</w:t>
            </w:r>
            <w:r w:rsidR="00D26059">
              <w:t>л</w:t>
            </w:r>
            <w:r w:rsidRPr="0012156B">
              <w:t>огии</w:t>
            </w:r>
            <w:r w:rsidR="00D26059">
              <w:t xml:space="preserve"> виртуальных предприятий</w:t>
            </w:r>
          </w:p>
        </w:tc>
        <w:tc>
          <w:tcPr>
            <w:tcW w:w="0" w:type="auto"/>
          </w:tcPr>
          <w:p w:rsidR="00413C79" w:rsidRPr="00D65DFC" w:rsidRDefault="002B11B9" w:rsidP="00D43CE6">
            <w:pPr>
              <w:jc w:val="both"/>
            </w:pPr>
            <w:r w:rsidRPr="002B11B9">
              <w:t>CALS/ИПИ</w:t>
            </w:r>
            <w:r w:rsidR="00413C79" w:rsidRPr="00D65DFC">
              <w:t xml:space="preserve">–технологии. </w:t>
            </w:r>
            <w:r w:rsidR="00997C24" w:rsidRPr="00997C24">
              <w:t>Базовые принципы</w:t>
            </w:r>
            <w:r w:rsidR="00997C24">
              <w:t xml:space="preserve"> </w:t>
            </w:r>
            <w:r w:rsidR="00413C79" w:rsidRPr="00D65DFC">
              <w:t xml:space="preserve">CALS. </w:t>
            </w:r>
            <w:r w:rsidR="005D11D2" w:rsidRPr="005D11D2">
              <w:t>Стру</w:t>
            </w:r>
            <w:r w:rsidR="005D11D2" w:rsidRPr="005D11D2">
              <w:t>к</w:t>
            </w:r>
            <w:r w:rsidR="005D11D2" w:rsidRPr="005D11D2">
              <w:t>тура жизненного цикла продукции</w:t>
            </w:r>
            <w:r w:rsidR="005D11D2">
              <w:t>.</w:t>
            </w:r>
            <w:r w:rsidR="00C177A0">
              <w:t xml:space="preserve"> И</w:t>
            </w:r>
            <w:r w:rsidR="00C177A0" w:rsidRPr="00C177A0">
              <w:t>нтегрированная лог</w:t>
            </w:r>
            <w:r w:rsidR="00C177A0" w:rsidRPr="00C177A0">
              <w:t>и</w:t>
            </w:r>
            <w:r w:rsidR="00C177A0" w:rsidRPr="00C177A0">
              <w:t>стическая поддержка</w:t>
            </w:r>
            <w:r w:rsidR="00C177A0">
              <w:t>.</w:t>
            </w:r>
            <w:r w:rsidR="00C74CAA">
              <w:t xml:space="preserve"> </w:t>
            </w:r>
            <w:r w:rsidR="00C74CAA" w:rsidRPr="00C74CAA">
              <w:t>Взаимосвязи систем CALS/ИПИ-технологий предприятия</w:t>
            </w:r>
            <w:r w:rsidR="00C74CAA">
              <w:t>. Функции осно</w:t>
            </w:r>
            <w:r w:rsidR="00C74CAA">
              <w:t>в</w:t>
            </w:r>
            <w:r w:rsidR="00C74CAA">
              <w:t xml:space="preserve">ных систем CALS-технологий машиностроительного предприятия. </w:t>
            </w:r>
            <w:r w:rsidR="00C74CAA" w:rsidRPr="00C74CAA">
              <w:t>Структура задач CALS/ИПИ-технологий</w:t>
            </w:r>
            <w:r w:rsidR="00C74CAA">
              <w:t>.</w:t>
            </w:r>
            <w:r w:rsidR="00E450C6">
              <w:t xml:space="preserve"> Распределённые производс</w:t>
            </w:r>
            <w:r w:rsidR="00E450C6">
              <w:t>т</w:t>
            </w:r>
            <w:r w:rsidR="00E450C6">
              <w:t>венные системы.</w:t>
            </w:r>
          </w:p>
        </w:tc>
      </w:tr>
      <w:tr w:rsidR="00522B0D" w:rsidRPr="00D65DFC" w:rsidTr="00946C86">
        <w:tc>
          <w:tcPr>
            <w:tcW w:w="0" w:type="auto"/>
          </w:tcPr>
          <w:p w:rsidR="00522B0D" w:rsidRPr="00D65DFC" w:rsidRDefault="00522B0D" w:rsidP="00D43CE6">
            <w:pPr>
              <w:jc w:val="both"/>
            </w:pPr>
            <w:r w:rsidRPr="00D65DFC">
              <w:t>1.</w:t>
            </w:r>
            <w:r w:rsidR="00DB55BA">
              <w:t>4</w:t>
            </w:r>
            <w:r w:rsidRPr="00D65DFC">
              <w:t xml:space="preserve"> </w:t>
            </w:r>
            <w:r w:rsidR="00997C24" w:rsidRPr="00997C24">
              <w:rPr>
                <w:rFonts w:eastAsia="Batang"/>
              </w:rPr>
              <w:t>Бизнес-процессы виртуального предприятия</w:t>
            </w:r>
          </w:p>
        </w:tc>
        <w:tc>
          <w:tcPr>
            <w:tcW w:w="0" w:type="auto"/>
          </w:tcPr>
          <w:p w:rsidR="00522B0D" w:rsidRPr="00D65DFC" w:rsidRDefault="00AC7E8A" w:rsidP="00D43CE6">
            <w:pPr>
              <w:shd w:val="clear" w:color="auto" w:fill="FFFFFF"/>
              <w:tabs>
                <w:tab w:val="left" w:pos="326"/>
              </w:tabs>
              <w:jc w:val="both"/>
            </w:pPr>
            <w:r>
              <w:t xml:space="preserve">Бизнес в электронной форме. </w:t>
            </w:r>
            <w:r w:rsidRPr="00AC7E8A">
              <w:t>Управление реализацией би</w:t>
            </w:r>
            <w:r w:rsidRPr="00AC7E8A">
              <w:t>з</w:t>
            </w:r>
            <w:r w:rsidRPr="00AC7E8A">
              <w:t>нес-процессов</w:t>
            </w:r>
            <w:r>
              <w:t xml:space="preserve">. </w:t>
            </w:r>
            <w:r w:rsidRPr="00AC7E8A">
              <w:t>Структура управления виртуальным пре</w:t>
            </w:r>
            <w:r w:rsidRPr="00AC7E8A">
              <w:t>д</w:t>
            </w:r>
            <w:r w:rsidRPr="00AC7E8A">
              <w:t>приятием</w:t>
            </w:r>
            <w:r>
              <w:t>. Р</w:t>
            </w:r>
            <w:r w:rsidRPr="00AC7E8A">
              <w:t>еинжиниринг</w:t>
            </w:r>
            <w:r>
              <w:t>.</w:t>
            </w:r>
            <w:r w:rsidR="00C733D9">
              <w:t xml:space="preserve"> </w:t>
            </w:r>
            <w:r w:rsidR="00C733D9" w:rsidRPr="00C733D9">
              <w:t>Обобщённый алгоритм управл</w:t>
            </w:r>
            <w:r w:rsidR="00C733D9" w:rsidRPr="00C733D9">
              <w:t>е</w:t>
            </w:r>
            <w:r w:rsidR="00C733D9" w:rsidRPr="00C733D9">
              <w:t>ния бизнес-процессом</w:t>
            </w:r>
            <w:r w:rsidR="00C733D9">
              <w:t xml:space="preserve">. </w:t>
            </w:r>
            <w:r w:rsidR="00C733D9" w:rsidRPr="00C733D9">
              <w:t>Факторы, способству</w:t>
            </w:r>
            <w:r w:rsidR="00C733D9" w:rsidRPr="00C733D9">
              <w:t>ю</w:t>
            </w:r>
            <w:r w:rsidR="00C733D9" w:rsidRPr="00C733D9">
              <w:t>щие выбору бизнес-</w:t>
            </w:r>
            <w:r w:rsidR="00946C86" w:rsidRPr="00C733D9">
              <w:t>партнёров</w:t>
            </w:r>
            <w:r w:rsidR="00C733D9">
              <w:t>.</w:t>
            </w:r>
          </w:p>
        </w:tc>
      </w:tr>
      <w:tr w:rsidR="00D43CE6" w:rsidRPr="00D65DFC" w:rsidTr="00946C86">
        <w:tc>
          <w:tcPr>
            <w:tcW w:w="0" w:type="auto"/>
          </w:tcPr>
          <w:p w:rsidR="00D43CE6" w:rsidRPr="00D65DFC" w:rsidRDefault="00D43CE6" w:rsidP="00D43CE6">
            <w:pPr>
              <w:jc w:val="both"/>
            </w:pPr>
            <w:r>
              <w:t>1.</w:t>
            </w:r>
            <w:r w:rsidR="00DB55BA">
              <w:t>5</w:t>
            </w:r>
            <w:r>
              <w:t xml:space="preserve"> </w:t>
            </w:r>
            <w:r w:rsidRPr="00D43CE6">
              <w:t>Структура виртуального пре</w:t>
            </w:r>
            <w:r w:rsidRPr="00D43CE6">
              <w:t>д</w:t>
            </w:r>
            <w:r w:rsidRPr="00D43CE6">
              <w:t>приятия</w:t>
            </w:r>
          </w:p>
        </w:tc>
        <w:tc>
          <w:tcPr>
            <w:tcW w:w="0" w:type="auto"/>
          </w:tcPr>
          <w:p w:rsidR="00235291" w:rsidRDefault="00235291" w:rsidP="00235291">
            <w:pPr>
              <w:shd w:val="clear" w:color="auto" w:fill="FFFFFF"/>
              <w:tabs>
                <w:tab w:val="left" w:pos="326"/>
              </w:tabs>
              <w:jc w:val="both"/>
            </w:pPr>
            <w:r>
              <w:t>Типовая структура базового элемента виртуального пре</w:t>
            </w:r>
            <w:r>
              <w:t>д</w:t>
            </w:r>
            <w:r>
              <w:t>приятия сферы малого бизнеса. Информационные связи машиностроительного предприятия</w:t>
            </w:r>
          </w:p>
          <w:p w:rsidR="00D43CE6" w:rsidRDefault="00235291" w:rsidP="00235291">
            <w:pPr>
              <w:shd w:val="clear" w:color="auto" w:fill="FFFFFF"/>
              <w:tabs>
                <w:tab w:val="left" w:pos="326"/>
              </w:tabs>
              <w:jc w:val="both"/>
            </w:pPr>
            <w:r>
              <w:t>производственного типа.</w:t>
            </w:r>
          </w:p>
        </w:tc>
      </w:tr>
      <w:tr w:rsidR="00235291" w:rsidRPr="00D65DFC" w:rsidTr="00946C86">
        <w:tc>
          <w:tcPr>
            <w:tcW w:w="0" w:type="auto"/>
          </w:tcPr>
          <w:p w:rsidR="00235291" w:rsidRDefault="00235291" w:rsidP="00D43CE6">
            <w:pPr>
              <w:jc w:val="both"/>
            </w:pPr>
            <w:r>
              <w:t>1.</w:t>
            </w:r>
            <w:r w:rsidR="00DB55BA">
              <w:t xml:space="preserve">6 </w:t>
            </w:r>
            <w:r w:rsidR="00DB55BA" w:rsidRPr="00DB55BA">
              <w:t>Системный подход к проект</w:t>
            </w:r>
            <w:r w:rsidR="00DB55BA" w:rsidRPr="00DB55BA">
              <w:t>и</w:t>
            </w:r>
            <w:r w:rsidR="00DB55BA" w:rsidRPr="00DB55BA">
              <w:t>рованию виртуального предприятия и его информационного простра</w:t>
            </w:r>
            <w:r w:rsidR="00DB55BA" w:rsidRPr="00DB55BA">
              <w:t>н</w:t>
            </w:r>
            <w:r w:rsidR="00DB55BA" w:rsidRPr="00DB55BA">
              <w:t>ства</w:t>
            </w:r>
          </w:p>
        </w:tc>
        <w:tc>
          <w:tcPr>
            <w:tcW w:w="0" w:type="auto"/>
          </w:tcPr>
          <w:p w:rsidR="00235291" w:rsidRDefault="00DB55BA" w:rsidP="00DE4A8F">
            <w:pPr>
              <w:shd w:val="clear" w:color="auto" w:fill="FFFFFF"/>
              <w:tabs>
                <w:tab w:val="left" w:pos="326"/>
              </w:tabs>
              <w:jc w:val="both"/>
            </w:pPr>
            <w:r w:rsidRPr="00DB55BA">
              <w:t>Условия организации виртуального предприятия и его и</w:t>
            </w:r>
            <w:r w:rsidRPr="00DB55BA">
              <w:t>н</w:t>
            </w:r>
            <w:r w:rsidRPr="00DB55BA">
              <w:t>формационного пространства</w:t>
            </w:r>
            <w:r>
              <w:t>.</w:t>
            </w:r>
            <w:r w:rsidR="00DE4A8F">
              <w:t xml:space="preserve"> Д</w:t>
            </w:r>
            <w:r w:rsidR="00DE4A8F" w:rsidRPr="00C733D9">
              <w:t>иаграмм</w:t>
            </w:r>
            <w:r w:rsidR="00DE4A8F">
              <w:t>ы</w:t>
            </w:r>
            <w:r w:rsidR="00DE4A8F" w:rsidRPr="00C733D9">
              <w:t xml:space="preserve"> Ганта</w:t>
            </w:r>
            <w:r w:rsidR="00DE4A8F">
              <w:t>.</w:t>
            </w:r>
          </w:p>
        </w:tc>
      </w:tr>
      <w:tr w:rsidR="00236030" w:rsidRPr="00D65DFC" w:rsidTr="00946C86">
        <w:tc>
          <w:tcPr>
            <w:tcW w:w="0" w:type="auto"/>
          </w:tcPr>
          <w:p w:rsidR="00236030" w:rsidRDefault="00236030" w:rsidP="00236030">
            <w:pPr>
              <w:jc w:val="both"/>
            </w:pPr>
            <w:r>
              <w:t>1.7 Внедрение электронных док</w:t>
            </w:r>
            <w:r>
              <w:t>у</w:t>
            </w:r>
            <w:r>
              <w:t>ментов и электронной цифровой подписи</w:t>
            </w:r>
          </w:p>
        </w:tc>
        <w:tc>
          <w:tcPr>
            <w:tcW w:w="0" w:type="auto"/>
          </w:tcPr>
          <w:p w:rsidR="00236030" w:rsidRPr="00DB55BA" w:rsidRDefault="00F6686A" w:rsidP="00DE4A8F">
            <w:pPr>
              <w:shd w:val="clear" w:color="auto" w:fill="FFFFFF"/>
              <w:tabs>
                <w:tab w:val="left" w:pos="326"/>
              </w:tabs>
              <w:jc w:val="both"/>
            </w:pPr>
            <w:r>
              <w:t>Электронный документ. Электронная цифровая подпись</w:t>
            </w:r>
            <w:r w:rsidR="005645E4">
              <w:t xml:space="preserve"> (ЭЦП)</w:t>
            </w:r>
            <w:r>
              <w:t>.</w:t>
            </w:r>
            <w:r w:rsidR="00633474">
              <w:t xml:space="preserve"> </w:t>
            </w:r>
            <w:r w:rsidR="00633474" w:rsidRPr="00633474">
              <w:t>Структура электронного документа</w:t>
            </w:r>
            <w:r w:rsidR="00633474">
              <w:t xml:space="preserve">. </w:t>
            </w:r>
            <w:r w:rsidR="00633474" w:rsidRPr="00633474">
              <w:t>Схема подг</w:t>
            </w:r>
            <w:r w:rsidR="00633474" w:rsidRPr="00633474">
              <w:t>о</w:t>
            </w:r>
            <w:r w:rsidR="00633474" w:rsidRPr="00633474">
              <w:t>товки ключей электронной цифровой подписи</w:t>
            </w:r>
            <w:r w:rsidR="00CD38CC">
              <w:t>.</w:t>
            </w:r>
            <w:r w:rsidR="00A9307E">
              <w:t xml:space="preserve"> С</w:t>
            </w:r>
            <w:r w:rsidR="00A9307E" w:rsidRPr="00A9307E">
              <w:t>ертифик</w:t>
            </w:r>
            <w:r w:rsidR="00A9307E" w:rsidRPr="00A9307E">
              <w:t>а</w:t>
            </w:r>
            <w:r w:rsidR="00A9307E" w:rsidRPr="00A9307E">
              <w:t>т</w:t>
            </w:r>
            <w:r w:rsidR="00A9307E">
              <w:t>ы.</w:t>
            </w:r>
            <w:r w:rsidR="005645E4">
              <w:t xml:space="preserve"> </w:t>
            </w:r>
            <w:r w:rsidR="005645E4" w:rsidRPr="005645E4">
              <w:t>Схема использования ЭЦП</w:t>
            </w:r>
            <w:r w:rsidR="005645E4">
              <w:t>.</w:t>
            </w:r>
          </w:p>
        </w:tc>
      </w:tr>
      <w:tr w:rsidR="00522B0D" w:rsidRPr="00D65DFC" w:rsidTr="00946C86">
        <w:tc>
          <w:tcPr>
            <w:tcW w:w="0" w:type="auto"/>
            <w:gridSpan w:val="2"/>
            <w:vAlign w:val="center"/>
          </w:tcPr>
          <w:p w:rsidR="00522B0D" w:rsidRPr="00B720B4" w:rsidRDefault="00522B0D" w:rsidP="00BD5257">
            <w:pPr>
              <w:shd w:val="clear" w:color="auto" w:fill="FFFFFF"/>
              <w:tabs>
                <w:tab w:val="left" w:pos="326"/>
              </w:tabs>
              <w:jc w:val="center"/>
              <w:rPr>
                <w:b/>
                <w:bCs/>
              </w:rPr>
            </w:pPr>
            <w:r w:rsidRPr="00B720B4">
              <w:rPr>
                <w:b/>
                <w:bCs/>
                <w:iCs/>
                <w:color w:val="000000"/>
                <w:spacing w:val="1"/>
              </w:rPr>
              <w:t>Раздел</w:t>
            </w:r>
            <w:r w:rsidRPr="00B720B4">
              <w:rPr>
                <w:b/>
                <w:bCs/>
                <w:i/>
                <w:color w:val="000000"/>
                <w:spacing w:val="-6"/>
              </w:rPr>
              <w:t xml:space="preserve"> </w:t>
            </w:r>
            <w:r w:rsidRPr="00B720B4">
              <w:rPr>
                <w:b/>
                <w:bCs/>
                <w:iCs/>
                <w:color w:val="000000"/>
                <w:spacing w:val="1"/>
              </w:rPr>
              <w:t xml:space="preserve">2. </w:t>
            </w:r>
            <w:r w:rsidR="00B720B4" w:rsidRPr="00B720B4">
              <w:rPr>
                <w:b/>
                <w:bCs/>
              </w:rPr>
              <w:t>Основные автоматизированные системы виртуального предприятия</w:t>
            </w:r>
          </w:p>
        </w:tc>
      </w:tr>
      <w:tr w:rsidR="00522B0D" w:rsidRPr="00D65DFC" w:rsidTr="00946C86">
        <w:tc>
          <w:tcPr>
            <w:tcW w:w="0" w:type="auto"/>
          </w:tcPr>
          <w:p w:rsidR="00522B0D" w:rsidRPr="00D65DFC" w:rsidRDefault="00C34530" w:rsidP="00C34530">
            <w:pPr>
              <w:shd w:val="clear" w:color="auto" w:fill="FFFFFF"/>
              <w:tabs>
                <w:tab w:val="left" w:pos="326"/>
              </w:tabs>
              <w:jc w:val="both"/>
              <w:rPr>
                <w:rFonts w:eastAsia="Batang"/>
              </w:rPr>
            </w:pPr>
            <w:r w:rsidRPr="00C34530">
              <w:rPr>
                <w:rFonts w:eastAsia="Batang"/>
              </w:rPr>
              <w:t>2.1. Системное обеспечение жи</w:t>
            </w:r>
            <w:r w:rsidRPr="00C34530">
              <w:rPr>
                <w:rFonts w:eastAsia="Batang"/>
              </w:rPr>
              <w:t>з</w:t>
            </w:r>
            <w:r w:rsidRPr="00C34530">
              <w:rPr>
                <w:rFonts w:eastAsia="Batang"/>
              </w:rPr>
              <w:t>ненного цикла изделий</w:t>
            </w:r>
            <w:r>
              <w:rPr>
                <w:rFonts w:eastAsia="Batang"/>
              </w:rPr>
              <w:t xml:space="preserve"> </w:t>
            </w:r>
            <w:r w:rsidRPr="00C34530">
              <w:rPr>
                <w:rFonts w:eastAsia="Batang"/>
              </w:rPr>
              <w:t>и проце</w:t>
            </w:r>
            <w:r w:rsidRPr="00C34530">
              <w:rPr>
                <w:rFonts w:eastAsia="Batang"/>
              </w:rPr>
              <w:t>с</w:t>
            </w:r>
            <w:r w:rsidRPr="00C34530">
              <w:rPr>
                <w:rFonts w:eastAsia="Batang"/>
              </w:rPr>
              <w:t>сов виртуального предприятия</w:t>
            </w:r>
          </w:p>
        </w:tc>
        <w:tc>
          <w:tcPr>
            <w:tcW w:w="0" w:type="auto"/>
          </w:tcPr>
          <w:p w:rsidR="00522B0D" w:rsidRPr="00D65DFC" w:rsidRDefault="00C34530" w:rsidP="00B720B4">
            <w:pPr>
              <w:shd w:val="clear" w:color="auto" w:fill="FFFFFF"/>
              <w:tabs>
                <w:tab w:val="left" w:pos="326"/>
              </w:tabs>
              <w:jc w:val="both"/>
            </w:pPr>
            <w:r>
              <w:t>С</w:t>
            </w:r>
            <w:r w:rsidRPr="00C34530">
              <w:t>тандарт информационного обмена STEP</w:t>
            </w:r>
            <w:r>
              <w:t xml:space="preserve">. </w:t>
            </w:r>
            <w:r w:rsidRPr="00C34530">
              <w:t>Сравнение CALS/ИПИ- и PLM-технологий</w:t>
            </w:r>
            <w:r>
              <w:t>. С</w:t>
            </w:r>
            <w:r w:rsidRPr="00C34530">
              <w:t>тандарт ISO</w:t>
            </w:r>
            <w:r>
              <w:t xml:space="preserve"> 9000.</w:t>
            </w:r>
            <w:r w:rsidR="00C50BA1">
              <w:t xml:space="preserve"> </w:t>
            </w:r>
            <w:r w:rsidR="00C50BA1" w:rsidRPr="00C50BA1">
              <w:t>Прои</w:t>
            </w:r>
            <w:r w:rsidR="00C50BA1" w:rsidRPr="00C50BA1">
              <w:t>з</w:t>
            </w:r>
            <w:r w:rsidR="00C50BA1" w:rsidRPr="00C50BA1">
              <w:t>водственный консалтинг</w:t>
            </w:r>
            <w:r w:rsidR="00C50BA1">
              <w:t>.</w:t>
            </w:r>
          </w:p>
        </w:tc>
      </w:tr>
      <w:tr w:rsidR="00522B0D" w:rsidRPr="00D65DFC" w:rsidTr="00946C86">
        <w:tc>
          <w:tcPr>
            <w:tcW w:w="0" w:type="auto"/>
          </w:tcPr>
          <w:p w:rsidR="00522B0D" w:rsidRPr="00D65DFC" w:rsidRDefault="009F48E6" w:rsidP="00B720B4">
            <w:pPr>
              <w:shd w:val="clear" w:color="auto" w:fill="FFFFFF"/>
              <w:tabs>
                <w:tab w:val="left" w:pos="326"/>
              </w:tabs>
              <w:jc w:val="both"/>
              <w:rPr>
                <w:rFonts w:eastAsia="Batang"/>
              </w:rPr>
            </w:pPr>
            <w:r w:rsidRPr="009F48E6">
              <w:rPr>
                <w:rFonts w:eastAsia="Batang"/>
              </w:rPr>
              <w:t>2.2.</w:t>
            </w:r>
            <w:r>
              <w:rPr>
                <w:rFonts w:eastAsia="Batang"/>
              </w:rPr>
              <w:t xml:space="preserve"> </w:t>
            </w:r>
            <w:r w:rsidRPr="009F48E6">
              <w:rPr>
                <w:rFonts w:eastAsia="Batang"/>
              </w:rPr>
              <w:t>Система моделирования и управления бизнес-процессами</w:t>
            </w:r>
          </w:p>
        </w:tc>
        <w:tc>
          <w:tcPr>
            <w:tcW w:w="0" w:type="auto"/>
          </w:tcPr>
          <w:p w:rsidR="00522B0D" w:rsidRPr="00D65DFC" w:rsidRDefault="009F48E6" w:rsidP="00B81318">
            <w:pPr>
              <w:shd w:val="clear" w:color="auto" w:fill="FFFFFF"/>
              <w:tabs>
                <w:tab w:val="left" w:pos="326"/>
              </w:tabs>
              <w:jc w:val="both"/>
            </w:pPr>
            <w:r>
              <w:t>А</w:t>
            </w:r>
            <w:r w:rsidRPr="009F48E6">
              <w:t xml:space="preserve">рхитектура интегрированных информационных систем </w:t>
            </w:r>
            <w:r>
              <w:t>(</w:t>
            </w:r>
            <w:r w:rsidRPr="009F48E6">
              <w:t>ARIS</w:t>
            </w:r>
            <w:r>
              <w:t>).</w:t>
            </w:r>
            <w:r w:rsidR="007824A3">
              <w:t xml:space="preserve"> </w:t>
            </w:r>
            <w:r w:rsidR="007824A3" w:rsidRPr="007824A3">
              <w:t>Уровни планирования материальных ресурсов пр</w:t>
            </w:r>
            <w:r w:rsidR="007824A3" w:rsidRPr="007824A3">
              <w:t>и</w:t>
            </w:r>
            <w:r w:rsidR="007824A3" w:rsidRPr="007824A3">
              <w:t>менительно к процессам</w:t>
            </w:r>
            <w:r w:rsidR="007824A3">
              <w:t xml:space="preserve">. </w:t>
            </w:r>
            <w:r w:rsidR="007824A3" w:rsidRPr="007824A3">
              <w:t>Обобщённая модель бизнес-процесса на уровне функций</w:t>
            </w:r>
            <w:r w:rsidR="007824A3">
              <w:t>.</w:t>
            </w:r>
            <w:r w:rsidR="00B81318">
              <w:t xml:space="preserve"> Информационная модель би</w:t>
            </w:r>
            <w:r w:rsidR="00B81318">
              <w:t>з</w:t>
            </w:r>
            <w:r w:rsidR="00B81318">
              <w:t>нес-процесса по вводу в действие системы workflow в нот</w:t>
            </w:r>
            <w:r w:rsidR="00B81318">
              <w:t>а</w:t>
            </w:r>
            <w:r w:rsidR="00B81318">
              <w:t>ции ARIS.</w:t>
            </w:r>
          </w:p>
        </w:tc>
      </w:tr>
      <w:tr w:rsidR="00763C8D" w:rsidRPr="00D65DFC" w:rsidTr="00946C86">
        <w:tc>
          <w:tcPr>
            <w:tcW w:w="0" w:type="auto"/>
          </w:tcPr>
          <w:p w:rsidR="00763C8D" w:rsidRPr="009F48E6" w:rsidRDefault="001F507A" w:rsidP="001F507A">
            <w:pPr>
              <w:shd w:val="clear" w:color="auto" w:fill="FFFFFF"/>
              <w:tabs>
                <w:tab w:val="left" w:pos="326"/>
              </w:tabs>
              <w:jc w:val="both"/>
              <w:rPr>
                <w:rFonts w:eastAsia="Batang"/>
              </w:rPr>
            </w:pPr>
            <w:r w:rsidRPr="001F507A">
              <w:rPr>
                <w:rFonts w:eastAsia="Batang"/>
              </w:rPr>
              <w:t>2.3.</w:t>
            </w:r>
            <w:r>
              <w:rPr>
                <w:rFonts w:eastAsia="Batang"/>
              </w:rPr>
              <w:t xml:space="preserve"> </w:t>
            </w:r>
            <w:r w:rsidRPr="001F507A">
              <w:rPr>
                <w:rFonts w:eastAsia="Batang"/>
              </w:rPr>
              <w:t>Моделирование элементарных транзакций информационных би</w:t>
            </w:r>
            <w:r w:rsidRPr="001F507A">
              <w:rPr>
                <w:rFonts w:eastAsia="Batang"/>
              </w:rPr>
              <w:t>з</w:t>
            </w:r>
            <w:r w:rsidRPr="001F507A">
              <w:rPr>
                <w:rFonts w:eastAsia="Batang"/>
              </w:rPr>
              <w:t>нес-процессов</w:t>
            </w:r>
          </w:p>
        </w:tc>
        <w:tc>
          <w:tcPr>
            <w:tcW w:w="0" w:type="auto"/>
          </w:tcPr>
          <w:p w:rsidR="00763C8D" w:rsidRDefault="001F507A" w:rsidP="00771B5C">
            <w:pPr>
              <w:shd w:val="clear" w:color="auto" w:fill="FFFFFF"/>
              <w:tabs>
                <w:tab w:val="left" w:pos="326"/>
              </w:tabs>
              <w:jc w:val="both"/>
            </w:pPr>
            <w:r>
              <w:t>Моделирование пользовательских полномочий информац</w:t>
            </w:r>
            <w:r>
              <w:t>и</w:t>
            </w:r>
            <w:r>
              <w:t>онной системы на обобщённую транзакцию.</w:t>
            </w:r>
            <w:r w:rsidR="00771B5C">
              <w:t xml:space="preserve"> Моделиров</w:t>
            </w:r>
            <w:r w:rsidR="00771B5C">
              <w:t>а</w:t>
            </w:r>
            <w:r w:rsidR="00771B5C">
              <w:t>ние путевого управления появлением информационного с</w:t>
            </w:r>
            <w:r w:rsidR="00771B5C">
              <w:t>о</w:t>
            </w:r>
            <w:r w:rsidR="00771B5C">
              <w:t xml:space="preserve">бытия. </w:t>
            </w:r>
            <w:r w:rsidR="00771B5C" w:rsidRPr="00771B5C">
              <w:t>Логические отношения между событиями и фун</w:t>
            </w:r>
            <w:r w:rsidR="00771B5C" w:rsidRPr="00771B5C">
              <w:t>к</w:t>
            </w:r>
            <w:r w:rsidR="00771B5C" w:rsidRPr="00771B5C">
              <w:t>циями</w:t>
            </w:r>
            <w:r w:rsidR="00771B5C">
              <w:t>. Диаграмма взаимодействия при управлении с и</w:t>
            </w:r>
            <w:r w:rsidR="00771B5C">
              <w:t>с</w:t>
            </w:r>
            <w:r w:rsidR="00771B5C">
              <w:t>пользованием сообщений.</w:t>
            </w:r>
          </w:p>
        </w:tc>
      </w:tr>
      <w:tr w:rsidR="00763C8D" w:rsidRPr="00D65DFC" w:rsidTr="00946C86">
        <w:tc>
          <w:tcPr>
            <w:tcW w:w="0" w:type="auto"/>
          </w:tcPr>
          <w:p w:rsidR="00763C8D" w:rsidRPr="009F48E6" w:rsidRDefault="00771B5C" w:rsidP="00771B5C">
            <w:pPr>
              <w:shd w:val="clear" w:color="auto" w:fill="FFFFFF"/>
              <w:tabs>
                <w:tab w:val="left" w:pos="326"/>
              </w:tabs>
              <w:jc w:val="both"/>
              <w:rPr>
                <w:rFonts w:eastAsia="Batang"/>
              </w:rPr>
            </w:pPr>
            <w:r w:rsidRPr="00771B5C">
              <w:rPr>
                <w:rFonts w:eastAsia="Batang"/>
              </w:rPr>
              <w:t>2.4. Система управления процесс</w:t>
            </w:r>
            <w:r w:rsidRPr="00771B5C">
              <w:rPr>
                <w:rFonts w:eastAsia="Batang"/>
              </w:rPr>
              <w:t>а</w:t>
            </w:r>
            <w:r w:rsidRPr="00771B5C">
              <w:rPr>
                <w:rFonts w:eastAsia="Batang"/>
              </w:rPr>
              <w:t>ми создания изделий</w:t>
            </w:r>
            <w:r>
              <w:rPr>
                <w:rFonts w:eastAsia="Batang"/>
              </w:rPr>
              <w:t xml:space="preserve"> </w:t>
            </w:r>
            <w:r w:rsidRPr="00771B5C">
              <w:rPr>
                <w:rFonts w:eastAsia="Batang"/>
              </w:rPr>
              <w:t>PDM-системы</w:t>
            </w:r>
          </w:p>
        </w:tc>
        <w:tc>
          <w:tcPr>
            <w:tcW w:w="0" w:type="auto"/>
          </w:tcPr>
          <w:p w:rsidR="00763C8D" w:rsidRDefault="0025586E" w:rsidP="00925258">
            <w:pPr>
              <w:shd w:val="clear" w:color="auto" w:fill="FFFFFF"/>
              <w:tabs>
                <w:tab w:val="left" w:pos="326"/>
              </w:tabs>
              <w:jc w:val="both"/>
            </w:pPr>
            <w:r w:rsidRPr="0025586E">
              <w:t>Современные PDM-системы</w:t>
            </w:r>
            <w:r>
              <w:t xml:space="preserve"> </w:t>
            </w:r>
            <w:r w:rsidR="00771B5C" w:rsidRPr="00771B5C">
              <w:t>управления предприятиям</w:t>
            </w:r>
            <w:r w:rsidR="006A59ED">
              <w:t>и</w:t>
            </w:r>
            <w:r w:rsidR="00771B5C" w:rsidRPr="00771B5C">
              <w:t xml:space="preserve"> класса ERP и MRP-2.</w:t>
            </w:r>
            <w:r>
              <w:t xml:space="preserve"> </w:t>
            </w:r>
            <w:r w:rsidRPr="0025586E">
              <w:t>Информационные связи исполнителей с зонами данных</w:t>
            </w:r>
            <w:r>
              <w:t>.</w:t>
            </w:r>
            <w:r w:rsidR="00925258">
              <w:t xml:space="preserve"> </w:t>
            </w:r>
            <w:r w:rsidR="00925258" w:rsidRPr="00925258">
              <w:t>Графический навигатор состава изделия</w:t>
            </w:r>
            <w:r w:rsidR="00925258">
              <w:t>. Алгоритм сопровождения элементарного ма</w:t>
            </w:r>
            <w:r w:rsidR="00925258">
              <w:t>р</w:t>
            </w:r>
            <w:r w:rsidR="00925258">
              <w:t>шрута работ</w:t>
            </w:r>
            <w:r w:rsidR="00DD2AEC">
              <w:t xml:space="preserve"> </w:t>
            </w:r>
            <w:r w:rsidR="00925258">
              <w:t>в PDM-системе.</w:t>
            </w:r>
          </w:p>
        </w:tc>
      </w:tr>
      <w:tr w:rsidR="00F33420" w:rsidRPr="00D65DFC" w:rsidTr="00946C86">
        <w:tc>
          <w:tcPr>
            <w:tcW w:w="0" w:type="auto"/>
          </w:tcPr>
          <w:p w:rsidR="00F33420" w:rsidRPr="009F48E6" w:rsidRDefault="00925258" w:rsidP="00B720B4">
            <w:pPr>
              <w:shd w:val="clear" w:color="auto" w:fill="FFFFFF"/>
              <w:tabs>
                <w:tab w:val="left" w:pos="326"/>
              </w:tabs>
              <w:jc w:val="both"/>
              <w:rPr>
                <w:rFonts w:eastAsia="Batang"/>
              </w:rPr>
            </w:pPr>
            <w:r w:rsidRPr="00925258">
              <w:rPr>
                <w:rFonts w:eastAsia="Batang"/>
              </w:rPr>
              <w:t>2.5.</w:t>
            </w:r>
            <w:r w:rsidR="006B02DD">
              <w:rPr>
                <w:rFonts w:eastAsia="Batang"/>
              </w:rPr>
              <w:t xml:space="preserve"> </w:t>
            </w:r>
            <w:r w:rsidRPr="00925258">
              <w:rPr>
                <w:rFonts w:eastAsia="Batang"/>
              </w:rPr>
              <w:t>Автоматизированные системы технологической подготовки пр</w:t>
            </w:r>
            <w:r w:rsidRPr="00925258">
              <w:rPr>
                <w:rFonts w:eastAsia="Batang"/>
              </w:rPr>
              <w:t>о</w:t>
            </w:r>
            <w:r w:rsidRPr="00925258">
              <w:rPr>
                <w:rFonts w:eastAsia="Batang"/>
              </w:rPr>
              <w:t>изводства</w:t>
            </w:r>
          </w:p>
        </w:tc>
        <w:tc>
          <w:tcPr>
            <w:tcW w:w="0" w:type="auto"/>
          </w:tcPr>
          <w:p w:rsidR="00F33420" w:rsidRDefault="00925258" w:rsidP="00925258">
            <w:pPr>
              <w:shd w:val="clear" w:color="auto" w:fill="FFFFFF"/>
              <w:tabs>
                <w:tab w:val="left" w:pos="326"/>
              </w:tabs>
              <w:jc w:val="both"/>
            </w:pPr>
            <w:r w:rsidRPr="00925258">
              <w:t>Технологичность конструкции</w:t>
            </w:r>
            <w:r>
              <w:t>. Э</w:t>
            </w:r>
            <w:r w:rsidRPr="00925258">
              <w:t>лектронные каталоги</w:t>
            </w:r>
            <w:r>
              <w:t>. Схема информационных и функциональных взаимосв</w:t>
            </w:r>
            <w:r>
              <w:t>я</w:t>
            </w:r>
            <w:r>
              <w:t>зей</w:t>
            </w:r>
            <w:r w:rsidR="00DD2AEC">
              <w:t xml:space="preserve"> </w:t>
            </w:r>
            <w:r>
              <w:t xml:space="preserve">при выполнении </w:t>
            </w:r>
            <w:r w:rsidR="00A93E1B">
              <w:t>технической и технологической подгото</w:t>
            </w:r>
            <w:r w:rsidR="00A93E1B">
              <w:t>в</w:t>
            </w:r>
            <w:r w:rsidR="00A93E1B">
              <w:lastRenderedPageBreak/>
              <w:t>ки производства.</w:t>
            </w:r>
          </w:p>
        </w:tc>
      </w:tr>
      <w:tr w:rsidR="00F33420" w:rsidRPr="00D65DFC" w:rsidTr="00946C86">
        <w:tc>
          <w:tcPr>
            <w:tcW w:w="0" w:type="auto"/>
          </w:tcPr>
          <w:p w:rsidR="00F33420" w:rsidRPr="009F48E6" w:rsidRDefault="006B02DD" w:rsidP="006B02DD">
            <w:pPr>
              <w:shd w:val="clear" w:color="auto" w:fill="FFFFFF"/>
              <w:tabs>
                <w:tab w:val="left" w:pos="326"/>
              </w:tabs>
              <w:jc w:val="both"/>
              <w:rPr>
                <w:rFonts w:eastAsia="Batang"/>
              </w:rPr>
            </w:pPr>
            <w:r w:rsidRPr="006B02DD">
              <w:rPr>
                <w:rFonts w:eastAsia="Batang"/>
              </w:rPr>
              <w:lastRenderedPageBreak/>
              <w:t>2.6. Система управления произво</w:t>
            </w:r>
            <w:r w:rsidRPr="006B02DD">
              <w:rPr>
                <w:rFonts w:eastAsia="Batang"/>
              </w:rPr>
              <w:t>д</w:t>
            </w:r>
            <w:r w:rsidRPr="006B02DD">
              <w:rPr>
                <w:rFonts w:eastAsia="Batang"/>
              </w:rPr>
              <w:t>ством</w:t>
            </w:r>
            <w:r w:rsidR="00000BE3">
              <w:rPr>
                <w:rFonts w:eastAsia="Batang"/>
              </w:rPr>
              <w:t>:</w:t>
            </w:r>
            <w:r>
              <w:rPr>
                <w:rFonts w:eastAsia="Batang"/>
              </w:rPr>
              <w:t xml:space="preserve"> </w:t>
            </w:r>
            <w:r w:rsidRPr="006B02DD">
              <w:rPr>
                <w:rFonts w:eastAsia="Batang"/>
              </w:rPr>
              <w:t>MRP-2 и ERP-системы</w:t>
            </w:r>
          </w:p>
        </w:tc>
        <w:tc>
          <w:tcPr>
            <w:tcW w:w="0" w:type="auto"/>
          </w:tcPr>
          <w:p w:rsidR="00F33420" w:rsidRDefault="00000BE3" w:rsidP="00B81318">
            <w:pPr>
              <w:shd w:val="clear" w:color="auto" w:fill="FFFFFF"/>
              <w:tabs>
                <w:tab w:val="left" w:pos="326"/>
              </w:tabs>
              <w:jc w:val="both"/>
            </w:pPr>
            <w:r>
              <w:t>А</w:t>
            </w:r>
            <w:r w:rsidRPr="00000BE3">
              <w:t>втоматизированные системы управления производством</w:t>
            </w:r>
            <w:r w:rsidR="000D08EA">
              <w:t xml:space="preserve"> (АСУП). С</w:t>
            </w:r>
            <w:r w:rsidR="000D08EA" w:rsidRPr="000D08EA">
              <w:t>тандарт APICS</w:t>
            </w:r>
            <w:r w:rsidR="000D08EA">
              <w:t xml:space="preserve">. </w:t>
            </w:r>
            <w:r w:rsidR="000D08EA" w:rsidRPr="000D08EA">
              <w:t>Планирование и управление пр</w:t>
            </w:r>
            <w:r w:rsidR="000D08EA" w:rsidRPr="000D08EA">
              <w:t>о</w:t>
            </w:r>
            <w:r w:rsidR="000D08EA" w:rsidRPr="000D08EA">
              <w:t xml:space="preserve">изводством в рамках </w:t>
            </w:r>
            <w:r w:rsidR="000D08EA" w:rsidRPr="006B02DD">
              <w:rPr>
                <w:rFonts w:eastAsia="Batang"/>
              </w:rPr>
              <w:t>MRP-2 и ERP</w:t>
            </w:r>
            <w:r w:rsidR="000D08EA">
              <w:t>.</w:t>
            </w:r>
            <w:r w:rsidR="00A02BE9">
              <w:t xml:space="preserve"> </w:t>
            </w:r>
            <w:r w:rsidR="00A02BE9" w:rsidRPr="00A02BE9">
              <w:t>Развитые системы пл</w:t>
            </w:r>
            <w:r w:rsidR="00A02BE9" w:rsidRPr="00A02BE9">
              <w:t>а</w:t>
            </w:r>
            <w:r w:rsidR="00A02BE9" w:rsidRPr="00A02BE9">
              <w:t>нирования</w:t>
            </w:r>
            <w:r w:rsidR="00A02BE9">
              <w:t xml:space="preserve">. </w:t>
            </w:r>
            <w:r w:rsidR="00A02BE9" w:rsidRPr="00A02BE9">
              <w:t>Компьютерные интегрирова</w:t>
            </w:r>
            <w:r w:rsidR="00A02BE9" w:rsidRPr="00A02BE9">
              <w:t>н</w:t>
            </w:r>
            <w:r w:rsidR="00A02BE9" w:rsidRPr="00A02BE9">
              <w:t>ные системы</w:t>
            </w:r>
            <w:r w:rsidR="00A02BE9">
              <w:t>.</w:t>
            </w:r>
          </w:p>
        </w:tc>
      </w:tr>
      <w:tr w:rsidR="00F33420" w:rsidRPr="00D65DFC" w:rsidTr="00946C86">
        <w:tc>
          <w:tcPr>
            <w:tcW w:w="0" w:type="auto"/>
          </w:tcPr>
          <w:p w:rsidR="00F33420" w:rsidRPr="009F48E6" w:rsidRDefault="001954D1" w:rsidP="001954D1">
            <w:pPr>
              <w:shd w:val="clear" w:color="auto" w:fill="FFFFFF"/>
              <w:tabs>
                <w:tab w:val="left" w:pos="326"/>
              </w:tabs>
              <w:jc w:val="both"/>
              <w:rPr>
                <w:rFonts w:eastAsia="Batang"/>
              </w:rPr>
            </w:pPr>
            <w:r w:rsidRPr="001954D1">
              <w:rPr>
                <w:rFonts w:eastAsia="Batang"/>
              </w:rPr>
              <w:t>2.7. Система поставок и обслуж</w:t>
            </w:r>
            <w:r w:rsidRPr="001954D1">
              <w:rPr>
                <w:rFonts w:eastAsia="Batang"/>
              </w:rPr>
              <w:t>и</w:t>
            </w:r>
            <w:r w:rsidRPr="001954D1">
              <w:rPr>
                <w:rFonts w:eastAsia="Batang"/>
              </w:rPr>
              <w:t>вания</w:t>
            </w:r>
            <w:r>
              <w:rPr>
                <w:rFonts w:eastAsia="Batang"/>
              </w:rPr>
              <w:t xml:space="preserve">: </w:t>
            </w:r>
            <w:r w:rsidRPr="001954D1">
              <w:rPr>
                <w:rFonts w:eastAsia="Batang"/>
              </w:rPr>
              <w:t>ILS-системы</w:t>
            </w:r>
          </w:p>
        </w:tc>
        <w:tc>
          <w:tcPr>
            <w:tcW w:w="0" w:type="auto"/>
          </w:tcPr>
          <w:p w:rsidR="00F33420" w:rsidRDefault="006B6F20" w:rsidP="00B81318">
            <w:pPr>
              <w:shd w:val="clear" w:color="auto" w:fill="FFFFFF"/>
              <w:tabs>
                <w:tab w:val="left" w:pos="326"/>
              </w:tabs>
              <w:jc w:val="both"/>
            </w:pPr>
            <w:r w:rsidRPr="006B6F20">
              <w:t>Система интегрированной логистической поддержки (ILS)</w:t>
            </w:r>
            <w:r>
              <w:t>.</w:t>
            </w:r>
            <w:r w:rsidRPr="006B6F20">
              <w:t xml:space="preserve"> </w:t>
            </w:r>
            <w:r w:rsidR="001954D1">
              <w:t xml:space="preserve">Работы системы по принципу </w:t>
            </w:r>
            <w:r w:rsidR="001954D1" w:rsidRPr="001954D1">
              <w:t>«точно в срок»</w:t>
            </w:r>
            <w:r w:rsidR="001954D1">
              <w:t>. Р</w:t>
            </w:r>
            <w:r w:rsidR="001954D1" w:rsidRPr="001954D1">
              <w:t>асч</w:t>
            </w:r>
            <w:r w:rsidR="001954D1">
              <w:t>ё</w:t>
            </w:r>
            <w:r w:rsidR="001954D1" w:rsidRPr="001954D1">
              <w:t>т стр</w:t>
            </w:r>
            <w:r w:rsidR="001954D1" w:rsidRPr="001954D1">
              <w:t>а</w:t>
            </w:r>
            <w:r w:rsidR="001954D1" w:rsidRPr="001954D1">
              <w:t>хового складского запаса</w:t>
            </w:r>
            <w:r w:rsidR="001954D1">
              <w:t>.</w:t>
            </w:r>
            <w:r>
              <w:t xml:space="preserve"> </w:t>
            </w:r>
            <w:r w:rsidRPr="006B6F20">
              <w:t>Анализ логист</w:t>
            </w:r>
            <w:r w:rsidRPr="006B6F20">
              <w:t>и</w:t>
            </w:r>
            <w:r w:rsidRPr="006B6F20">
              <w:t>ческой поддержки изделий</w:t>
            </w:r>
            <w:r>
              <w:t xml:space="preserve">. </w:t>
            </w:r>
            <w:r w:rsidRPr="006B6F20">
              <w:t>Управление логистической поддержкой технол</w:t>
            </w:r>
            <w:r w:rsidRPr="006B6F20">
              <w:t>о</w:t>
            </w:r>
            <w:r w:rsidRPr="006B6F20">
              <w:t>гической системы</w:t>
            </w:r>
            <w:r>
              <w:t>.</w:t>
            </w:r>
          </w:p>
        </w:tc>
      </w:tr>
    </w:tbl>
    <w:p w:rsidR="00372319" w:rsidRPr="00D65DFC" w:rsidRDefault="00372319" w:rsidP="004858B7">
      <w:pPr>
        <w:pStyle w:val="Default"/>
        <w:widowControl w:val="0"/>
        <w:suppressAutoHyphens/>
        <w:autoSpaceDE/>
        <w:autoSpaceDN/>
        <w:adjustRightInd/>
        <w:jc w:val="both"/>
        <w:rPr>
          <w:rFonts w:eastAsia="Calibri"/>
          <w:iCs/>
          <w:lang w:eastAsia="zh-CN"/>
        </w:rPr>
      </w:pPr>
    </w:p>
    <w:p w:rsidR="00D900A1" w:rsidRDefault="007E4CEE" w:rsidP="00472A2E">
      <w:pPr>
        <w:pStyle w:val="Default"/>
        <w:widowControl w:val="0"/>
        <w:numPr>
          <w:ilvl w:val="1"/>
          <w:numId w:val="2"/>
        </w:numPr>
        <w:ind w:left="0" w:firstLine="0"/>
        <w:jc w:val="center"/>
        <w:rPr>
          <w:b/>
          <w:bCs/>
          <w:iCs/>
        </w:rPr>
      </w:pPr>
      <w:r w:rsidRPr="00D65DFC">
        <w:rPr>
          <w:b/>
          <w:bCs/>
          <w:iCs/>
        </w:rPr>
        <w:t xml:space="preserve">Разделы дисциплины и </w:t>
      </w:r>
      <w:r w:rsidR="00C50BA1" w:rsidRPr="00D65DFC">
        <w:rPr>
          <w:b/>
          <w:bCs/>
          <w:iCs/>
        </w:rPr>
        <w:t>трудоёмкость</w:t>
      </w:r>
      <w:r w:rsidRPr="00D65DFC">
        <w:rPr>
          <w:b/>
          <w:bCs/>
          <w:iCs/>
        </w:rPr>
        <w:t xml:space="preserve"> по видам учебных занятий</w:t>
      </w:r>
      <w:r w:rsidR="00D900A1">
        <w:rPr>
          <w:b/>
          <w:bCs/>
          <w:iCs/>
        </w:rPr>
        <w:t xml:space="preserve"> </w:t>
      </w:r>
      <w:r w:rsidRPr="00D900A1">
        <w:rPr>
          <w:b/>
          <w:bCs/>
          <w:iCs/>
        </w:rPr>
        <w:t>(в академических ч</w:t>
      </w:r>
      <w:r w:rsidRPr="00D900A1">
        <w:rPr>
          <w:b/>
          <w:bCs/>
          <w:iCs/>
        </w:rPr>
        <w:t>а</w:t>
      </w:r>
      <w:r w:rsidRPr="00D900A1">
        <w:rPr>
          <w:b/>
          <w:bCs/>
          <w:iCs/>
        </w:rPr>
        <w:t>сах).</w:t>
      </w:r>
    </w:p>
    <w:p w:rsidR="007E4CEE" w:rsidRPr="00D65DFC" w:rsidRDefault="007E4CEE" w:rsidP="005277A3">
      <w:pPr>
        <w:shd w:val="clear" w:color="auto" w:fill="FFFFFF"/>
        <w:jc w:val="both"/>
        <w:rPr>
          <w:b/>
          <w:color w:val="000000"/>
          <w:spacing w:val="-1"/>
        </w:rPr>
      </w:pPr>
    </w:p>
    <w:tbl>
      <w:tblPr>
        <w:tblW w:w="5000" w:type="pct"/>
        <w:tblInd w:w="-5" w:type="dxa"/>
        <w:tblLayout w:type="fixed"/>
        <w:tblLook w:val="0000"/>
      </w:tblPr>
      <w:tblGrid>
        <w:gridCol w:w="730"/>
        <w:gridCol w:w="4003"/>
        <w:gridCol w:w="1068"/>
        <w:gridCol w:w="957"/>
        <w:gridCol w:w="741"/>
        <w:gridCol w:w="923"/>
        <w:gridCol w:w="922"/>
        <w:gridCol w:w="1077"/>
      </w:tblGrid>
      <w:tr w:rsidR="004C37D5" w:rsidRPr="00096053" w:rsidTr="00BD5257">
        <w:trPr>
          <w:cantSplit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7D5" w:rsidRPr="00BD5257" w:rsidRDefault="004C37D5" w:rsidP="004858B7">
            <w:pPr>
              <w:suppressAutoHyphens/>
              <w:snapToGrid w:val="0"/>
              <w:jc w:val="center"/>
              <w:rPr>
                <w:bCs/>
              </w:rPr>
            </w:pPr>
            <w:r w:rsidRPr="00BD5257">
              <w:rPr>
                <w:bCs/>
              </w:rPr>
              <w:t>№ п/п</w:t>
            </w:r>
          </w:p>
        </w:tc>
        <w:tc>
          <w:tcPr>
            <w:tcW w:w="3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7D5" w:rsidRPr="00BD5257" w:rsidRDefault="004C37D5" w:rsidP="004858B7">
            <w:pPr>
              <w:suppressAutoHyphens/>
              <w:snapToGrid w:val="0"/>
              <w:ind w:left="-57" w:right="-57"/>
              <w:jc w:val="center"/>
              <w:rPr>
                <w:bCs/>
              </w:rPr>
            </w:pPr>
            <w:r w:rsidRPr="00BD5257">
              <w:rPr>
                <w:bCs/>
              </w:rPr>
              <w:t>Тема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7D5" w:rsidRPr="00BD5257" w:rsidRDefault="004C37D5" w:rsidP="004858B7">
            <w:pPr>
              <w:suppressAutoHyphens/>
              <w:snapToGrid w:val="0"/>
              <w:ind w:left="-57" w:right="-57"/>
              <w:jc w:val="center"/>
              <w:rPr>
                <w:bCs/>
              </w:rPr>
            </w:pPr>
            <w:r w:rsidRPr="00BD5257">
              <w:rPr>
                <w:bCs/>
              </w:rPr>
              <w:t xml:space="preserve">Общая </w:t>
            </w:r>
            <w:r w:rsidR="00096053" w:rsidRPr="00BD5257">
              <w:rPr>
                <w:bCs/>
              </w:rPr>
              <w:t>трудоёмкость</w:t>
            </w:r>
            <w:r w:rsidRPr="00BD5257">
              <w:rPr>
                <w:bCs/>
              </w:rPr>
              <w:t>, всего часов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8A2" w:rsidRPr="00BD5257" w:rsidRDefault="007A38A2" w:rsidP="004858B7">
            <w:pPr>
              <w:pStyle w:val="Default"/>
              <w:widowControl w:val="0"/>
              <w:jc w:val="center"/>
              <w:rPr>
                <w:bCs/>
                <w:color w:val="00000A"/>
              </w:rPr>
            </w:pPr>
            <w:r w:rsidRPr="00BD5257">
              <w:rPr>
                <w:bCs/>
                <w:color w:val="00000A"/>
              </w:rPr>
              <w:t>Контактная работа</w:t>
            </w:r>
          </w:p>
          <w:p w:rsidR="004C37D5" w:rsidRPr="00BD5257" w:rsidRDefault="007A38A2" w:rsidP="004858B7">
            <w:pPr>
              <w:jc w:val="center"/>
              <w:rPr>
                <w:bCs/>
              </w:rPr>
            </w:pPr>
            <w:r w:rsidRPr="00BD5257">
              <w:rPr>
                <w:bCs/>
                <w:color w:val="00000A"/>
              </w:rPr>
              <w:t>обучающихся с преп</w:t>
            </w:r>
            <w:r w:rsidRPr="00BD5257">
              <w:rPr>
                <w:bCs/>
                <w:color w:val="00000A"/>
              </w:rPr>
              <w:t>о</w:t>
            </w:r>
            <w:r w:rsidRPr="00BD5257">
              <w:rPr>
                <w:bCs/>
                <w:color w:val="00000A"/>
              </w:rPr>
              <w:t>давателем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37D5" w:rsidRPr="00BD5257" w:rsidRDefault="007A38A2" w:rsidP="004858B7">
            <w:pPr>
              <w:jc w:val="center"/>
              <w:rPr>
                <w:bCs/>
              </w:rPr>
            </w:pPr>
            <w:r w:rsidRPr="00BD5257">
              <w:rPr>
                <w:bCs/>
              </w:rPr>
              <w:t>Самостоятел</w:t>
            </w:r>
            <w:r w:rsidRPr="00BD5257">
              <w:rPr>
                <w:bCs/>
              </w:rPr>
              <w:t>ь</w:t>
            </w:r>
            <w:r w:rsidRPr="00BD5257">
              <w:rPr>
                <w:bCs/>
              </w:rPr>
              <w:t>ная работа обуча</w:t>
            </w:r>
            <w:r w:rsidRPr="00BD5257">
              <w:rPr>
                <w:bCs/>
              </w:rPr>
              <w:t>ю</w:t>
            </w:r>
            <w:r w:rsidRPr="00BD5257">
              <w:rPr>
                <w:bCs/>
              </w:rPr>
              <w:t>щихся</w:t>
            </w:r>
          </w:p>
        </w:tc>
      </w:tr>
      <w:tr w:rsidR="004C37D5" w:rsidRPr="00096053" w:rsidTr="00BD5257">
        <w:trPr>
          <w:cantSplit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7D5" w:rsidRPr="00BD5257" w:rsidRDefault="004C37D5" w:rsidP="004858B7">
            <w:pPr>
              <w:rPr>
                <w:bCs/>
              </w:rPr>
            </w:pPr>
          </w:p>
        </w:tc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7D5" w:rsidRPr="00BD5257" w:rsidRDefault="004C37D5" w:rsidP="004858B7">
            <w:pPr>
              <w:rPr>
                <w:bCs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7D5" w:rsidRPr="00BD5257" w:rsidRDefault="004C37D5" w:rsidP="004858B7">
            <w:pPr>
              <w:rPr>
                <w:bCs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7D5" w:rsidRPr="00BD5257" w:rsidRDefault="004C37D5" w:rsidP="004858B7">
            <w:pPr>
              <w:suppressAutoHyphens/>
              <w:snapToGrid w:val="0"/>
              <w:ind w:left="-57" w:right="-57"/>
              <w:jc w:val="center"/>
              <w:rPr>
                <w:bCs/>
              </w:rPr>
            </w:pPr>
            <w:r w:rsidRPr="00BD5257">
              <w:rPr>
                <w:bCs/>
              </w:rPr>
              <w:t>Всего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7D5" w:rsidRPr="00BD5257" w:rsidRDefault="004C37D5" w:rsidP="004858B7">
            <w:pPr>
              <w:suppressAutoHyphens/>
              <w:snapToGrid w:val="0"/>
              <w:ind w:left="-57" w:right="-57"/>
              <w:jc w:val="center"/>
              <w:rPr>
                <w:bCs/>
              </w:rPr>
            </w:pPr>
            <w:r w:rsidRPr="00BD5257">
              <w:rPr>
                <w:bCs/>
              </w:rPr>
              <w:t>Лек</w:t>
            </w:r>
            <w:r w:rsidR="001F112C" w:rsidRPr="00BD5257">
              <w:rPr>
                <w:bCs/>
              </w:rPr>
              <w:t>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7D5" w:rsidRPr="00BD5257" w:rsidRDefault="00EA57CB" w:rsidP="004858B7">
            <w:pPr>
              <w:suppressAutoHyphens/>
              <w:ind w:left="-108" w:right="-57"/>
              <w:jc w:val="center"/>
              <w:rPr>
                <w:bCs/>
              </w:rPr>
            </w:pPr>
            <w:r>
              <w:rPr>
                <w:bCs/>
              </w:rPr>
              <w:t>Семинары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7D5" w:rsidRPr="00BD5257" w:rsidRDefault="004C37D5" w:rsidP="004858B7">
            <w:pPr>
              <w:suppressAutoHyphens/>
              <w:snapToGrid w:val="0"/>
              <w:ind w:left="-57" w:right="-57"/>
              <w:jc w:val="center"/>
              <w:rPr>
                <w:bCs/>
              </w:rPr>
            </w:pPr>
            <w:r w:rsidRPr="00BD5257">
              <w:rPr>
                <w:bCs/>
              </w:rPr>
              <w:t>Конс.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7D5" w:rsidRPr="00BD5257" w:rsidRDefault="004C37D5" w:rsidP="004858B7">
            <w:pPr>
              <w:suppressAutoHyphens/>
              <w:snapToGrid w:val="0"/>
              <w:ind w:left="-57" w:right="-57"/>
              <w:jc w:val="center"/>
              <w:rPr>
                <w:bCs/>
              </w:rPr>
            </w:pPr>
            <w:r w:rsidRPr="00BD5257">
              <w:rPr>
                <w:bCs/>
              </w:rPr>
              <w:t>Самост. зан.</w:t>
            </w:r>
          </w:p>
        </w:tc>
      </w:tr>
      <w:tr w:rsidR="004C37D5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7D5" w:rsidRPr="00096053" w:rsidRDefault="004C37D5" w:rsidP="004858B7">
            <w:pPr>
              <w:suppressAutoHyphens/>
              <w:snapToGrid w:val="0"/>
              <w:jc w:val="center"/>
            </w:pPr>
            <w:r w:rsidRPr="00096053">
              <w:t>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7D5" w:rsidRPr="00096053" w:rsidRDefault="004C37D5" w:rsidP="004858B7">
            <w:pPr>
              <w:suppressAutoHyphens/>
              <w:snapToGrid w:val="0"/>
              <w:jc w:val="center"/>
            </w:pPr>
            <w:r w:rsidRPr="00096053"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7D5" w:rsidRPr="00096053" w:rsidRDefault="004C37D5" w:rsidP="004858B7">
            <w:pPr>
              <w:suppressAutoHyphens/>
              <w:snapToGrid w:val="0"/>
              <w:jc w:val="center"/>
            </w:pPr>
            <w:r w:rsidRPr="00096053"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7D5" w:rsidRPr="00096053" w:rsidRDefault="004C37D5" w:rsidP="004858B7">
            <w:pPr>
              <w:suppressAutoHyphens/>
              <w:snapToGrid w:val="0"/>
              <w:jc w:val="center"/>
            </w:pPr>
            <w:r w:rsidRPr="00096053"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7D5" w:rsidRPr="00096053" w:rsidRDefault="004C37D5" w:rsidP="004858B7">
            <w:pPr>
              <w:suppressAutoHyphens/>
              <w:snapToGrid w:val="0"/>
              <w:jc w:val="center"/>
            </w:pPr>
            <w:r w:rsidRPr="00096053"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7D5" w:rsidRPr="00096053" w:rsidRDefault="004C37D5" w:rsidP="004858B7">
            <w:pPr>
              <w:suppressAutoHyphens/>
              <w:snapToGrid w:val="0"/>
              <w:jc w:val="center"/>
            </w:pPr>
            <w:r w:rsidRPr="00096053"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7D5" w:rsidRPr="00096053" w:rsidRDefault="004C37D5" w:rsidP="004858B7">
            <w:pPr>
              <w:suppressAutoHyphens/>
              <w:snapToGrid w:val="0"/>
              <w:jc w:val="center"/>
            </w:pPr>
            <w:r w:rsidRPr="00096053"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7D5" w:rsidRPr="00096053" w:rsidRDefault="004C37D5" w:rsidP="004858B7">
            <w:pPr>
              <w:suppressAutoHyphens/>
              <w:snapToGrid w:val="0"/>
              <w:jc w:val="center"/>
            </w:pPr>
            <w:r w:rsidRPr="00096053">
              <w:t>8</w:t>
            </w:r>
          </w:p>
        </w:tc>
      </w:tr>
      <w:tr w:rsidR="00BD5257" w:rsidRPr="00096053" w:rsidTr="00BD5257">
        <w:trPr>
          <w:cantSplit/>
        </w:trPr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57" w:rsidRPr="00096053" w:rsidRDefault="00BD5257" w:rsidP="00BD5257">
            <w:pPr>
              <w:shd w:val="clear" w:color="auto" w:fill="FFFFFF"/>
              <w:tabs>
                <w:tab w:val="left" w:pos="326"/>
              </w:tabs>
              <w:rPr>
                <w:color w:val="000000"/>
                <w:spacing w:val="1"/>
              </w:rPr>
            </w:pPr>
            <w:r w:rsidRPr="00BD5257">
              <w:t>Раздел 1. Системный подход к проектир</w:t>
            </w:r>
            <w:r w:rsidRPr="00BD5257">
              <w:t>о</w:t>
            </w:r>
            <w:r w:rsidRPr="00BD5257">
              <w:t>ванию виртуальных предприятий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57" w:rsidRPr="00096053" w:rsidRDefault="007D6FF5" w:rsidP="002D3D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57" w:rsidRPr="00096053" w:rsidRDefault="007D6FF5" w:rsidP="002D3D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57" w:rsidRPr="00096053" w:rsidRDefault="00E76437" w:rsidP="002D3D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57" w:rsidRPr="00096053" w:rsidRDefault="003554D4" w:rsidP="002D3D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7A73"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257" w:rsidRPr="00096053" w:rsidRDefault="00D15D72" w:rsidP="002D3D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257" w:rsidRPr="00096053" w:rsidRDefault="006D0C41" w:rsidP="002D3D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6D26E7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uppressAutoHyphens/>
              <w:snapToGrid w:val="0"/>
            </w:pPr>
            <w:r w:rsidRPr="00096053">
              <w:t>1.1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ind w:right="175"/>
              <w:rPr>
                <w:bCs/>
                <w:color w:val="000000"/>
                <w:spacing w:val="1"/>
              </w:rPr>
            </w:pPr>
            <w:r w:rsidRPr="0096083F">
              <w:t>Функционирование машиностро</w:t>
            </w:r>
            <w:r w:rsidRPr="0096083F">
              <w:t>и</w:t>
            </w:r>
            <w:r w:rsidRPr="0096083F">
              <w:t>тельного предприятия в условиях рыночной экономики и глобал</w:t>
            </w:r>
            <w:r w:rsidRPr="0096083F">
              <w:t>ь</w:t>
            </w:r>
            <w:r w:rsidRPr="0096083F">
              <w:t>ной информатизации.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 w:rsidRPr="006654A3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5</w:t>
            </w:r>
          </w:p>
        </w:tc>
      </w:tr>
      <w:tr w:rsidR="006D26E7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uppressAutoHyphens/>
              <w:snapToGrid w:val="0"/>
            </w:pPr>
            <w:r w:rsidRPr="00096053">
              <w:t>1.2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ind w:right="175"/>
            </w:pPr>
            <w:r w:rsidRPr="0096083F">
              <w:t>Условия образования и функци</w:t>
            </w:r>
            <w:r w:rsidRPr="0096083F">
              <w:t>о</w:t>
            </w:r>
            <w:r w:rsidRPr="0096083F">
              <w:t>нирования виртуального предпр</w:t>
            </w:r>
            <w:r w:rsidRPr="0096083F">
              <w:t>и</w:t>
            </w:r>
            <w:r w:rsidRPr="0096083F">
              <w:t>ятия.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 w:rsidRPr="006654A3"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5</w:t>
            </w:r>
          </w:p>
        </w:tc>
      </w:tr>
      <w:tr w:rsidR="006D26E7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</w:pPr>
            <w:r w:rsidRPr="00096053">
              <w:t>1.3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ind w:right="175"/>
            </w:pPr>
            <w:r w:rsidRPr="0096083F">
              <w:t>Жизненный цикл продукции и CALS-технологии виртуальных предприятий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 w:rsidRPr="006654A3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4</w:t>
            </w:r>
          </w:p>
        </w:tc>
      </w:tr>
      <w:tr w:rsidR="006D26E7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</w:pPr>
            <w:r>
              <w:t>1.4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ind w:right="175"/>
            </w:pPr>
            <w:r w:rsidRPr="0096083F">
              <w:t>Бизнес-процессы виртуального предприятия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 w:rsidRPr="006654A3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5</w:t>
            </w:r>
          </w:p>
        </w:tc>
      </w:tr>
      <w:tr w:rsidR="006D26E7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</w:pPr>
            <w:r>
              <w:t>1.5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ind w:right="175"/>
            </w:pPr>
            <w:r w:rsidRPr="0096083F">
              <w:t>Структура виртуального предпр</w:t>
            </w:r>
            <w:r w:rsidRPr="0096083F">
              <w:t>и</w:t>
            </w:r>
            <w:r w:rsidRPr="0096083F">
              <w:t>ятия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 w:rsidRPr="006654A3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5</w:t>
            </w:r>
          </w:p>
        </w:tc>
      </w:tr>
      <w:tr w:rsidR="006D26E7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</w:pPr>
            <w:r>
              <w:t>1.6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ind w:right="175"/>
            </w:pPr>
            <w:r w:rsidRPr="0096083F">
              <w:t>Системный подход к проектир</w:t>
            </w:r>
            <w:r w:rsidRPr="0096083F">
              <w:t>о</w:t>
            </w:r>
            <w:r w:rsidRPr="0096083F">
              <w:t>ванию виртуального предпр</w:t>
            </w:r>
            <w:r w:rsidRPr="0096083F">
              <w:t>и</w:t>
            </w:r>
            <w:r w:rsidRPr="0096083F">
              <w:t>ятия и его информационного простра</w:t>
            </w:r>
            <w:r w:rsidRPr="0096083F">
              <w:t>н</w:t>
            </w:r>
            <w:r w:rsidRPr="0096083F">
              <w:t>ства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 w:rsidRPr="006654A3"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5</w:t>
            </w:r>
          </w:p>
        </w:tc>
      </w:tr>
      <w:tr w:rsidR="006D26E7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Default="006D26E7" w:rsidP="006D26E7">
            <w:pPr>
              <w:snapToGrid w:val="0"/>
            </w:pPr>
            <w:r>
              <w:t>1.7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ind w:right="175"/>
            </w:pPr>
            <w:r w:rsidRPr="0096083F">
              <w:t>Внедрение электронных докуме</w:t>
            </w:r>
            <w:r w:rsidRPr="0096083F">
              <w:t>н</w:t>
            </w:r>
            <w:r w:rsidRPr="0096083F">
              <w:t>тов и электронной цифровой по</w:t>
            </w:r>
            <w:r w:rsidRPr="0096083F">
              <w:t>д</w:t>
            </w:r>
            <w:r w:rsidRPr="0096083F">
              <w:t>писи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 w:rsidRPr="006654A3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6E7" w:rsidRPr="00096053" w:rsidRDefault="006D26E7" w:rsidP="006D26E7">
            <w:pPr>
              <w:snapToGrid w:val="0"/>
              <w:jc w:val="center"/>
            </w:pPr>
            <w:r>
              <w:t>5</w:t>
            </w:r>
          </w:p>
        </w:tc>
      </w:tr>
      <w:tr w:rsidR="00BD5257" w:rsidRPr="00096053" w:rsidTr="00BD5257">
        <w:trPr>
          <w:cantSplit/>
        </w:trPr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57" w:rsidRPr="00096053" w:rsidRDefault="00BD5257" w:rsidP="00BD5257">
            <w:pPr>
              <w:rPr>
                <w:color w:val="000000"/>
                <w:spacing w:val="1"/>
              </w:rPr>
            </w:pPr>
            <w:r w:rsidRPr="00BD5257">
              <w:rPr>
                <w:color w:val="000000"/>
                <w:spacing w:val="1"/>
              </w:rPr>
              <w:t>Раздел 2. Основные автоматизирова</w:t>
            </w:r>
            <w:r w:rsidRPr="00BD5257">
              <w:rPr>
                <w:color w:val="000000"/>
                <w:spacing w:val="1"/>
              </w:rPr>
              <w:t>н</w:t>
            </w:r>
            <w:r w:rsidRPr="00BD5257">
              <w:rPr>
                <w:color w:val="000000"/>
                <w:spacing w:val="1"/>
              </w:rPr>
              <w:t>ные системы виртуального предприятия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57" w:rsidRPr="00096053" w:rsidRDefault="007D6FF5" w:rsidP="002D3D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57" w:rsidRPr="00096053" w:rsidRDefault="007D6FF5" w:rsidP="002D3D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57" w:rsidRPr="00096053" w:rsidRDefault="00BD5257" w:rsidP="002D3D9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57" w:rsidRPr="00096053" w:rsidRDefault="003554D4" w:rsidP="002D3D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257" w:rsidRPr="00096053" w:rsidRDefault="00D15D72" w:rsidP="002D3D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257" w:rsidRPr="00096053" w:rsidRDefault="006D0C41" w:rsidP="002D3D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3F5D6E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uppressAutoHyphens/>
              <w:snapToGrid w:val="0"/>
            </w:pPr>
            <w:r w:rsidRPr="00096053">
              <w:t>2.1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ind w:right="175"/>
            </w:pPr>
            <w:r w:rsidRPr="00CB4643">
              <w:t>Системное обеспечение жизне</w:t>
            </w:r>
            <w:r w:rsidRPr="00CB4643">
              <w:t>н</w:t>
            </w:r>
            <w:r w:rsidRPr="00CB4643">
              <w:t>ного цикла изделий и пр</w:t>
            </w:r>
            <w:r w:rsidRPr="00CB4643">
              <w:t>о</w:t>
            </w:r>
            <w:r w:rsidRPr="00CB4643">
              <w:t>цессов виртуального предпр</w:t>
            </w:r>
            <w:r w:rsidRPr="00CB4643">
              <w:t>и</w:t>
            </w:r>
            <w:r w:rsidRPr="00CB4643">
              <w:t>ятия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 w:rsidRPr="009518AB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4</w:t>
            </w:r>
          </w:p>
        </w:tc>
      </w:tr>
      <w:tr w:rsidR="003F5D6E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uppressAutoHyphens/>
              <w:snapToGrid w:val="0"/>
            </w:pPr>
            <w:r w:rsidRPr="00096053">
              <w:t>2.2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ind w:right="175"/>
            </w:pPr>
            <w:r w:rsidRPr="00CB4643">
              <w:t>Система моделирования и упра</w:t>
            </w:r>
            <w:r w:rsidRPr="00CB4643">
              <w:t>в</w:t>
            </w:r>
            <w:r w:rsidRPr="00CB4643">
              <w:t>ления бизнес-процессами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 w:rsidRPr="009518AB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5</w:t>
            </w:r>
          </w:p>
        </w:tc>
      </w:tr>
      <w:tr w:rsidR="003F5D6E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uppressAutoHyphens/>
              <w:snapToGrid w:val="0"/>
            </w:pPr>
            <w:r>
              <w:lastRenderedPageBreak/>
              <w:t>2.3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ind w:right="175"/>
            </w:pPr>
            <w:r w:rsidRPr="00CB4643">
              <w:t>Моделирование элементарных транзакций информационных би</w:t>
            </w:r>
            <w:r w:rsidRPr="00CB4643">
              <w:t>з</w:t>
            </w:r>
            <w:r w:rsidRPr="00CB4643">
              <w:t>нес-процессов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 w:rsidRPr="009518AB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5</w:t>
            </w:r>
          </w:p>
        </w:tc>
      </w:tr>
      <w:tr w:rsidR="003F5D6E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uppressAutoHyphens/>
              <w:snapToGrid w:val="0"/>
            </w:pPr>
            <w:r>
              <w:t>2.4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ind w:right="175"/>
            </w:pPr>
            <w:r w:rsidRPr="00CB4643">
              <w:t>Система управления процессами создания изделий PDM-системы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 w:rsidRPr="009518AB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5</w:t>
            </w:r>
          </w:p>
        </w:tc>
      </w:tr>
      <w:tr w:rsidR="003F5D6E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uppressAutoHyphens/>
              <w:snapToGrid w:val="0"/>
            </w:pPr>
            <w:r>
              <w:t>2.5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ind w:right="175"/>
            </w:pPr>
            <w:r w:rsidRPr="00CB4643">
              <w:t>Автоматизированные системы технологической подготовки пр</w:t>
            </w:r>
            <w:r w:rsidRPr="00CB4643">
              <w:t>о</w:t>
            </w:r>
            <w:r w:rsidRPr="00CB4643">
              <w:t>изводства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 w:rsidRPr="009518AB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5</w:t>
            </w:r>
          </w:p>
        </w:tc>
      </w:tr>
      <w:tr w:rsidR="003F5D6E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uppressAutoHyphens/>
              <w:snapToGrid w:val="0"/>
            </w:pPr>
            <w:r>
              <w:t>2.6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ind w:right="175"/>
            </w:pPr>
            <w:r w:rsidRPr="00CB4643">
              <w:t>Система управления производс</w:t>
            </w:r>
            <w:r w:rsidRPr="00CB4643">
              <w:t>т</w:t>
            </w:r>
            <w:r w:rsidRPr="00CB4643">
              <w:t>вом: MRP-2 и ERP-системы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 w:rsidRPr="009518AB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5</w:t>
            </w:r>
          </w:p>
        </w:tc>
      </w:tr>
      <w:tr w:rsidR="003F5D6E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uppressAutoHyphens/>
              <w:snapToGrid w:val="0"/>
            </w:pPr>
            <w:r>
              <w:t>2.7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ind w:right="175"/>
            </w:pPr>
            <w:r w:rsidRPr="00CB4643">
              <w:t>Система поставок и обслужив</w:t>
            </w:r>
            <w:r w:rsidRPr="00CB4643">
              <w:t>а</w:t>
            </w:r>
            <w:r w:rsidRPr="00CB4643">
              <w:t>ния: ILS-системы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 w:rsidRPr="009518AB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D6E" w:rsidRPr="00096053" w:rsidRDefault="003F5D6E" w:rsidP="003F5D6E">
            <w:pPr>
              <w:snapToGrid w:val="0"/>
              <w:jc w:val="center"/>
            </w:pPr>
            <w:r>
              <w:t>5</w:t>
            </w:r>
          </w:p>
        </w:tc>
      </w:tr>
      <w:tr w:rsidR="003778CC" w:rsidRPr="00096053" w:rsidTr="00BD5257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8CC" w:rsidRPr="00096053" w:rsidRDefault="003778CC" w:rsidP="004858B7">
            <w:pPr>
              <w:suppressAutoHyphens/>
              <w:snapToGrid w:val="0"/>
              <w:jc w:val="center"/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8CC" w:rsidRPr="00096053" w:rsidRDefault="003778CC" w:rsidP="004858B7">
            <w:pPr>
              <w:shd w:val="clear" w:color="auto" w:fill="FFFFFF"/>
              <w:suppressAutoHyphens/>
              <w:snapToGrid w:val="0"/>
              <w:jc w:val="both"/>
              <w:rPr>
                <w:b/>
                <w:bCs/>
                <w:color w:val="000000"/>
              </w:rPr>
            </w:pPr>
            <w:r w:rsidRPr="0009605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8CC" w:rsidRPr="00096053" w:rsidRDefault="003778CC" w:rsidP="002D3D9B">
            <w:pPr>
              <w:snapToGrid w:val="0"/>
              <w:jc w:val="center"/>
              <w:rPr>
                <w:b/>
              </w:rPr>
            </w:pPr>
            <w:r w:rsidRPr="00096053">
              <w:rPr>
                <w:b/>
              </w:rPr>
              <w:t>108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8CC" w:rsidRPr="00096053" w:rsidRDefault="003778CC" w:rsidP="002D3D9B">
            <w:pPr>
              <w:snapToGrid w:val="0"/>
              <w:jc w:val="center"/>
              <w:rPr>
                <w:b/>
              </w:rPr>
            </w:pPr>
            <w:r w:rsidRPr="00096053">
              <w:rPr>
                <w:b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8CC" w:rsidRPr="00096053" w:rsidRDefault="003778CC" w:rsidP="002D3D9B">
            <w:pPr>
              <w:snapToGrid w:val="0"/>
              <w:jc w:val="center"/>
              <w:rPr>
                <w:b/>
              </w:rPr>
            </w:pPr>
            <w:r w:rsidRPr="00096053">
              <w:rPr>
                <w:b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8CC" w:rsidRPr="00096053" w:rsidRDefault="003778CC" w:rsidP="002D3D9B">
            <w:pPr>
              <w:snapToGrid w:val="0"/>
              <w:jc w:val="center"/>
              <w:rPr>
                <w:b/>
              </w:rPr>
            </w:pPr>
            <w:r w:rsidRPr="00096053">
              <w:rPr>
                <w:b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8CC" w:rsidRPr="00096053" w:rsidRDefault="003778CC" w:rsidP="002D3D9B">
            <w:pPr>
              <w:snapToGrid w:val="0"/>
              <w:jc w:val="center"/>
              <w:rPr>
                <w:b/>
              </w:rPr>
            </w:pPr>
            <w:r w:rsidRPr="00096053">
              <w:rPr>
                <w:b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8CC" w:rsidRPr="00096053" w:rsidRDefault="003778CC" w:rsidP="002D3D9B">
            <w:pPr>
              <w:snapToGrid w:val="0"/>
              <w:jc w:val="center"/>
              <w:rPr>
                <w:b/>
              </w:rPr>
            </w:pPr>
            <w:r w:rsidRPr="00096053">
              <w:rPr>
                <w:b/>
              </w:rPr>
              <w:t>68</w:t>
            </w:r>
          </w:p>
        </w:tc>
      </w:tr>
    </w:tbl>
    <w:p w:rsidR="00F3512E" w:rsidRPr="00F3512E" w:rsidRDefault="00F3512E" w:rsidP="00283C80">
      <w:pPr>
        <w:pStyle w:val="1"/>
        <w:keepNext w:val="0"/>
        <w:tabs>
          <w:tab w:val="left" w:pos="851"/>
          <w:tab w:val="num" w:pos="3119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20B7A" w:rsidRPr="00D65DFC" w:rsidRDefault="00A20B7A" w:rsidP="00472A2E">
      <w:pPr>
        <w:pStyle w:val="1"/>
        <w:keepNext w:val="0"/>
        <w:numPr>
          <w:ilvl w:val="0"/>
          <w:numId w:val="1"/>
        </w:numPr>
        <w:tabs>
          <w:tab w:val="left" w:pos="851"/>
          <w:tab w:val="num" w:pos="3119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65DFC">
        <w:rPr>
          <w:rFonts w:ascii="Times New Roman" w:hAnsi="Times New Roman"/>
          <w:kern w:val="0"/>
          <w:sz w:val="24"/>
          <w:szCs w:val="24"/>
          <w:lang w:eastAsia="zh-CN"/>
        </w:rPr>
        <w:t>Перечень</w:t>
      </w:r>
      <w:r w:rsidRPr="00D65DFC">
        <w:rPr>
          <w:rFonts w:ascii="Times New Roman" w:hAnsi="Times New Roman"/>
          <w:sz w:val="24"/>
          <w:szCs w:val="24"/>
        </w:rPr>
        <w:t xml:space="preserve"> учебно-методического обеспечения для самостоятельной работы</w:t>
      </w:r>
      <w:r w:rsidR="00C44E2E" w:rsidRPr="00D65DFC">
        <w:rPr>
          <w:rFonts w:ascii="Times New Roman" w:hAnsi="Times New Roman"/>
          <w:sz w:val="24"/>
          <w:szCs w:val="24"/>
        </w:rPr>
        <w:t xml:space="preserve"> </w:t>
      </w:r>
      <w:r w:rsidRPr="00D65DFC">
        <w:rPr>
          <w:rFonts w:ascii="Times New Roman" w:hAnsi="Times New Roman"/>
          <w:sz w:val="24"/>
          <w:szCs w:val="24"/>
        </w:rPr>
        <w:t xml:space="preserve"> обуча</w:t>
      </w:r>
      <w:r w:rsidRPr="00D65DFC">
        <w:rPr>
          <w:rFonts w:ascii="Times New Roman" w:hAnsi="Times New Roman"/>
          <w:sz w:val="24"/>
          <w:szCs w:val="24"/>
        </w:rPr>
        <w:t>ю</w:t>
      </w:r>
      <w:r w:rsidRPr="00D65DFC">
        <w:rPr>
          <w:rFonts w:ascii="Times New Roman" w:hAnsi="Times New Roman"/>
          <w:sz w:val="24"/>
          <w:szCs w:val="24"/>
        </w:rPr>
        <w:t>щихся по дисциплине</w:t>
      </w:r>
    </w:p>
    <w:p w:rsidR="00F3512E" w:rsidRDefault="00F3512E" w:rsidP="00F3512E">
      <w:pPr>
        <w:pStyle w:val="Default"/>
        <w:autoSpaceDE/>
        <w:autoSpaceDN/>
        <w:adjustRightInd/>
        <w:jc w:val="center"/>
      </w:pPr>
    </w:p>
    <w:p w:rsidR="00776581" w:rsidRDefault="00A63D5C" w:rsidP="006F6A88">
      <w:pPr>
        <w:pStyle w:val="Default"/>
        <w:autoSpaceDE/>
        <w:autoSpaceDN/>
        <w:adjustRightInd/>
        <w:ind w:firstLine="709"/>
        <w:jc w:val="both"/>
      </w:pPr>
      <w:r>
        <w:t xml:space="preserve">1. </w:t>
      </w:r>
      <w:r w:rsidRPr="00A63D5C">
        <w:t>Гвоздева, Т.В. Проектирование информационных систем. Стандартизация : учебное п</w:t>
      </w:r>
      <w:r w:rsidRPr="00A63D5C">
        <w:t>о</w:t>
      </w:r>
      <w:r w:rsidRPr="00A63D5C">
        <w:t>собие / Т.В. Гвоздева, Б.А. Баллод. — Санкт-Петербург : Лань, 2019. — 252 с. — ISBN 978-5-8114-3517-3. — Текст : электронный // Электронно-библиотечная система «Лань» : [сайт]. — URL: https://e.lanbook.com/book/115515</w:t>
      </w:r>
    </w:p>
    <w:p w:rsidR="00A63D5C" w:rsidRPr="00D65DFC" w:rsidRDefault="00A63D5C" w:rsidP="006F6A88">
      <w:pPr>
        <w:pStyle w:val="Default"/>
        <w:autoSpaceDE/>
        <w:autoSpaceDN/>
        <w:adjustRightInd/>
        <w:ind w:firstLine="709"/>
        <w:jc w:val="both"/>
      </w:pPr>
      <w:r>
        <w:t xml:space="preserve">2. </w:t>
      </w:r>
      <w:r w:rsidRPr="00A63D5C">
        <w:t xml:space="preserve">Украинцев, Ю.Д. Информатизация общества : учебное пособие / Ю.Д. Украинцев. — Санкт-Петербург : Лань, 2019. — 220 с. — ISBN 978-5-8114-3845-7. — Текст : электронный // Электронно-библиотечная система «Лань» : [сайт]. — URL: https://e.lanbook.com/book/123696 </w:t>
      </w:r>
    </w:p>
    <w:p w:rsidR="00776581" w:rsidRPr="00A63D5C" w:rsidRDefault="00A63D5C" w:rsidP="006F6A88">
      <w:pPr>
        <w:pStyle w:val="1"/>
        <w:keepNext w:val="0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eastAsia="zh-CN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  <w:lang w:eastAsia="zh-CN"/>
        </w:rPr>
        <w:t xml:space="preserve">3. </w:t>
      </w:r>
      <w:r w:rsidR="00E113F6" w:rsidRPr="00E113F6">
        <w:rPr>
          <w:rFonts w:ascii="Times New Roman" w:hAnsi="Times New Roman"/>
          <w:b w:val="0"/>
          <w:bCs w:val="0"/>
          <w:kern w:val="0"/>
          <w:sz w:val="24"/>
          <w:szCs w:val="24"/>
          <w:lang w:eastAsia="zh-CN"/>
        </w:rPr>
        <w:t>Иванов, Д. Моделирование на UML / Д. Иванов, Ф. Новиков. — Санкт-Петербург : НИУ ИТМО, 2010. — 200 с. — Текст : электронный // Электронно-библиотечная система «Лань» : [сайт]. — URL: https://e.lanbook.com/book/40879</w:t>
      </w:r>
    </w:p>
    <w:p w:rsidR="00A63D5C" w:rsidRPr="00E113F6" w:rsidRDefault="00E113F6" w:rsidP="006F6A88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4. </w:t>
      </w:r>
      <w:r w:rsidR="000F4638" w:rsidRPr="000F4638">
        <w:rPr>
          <w:lang w:eastAsia="zh-CN"/>
        </w:rPr>
        <w:t>Кияев, В.И. Информатизация предприятия : учебное пособие / В.И. Кияев, О.Н. Гран</w:t>
      </w:r>
      <w:r w:rsidR="000F4638" w:rsidRPr="000F4638">
        <w:rPr>
          <w:lang w:eastAsia="zh-CN"/>
        </w:rPr>
        <w:t>и</w:t>
      </w:r>
      <w:r w:rsidR="000F4638" w:rsidRPr="000F4638">
        <w:rPr>
          <w:lang w:eastAsia="zh-CN"/>
        </w:rPr>
        <w:t>чин. — 2-е изд. — Москва : ИНТУИТ, 2016. — 234 с. — Текст : электронный // Эле</w:t>
      </w:r>
      <w:r w:rsidR="000F4638" w:rsidRPr="000F4638">
        <w:rPr>
          <w:lang w:eastAsia="zh-CN"/>
        </w:rPr>
        <w:t>к</w:t>
      </w:r>
      <w:r w:rsidR="000F4638" w:rsidRPr="000F4638">
        <w:rPr>
          <w:lang w:eastAsia="zh-CN"/>
        </w:rPr>
        <w:t>тронно-библиотечная система «Лань» : [сайт]. — URL: https://e.lanbook.com/book/100600</w:t>
      </w:r>
    </w:p>
    <w:p w:rsidR="00E113F6" w:rsidRPr="000F4638" w:rsidRDefault="000F4638" w:rsidP="006F6A88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5. </w:t>
      </w:r>
      <w:r w:rsidR="00025D61" w:rsidRPr="00025D61">
        <w:rPr>
          <w:lang w:eastAsia="zh-CN"/>
        </w:rPr>
        <w:t>Вейцман, В.М. Проектирование информационных систем : учебное пособие / В.М. Вей</w:t>
      </w:r>
      <w:r w:rsidR="00025D61" w:rsidRPr="00025D61">
        <w:rPr>
          <w:lang w:eastAsia="zh-CN"/>
        </w:rPr>
        <w:t>ц</w:t>
      </w:r>
      <w:r w:rsidR="00025D61" w:rsidRPr="00025D61">
        <w:rPr>
          <w:lang w:eastAsia="zh-CN"/>
        </w:rPr>
        <w:t>ман. — Санкт-Петербург : Лань, 2019. — 316 с. — ISBN 978-5-8114-3713-9. — Текст : электро</w:t>
      </w:r>
      <w:r w:rsidR="00025D61" w:rsidRPr="00025D61">
        <w:rPr>
          <w:lang w:eastAsia="zh-CN"/>
        </w:rPr>
        <w:t>н</w:t>
      </w:r>
      <w:r w:rsidR="00025D61" w:rsidRPr="00025D61">
        <w:rPr>
          <w:lang w:eastAsia="zh-CN"/>
        </w:rPr>
        <w:t xml:space="preserve">ный // Электронно-библиотечная система «Лань» : [сайт]. — URL: https://e.lanbook.com/book/122172 </w:t>
      </w:r>
    </w:p>
    <w:p w:rsidR="000F4638" w:rsidRPr="00A63D5C" w:rsidRDefault="000F4638" w:rsidP="002C2B39">
      <w:pPr>
        <w:jc w:val="center"/>
        <w:rPr>
          <w:lang w:eastAsia="zh-CN"/>
        </w:rPr>
      </w:pPr>
    </w:p>
    <w:p w:rsidR="009628E6" w:rsidRPr="00D65DFC" w:rsidRDefault="009628E6" w:rsidP="00472A2E">
      <w:pPr>
        <w:pStyle w:val="1"/>
        <w:keepNext w:val="0"/>
        <w:numPr>
          <w:ilvl w:val="0"/>
          <w:numId w:val="1"/>
        </w:numPr>
        <w:tabs>
          <w:tab w:val="left" w:pos="851"/>
          <w:tab w:val="num" w:pos="3119"/>
        </w:tabs>
        <w:spacing w:before="0" w:after="0"/>
        <w:ind w:left="0" w:firstLine="0"/>
        <w:jc w:val="center"/>
        <w:rPr>
          <w:rFonts w:ascii="Times New Roman" w:hAnsi="Times New Roman"/>
          <w:i/>
          <w:iCs/>
          <w:kern w:val="0"/>
          <w:sz w:val="24"/>
          <w:szCs w:val="24"/>
          <w:lang w:eastAsia="zh-CN"/>
        </w:rPr>
      </w:pPr>
      <w:r w:rsidRPr="00D65DFC">
        <w:rPr>
          <w:rFonts w:ascii="Times New Roman" w:hAnsi="Times New Roman"/>
          <w:kern w:val="0"/>
          <w:sz w:val="24"/>
          <w:szCs w:val="24"/>
          <w:lang w:eastAsia="zh-CN"/>
        </w:rPr>
        <w:t>Фонд оценочных средств для проведения промежуточной аттестации</w:t>
      </w:r>
      <w:r w:rsidRPr="00D65DFC">
        <w:rPr>
          <w:rFonts w:ascii="Times New Roman" w:hAnsi="Times New Roman"/>
          <w:kern w:val="0"/>
          <w:sz w:val="24"/>
          <w:szCs w:val="24"/>
          <w:lang w:eastAsia="zh-CN"/>
        </w:rPr>
        <w:br/>
        <w:t xml:space="preserve"> обучающихся по дисциплине</w:t>
      </w:r>
    </w:p>
    <w:p w:rsidR="002C2B39" w:rsidRDefault="002C2B39" w:rsidP="002C2B39">
      <w:pPr>
        <w:pStyle w:val="FR2"/>
        <w:widowControl/>
        <w:suppressAutoHyphens w:val="0"/>
        <w:spacing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7F76BE" w:rsidRPr="007F76BE" w:rsidRDefault="007F76BE" w:rsidP="007F76BE">
      <w:pPr>
        <w:jc w:val="center"/>
        <w:rPr>
          <w:bCs/>
        </w:rPr>
      </w:pPr>
      <w:r w:rsidRPr="007F76BE">
        <w:rPr>
          <w:bCs/>
        </w:rPr>
        <w:t xml:space="preserve">Вопросы к зачёту </w:t>
      </w:r>
    </w:p>
    <w:p w:rsidR="007F76BE" w:rsidRPr="00C62FC2" w:rsidRDefault="007F76BE" w:rsidP="007F76BE">
      <w:pPr>
        <w:pStyle w:val="Style24"/>
        <w:widowControl/>
        <w:jc w:val="center"/>
        <w:rPr>
          <w:color w:val="000000"/>
        </w:rPr>
      </w:pPr>
    </w:p>
    <w:p w:rsidR="007F76BE" w:rsidRDefault="007F76BE" w:rsidP="00472A2E">
      <w:pPr>
        <w:pStyle w:val="Style24"/>
        <w:widowControl/>
        <w:numPr>
          <w:ilvl w:val="0"/>
          <w:numId w:val="10"/>
        </w:numPr>
        <w:jc w:val="both"/>
        <w:rPr>
          <w:color w:val="000000"/>
        </w:rPr>
      </w:pPr>
      <w:r w:rsidRPr="00143CB4">
        <w:rPr>
          <w:color w:val="000000"/>
        </w:rPr>
        <w:t>Системный подход к проектированию виртуальных предприятий</w:t>
      </w:r>
      <w:r w:rsidRPr="00C62FC2">
        <w:rPr>
          <w:color w:val="000000"/>
        </w:rPr>
        <w:t>.</w:t>
      </w:r>
    </w:p>
    <w:p w:rsidR="007F76BE" w:rsidRDefault="007F76BE" w:rsidP="00472A2E">
      <w:pPr>
        <w:pStyle w:val="Style24"/>
        <w:widowControl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Определение виртуального предприятия (производства). Назначение, цели и задачи.</w:t>
      </w:r>
    </w:p>
    <w:p w:rsidR="007F76BE" w:rsidRPr="00AE1F88" w:rsidRDefault="007F76BE" w:rsidP="00472A2E">
      <w:pPr>
        <w:pStyle w:val="Style24"/>
        <w:widowControl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Назначение е</w:t>
      </w:r>
      <w:r w:rsidRPr="00DA3368">
        <w:rPr>
          <w:color w:val="000000"/>
        </w:rPr>
        <w:t>дино</w:t>
      </w:r>
      <w:r>
        <w:rPr>
          <w:color w:val="000000"/>
        </w:rPr>
        <w:t>го</w:t>
      </w:r>
      <w:r w:rsidRPr="00DA3368">
        <w:rPr>
          <w:color w:val="000000"/>
        </w:rPr>
        <w:t xml:space="preserve"> информационно</w:t>
      </w:r>
      <w:r>
        <w:rPr>
          <w:color w:val="000000"/>
        </w:rPr>
        <w:t>го</w:t>
      </w:r>
      <w:r w:rsidRPr="00DA3368">
        <w:rPr>
          <w:color w:val="000000"/>
        </w:rPr>
        <w:t xml:space="preserve"> пространств</w:t>
      </w:r>
      <w:r>
        <w:rPr>
          <w:color w:val="000000"/>
        </w:rPr>
        <w:t>а. Цели и задачи.</w:t>
      </w:r>
    </w:p>
    <w:p w:rsidR="007F76BE" w:rsidRDefault="007F76BE" w:rsidP="00472A2E">
      <w:pPr>
        <w:pStyle w:val="Style24"/>
        <w:widowControl/>
        <w:numPr>
          <w:ilvl w:val="0"/>
          <w:numId w:val="10"/>
        </w:numPr>
        <w:jc w:val="both"/>
        <w:rPr>
          <w:color w:val="000000"/>
        </w:rPr>
      </w:pPr>
      <w:r w:rsidRPr="00143CB4">
        <w:rPr>
          <w:color w:val="000000"/>
        </w:rPr>
        <w:t>Функционирование машиностроительного предприятия в условиях рыночной экономики и глобальной информатизации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widowControl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Цели и задачи т</w:t>
      </w:r>
      <w:r w:rsidRPr="00143CB4">
        <w:rPr>
          <w:color w:val="000000"/>
        </w:rPr>
        <w:t>ехнической подготовк</w:t>
      </w:r>
      <w:r>
        <w:rPr>
          <w:color w:val="000000"/>
        </w:rPr>
        <w:t>и</w:t>
      </w:r>
      <w:r w:rsidRPr="00143CB4">
        <w:rPr>
          <w:color w:val="000000"/>
        </w:rPr>
        <w:t xml:space="preserve"> производства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widowControl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Цели и задачи к</w:t>
      </w:r>
      <w:r w:rsidRPr="002E246E">
        <w:rPr>
          <w:color w:val="000000"/>
        </w:rPr>
        <w:t>онструкторск</w:t>
      </w:r>
      <w:r>
        <w:rPr>
          <w:color w:val="000000"/>
        </w:rPr>
        <w:t>ой</w:t>
      </w:r>
      <w:r w:rsidRPr="002E246E">
        <w:rPr>
          <w:color w:val="000000"/>
        </w:rPr>
        <w:t xml:space="preserve"> подготовк</w:t>
      </w:r>
      <w:r>
        <w:rPr>
          <w:color w:val="000000"/>
        </w:rPr>
        <w:t>и</w:t>
      </w:r>
      <w:r w:rsidRPr="002E246E">
        <w:rPr>
          <w:color w:val="000000"/>
        </w:rPr>
        <w:t xml:space="preserve"> производства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widowControl/>
        <w:numPr>
          <w:ilvl w:val="0"/>
          <w:numId w:val="10"/>
        </w:numPr>
        <w:jc w:val="both"/>
        <w:rPr>
          <w:color w:val="000000"/>
        </w:rPr>
      </w:pPr>
      <w:r w:rsidRPr="00C35E8A">
        <w:rPr>
          <w:color w:val="000000"/>
        </w:rPr>
        <w:t xml:space="preserve">Цели и задачи </w:t>
      </w:r>
      <w:r>
        <w:rPr>
          <w:color w:val="000000"/>
        </w:rPr>
        <w:t>т</w:t>
      </w:r>
      <w:r w:rsidRPr="00C35E8A">
        <w:rPr>
          <w:color w:val="000000"/>
        </w:rPr>
        <w:t>ехнологическ</w:t>
      </w:r>
      <w:r>
        <w:rPr>
          <w:color w:val="000000"/>
        </w:rPr>
        <w:t>ой</w:t>
      </w:r>
      <w:r w:rsidRPr="00C35E8A">
        <w:rPr>
          <w:color w:val="000000"/>
        </w:rPr>
        <w:t xml:space="preserve"> подготовк</w:t>
      </w:r>
      <w:r>
        <w:rPr>
          <w:color w:val="000000"/>
        </w:rPr>
        <w:t>и</w:t>
      </w:r>
      <w:r w:rsidRPr="00C35E8A">
        <w:rPr>
          <w:color w:val="000000"/>
        </w:rPr>
        <w:t xml:space="preserve"> производства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widowControl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Цели и задачи о</w:t>
      </w:r>
      <w:r w:rsidRPr="005B389F">
        <w:rPr>
          <w:color w:val="000000"/>
        </w:rPr>
        <w:t>рганизационно-экономическ</w:t>
      </w:r>
      <w:r>
        <w:rPr>
          <w:color w:val="000000"/>
        </w:rPr>
        <w:t>ой</w:t>
      </w:r>
      <w:r w:rsidRPr="005B389F">
        <w:rPr>
          <w:color w:val="000000"/>
        </w:rPr>
        <w:t xml:space="preserve"> подготовк</w:t>
      </w:r>
      <w:r>
        <w:rPr>
          <w:color w:val="000000"/>
        </w:rPr>
        <w:t>и</w:t>
      </w:r>
      <w:r w:rsidRPr="005B389F">
        <w:rPr>
          <w:color w:val="000000"/>
        </w:rPr>
        <w:t xml:space="preserve"> производства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widowControl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Примеры </w:t>
      </w:r>
      <w:r w:rsidRPr="00630740">
        <w:rPr>
          <w:color w:val="000000"/>
        </w:rPr>
        <w:t>науко</w:t>
      </w:r>
      <w:r>
        <w:rPr>
          <w:color w:val="000000"/>
        </w:rPr>
        <w:t>ё</w:t>
      </w:r>
      <w:r w:rsidRPr="00630740">
        <w:rPr>
          <w:color w:val="000000"/>
        </w:rPr>
        <w:t>мкой продукции</w:t>
      </w:r>
      <w:r>
        <w:rPr>
          <w:color w:val="000000"/>
        </w:rPr>
        <w:t xml:space="preserve"> и </w:t>
      </w:r>
      <w:r w:rsidRPr="00630740">
        <w:rPr>
          <w:color w:val="000000"/>
        </w:rPr>
        <w:t>показател</w:t>
      </w:r>
      <w:r>
        <w:rPr>
          <w:color w:val="000000"/>
        </w:rPr>
        <w:t>я</w:t>
      </w:r>
      <w:r w:rsidRPr="00630740">
        <w:rPr>
          <w:color w:val="000000"/>
        </w:rPr>
        <w:t xml:space="preserve"> науко</w:t>
      </w:r>
      <w:r>
        <w:rPr>
          <w:color w:val="000000"/>
        </w:rPr>
        <w:t>ё</w:t>
      </w:r>
      <w:r w:rsidRPr="00630740">
        <w:rPr>
          <w:color w:val="000000"/>
        </w:rPr>
        <w:t>мкости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widowControl/>
        <w:numPr>
          <w:ilvl w:val="0"/>
          <w:numId w:val="10"/>
        </w:numPr>
        <w:jc w:val="both"/>
        <w:rPr>
          <w:color w:val="000000"/>
        </w:rPr>
      </w:pPr>
      <w:r w:rsidRPr="003E0760">
        <w:rPr>
          <w:color w:val="000000"/>
        </w:rPr>
        <w:t>Условия развития бизнес-процессов при конкуренции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widowControl/>
        <w:numPr>
          <w:ilvl w:val="0"/>
          <w:numId w:val="10"/>
        </w:numPr>
        <w:jc w:val="both"/>
        <w:rPr>
          <w:color w:val="000000"/>
        </w:rPr>
      </w:pPr>
      <w:r w:rsidRPr="00580121">
        <w:rPr>
          <w:color w:val="000000"/>
        </w:rPr>
        <w:t>Условия образования и функционирования виртуального предприятия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D317A7">
        <w:rPr>
          <w:color w:val="000000"/>
        </w:rPr>
        <w:lastRenderedPageBreak/>
        <w:t>Особенности создания и функционирования виртуального</w:t>
      </w:r>
      <w:r>
        <w:rPr>
          <w:color w:val="000000"/>
        </w:rPr>
        <w:t xml:space="preserve"> </w:t>
      </w:r>
      <w:r w:rsidRPr="00D317A7">
        <w:rPr>
          <w:color w:val="000000"/>
        </w:rPr>
        <w:t>предприятия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4352E7">
        <w:rPr>
          <w:color w:val="000000"/>
        </w:rPr>
        <w:t>Преимущества и риски при работе в условиях виртуального</w:t>
      </w:r>
      <w:r>
        <w:rPr>
          <w:color w:val="000000"/>
        </w:rPr>
        <w:t xml:space="preserve"> </w:t>
      </w:r>
      <w:r w:rsidRPr="004352E7">
        <w:rPr>
          <w:color w:val="000000"/>
        </w:rPr>
        <w:t>предприятия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E76601">
        <w:rPr>
          <w:color w:val="000000"/>
        </w:rPr>
        <w:t>Жизненный цикл продукции</w:t>
      </w:r>
      <w:r>
        <w:rPr>
          <w:color w:val="000000"/>
        </w:rPr>
        <w:t xml:space="preserve"> и</w:t>
      </w:r>
      <w:r w:rsidRPr="00E76601">
        <w:rPr>
          <w:color w:val="000000"/>
        </w:rPr>
        <w:t xml:space="preserve"> </w:t>
      </w:r>
      <w:r w:rsidRPr="00E76601">
        <w:rPr>
          <w:i/>
          <w:iCs/>
          <w:color w:val="000000"/>
        </w:rPr>
        <w:t>CALS</w:t>
      </w:r>
      <w:r w:rsidRPr="00E76601">
        <w:rPr>
          <w:color w:val="000000"/>
        </w:rPr>
        <w:t>-технологии</w:t>
      </w:r>
      <w:r>
        <w:rPr>
          <w:color w:val="000000"/>
        </w:rPr>
        <w:t xml:space="preserve"> </w:t>
      </w:r>
      <w:r w:rsidRPr="004352E7">
        <w:rPr>
          <w:color w:val="000000"/>
        </w:rPr>
        <w:t>в условиях виртуального</w:t>
      </w:r>
      <w:r>
        <w:rPr>
          <w:color w:val="000000"/>
        </w:rPr>
        <w:t xml:space="preserve"> </w:t>
      </w:r>
      <w:r w:rsidRPr="004352E7">
        <w:rPr>
          <w:color w:val="000000"/>
        </w:rPr>
        <w:t>предпр</w:t>
      </w:r>
      <w:r w:rsidRPr="004352E7">
        <w:rPr>
          <w:color w:val="000000"/>
        </w:rPr>
        <w:t>и</w:t>
      </w:r>
      <w:r w:rsidRPr="004352E7">
        <w:rPr>
          <w:color w:val="000000"/>
        </w:rPr>
        <w:t>ятия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DA3368">
        <w:rPr>
          <w:color w:val="000000"/>
        </w:rPr>
        <w:t>Структура жизненного цикла продукции</w:t>
      </w:r>
      <w:r>
        <w:rPr>
          <w:color w:val="000000"/>
        </w:rPr>
        <w:t xml:space="preserve"> </w:t>
      </w:r>
      <w:r w:rsidRPr="004352E7">
        <w:rPr>
          <w:color w:val="000000"/>
        </w:rPr>
        <w:t>виртуального</w:t>
      </w:r>
      <w:r>
        <w:rPr>
          <w:color w:val="000000"/>
        </w:rPr>
        <w:t xml:space="preserve"> </w:t>
      </w:r>
      <w:r w:rsidRPr="004352E7">
        <w:rPr>
          <w:color w:val="000000"/>
        </w:rPr>
        <w:t>предприятия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И</w:t>
      </w:r>
      <w:r w:rsidRPr="00133033">
        <w:rPr>
          <w:color w:val="000000"/>
        </w:rPr>
        <w:t>нтегрированная логистическая поддержка</w:t>
      </w:r>
      <w:r>
        <w:rPr>
          <w:color w:val="000000"/>
        </w:rPr>
        <w:t xml:space="preserve"> </w:t>
      </w:r>
      <w:r w:rsidRPr="004352E7">
        <w:rPr>
          <w:color w:val="000000"/>
        </w:rPr>
        <w:t>виртуального</w:t>
      </w:r>
      <w:r>
        <w:rPr>
          <w:color w:val="000000"/>
        </w:rPr>
        <w:t xml:space="preserve"> </w:t>
      </w:r>
      <w:r w:rsidRPr="004352E7">
        <w:rPr>
          <w:color w:val="000000"/>
        </w:rPr>
        <w:t>предприятия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235EEC">
        <w:rPr>
          <w:color w:val="000000"/>
        </w:rPr>
        <w:t xml:space="preserve">Взаимосвязи систем </w:t>
      </w:r>
      <w:r w:rsidRPr="00235EEC">
        <w:rPr>
          <w:i/>
          <w:iCs/>
          <w:color w:val="000000"/>
        </w:rPr>
        <w:t>CALS</w:t>
      </w:r>
      <w:r w:rsidRPr="00235EEC">
        <w:rPr>
          <w:color w:val="000000"/>
        </w:rPr>
        <w:t xml:space="preserve">-технологий </w:t>
      </w:r>
      <w:r w:rsidRPr="004352E7">
        <w:rPr>
          <w:color w:val="000000"/>
        </w:rPr>
        <w:t>виртуального</w:t>
      </w:r>
      <w:r>
        <w:rPr>
          <w:color w:val="000000"/>
        </w:rPr>
        <w:t xml:space="preserve"> </w:t>
      </w:r>
      <w:r w:rsidRPr="004352E7">
        <w:rPr>
          <w:color w:val="000000"/>
        </w:rPr>
        <w:t>предприятия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Примеры </w:t>
      </w:r>
      <w:r w:rsidRPr="0079060D">
        <w:rPr>
          <w:i/>
          <w:iCs/>
          <w:color w:val="000000"/>
        </w:rPr>
        <w:t>CAD</w:t>
      </w:r>
      <w:r>
        <w:rPr>
          <w:color w:val="000000"/>
        </w:rPr>
        <w:t>/</w:t>
      </w:r>
      <w:r w:rsidRPr="0079060D">
        <w:rPr>
          <w:i/>
          <w:iCs/>
          <w:color w:val="000000"/>
          <w:lang w:val="en-US"/>
        </w:rPr>
        <w:t>CAM</w:t>
      </w:r>
      <w:r w:rsidRPr="0079060D">
        <w:rPr>
          <w:color w:val="000000"/>
        </w:rPr>
        <w:t>/</w:t>
      </w:r>
      <w:r w:rsidRPr="0079060D">
        <w:rPr>
          <w:i/>
          <w:iCs/>
          <w:color w:val="000000"/>
          <w:lang w:val="en-US"/>
        </w:rPr>
        <w:t>CAE</w:t>
      </w:r>
      <w:r>
        <w:rPr>
          <w:color w:val="000000"/>
        </w:rPr>
        <w:t>/</w:t>
      </w:r>
      <w:r w:rsidRPr="0079060D">
        <w:rPr>
          <w:i/>
          <w:iCs/>
          <w:color w:val="000000"/>
        </w:rPr>
        <w:t>САРР</w:t>
      </w:r>
      <w:r>
        <w:rPr>
          <w:color w:val="000000"/>
        </w:rPr>
        <w:t>/</w:t>
      </w:r>
      <w:r w:rsidRPr="006749EB">
        <w:rPr>
          <w:i/>
          <w:iCs/>
          <w:color w:val="000000"/>
          <w:lang w:val="en-US"/>
        </w:rPr>
        <w:t>DNC</w:t>
      </w:r>
      <w:r w:rsidRPr="0079060D">
        <w:rPr>
          <w:color w:val="000000"/>
        </w:rPr>
        <w:t>-</w:t>
      </w:r>
      <w:r>
        <w:rPr>
          <w:color w:val="000000"/>
        </w:rPr>
        <w:t>систем. Их назначение.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Назначение </w:t>
      </w:r>
      <w:r w:rsidRPr="00E23F38">
        <w:rPr>
          <w:i/>
          <w:iCs/>
          <w:color w:val="000000"/>
        </w:rPr>
        <w:t>PDM</w:t>
      </w:r>
      <w:r>
        <w:rPr>
          <w:color w:val="000000"/>
        </w:rPr>
        <w:t>/</w:t>
      </w:r>
      <w:r w:rsidRPr="00E23F38">
        <w:rPr>
          <w:i/>
          <w:iCs/>
          <w:color w:val="000000"/>
        </w:rPr>
        <w:t>MRP</w:t>
      </w:r>
      <w:r>
        <w:rPr>
          <w:color w:val="000000"/>
        </w:rPr>
        <w:t>/</w:t>
      </w:r>
      <w:r w:rsidRPr="00E23F38">
        <w:rPr>
          <w:i/>
          <w:iCs/>
          <w:color w:val="000000"/>
        </w:rPr>
        <w:t>ERP</w:t>
      </w:r>
      <w:r>
        <w:rPr>
          <w:color w:val="000000"/>
        </w:rPr>
        <w:t>/</w:t>
      </w:r>
      <w:r w:rsidRPr="00E23F38">
        <w:rPr>
          <w:i/>
          <w:iCs/>
          <w:color w:val="000000"/>
          <w:lang w:val="en-US"/>
        </w:rPr>
        <w:t>CPC</w:t>
      </w:r>
      <w:r w:rsidRPr="006749EB">
        <w:rPr>
          <w:color w:val="000000"/>
        </w:rPr>
        <w:t>/</w:t>
      </w:r>
      <w:r w:rsidRPr="00E23F38">
        <w:rPr>
          <w:i/>
          <w:iCs/>
          <w:color w:val="000000"/>
          <w:lang w:val="en-US"/>
        </w:rPr>
        <w:t>ILS</w:t>
      </w:r>
      <w:r w:rsidRPr="0079060D">
        <w:rPr>
          <w:color w:val="000000"/>
        </w:rPr>
        <w:t>-</w:t>
      </w:r>
      <w:r>
        <w:rPr>
          <w:color w:val="000000"/>
        </w:rPr>
        <w:t>систем</w:t>
      </w:r>
      <w:r w:rsidRPr="00E23F38"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4456D5">
        <w:rPr>
          <w:color w:val="000000"/>
        </w:rPr>
        <w:t xml:space="preserve">Функции основных систем </w:t>
      </w:r>
      <w:r w:rsidRPr="004456D5">
        <w:rPr>
          <w:i/>
          <w:iCs/>
          <w:color w:val="000000"/>
        </w:rPr>
        <w:t>CALS</w:t>
      </w:r>
      <w:r w:rsidRPr="004456D5">
        <w:rPr>
          <w:color w:val="000000"/>
        </w:rPr>
        <w:t>-технологий машиностроительного</w:t>
      </w:r>
      <w:r>
        <w:rPr>
          <w:color w:val="000000"/>
        </w:rPr>
        <w:t xml:space="preserve"> </w:t>
      </w:r>
      <w:r w:rsidRPr="004456D5">
        <w:rPr>
          <w:color w:val="000000"/>
        </w:rPr>
        <w:t>предприятия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E23F38">
        <w:rPr>
          <w:color w:val="000000"/>
        </w:rPr>
        <w:t xml:space="preserve">Структура задач </w:t>
      </w:r>
      <w:r w:rsidRPr="00E23F38">
        <w:rPr>
          <w:i/>
          <w:iCs/>
          <w:color w:val="000000"/>
        </w:rPr>
        <w:t>CALS</w:t>
      </w:r>
      <w:r w:rsidRPr="00E23F38">
        <w:rPr>
          <w:color w:val="000000"/>
        </w:rPr>
        <w:t>-технологий</w:t>
      </w:r>
      <w:r>
        <w:rPr>
          <w:color w:val="000000"/>
        </w:rPr>
        <w:t xml:space="preserve"> </w:t>
      </w:r>
      <w:r w:rsidRPr="004352E7">
        <w:rPr>
          <w:color w:val="000000"/>
        </w:rPr>
        <w:t>виртуального</w:t>
      </w:r>
      <w:r>
        <w:rPr>
          <w:color w:val="000000"/>
        </w:rPr>
        <w:t xml:space="preserve"> </w:t>
      </w:r>
      <w:r w:rsidRPr="004352E7">
        <w:rPr>
          <w:color w:val="000000"/>
        </w:rPr>
        <w:t>предприятия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CC446E">
        <w:rPr>
          <w:color w:val="000000"/>
        </w:rPr>
        <w:t>Бизнес-процессы виртуального предприятия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Б</w:t>
      </w:r>
      <w:r w:rsidRPr="00260B3E">
        <w:rPr>
          <w:color w:val="000000"/>
        </w:rPr>
        <w:t>изнес-</w:t>
      </w:r>
      <w:r>
        <w:rPr>
          <w:color w:val="000000"/>
        </w:rPr>
        <w:t>процессы</w:t>
      </w:r>
      <w:r w:rsidRPr="00260B3E">
        <w:rPr>
          <w:color w:val="000000"/>
        </w:rPr>
        <w:t xml:space="preserve"> </w:t>
      </w:r>
      <w:r w:rsidRPr="00260B3E">
        <w:rPr>
          <w:i/>
          <w:iCs/>
          <w:color w:val="000000"/>
          <w:lang w:val="en-US"/>
        </w:rPr>
        <w:t>e</w:t>
      </w:r>
      <w:r w:rsidRPr="00260B3E">
        <w:rPr>
          <w:color w:val="000000"/>
        </w:rPr>
        <w:t>-</w:t>
      </w:r>
      <w:r w:rsidRPr="00260B3E">
        <w:rPr>
          <w:i/>
          <w:iCs/>
          <w:color w:val="000000"/>
          <w:lang w:val="en-US"/>
        </w:rPr>
        <w:t>commerce</w:t>
      </w:r>
      <w:r w:rsidRPr="00260B3E">
        <w:rPr>
          <w:color w:val="000000"/>
        </w:rPr>
        <w:t xml:space="preserve"> </w:t>
      </w:r>
      <w:r>
        <w:rPr>
          <w:color w:val="000000"/>
        </w:rPr>
        <w:t>в</w:t>
      </w:r>
      <w:r w:rsidRPr="00260B3E">
        <w:rPr>
          <w:color w:val="000000"/>
        </w:rPr>
        <w:t xml:space="preserve"> </w:t>
      </w:r>
      <w:r>
        <w:rPr>
          <w:color w:val="000000"/>
        </w:rPr>
        <w:t>концепциях</w:t>
      </w:r>
      <w:r w:rsidRPr="00260B3E">
        <w:rPr>
          <w:color w:val="000000"/>
        </w:rPr>
        <w:t xml:space="preserve"> </w:t>
      </w:r>
      <w:r w:rsidRPr="00260B3E">
        <w:rPr>
          <w:i/>
          <w:iCs/>
          <w:color w:val="000000"/>
        </w:rPr>
        <w:t>В</w:t>
      </w:r>
      <w:r w:rsidRPr="00260B3E">
        <w:rPr>
          <w:color w:val="000000"/>
        </w:rPr>
        <w:t>2</w:t>
      </w:r>
      <w:r w:rsidRPr="00260B3E">
        <w:rPr>
          <w:i/>
          <w:iCs/>
          <w:color w:val="000000"/>
        </w:rPr>
        <w:t>В</w:t>
      </w:r>
      <w:r w:rsidRPr="00260B3E">
        <w:rPr>
          <w:color w:val="000000"/>
        </w:rPr>
        <w:t xml:space="preserve"> и </w:t>
      </w:r>
      <w:r w:rsidRPr="00260B3E">
        <w:rPr>
          <w:i/>
          <w:iCs/>
          <w:color w:val="000000"/>
        </w:rPr>
        <w:t>В</w:t>
      </w:r>
      <w:r w:rsidRPr="00260B3E">
        <w:rPr>
          <w:color w:val="000000"/>
        </w:rPr>
        <w:t>2</w:t>
      </w:r>
      <w:r w:rsidRPr="00260B3E">
        <w:rPr>
          <w:i/>
          <w:iCs/>
          <w:color w:val="000000"/>
        </w:rPr>
        <w:t>С</w:t>
      </w:r>
      <w:r w:rsidRPr="00260B3E"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0110BF">
        <w:rPr>
          <w:color w:val="000000"/>
        </w:rPr>
        <w:t>Управление реализацией бизнес-процессов</w:t>
      </w:r>
      <w:r>
        <w:rPr>
          <w:color w:val="000000"/>
        </w:rPr>
        <w:t xml:space="preserve"> </w:t>
      </w:r>
      <w:r w:rsidRPr="004352E7">
        <w:rPr>
          <w:color w:val="000000"/>
        </w:rPr>
        <w:t>виртуального</w:t>
      </w:r>
      <w:r>
        <w:rPr>
          <w:color w:val="000000"/>
        </w:rPr>
        <w:t xml:space="preserve"> </w:t>
      </w:r>
      <w:r w:rsidRPr="004352E7">
        <w:rPr>
          <w:color w:val="000000"/>
        </w:rPr>
        <w:t>предприятия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2E67A8">
        <w:rPr>
          <w:color w:val="000000"/>
        </w:rPr>
        <w:t>Структура управления виртуальным предприятием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Инжиниринг и </w:t>
      </w:r>
      <w:r w:rsidRPr="002E67A8">
        <w:rPr>
          <w:color w:val="000000"/>
        </w:rPr>
        <w:t>реинжиниринг</w:t>
      </w:r>
      <w:r>
        <w:rPr>
          <w:color w:val="000000"/>
        </w:rPr>
        <w:t>. Назначение, цели, задачи.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4B4FFA">
        <w:rPr>
          <w:color w:val="000000"/>
        </w:rPr>
        <w:t>Обобщённый алгоритм управления бизнес-процессом</w:t>
      </w:r>
      <w:r>
        <w:rPr>
          <w:color w:val="000000"/>
        </w:rPr>
        <w:t xml:space="preserve"> </w:t>
      </w:r>
      <w:r w:rsidRPr="004352E7">
        <w:rPr>
          <w:color w:val="000000"/>
        </w:rPr>
        <w:t>виртуального</w:t>
      </w:r>
      <w:r>
        <w:rPr>
          <w:color w:val="000000"/>
        </w:rPr>
        <w:t xml:space="preserve"> </w:t>
      </w:r>
      <w:r w:rsidRPr="004352E7">
        <w:rPr>
          <w:color w:val="000000"/>
        </w:rPr>
        <w:t>предприятия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CA4FFD">
        <w:rPr>
          <w:color w:val="000000"/>
        </w:rPr>
        <w:t>Факторы, способствующие выбору бизнес-партнёров</w:t>
      </w:r>
      <w:r>
        <w:rPr>
          <w:color w:val="000000"/>
        </w:rPr>
        <w:t xml:space="preserve"> </w:t>
      </w:r>
      <w:r w:rsidRPr="004352E7">
        <w:rPr>
          <w:color w:val="000000"/>
        </w:rPr>
        <w:t>виртуального</w:t>
      </w:r>
      <w:r>
        <w:rPr>
          <w:color w:val="000000"/>
        </w:rPr>
        <w:t xml:space="preserve"> </w:t>
      </w:r>
      <w:r w:rsidRPr="004352E7">
        <w:rPr>
          <w:color w:val="000000"/>
        </w:rPr>
        <w:t>предприятия</w:t>
      </w:r>
      <w:r>
        <w:rPr>
          <w:color w:val="000000"/>
        </w:rPr>
        <w:t>.</w:t>
      </w:r>
    </w:p>
    <w:p w:rsidR="007F76BE" w:rsidRPr="00FD02E1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FD02E1">
        <w:rPr>
          <w:color w:val="000000"/>
        </w:rPr>
        <w:t>Типовая структура базового элемента виртуального предприятия сферы</w:t>
      </w:r>
      <w:r>
        <w:rPr>
          <w:color w:val="000000"/>
        </w:rPr>
        <w:t xml:space="preserve"> </w:t>
      </w:r>
      <w:r w:rsidRPr="00FD02E1">
        <w:rPr>
          <w:color w:val="000000"/>
        </w:rPr>
        <w:t>малого би</w:t>
      </w:r>
      <w:r w:rsidRPr="00FD02E1">
        <w:rPr>
          <w:color w:val="000000"/>
        </w:rPr>
        <w:t>з</w:t>
      </w:r>
      <w:r w:rsidRPr="00FD02E1">
        <w:rPr>
          <w:color w:val="000000"/>
        </w:rPr>
        <w:t>неса.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286EF9">
        <w:rPr>
          <w:color w:val="000000"/>
        </w:rPr>
        <w:t>Информационные связи машиностроительного предприятия</w:t>
      </w:r>
      <w:r>
        <w:rPr>
          <w:color w:val="000000"/>
        </w:rPr>
        <w:t xml:space="preserve"> </w:t>
      </w:r>
      <w:r w:rsidRPr="00286EF9">
        <w:rPr>
          <w:color w:val="000000"/>
        </w:rPr>
        <w:t>производственного типа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0F61D5">
        <w:rPr>
          <w:color w:val="000000"/>
        </w:rPr>
        <w:t>Условия организации виртуального предприятия и его информационного пространс</w:t>
      </w:r>
      <w:r w:rsidRPr="000F61D5">
        <w:rPr>
          <w:color w:val="000000"/>
        </w:rPr>
        <w:t>т</w:t>
      </w:r>
      <w:r w:rsidRPr="000F61D5">
        <w:rPr>
          <w:color w:val="000000"/>
        </w:rPr>
        <w:t>ва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Пример и назначение</w:t>
      </w:r>
      <w:r w:rsidRPr="00317A7B">
        <w:rPr>
          <w:color w:val="000000"/>
        </w:rPr>
        <w:t xml:space="preserve"> диаграммы Ганта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0D76D4">
        <w:rPr>
          <w:color w:val="000000"/>
        </w:rPr>
        <w:t>Внедрение электронных документов</w:t>
      </w:r>
      <w:r>
        <w:rPr>
          <w:color w:val="000000"/>
        </w:rPr>
        <w:t xml:space="preserve"> </w:t>
      </w:r>
      <w:r w:rsidRPr="000D76D4">
        <w:rPr>
          <w:color w:val="000000"/>
        </w:rPr>
        <w:t>и электронной цифровой подписи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2149ED">
        <w:rPr>
          <w:color w:val="000000"/>
        </w:rPr>
        <w:t>Какие преимущества способно обеспечить функционирование промышленных предпр</w:t>
      </w:r>
      <w:r w:rsidRPr="002149ED">
        <w:rPr>
          <w:color w:val="000000"/>
        </w:rPr>
        <w:t>и</w:t>
      </w:r>
      <w:r w:rsidRPr="002149ED">
        <w:rPr>
          <w:color w:val="000000"/>
        </w:rPr>
        <w:t>ятий в условиях распределённ</w:t>
      </w:r>
      <w:r>
        <w:rPr>
          <w:color w:val="000000"/>
        </w:rPr>
        <w:t>ой</w:t>
      </w:r>
      <w:r w:rsidRPr="002149ED">
        <w:rPr>
          <w:color w:val="000000"/>
        </w:rPr>
        <w:t xml:space="preserve"> производственн</w:t>
      </w:r>
      <w:r>
        <w:rPr>
          <w:color w:val="000000"/>
        </w:rPr>
        <w:t>ой</w:t>
      </w:r>
      <w:r w:rsidRPr="002149ED">
        <w:rPr>
          <w:color w:val="000000"/>
        </w:rPr>
        <w:t xml:space="preserve"> систем</w:t>
      </w:r>
      <w:r>
        <w:rPr>
          <w:color w:val="000000"/>
        </w:rPr>
        <w:t>ы</w:t>
      </w:r>
      <w:r w:rsidRPr="002149ED">
        <w:rPr>
          <w:color w:val="000000"/>
        </w:rPr>
        <w:t>?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5E3339">
        <w:rPr>
          <w:color w:val="000000"/>
        </w:rPr>
        <w:t>В ч</w:t>
      </w:r>
      <w:r>
        <w:rPr>
          <w:color w:val="000000"/>
        </w:rPr>
        <w:t>ё</w:t>
      </w:r>
      <w:r w:rsidRPr="005E3339">
        <w:rPr>
          <w:color w:val="000000"/>
        </w:rPr>
        <w:t>м заключается понятие конфигурации при управлении организациями, процессами, проектами и системами?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5E3339">
        <w:rPr>
          <w:color w:val="000000"/>
        </w:rPr>
        <w:t>В ч</w:t>
      </w:r>
      <w:r>
        <w:rPr>
          <w:color w:val="000000"/>
        </w:rPr>
        <w:t>ё</w:t>
      </w:r>
      <w:r w:rsidRPr="005E3339">
        <w:rPr>
          <w:color w:val="000000"/>
        </w:rPr>
        <w:t>м заключается процедура авторизации электронной цифровой подписи?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П</w:t>
      </w:r>
      <w:r w:rsidRPr="005E3339">
        <w:rPr>
          <w:color w:val="000000"/>
        </w:rPr>
        <w:t>орядок применения электронной цифровой подписи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E3667F">
        <w:rPr>
          <w:color w:val="000000"/>
        </w:rPr>
        <w:t>Системное обеспечение жизненного цикла изделий</w:t>
      </w:r>
      <w:r>
        <w:rPr>
          <w:color w:val="000000"/>
        </w:rPr>
        <w:t xml:space="preserve"> </w:t>
      </w:r>
      <w:r w:rsidRPr="00E3667F">
        <w:rPr>
          <w:color w:val="000000"/>
        </w:rPr>
        <w:t>и процессов виртуального пре</w:t>
      </w:r>
      <w:r w:rsidRPr="00E3667F">
        <w:rPr>
          <w:color w:val="000000"/>
        </w:rPr>
        <w:t>д</w:t>
      </w:r>
      <w:r w:rsidRPr="00E3667F">
        <w:rPr>
          <w:color w:val="000000"/>
        </w:rPr>
        <w:t>приятия</w:t>
      </w:r>
      <w:r>
        <w:rPr>
          <w:color w:val="000000"/>
        </w:rPr>
        <w:t>.</w:t>
      </w:r>
    </w:p>
    <w:p w:rsidR="007F76BE" w:rsidRDefault="007F76BE" w:rsidP="00472A2E">
      <w:pPr>
        <w:pStyle w:val="Style24"/>
        <w:numPr>
          <w:ilvl w:val="0"/>
          <w:numId w:val="10"/>
        </w:numPr>
        <w:jc w:val="both"/>
        <w:rPr>
          <w:color w:val="000000"/>
        </w:rPr>
      </w:pPr>
      <w:r w:rsidRPr="00C23124">
        <w:rPr>
          <w:color w:val="000000"/>
        </w:rPr>
        <w:t>Система моделирования и управления бизнес-процессами</w:t>
      </w:r>
      <w:r>
        <w:rPr>
          <w:color w:val="000000"/>
        </w:rPr>
        <w:t xml:space="preserve"> </w:t>
      </w:r>
      <w:r w:rsidRPr="004352E7">
        <w:rPr>
          <w:color w:val="000000"/>
        </w:rPr>
        <w:t>виртуального</w:t>
      </w:r>
      <w:r>
        <w:rPr>
          <w:color w:val="000000"/>
        </w:rPr>
        <w:t xml:space="preserve"> </w:t>
      </w:r>
      <w:r w:rsidRPr="004352E7">
        <w:rPr>
          <w:color w:val="000000"/>
        </w:rPr>
        <w:t>предприятия</w:t>
      </w:r>
      <w:r>
        <w:rPr>
          <w:color w:val="000000"/>
        </w:rPr>
        <w:t>.</w:t>
      </w:r>
    </w:p>
    <w:p w:rsidR="007F76BE" w:rsidRPr="00E15B8F" w:rsidRDefault="007F76BE" w:rsidP="00472A2E">
      <w:pPr>
        <w:pStyle w:val="Style24"/>
        <w:numPr>
          <w:ilvl w:val="0"/>
          <w:numId w:val="10"/>
        </w:numPr>
        <w:jc w:val="both"/>
        <w:rPr>
          <w:rStyle w:val="a5"/>
          <w:b w:val="0"/>
          <w:bCs w:val="0"/>
          <w:i w:val="0"/>
          <w:iCs w:val="0"/>
          <w:color w:val="000000"/>
          <w:shd w:val="clear" w:color="auto" w:fill="auto"/>
        </w:rPr>
      </w:pPr>
      <w:r w:rsidRPr="00245CD6">
        <w:rPr>
          <w:color w:val="000000"/>
        </w:rPr>
        <w:t>Моделирование элементарных транзакций информационных бизнес-процессов</w:t>
      </w:r>
      <w:r>
        <w:rPr>
          <w:color w:val="000000"/>
        </w:rPr>
        <w:t>.</w:t>
      </w:r>
    </w:p>
    <w:p w:rsidR="002C2B39" w:rsidRDefault="002C2B39" w:rsidP="003C322A">
      <w:pPr>
        <w:pStyle w:val="FR2"/>
        <w:widowControl/>
        <w:suppressAutoHyphens w:val="0"/>
        <w:spacing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551C9B" w:rsidRDefault="00551C9B" w:rsidP="003C322A">
      <w:pPr>
        <w:pStyle w:val="FR2"/>
        <w:widowControl/>
        <w:suppressAutoHyphens w:val="0"/>
        <w:spacing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551C9B" w:rsidRDefault="00551C9B" w:rsidP="003C322A">
      <w:pPr>
        <w:pStyle w:val="FR2"/>
        <w:widowControl/>
        <w:suppressAutoHyphens w:val="0"/>
        <w:spacing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551C9B" w:rsidRDefault="00551C9B" w:rsidP="003C322A">
      <w:pPr>
        <w:pStyle w:val="FR2"/>
        <w:widowControl/>
        <w:suppressAutoHyphens w:val="0"/>
        <w:spacing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551C9B" w:rsidRDefault="00551C9B" w:rsidP="003C322A">
      <w:pPr>
        <w:pStyle w:val="FR2"/>
        <w:widowControl/>
        <w:suppressAutoHyphens w:val="0"/>
        <w:spacing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551C9B" w:rsidRPr="00D65DFC" w:rsidRDefault="00551C9B" w:rsidP="003C322A">
      <w:pPr>
        <w:pStyle w:val="FR2"/>
        <w:widowControl/>
        <w:suppressAutoHyphens w:val="0"/>
        <w:spacing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2C2B39" w:rsidRPr="003C322A" w:rsidRDefault="009628E6" w:rsidP="00472A2E">
      <w:pPr>
        <w:pStyle w:val="1"/>
        <w:keepNext w:val="0"/>
        <w:numPr>
          <w:ilvl w:val="0"/>
          <w:numId w:val="1"/>
        </w:numPr>
        <w:tabs>
          <w:tab w:val="left" w:pos="993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65DFC">
        <w:rPr>
          <w:rFonts w:ascii="Times New Roman" w:hAnsi="Times New Roman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3C322A" w:rsidRPr="002C2B39" w:rsidRDefault="003C322A" w:rsidP="003C322A">
      <w:pPr>
        <w:jc w:val="center"/>
      </w:pPr>
    </w:p>
    <w:p w:rsidR="003C322A" w:rsidRPr="00D65DFC" w:rsidRDefault="009628E6" w:rsidP="00472A2E">
      <w:pPr>
        <w:pStyle w:val="14"/>
        <w:numPr>
          <w:ilvl w:val="0"/>
          <w:numId w:val="6"/>
        </w:numPr>
        <w:spacing w:before="0" w:after="0"/>
        <w:ind w:left="0" w:firstLine="709"/>
        <w:jc w:val="both"/>
      </w:pPr>
      <w:r w:rsidRPr="00D65DFC">
        <w:rPr>
          <w:b/>
          <w:bCs/>
        </w:rPr>
        <w:t>Основная учебная литература:</w:t>
      </w:r>
    </w:p>
    <w:p w:rsidR="00DD04CA" w:rsidRDefault="00907130" w:rsidP="00472A2E">
      <w:pPr>
        <w:pStyle w:val="ae"/>
        <w:numPr>
          <w:ilvl w:val="0"/>
          <w:numId w:val="11"/>
        </w:numPr>
        <w:ind w:firstLine="709"/>
      </w:pPr>
      <w:r w:rsidRPr="00907130">
        <w:t>Брыкин, А. В. Логистика XXI века и единое евразийское информационное пр</w:t>
      </w:r>
      <w:r w:rsidRPr="00907130">
        <w:t>о</w:t>
      </w:r>
      <w:r w:rsidRPr="00907130">
        <w:t xml:space="preserve">странство / А. В. Брыкин. — М. : Издательский Дом «Наука», 2014. — 216 c. — ISBN 978-5-9902337-2-0. — Текст : электронный // Электронно-библиотечная система IPR BOOKS : [сайт]. — URL: </w:t>
      </w:r>
      <w:r w:rsidRPr="00DD04CA">
        <w:t>http://www.iprbookshop.ru/42605.html</w:t>
      </w:r>
    </w:p>
    <w:p w:rsidR="00DD04CA" w:rsidRDefault="00DD04CA" w:rsidP="00472A2E">
      <w:pPr>
        <w:pStyle w:val="ae"/>
        <w:numPr>
          <w:ilvl w:val="0"/>
          <w:numId w:val="11"/>
        </w:numPr>
        <w:ind w:firstLine="709"/>
      </w:pPr>
      <w:r w:rsidRPr="003214A2">
        <w:t>Ткачева, Е. Н. Содержание и принципы управления виртуальными организациями как новой формой экономических систем : монография / Е. Н. Ткачева. — Краснодар : Южный инст</w:t>
      </w:r>
      <w:r w:rsidRPr="003214A2">
        <w:t>и</w:t>
      </w:r>
      <w:r w:rsidRPr="003214A2">
        <w:t xml:space="preserve">тут менеджмента, 2012. — 114 </w:t>
      </w:r>
      <w:r w:rsidRPr="00DD04CA">
        <w:rPr>
          <w:lang w:val="en-US"/>
        </w:rPr>
        <w:t>c</w:t>
      </w:r>
      <w:r w:rsidRPr="003214A2">
        <w:t xml:space="preserve">. — </w:t>
      </w:r>
      <w:r w:rsidRPr="00DD04CA">
        <w:rPr>
          <w:lang w:val="en-US"/>
        </w:rPr>
        <w:t>ISBN</w:t>
      </w:r>
      <w:r w:rsidRPr="003214A2">
        <w:t xml:space="preserve"> 2227-8397. — Текст : электронный // Электронно-библиотечная система </w:t>
      </w:r>
      <w:r w:rsidRPr="00DD04CA">
        <w:rPr>
          <w:lang w:val="en-US"/>
        </w:rPr>
        <w:t>IPR</w:t>
      </w:r>
      <w:r w:rsidRPr="003214A2">
        <w:t xml:space="preserve"> </w:t>
      </w:r>
      <w:r w:rsidRPr="00DD04CA">
        <w:rPr>
          <w:lang w:val="en-US"/>
        </w:rPr>
        <w:t>BOOKS</w:t>
      </w:r>
      <w:r w:rsidRPr="003214A2">
        <w:t xml:space="preserve"> : [сайт]. — </w:t>
      </w:r>
      <w:r w:rsidRPr="00DD04CA">
        <w:rPr>
          <w:lang w:val="en-US"/>
        </w:rPr>
        <w:t>URL</w:t>
      </w:r>
      <w:r w:rsidRPr="003214A2">
        <w:t xml:space="preserve">: </w:t>
      </w:r>
      <w:r w:rsidRPr="00771C92">
        <w:rPr>
          <w:lang w:val="en-US"/>
        </w:rPr>
        <w:t>http</w:t>
      </w:r>
      <w:r w:rsidRPr="00771C92">
        <w:t>://</w:t>
      </w:r>
      <w:r w:rsidRPr="00771C92">
        <w:rPr>
          <w:lang w:val="en-US"/>
        </w:rPr>
        <w:t>www</w:t>
      </w:r>
      <w:r w:rsidRPr="00771C92">
        <w:t>.</w:t>
      </w:r>
      <w:r w:rsidRPr="00771C92">
        <w:rPr>
          <w:lang w:val="en-US"/>
        </w:rPr>
        <w:t>iprbookshop</w:t>
      </w:r>
      <w:r w:rsidRPr="00771C92">
        <w:t>.</w:t>
      </w:r>
      <w:r w:rsidRPr="00771C92">
        <w:rPr>
          <w:lang w:val="en-US"/>
        </w:rPr>
        <w:t>ru</w:t>
      </w:r>
      <w:r w:rsidRPr="00771C92">
        <w:t>/9580.</w:t>
      </w:r>
      <w:r w:rsidRPr="00771C92">
        <w:rPr>
          <w:lang w:val="en-US"/>
        </w:rPr>
        <w:t>html</w:t>
      </w:r>
    </w:p>
    <w:p w:rsidR="00DD04CA" w:rsidRDefault="00771C92" w:rsidP="00472A2E">
      <w:pPr>
        <w:pStyle w:val="ae"/>
        <w:numPr>
          <w:ilvl w:val="0"/>
          <w:numId w:val="11"/>
        </w:numPr>
        <w:ind w:firstLine="709"/>
      </w:pPr>
      <w:r w:rsidRPr="00771C92">
        <w:t>Кияев, В.И. Информационные технологии в управлении предприятием : учебное пособие / В.И. Кияев, О.Н. Граничин. — 2-е изд. — Москва : ИНТУИТ, 2016. — 505 с. — Текст : электро</w:t>
      </w:r>
      <w:r w:rsidRPr="00771C92">
        <w:t>н</w:t>
      </w:r>
      <w:r w:rsidRPr="00771C92">
        <w:lastRenderedPageBreak/>
        <w:t>ный // Электронно-библиотечная система «Лань» : [сайт]. — URL: https://e.lanbook.com/book/100599</w:t>
      </w:r>
    </w:p>
    <w:p w:rsidR="00771C92" w:rsidRDefault="0041087E" w:rsidP="00472A2E">
      <w:pPr>
        <w:pStyle w:val="ae"/>
        <w:numPr>
          <w:ilvl w:val="0"/>
          <w:numId w:val="11"/>
        </w:numPr>
        <w:ind w:firstLine="709"/>
      </w:pPr>
      <w:r w:rsidRPr="0041087E">
        <w:t>Грекул, В. И. Проектирование информационных систем. Курс лекций : учебное пособиеnдля студентов вузов, обучающихся по специальностям в области информационных те</w:t>
      </w:r>
      <w:r w:rsidRPr="0041087E">
        <w:t>х</w:t>
      </w:r>
      <w:r w:rsidRPr="0041087E">
        <w:t>нологий / В. И. Грекул, Г. Н. Денищенко, Н. Л. Коровкина. — Москва, Саратов : Инте</w:t>
      </w:r>
      <w:r w:rsidRPr="0041087E">
        <w:t>р</w:t>
      </w:r>
      <w:r w:rsidRPr="0041087E">
        <w:t>нет-Университет Информационных Технологий (ИНТУИТ), Вузовское образование, 2017. — 303 c. — ISBN 978-5-4487-0089-7. — Текст : электронный // Электронно-библиотечная си</w:t>
      </w:r>
      <w:r w:rsidRPr="0041087E">
        <w:t>с</w:t>
      </w:r>
      <w:r w:rsidRPr="0041087E">
        <w:t>тема IPR BOOKS : [сайт]. — URL: http://www.iprbookshop.ru/67376.html</w:t>
      </w:r>
    </w:p>
    <w:p w:rsidR="0041087E" w:rsidRPr="003214A2" w:rsidRDefault="00CD6BBA" w:rsidP="00472A2E">
      <w:pPr>
        <w:pStyle w:val="ae"/>
        <w:numPr>
          <w:ilvl w:val="0"/>
          <w:numId w:val="11"/>
        </w:numPr>
        <w:ind w:firstLine="709"/>
      </w:pPr>
      <w:r w:rsidRPr="00CD6BBA">
        <w:t xml:space="preserve">Граничин, О.Н. Информационные технологии в управлении : учебное пособие / О.Н. Граничин, В.И. Кияев. — 2-е изд. — Москва : ИНТУИТ, 2016. — 400 с. — ISBN 978-5-94774-986-1. — Текст : электронный // Электронно-библиотечная система «Лань» : [сайт]. — URL: https://e.lanbook.com/book/100598 </w:t>
      </w:r>
    </w:p>
    <w:p w:rsidR="007C4BB6" w:rsidRPr="00D65DFC" w:rsidRDefault="007C4BB6" w:rsidP="0041087E">
      <w:pPr>
        <w:jc w:val="both"/>
      </w:pPr>
    </w:p>
    <w:p w:rsidR="00B7668F" w:rsidRPr="00D65DFC" w:rsidRDefault="00A237A3" w:rsidP="00472A2E">
      <w:pPr>
        <w:pStyle w:val="14"/>
        <w:numPr>
          <w:ilvl w:val="0"/>
          <w:numId w:val="6"/>
        </w:numPr>
        <w:spacing w:before="0" w:after="0"/>
        <w:ind w:left="0" w:firstLine="709"/>
        <w:jc w:val="both"/>
        <w:rPr>
          <w:b/>
          <w:bCs/>
        </w:rPr>
      </w:pPr>
      <w:r w:rsidRPr="00D65DFC">
        <w:rPr>
          <w:b/>
          <w:bCs/>
        </w:rPr>
        <w:t>Дополнительная учебная литература:</w:t>
      </w:r>
    </w:p>
    <w:p w:rsidR="0023336B" w:rsidRPr="00D65DFC" w:rsidRDefault="0023336B" w:rsidP="00472A2E">
      <w:pPr>
        <w:numPr>
          <w:ilvl w:val="0"/>
          <w:numId w:val="9"/>
        </w:numPr>
        <w:ind w:left="0" w:firstLine="709"/>
      </w:pPr>
      <w:r w:rsidRPr="00D65DFC">
        <w:t>Кияев В. И. Информационные технологии в управлении предприятием : учебное пособие / В. И. Кияев, О. Н. Граничин. ‒ 2-е изд. ‒ Москва : ИНТУИТ, 2016. ‒ 505 с.</w:t>
      </w:r>
      <w:r w:rsidRPr="00D65DFC">
        <w:rPr>
          <w:lang w:val="en-US"/>
        </w:rPr>
        <w:t> </w:t>
      </w:r>
      <w:r w:rsidRPr="00D65DFC">
        <w:t>‒ Текст</w:t>
      </w:r>
      <w:r w:rsidRPr="00D65DFC">
        <w:rPr>
          <w:lang w:val="en-US"/>
        </w:rPr>
        <w:t> </w:t>
      </w:r>
      <w:r w:rsidRPr="00D65DFC">
        <w:t>: электро</w:t>
      </w:r>
      <w:r w:rsidRPr="00D65DFC">
        <w:t>н</w:t>
      </w:r>
      <w:r w:rsidRPr="00D65DFC">
        <w:t>ный</w:t>
      </w:r>
      <w:r w:rsidRPr="00D65DFC">
        <w:rPr>
          <w:lang w:val="en-US"/>
        </w:rPr>
        <w:t> </w:t>
      </w:r>
      <w:r w:rsidRPr="00D65DFC">
        <w:t>// Электронно-библиотечная система «Лань»</w:t>
      </w:r>
      <w:r w:rsidRPr="00D65DFC">
        <w:rPr>
          <w:lang w:val="en-US"/>
        </w:rPr>
        <w:t> </w:t>
      </w:r>
      <w:r w:rsidRPr="00D65DFC">
        <w:t>: [сайт]. ‒</w:t>
      </w:r>
      <w:r w:rsidRPr="00D65DFC">
        <w:rPr>
          <w:lang w:val="en-US"/>
        </w:rPr>
        <w:t>URL</w:t>
      </w:r>
      <w:r w:rsidRPr="00D65DFC">
        <w:t xml:space="preserve">: </w:t>
      </w:r>
      <w:r w:rsidRPr="00D65DFC">
        <w:rPr>
          <w:lang w:val="en-US"/>
        </w:rPr>
        <w:t>https</w:t>
      </w:r>
      <w:r w:rsidRPr="00D65DFC">
        <w:t>://</w:t>
      </w:r>
      <w:r w:rsidRPr="00D65DFC">
        <w:rPr>
          <w:lang w:val="en-US"/>
        </w:rPr>
        <w:t>e</w:t>
      </w:r>
      <w:r w:rsidRPr="00D65DFC">
        <w:t>.</w:t>
      </w:r>
      <w:r w:rsidRPr="00D65DFC">
        <w:rPr>
          <w:lang w:val="en-US"/>
        </w:rPr>
        <w:t>lanbook</w:t>
      </w:r>
      <w:r w:rsidRPr="00D65DFC">
        <w:t>.</w:t>
      </w:r>
      <w:r w:rsidRPr="00D65DFC">
        <w:rPr>
          <w:lang w:val="en-US"/>
        </w:rPr>
        <w:t>com</w:t>
      </w:r>
      <w:r w:rsidRPr="00D65DFC">
        <w:t>/</w:t>
      </w:r>
      <w:r w:rsidRPr="00D65DFC">
        <w:rPr>
          <w:lang w:val="en-US"/>
        </w:rPr>
        <w:t>book</w:t>
      </w:r>
      <w:r w:rsidRPr="00D65DFC">
        <w:t>/100599 ‒ Режим доступа: для авториз. пользователей.</w:t>
      </w:r>
    </w:p>
    <w:p w:rsidR="0023336B" w:rsidRPr="00D65DFC" w:rsidRDefault="0023336B" w:rsidP="00472A2E">
      <w:pPr>
        <w:numPr>
          <w:ilvl w:val="0"/>
          <w:numId w:val="9"/>
        </w:numPr>
        <w:ind w:left="0" w:firstLine="709"/>
      </w:pPr>
      <w:r w:rsidRPr="00D65DFC">
        <w:t>Бирюков А. Н. Процессы управления информационными технологиями [Электронный ресурс] / А. Н. Бирюков. ‒ Электрон. текстовые данные. ‒ М. : Интернет-Университет Информ</w:t>
      </w:r>
      <w:r w:rsidRPr="00D65DFC">
        <w:t>а</w:t>
      </w:r>
      <w:r w:rsidRPr="00D65DFC">
        <w:t xml:space="preserve">ционных Технологий (ИНТУИТ), 2016. ‒ 263 </w:t>
      </w:r>
      <w:r w:rsidRPr="00D65DFC">
        <w:rPr>
          <w:lang w:val="en-US"/>
        </w:rPr>
        <w:t>c</w:t>
      </w:r>
      <w:r w:rsidRPr="00D65DFC">
        <w:t xml:space="preserve">. ‒ Режим доступа: </w:t>
      </w:r>
      <w:r w:rsidRPr="00D65DFC">
        <w:rPr>
          <w:lang w:val="en-US"/>
        </w:rPr>
        <w:t>http</w:t>
      </w:r>
      <w:r w:rsidRPr="00D65DFC">
        <w:t>://</w:t>
      </w:r>
      <w:r w:rsidRPr="00D65DFC">
        <w:rPr>
          <w:lang w:val="en-US"/>
        </w:rPr>
        <w:t>www</w:t>
      </w:r>
      <w:r w:rsidRPr="00D65DFC">
        <w:t>.</w:t>
      </w:r>
      <w:r w:rsidRPr="00D65DFC">
        <w:rPr>
          <w:lang w:val="en-US"/>
        </w:rPr>
        <w:t>iprbookshop</w:t>
      </w:r>
      <w:r w:rsidRPr="00D65DFC">
        <w:t>.</w:t>
      </w:r>
      <w:r w:rsidRPr="00D65DFC">
        <w:rPr>
          <w:lang w:val="en-US"/>
        </w:rPr>
        <w:t>ru</w:t>
      </w:r>
      <w:r w:rsidRPr="00D65DFC">
        <w:t>/52165.</w:t>
      </w:r>
      <w:r w:rsidRPr="00D65DFC">
        <w:rPr>
          <w:lang w:val="en-US"/>
        </w:rPr>
        <w:t>html</w:t>
      </w:r>
    </w:p>
    <w:p w:rsidR="0023336B" w:rsidRPr="00D65DFC" w:rsidRDefault="0023336B" w:rsidP="00472A2E">
      <w:pPr>
        <w:numPr>
          <w:ilvl w:val="0"/>
          <w:numId w:val="9"/>
        </w:numPr>
        <w:ind w:left="0" w:firstLine="709"/>
      </w:pPr>
      <w:r w:rsidRPr="00D65DFC">
        <w:t>Информационные технологии и управление предприятием [Электронный ресурс] / В. В. Баронов, Г. Н. Калянов, Ю. Н. Попов, И. Н. Титовский. ‒ Электрон. текстовые данные. ‒ Саратов : Профобразование, 2017. ‒ 327 c. ‒ Режим доступа: http://www.iprbookshop.ru/63813.html</w:t>
      </w:r>
    </w:p>
    <w:p w:rsidR="0023336B" w:rsidRDefault="0023336B" w:rsidP="00472A2E">
      <w:pPr>
        <w:numPr>
          <w:ilvl w:val="0"/>
          <w:numId w:val="9"/>
        </w:numPr>
        <w:ind w:left="0" w:firstLine="709"/>
      </w:pPr>
      <w:r w:rsidRPr="00D65DFC">
        <w:t>Иванов Д. Моделирование на UML  / Д. Иванов, Ф. Новиков. ‒ Санкт-Петербург : НИУ ИТМО, 2010. ‒ 200 с. ‒ Текст: электронный // Электронно-библиотечная система «Лань»: [сайт]. ‒ URL: https://e.lanbook.com/book/40879 ‒ Режим доступа: для авториз. пол</w:t>
      </w:r>
      <w:r w:rsidRPr="00D65DFC">
        <w:t>ь</w:t>
      </w:r>
      <w:r w:rsidRPr="00D65DFC">
        <w:t>зователей.</w:t>
      </w:r>
    </w:p>
    <w:p w:rsidR="00907130" w:rsidRDefault="00907130" w:rsidP="00472A2E">
      <w:pPr>
        <w:numPr>
          <w:ilvl w:val="0"/>
          <w:numId w:val="9"/>
        </w:numPr>
        <w:ind w:left="0" w:firstLine="709"/>
      </w:pPr>
      <w:r w:rsidRPr="00907130">
        <w:t>Ткачева, Е. Н. Методы обеспечения эффективности функционирования виртуальных о</w:t>
      </w:r>
      <w:r w:rsidRPr="00907130">
        <w:t>р</w:t>
      </w:r>
      <w:r w:rsidRPr="00907130">
        <w:t>ганизаций в информационной экономике : монография / Е. Н. Ткачева. — Краснодар : Южный и</w:t>
      </w:r>
      <w:r w:rsidRPr="00907130">
        <w:t>н</w:t>
      </w:r>
      <w:r w:rsidRPr="00907130">
        <w:t>ститут менеджмента, 2011. — 252 c. — ISBN 978-5-93926-178-4. — Текст : электронный // Эле</w:t>
      </w:r>
      <w:r w:rsidRPr="00907130">
        <w:t>к</w:t>
      </w:r>
      <w:r w:rsidRPr="00907130">
        <w:t xml:space="preserve">тронно-библиотечная система IPR BOOKS : [сайт]. — URL: http://www.iprbookshop.ru/9559.html </w:t>
      </w:r>
    </w:p>
    <w:p w:rsidR="003214A2" w:rsidRDefault="003214A2" w:rsidP="00472A2E">
      <w:pPr>
        <w:numPr>
          <w:ilvl w:val="0"/>
          <w:numId w:val="9"/>
        </w:numPr>
        <w:ind w:left="0" w:firstLine="709"/>
      </w:pPr>
      <w:r w:rsidRPr="003214A2">
        <w:t>Ткачева, Е. Н. Особенности становления и развития виртуальных организаций в экон</w:t>
      </w:r>
      <w:r w:rsidRPr="003214A2">
        <w:t>о</w:t>
      </w:r>
      <w:r w:rsidRPr="003214A2">
        <w:t>мике России : монография / Е. Н. Ткачева. — Краснодар : Южный институт менед</w:t>
      </w:r>
      <w:r w:rsidRPr="003214A2">
        <w:t>ж</w:t>
      </w:r>
      <w:r w:rsidRPr="003214A2">
        <w:t xml:space="preserve">мента, 2010. — 204 </w:t>
      </w:r>
      <w:r w:rsidRPr="003214A2">
        <w:rPr>
          <w:lang w:val="en-US"/>
        </w:rPr>
        <w:t>c</w:t>
      </w:r>
      <w:r w:rsidRPr="003214A2">
        <w:t xml:space="preserve">. — </w:t>
      </w:r>
      <w:r w:rsidRPr="003214A2">
        <w:rPr>
          <w:lang w:val="en-US"/>
        </w:rPr>
        <w:t>ISBN</w:t>
      </w:r>
      <w:r w:rsidRPr="003214A2">
        <w:t xml:space="preserve"> 978-5-93926-159-3. — Текст : электронный // Электронно-библиотечная система </w:t>
      </w:r>
      <w:r w:rsidRPr="003214A2">
        <w:rPr>
          <w:lang w:val="en-US"/>
        </w:rPr>
        <w:t>IPR</w:t>
      </w:r>
      <w:r w:rsidRPr="003214A2">
        <w:t xml:space="preserve"> </w:t>
      </w:r>
      <w:r w:rsidRPr="003214A2">
        <w:rPr>
          <w:lang w:val="en-US"/>
        </w:rPr>
        <w:t>BOOKS</w:t>
      </w:r>
      <w:r w:rsidRPr="003214A2">
        <w:t xml:space="preserve"> : [сайт]. — </w:t>
      </w:r>
      <w:r w:rsidRPr="003214A2">
        <w:rPr>
          <w:lang w:val="en-US"/>
        </w:rPr>
        <w:t>URL</w:t>
      </w:r>
      <w:r w:rsidRPr="003214A2">
        <w:t xml:space="preserve">: </w:t>
      </w:r>
      <w:r w:rsidRPr="003214A2">
        <w:rPr>
          <w:lang w:val="en-US"/>
        </w:rPr>
        <w:t>http</w:t>
      </w:r>
      <w:r w:rsidRPr="003214A2">
        <w:t>://</w:t>
      </w:r>
      <w:r w:rsidRPr="003214A2">
        <w:rPr>
          <w:lang w:val="en-US"/>
        </w:rPr>
        <w:t>www</w:t>
      </w:r>
      <w:r w:rsidRPr="003214A2">
        <w:t>.</w:t>
      </w:r>
      <w:r w:rsidRPr="003214A2">
        <w:rPr>
          <w:lang w:val="en-US"/>
        </w:rPr>
        <w:t>iprbookshop</w:t>
      </w:r>
      <w:r w:rsidRPr="003214A2">
        <w:t>.</w:t>
      </w:r>
      <w:r w:rsidRPr="003214A2">
        <w:rPr>
          <w:lang w:val="en-US"/>
        </w:rPr>
        <w:t>ru</w:t>
      </w:r>
      <w:r w:rsidRPr="003214A2">
        <w:t>/9568.</w:t>
      </w:r>
      <w:r w:rsidRPr="003214A2">
        <w:rPr>
          <w:lang w:val="en-US"/>
        </w:rPr>
        <w:t>html</w:t>
      </w:r>
    </w:p>
    <w:p w:rsidR="00856D9A" w:rsidRPr="00AA76B9" w:rsidRDefault="00856D9A" w:rsidP="00472A2E">
      <w:pPr>
        <w:numPr>
          <w:ilvl w:val="0"/>
          <w:numId w:val="9"/>
        </w:numPr>
        <w:ind w:left="0" w:firstLine="709"/>
      </w:pPr>
      <w:r w:rsidRPr="00856D9A">
        <w:t>Научный журнал «Бизнес-информатика»</w:t>
      </w:r>
      <w:r>
        <w:t xml:space="preserve">. </w:t>
      </w:r>
      <w:r w:rsidR="007F2422" w:rsidRPr="007F2422">
        <w:rPr>
          <w:lang w:val="en-US"/>
        </w:rPr>
        <w:t>URL</w:t>
      </w:r>
      <w:r w:rsidR="007F2422" w:rsidRPr="00AA76B9">
        <w:t xml:space="preserve">: </w:t>
      </w:r>
      <w:r w:rsidR="007F2422" w:rsidRPr="007F2422">
        <w:rPr>
          <w:lang w:val="en-US"/>
        </w:rPr>
        <w:t>https</w:t>
      </w:r>
      <w:r w:rsidR="007F2422" w:rsidRPr="00AA76B9">
        <w:t>://</w:t>
      </w:r>
      <w:r w:rsidR="007F2422" w:rsidRPr="007F2422">
        <w:rPr>
          <w:lang w:val="en-US"/>
        </w:rPr>
        <w:t>bijournal</w:t>
      </w:r>
      <w:r w:rsidR="007F2422" w:rsidRPr="00AA76B9">
        <w:t>.</w:t>
      </w:r>
      <w:r w:rsidR="007F2422" w:rsidRPr="007F2422">
        <w:rPr>
          <w:lang w:val="en-US"/>
        </w:rPr>
        <w:t>hse</w:t>
      </w:r>
      <w:r w:rsidR="007F2422" w:rsidRPr="00AA76B9">
        <w:t>.</w:t>
      </w:r>
      <w:r w:rsidR="007F2422" w:rsidRPr="007F2422">
        <w:rPr>
          <w:lang w:val="en-US"/>
        </w:rPr>
        <w:t>ru</w:t>
      </w:r>
      <w:r w:rsidR="007F2422" w:rsidRPr="00AA76B9">
        <w:t>/</w:t>
      </w:r>
    </w:p>
    <w:p w:rsidR="00856D9A" w:rsidRPr="00AA76B9" w:rsidRDefault="00856D9A" w:rsidP="005866C9">
      <w:pPr>
        <w:jc w:val="center"/>
      </w:pPr>
    </w:p>
    <w:p w:rsidR="000B0BC5" w:rsidRPr="00D65DFC" w:rsidRDefault="005866C9" w:rsidP="005866C9">
      <w:pPr>
        <w:pStyle w:val="1"/>
        <w:keepNext w:val="0"/>
        <w:tabs>
          <w:tab w:val="left" w:pos="993"/>
        </w:tabs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866C9">
        <w:rPr>
          <w:rFonts w:ascii="Times New Roman" w:hAnsi="Times New Roman"/>
          <w:sz w:val="24"/>
          <w:szCs w:val="24"/>
        </w:rPr>
        <w:t>8</w:t>
      </w:r>
      <w:r w:rsidR="00CA02CF" w:rsidRPr="00D65DFC">
        <w:rPr>
          <w:rFonts w:ascii="Times New Roman" w:hAnsi="Times New Roman"/>
          <w:sz w:val="24"/>
          <w:szCs w:val="24"/>
        </w:rPr>
        <w:t xml:space="preserve">. </w:t>
      </w:r>
      <w:r w:rsidR="000B0BC5" w:rsidRPr="00D65DFC">
        <w:rPr>
          <w:rFonts w:ascii="Times New Roman" w:hAnsi="Times New Roman"/>
          <w:sz w:val="24"/>
          <w:szCs w:val="24"/>
        </w:rPr>
        <w:t>Методические</w:t>
      </w:r>
      <w:r w:rsidR="000B0BC5" w:rsidRPr="00D65DFC">
        <w:rPr>
          <w:rStyle w:val="12"/>
          <w:bCs/>
          <w:color w:val="000000"/>
          <w:sz w:val="24"/>
          <w:szCs w:val="24"/>
        </w:rPr>
        <w:t xml:space="preserve"> </w:t>
      </w:r>
      <w:r w:rsidR="000B0BC5" w:rsidRPr="00D65DFC">
        <w:rPr>
          <w:rStyle w:val="12"/>
          <w:b/>
          <w:bCs/>
          <w:color w:val="000000"/>
          <w:sz w:val="24"/>
          <w:szCs w:val="24"/>
        </w:rPr>
        <w:t xml:space="preserve">указания для </w:t>
      </w:r>
      <w:r w:rsidRPr="00D65DFC">
        <w:rPr>
          <w:rStyle w:val="12"/>
          <w:b/>
          <w:bCs/>
          <w:color w:val="000000"/>
          <w:sz w:val="24"/>
          <w:szCs w:val="24"/>
        </w:rPr>
        <w:t>обучающихся по</w:t>
      </w:r>
      <w:r w:rsidR="000B0BC5" w:rsidRPr="00D65DFC">
        <w:rPr>
          <w:rStyle w:val="12"/>
          <w:b/>
          <w:bCs/>
          <w:color w:val="000000"/>
          <w:sz w:val="24"/>
          <w:szCs w:val="24"/>
        </w:rPr>
        <w:t xml:space="preserve"> освоению дисциплины</w:t>
      </w:r>
    </w:p>
    <w:p w:rsidR="002932A9" w:rsidRDefault="002932A9" w:rsidP="00472A2E">
      <w:pPr>
        <w:pStyle w:val="Default"/>
        <w:numPr>
          <w:ilvl w:val="0"/>
          <w:numId w:val="3"/>
        </w:numPr>
        <w:autoSpaceDE/>
        <w:autoSpaceDN/>
        <w:adjustRightInd/>
        <w:ind w:left="0" w:firstLine="0"/>
        <w:jc w:val="center"/>
        <w:rPr>
          <w:bCs/>
        </w:rPr>
      </w:pPr>
    </w:p>
    <w:p w:rsidR="00CA02CF" w:rsidRPr="00D65DFC" w:rsidRDefault="00CA02CF" w:rsidP="00472A2E">
      <w:pPr>
        <w:pStyle w:val="Default"/>
        <w:numPr>
          <w:ilvl w:val="0"/>
          <w:numId w:val="3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 w:rsidRPr="00D65DFC">
        <w:rPr>
          <w:bCs/>
        </w:rPr>
        <w:t xml:space="preserve">Для освоения дисциплины требуется предварительная подготовка в области алгоритмизации и навыки работы в текстовом </w:t>
      </w:r>
      <w:r w:rsidR="007B0DDE" w:rsidRPr="00D65DFC">
        <w:rPr>
          <w:bCs/>
        </w:rPr>
        <w:t xml:space="preserve">процессоре </w:t>
      </w:r>
      <w:r w:rsidRPr="00D65DFC">
        <w:rPr>
          <w:lang w:val="en-US" w:eastAsia="zh-CN"/>
        </w:rPr>
        <w:t>MS</w:t>
      </w:r>
      <w:r w:rsidRPr="00D65DFC">
        <w:rPr>
          <w:lang w:eastAsia="zh-CN"/>
        </w:rPr>
        <w:t xml:space="preserve"> </w:t>
      </w:r>
      <w:r w:rsidRPr="00D65DFC">
        <w:rPr>
          <w:lang w:val="en-US" w:eastAsia="zh-CN"/>
        </w:rPr>
        <w:t>Office</w:t>
      </w:r>
      <w:r w:rsidRPr="00D65DFC">
        <w:rPr>
          <w:lang w:eastAsia="zh-CN"/>
        </w:rPr>
        <w:t>.</w:t>
      </w:r>
    </w:p>
    <w:p w:rsidR="00CA02CF" w:rsidRPr="00D65DFC" w:rsidRDefault="00CA02CF" w:rsidP="00472A2E">
      <w:pPr>
        <w:pStyle w:val="Default"/>
        <w:numPr>
          <w:ilvl w:val="0"/>
          <w:numId w:val="3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 w:rsidRPr="00D65DFC">
        <w:rPr>
          <w:bCs/>
        </w:rPr>
        <w:t>Обязательное условие успешного усвоения курса – большой объём самостоятельно проделанной работы.</w:t>
      </w:r>
    </w:p>
    <w:p w:rsidR="00CA02CF" w:rsidRPr="00D65DFC" w:rsidRDefault="00CA02CF" w:rsidP="00472A2E">
      <w:pPr>
        <w:pStyle w:val="Default"/>
        <w:numPr>
          <w:ilvl w:val="0"/>
          <w:numId w:val="3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 w:rsidRPr="00D65DFC">
        <w:rPr>
          <w:bCs/>
        </w:rPr>
        <w:t>Рекомендуется следующим образом организовать время, необходимое для изучения дисциплины:</w:t>
      </w:r>
    </w:p>
    <w:p w:rsidR="00CA02CF" w:rsidRPr="00D65DFC" w:rsidRDefault="00CA02CF" w:rsidP="00472A2E">
      <w:pPr>
        <w:pStyle w:val="Default"/>
        <w:numPr>
          <w:ilvl w:val="0"/>
          <w:numId w:val="3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 w:rsidRPr="00D65DFC">
        <w:rPr>
          <w:bCs/>
        </w:rPr>
        <w:t xml:space="preserve">Изучение конспекта лекции в тот же день, после лекции – </w:t>
      </w:r>
      <w:r w:rsidR="00770F5A">
        <w:rPr>
          <w:bCs/>
        </w:rPr>
        <w:t>20</w:t>
      </w:r>
      <w:r w:rsidRPr="00D65DFC">
        <w:rPr>
          <w:bCs/>
        </w:rPr>
        <w:t>-</w:t>
      </w:r>
      <w:r w:rsidR="00770F5A">
        <w:rPr>
          <w:bCs/>
        </w:rPr>
        <w:t>30</w:t>
      </w:r>
      <w:r w:rsidRPr="00D65DFC">
        <w:rPr>
          <w:bCs/>
        </w:rPr>
        <w:t xml:space="preserve"> минут.</w:t>
      </w:r>
    </w:p>
    <w:p w:rsidR="00CA02CF" w:rsidRPr="00D65DFC" w:rsidRDefault="00CA02CF" w:rsidP="00472A2E">
      <w:pPr>
        <w:pStyle w:val="Default"/>
        <w:numPr>
          <w:ilvl w:val="0"/>
          <w:numId w:val="3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 w:rsidRPr="00D65DFC">
        <w:rPr>
          <w:bCs/>
        </w:rPr>
        <w:t xml:space="preserve">Изучение теоретического материала по учебнику и конспекту – 1 час в неделю в ходе подготовки к практическому занятию и </w:t>
      </w:r>
      <w:r w:rsidR="008D54F8" w:rsidRPr="00D65DFC">
        <w:rPr>
          <w:bCs/>
        </w:rPr>
        <w:t>зачёту</w:t>
      </w:r>
      <w:r w:rsidRPr="00D65DFC">
        <w:rPr>
          <w:bCs/>
        </w:rPr>
        <w:t>.</w:t>
      </w:r>
    </w:p>
    <w:p w:rsidR="00CA02CF" w:rsidRPr="00D65DFC" w:rsidRDefault="00CA02CF" w:rsidP="00472A2E">
      <w:pPr>
        <w:pStyle w:val="Default"/>
        <w:numPr>
          <w:ilvl w:val="0"/>
          <w:numId w:val="3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 w:rsidRPr="00D65DFC">
        <w:rPr>
          <w:bCs/>
        </w:rPr>
        <w:t>Изучение методических указаний</w:t>
      </w:r>
      <w:r w:rsidR="008D54F8">
        <w:rPr>
          <w:bCs/>
        </w:rPr>
        <w:t xml:space="preserve"> и литературы</w:t>
      </w:r>
      <w:r w:rsidRPr="00D65DFC">
        <w:rPr>
          <w:bCs/>
        </w:rPr>
        <w:t xml:space="preserve"> к </w:t>
      </w:r>
      <w:r w:rsidR="007B0DDE">
        <w:rPr>
          <w:bCs/>
        </w:rPr>
        <w:t xml:space="preserve">семинарам и практическим </w:t>
      </w:r>
      <w:r w:rsidR="00DB13C0">
        <w:rPr>
          <w:bCs/>
        </w:rPr>
        <w:t>занятиям</w:t>
      </w:r>
      <w:r w:rsidRPr="00D65DFC">
        <w:rPr>
          <w:bCs/>
        </w:rPr>
        <w:t>.</w:t>
      </w:r>
    </w:p>
    <w:p w:rsidR="00CA02CF" w:rsidRPr="00D65DFC" w:rsidRDefault="00CA02CF" w:rsidP="00472A2E">
      <w:pPr>
        <w:pStyle w:val="Default"/>
        <w:numPr>
          <w:ilvl w:val="0"/>
          <w:numId w:val="3"/>
        </w:numPr>
        <w:suppressAutoHyphens/>
        <w:autoSpaceDE/>
        <w:autoSpaceDN/>
        <w:adjustRightInd/>
        <w:ind w:left="0" w:firstLine="567"/>
        <w:jc w:val="both"/>
        <w:rPr>
          <w:bCs/>
        </w:rPr>
      </w:pPr>
      <w:r w:rsidRPr="00D65DFC">
        <w:rPr>
          <w:bCs/>
        </w:rPr>
        <w:lastRenderedPageBreak/>
        <w:t xml:space="preserve">Перед выполнением практического занятия и </w:t>
      </w:r>
      <w:r w:rsidR="008D54F8">
        <w:rPr>
          <w:bCs/>
        </w:rPr>
        <w:t>семинара</w:t>
      </w:r>
      <w:r w:rsidRPr="00D65DFC">
        <w:rPr>
          <w:bCs/>
        </w:rPr>
        <w:t xml:space="preserve"> необходимо внимательно ознакомиться с заданием. Желательно заранее выполнить подготовку проекта в инструментальной среде, чтобы на занятии осталось время для сдачи работы.</w:t>
      </w:r>
    </w:p>
    <w:p w:rsidR="00CA02CF" w:rsidRPr="00D65DFC" w:rsidRDefault="00CA02CF" w:rsidP="00472A2E">
      <w:pPr>
        <w:pStyle w:val="Default"/>
        <w:numPr>
          <w:ilvl w:val="0"/>
          <w:numId w:val="3"/>
        </w:numPr>
        <w:suppressAutoHyphens/>
        <w:autoSpaceDE/>
        <w:autoSpaceDN/>
        <w:adjustRightInd/>
        <w:ind w:left="0" w:firstLine="567"/>
        <w:jc w:val="both"/>
      </w:pPr>
      <w:r w:rsidRPr="00D65DFC">
        <w:rPr>
          <w:bCs/>
        </w:rPr>
        <w:t>Перед сдачей работы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</w:t>
      </w:r>
    </w:p>
    <w:p w:rsidR="00CA02CF" w:rsidRPr="00D65DFC" w:rsidRDefault="00CA02CF" w:rsidP="00472A2E">
      <w:pPr>
        <w:pStyle w:val="Default"/>
        <w:numPr>
          <w:ilvl w:val="0"/>
          <w:numId w:val="3"/>
        </w:numPr>
        <w:suppressAutoHyphens/>
        <w:autoSpaceDE/>
        <w:autoSpaceDN/>
        <w:adjustRightInd/>
        <w:ind w:left="0" w:firstLine="567"/>
        <w:jc w:val="both"/>
      </w:pPr>
      <w:r w:rsidRPr="00D65DFC">
        <w:t xml:space="preserve">Кроме чтения учебной литературы из обязательного списка рекомендуется активно использовать информационные ресурсы сети Интернет по изучаемой теме. Ответы на многие вопросы, связанные с разработкой </w:t>
      </w:r>
      <w:r w:rsidR="001406A5" w:rsidRPr="00D65DFC">
        <w:t xml:space="preserve">диаграмм UML </w:t>
      </w:r>
      <w:r w:rsidR="00B55D4F">
        <w:t xml:space="preserve">и </w:t>
      </w:r>
      <w:r w:rsidR="00B55D4F" w:rsidRPr="00B55D4F">
        <w:t xml:space="preserve">IDEF </w:t>
      </w:r>
      <w:r w:rsidR="001406A5" w:rsidRPr="00D65DFC">
        <w:t>для проектирования ЕИП</w:t>
      </w:r>
      <w:r w:rsidRPr="00D65DFC">
        <w:t>, освоением инструментальной среды, вы можете получить в сети Интернет, посещая соответствующие информационные ресурсы.</w:t>
      </w:r>
    </w:p>
    <w:p w:rsidR="00CA02CF" w:rsidRPr="00D65DFC" w:rsidRDefault="00CA02CF" w:rsidP="00472A2E">
      <w:pPr>
        <w:pStyle w:val="Default"/>
        <w:numPr>
          <w:ilvl w:val="0"/>
          <w:numId w:val="3"/>
        </w:numPr>
        <w:suppressAutoHyphens/>
        <w:autoSpaceDE/>
        <w:autoSpaceDN/>
        <w:adjustRightInd/>
        <w:ind w:left="0" w:firstLine="567"/>
        <w:jc w:val="both"/>
      </w:pPr>
      <w:r w:rsidRPr="00D65DFC">
        <w:t>Самостоятельное изучение тем учебной дисциплины способствует:</w:t>
      </w:r>
    </w:p>
    <w:p w:rsidR="00CA02CF" w:rsidRPr="00D65DFC" w:rsidRDefault="00CA02CF" w:rsidP="00472A2E">
      <w:pPr>
        <w:pStyle w:val="a3"/>
        <w:numPr>
          <w:ilvl w:val="0"/>
          <w:numId w:val="5"/>
        </w:numPr>
        <w:tabs>
          <w:tab w:val="left" w:pos="845"/>
        </w:tabs>
        <w:spacing w:after="0"/>
        <w:ind w:left="0" w:firstLine="567"/>
        <w:jc w:val="both"/>
      </w:pPr>
      <w:r w:rsidRPr="00D65DFC">
        <w:t>закреплению знаний, умений и навыков, полученных в ходе аудиторных занятий;</w:t>
      </w:r>
    </w:p>
    <w:p w:rsidR="00CA02CF" w:rsidRPr="00D65DFC" w:rsidRDefault="00CA02CF" w:rsidP="00472A2E">
      <w:pPr>
        <w:pStyle w:val="a3"/>
        <w:numPr>
          <w:ilvl w:val="0"/>
          <w:numId w:val="5"/>
        </w:numPr>
        <w:tabs>
          <w:tab w:val="left" w:pos="845"/>
        </w:tabs>
        <w:spacing w:after="0"/>
        <w:ind w:left="0" w:firstLine="567"/>
        <w:jc w:val="both"/>
      </w:pPr>
      <w:r w:rsidRPr="00D65DFC">
        <w:t>углублению и расширению знаний по отдельным вопросам и темам дисциплины;</w:t>
      </w:r>
    </w:p>
    <w:p w:rsidR="00CA02CF" w:rsidRPr="00D65DFC" w:rsidRDefault="00CA02CF" w:rsidP="00472A2E">
      <w:pPr>
        <w:pStyle w:val="a3"/>
        <w:numPr>
          <w:ilvl w:val="0"/>
          <w:numId w:val="5"/>
        </w:numPr>
        <w:tabs>
          <w:tab w:val="left" w:pos="845"/>
        </w:tabs>
        <w:spacing w:after="0"/>
        <w:ind w:left="0" w:firstLine="567"/>
        <w:jc w:val="both"/>
      </w:pPr>
      <w:r w:rsidRPr="00D65DFC">
        <w:t>освоению умений прикладного и практического использования полученных знаний в о</w:t>
      </w:r>
      <w:r w:rsidRPr="00D65DFC">
        <w:t>б</w:t>
      </w:r>
      <w:r w:rsidRPr="00D65DFC">
        <w:t xml:space="preserve">ласти </w:t>
      </w:r>
      <w:r w:rsidR="001406A5" w:rsidRPr="00D65DFC">
        <w:t>проектирования информационных</w:t>
      </w:r>
      <w:r w:rsidRPr="00D65DFC">
        <w:t xml:space="preserve"> процессов</w:t>
      </w:r>
      <w:r w:rsidR="001406A5" w:rsidRPr="00D65DFC">
        <w:t xml:space="preserve"> </w:t>
      </w:r>
      <w:r w:rsidR="001406A5" w:rsidRPr="00D65DFC">
        <w:rPr>
          <w:rStyle w:val="a5"/>
          <w:b w:val="0"/>
          <w:i w:val="0"/>
          <w:color w:val="000000"/>
          <w:lang w:eastAsia="zh-CN"/>
        </w:rPr>
        <w:t>единого информационного пространства ви</w:t>
      </w:r>
      <w:r w:rsidR="001406A5" w:rsidRPr="00D65DFC">
        <w:rPr>
          <w:rStyle w:val="a5"/>
          <w:b w:val="0"/>
          <w:i w:val="0"/>
          <w:color w:val="000000"/>
          <w:lang w:eastAsia="zh-CN"/>
        </w:rPr>
        <w:t>р</w:t>
      </w:r>
      <w:r w:rsidR="001406A5" w:rsidRPr="00D65DFC">
        <w:rPr>
          <w:rStyle w:val="a5"/>
          <w:b w:val="0"/>
          <w:i w:val="0"/>
          <w:color w:val="000000"/>
          <w:lang w:eastAsia="zh-CN"/>
        </w:rPr>
        <w:t>туального предприятия</w:t>
      </w:r>
      <w:r w:rsidR="001406A5" w:rsidRPr="00D65DFC">
        <w:t>.</w:t>
      </w:r>
    </w:p>
    <w:p w:rsidR="00CA02CF" w:rsidRPr="00D65DFC" w:rsidRDefault="00CA02CF" w:rsidP="00472A2E">
      <w:pPr>
        <w:pStyle w:val="Default"/>
        <w:numPr>
          <w:ilvl w:val="0"/>
          <w:numId w:val="3"/>
        </w:numPr>
        <w:suppressAutoHyphens/>
        <w:autoSpaceDE/>
        <w:autoSpaceDN/>
        <w:adjustRightInd/>
        <w:ind w:left="0" w:firstLine="561"/>
        <w:jc w:val="both"/>
        <w:rPr>
          <w:bCs/>
        </w:rPr>
      </w:pPr>
      <w:r w:rsidRPr="00D65DFC">
        <w:rPr>
          <w:bCs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самостоятельная работа обучающихся – при подготовке к лекциям, практическим занятиям</w:t>
      </w:r>
      <w:r w:rsidR="00B55D4F">
        <w:rPr>
          <w:bCs/>
        </w:rPr>
        <w:t>, семинарам</w:t>
      </w:r>
      <w:r w:rsidRPr="00D65DFC">
        <w:rPr>
          <w:bCs/>
        </w:rPr>
        <w:t xml:space="preserve">, а также к теоретическому </w:t>
      </w:r>
      <w:r w:rsidR="00B55D4F" w:rsidRPr="00D65DFC">
        <w:rPr>
          <w:bCs/>
        </w:rPr>
        <w:t>зачёту</w:t>
      </w:r>
      <w:r w:rsidRPr="00D65DFC">
        <w:rPr>
          <w:bCs/>
        </w:rPr>
        <w:t>.</w:t>
      </w:r>
    </w:p>
    <w:p w:rsidR="00CA02CF" w:rsidRPr="00D65DFC" w:rsidRDefault="00CA02CF" w:rsidP="00472A2E">
      <w:pPr>
        <w:pStyle w:val="Default"/>
        <w:numPr>
          <w:ilvl w:val="0"/>
          <w:numId w:val="3"/>
        </w:numPr>
        <w:suppressAutoHyphens/>
        <w:autoSpaceDE/>
        <w:autoSpaceDN/>
        <w:adjustRightInd/>
        <w:ind w:left="737" w:hanging="283"/>
        <w:jc w:val="both"/>
      </w:pPr>
      <w:r w:rsidRPr="00D65DFC">
        <w:rPr>
          <w:bCs/>
        </w:rPr>
        <w:t>Основными видами самостоятельной работы по дисциплине являются:</w:t>
      </w:r>
    </w:p>
    <w:p w:rsidR="00CA02CF" w:rsidRPr="00D65DFC" w:rsidRDefault="00CA02CF" w:rsidP="00472A2E">
      <w:pPr>
        <w:pStyle w:val="a3"/>
        <w:numPr>
          <w:ilvl w:val="0"/>
          <w:numId w:val="5"/>
        </w:numPr>
        <w:tabs>
          <w:tab w:val="left" w:pos="845"/>
        </w:tabs>
        <w:spacing w:after="0"/>
        <w:ind w:left="0" w:firstLine="567"/>
        <w:jc w:val="both"/>
      </w:pPr>
      <w:r w:rsidRPr="00D65DFC">
        <w:t>самостоятельное изучение отдельных вопросов и тем дисциплины «</w:t>
      </w:r>
      <w:r w:rsidR="001406A5" w:rsidRPr="00D65DFC">
        <w:t xml:space="preserve">Проектирование </w:t>
      </w:r>
      <w:r w:rsidR="001406A5" w:rsidRPr="00D65DFC">
        <w:rPr>
          <w:rStyle w:val="a5"/>
          <w:b w:val="0"/>
          <w:i w:val="0"/>
          <w:color w:val="000000"/>
          <w:lang w:eastAsia="zh-CN"/>
        </w:rPr>
        <w:t>ед</w:t>
      </w:r>
      <w:r w:rsidR="001406A5" w:rsidRPr="00D65DFC">
        <w:rPr>
          <w:rStyle w:val="a5"/>
          <w:b w:val="0"/>
          <w:i w:val="0"/>
          <w:color w:val="000000"/>
          <w:lang w:eastAsia="zh-CN"/>
        </w:rPr>
        <w:t>и</w:t>
      </w:r>
      <w:r w:rsidR="001406A5" w:rsidRPr="00D65DFC">
        <w:rPr>
          <w:rStyle w:val="a5"/>
          <w:b w:val="0"/>
          <w:i w:val="0"/>
          <w:color w:val="000000"/>
          <w:lang w:eastAsia="zh-CN"/>
        </w:rPr>
        <w:t>ного информационного пространства виртуального предприятия</w:t>
      </w:r>
      <w:r w:rsidRPr="00D65DFC">
        <w:t>»;</w:t>
      </w:r>
    </w:p>
    <w:p w:rsidR="00CA02CF" w:rsidRPr="00D65DFC" w:rsidRDefault="00CA02CF" w:rsidP="00472A2E">
      <w:pPr>
        <w:pStyle w:val="a3"/>
        <w:numPr>
          <w:ilvl w:val="0"/>
          <w:numId w:val="5"/>
        </w:numPr>
        <w:tabs>
          <w:tab w:val="left" w:pos="845"/>
        </w:tabs>
        <w:spacing w:after="0"/>
        <w:ind w:left="0" w:firstLine="567"/>
        <w:jc w:val="both"/>
      </w:pPr>
      <w:r w:rsidRPr="00D65DFC">
        <w:t xml:space="preserve">выполнение практического задания: разработка </w:t>
      </w:r>
      <w:r w:rsidR="001406A5" w:rsidRPr="00D65DFC">
        <w:t xml:space="preserve">диаграмм </w:t>
      </w:r>
      <w:r w:rsidR="00071159" w:rsidRPr="00D65DFC">
        <w:t xml:space="preserve">UML </w:t>
      </w:r>
      <w:r w:rsidR="00071159">
        <w:t xml:space="preserve">и </w:t>
      </w:r>
      <w:r w:rsidR="00071159" w:rsidRPr="00B55D4F">
        <w:t xml:space="preserve">IDEF </w:t>
      </w:r>
      <w:r w:rsidR="001406A5" w:rsidRPr="00D65DFC">
        <w:t>для проектиров</w:t>
      </w:r>
      <w:r w:rsidR="001406A5" w:rsidRPr="00D65DFC">
        <w:t>а</w:t>
      </w:r>
      <w:r w:rsidR="001406A5" w:rsidRPr="00D65DFC">
        <w:t>ния ЕИП</w:t>
      </w:r>
      <w:r w:rsidRPr="00D65DFC">
        <w:t>;</w:t>
      </w:r>
    </w:p>
    <w:p w:rsidR="00CA02CF" w:rsidRDefault="00CA02CF" w:rsidP="00472A2E">
      <w:pPr>
        <w:pStyle w:val="a3"/>
        <w:numPr>
          <w:ilvl w:val="0"/>
          <w:numId w:val="5"/>
        </w:numPr>
        <w:tabs>
          <w:tab w:val="left" w:pos="845"/>
        </w:tabs>
        <w:spacing w:after="0"/>
        <w:ind w:left="0" w:firstLine="567"/>
        <w:jc w:val="both"/>
      </w:pPr>
      <w:r w:rsidRPr="00D65DFC">
        <w:t xml:space="preserve">выполнение домашнего задания: </w:t>
      </w:r>
      <w:r w:rsidR="00071159">
        <w:t xml:space="preserve">освоение основ программного обеспечения </w:t>
      </w:r>
      <w:r w:rsidR="00071159" w:rsidRPr="00071159">
        <w:t>ERwin,</w:t>
      </w:r>
      <w:r w:rsidR="00071159">
        <w:t xml:space="preserve"> или </w:t>
      </w:r>
      <w:r w:rsidR="00071159" w:rsidRPr="00071159">
        <w:t>BPwin</w:t>
      </w:r>
      <w:r w:rsidR="00407FE0">
        <w:t xml:space="preserve"> – демонстрационная бесплатная версия</w:t>
      </w:r>
      <w:r w:rsidRPr="00D65DFC">
        <w:t>.</w:t>
      </w:r>
    </w:p>
    <w:p w:rsidR="00612C38" w:rsidRPr="004F6E3B" w:rsidRDefault="00612C38" w:rsidP="00612C38">
      <w:pPr>
        <w:pStyle w:val="a3"/>
        <w:tabs>
          <w:tab w:val="left" w:pos="845"/>
        </w:tabs>
        <w:spacing w:after="0"/>
        <w:jc w:val="center"/>
      </w:pPr>
    </w:p>
    <w:p w:rsidR="001A49BE" w:rsidRPr="00D65DFC" w:rsidRDefault="005866C9" w:rsidP="005866C9">
      <w:pPr>
        <w:pStyle w:val="1"/>
        <w:keepNext w:val="0"/>
        <w:tabs>
          <w:tab w:val="left" w:pos="426"/>
        </w:tabs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Style w:val="12"/>
          <w:b/>
          <w:sz w:val="24"/>
          <w:szCs w:val="24"/>
        </w:rPr>
        <w:t xml:space="preserve">9. </w:t>
      </w:r>
      <w:r w:rsidR="001A49BE" w:rsidRPr="00D65DFC">
        <w:rPr>
          <w:rStyle w:val="12"/>
          <w:b/>
          <w:sz w:val="24"/>
          <w:szCs w:val="24"/>
        </w:rPr>
        <w:t>Перечень информационных технологий, используемых при осуществлении</w:t>
      </w:r>
      <w:r w:rsidR="001A49BE" w:rsidRPr="00D65DFC">
        <w:rPr>
          <w:rStyle w:val="12"/>
          <w:b/>
          <w:sz w:val="24"/>
          <w:szCs w:val="24"/>
        </w:rPr>
        <w:br/>
        <w:t>образовательного процесса по дисциплине</w:t>
      </w:r>
    </w:p>
    <w:p w:rsidR="00612C38" w:rsidRDefault="00612C38" w:rsidP="00612C38">
      <w:pPr>
        <w:pStyle w:val="Default"/>
        <w:autoSpaceDE/>
        <w:autoSpaceDN/>
        <w:adjustRightInd/>
        <w:jc w:val="center"/>
      </w:pPr>
    </w:p>
    <w:p w:rsidR="00943B01" w:rsidRDefault="00943B01" w:rsidP="00943B01">
      <w:pPr>
        <w:suppressAutoHyphens/>
        <w:ind w:firstLine="567"/>
      </w:pPr>
      <w:r>
        <w:t xml:space="preserve">1. </w:t>
      </w:r>
      <w:r w:rsidRPr="00943B01">
        <w:t>Электронно-библиотечная система Издательства Лань</w:t>
      </w:r>
      <w:r>
        <w:t xml:space="preserve">, ссылка </w:t>
      </w:r>
      <w:r w:rsidRPr="00943B01">
        <w:t>https://e.lanbook.com/</w:t>
      </w:r>
    </w:p>
    <w:p w:rsidR="00943B01" w:rsidRPr="00943B01" w:rsidRDefault="00943B01" w:rsidP="00943B01">
      <w:pPr>
        <w:suppressAutoHyphens/>
        <w:ind w:firstLine="567"/>
      </w:pPr>
      <w:r>
        <w:t>2. Электронная библиотечная система IPR BOOKS, ссылка http://www.iprbookshop.ru/</w:t>
      </w:r>
    </w:p>
    <w:p w:rsidR="000B0BC5" w:rsidRPr="00A64957" w:rsidRDefault="000B0BC5" w:rsidP="009E197F">
      <w:pPr>
        <w:ind w:firstLine="709"/>
        <w:jc w:val="both"/>
      </w:pPr>
      <w:r w:rsidRPr="00A64957">
        <w:t>Перечень программного обеспечения:</w:t>
      </w:r>
    </w:p>
    <w:p w:rsidR="000B0BC5" w:rsidRPr="00D65DFC" w:rsidRDefault="000B0BC5" w:rsidP="00472A2E">
      <w:pPr>
        <w:numPr>
          <w:ilvl w:val="3"/>
          <w:numId w:val="4"/>
        </w:numPr>
        <w:tabs>
          <w:tab w:val="left" w:pos="851"/>
        </w:tabs>
        <w:ind w:firstLine="709"/>
        <w:jc w:val="both"/>
        <w:rPr>
          <w:lang w:val="en-US" w:eastAsia="zh-CN"/>
        </w:rPr>
      </w:pPr>
      <w:r w:rsidRPr="00D65DFC">
        <w:rPr>
          <w:lang w:eastAsia="zh-CN"/>
        </w:rPr>
        <w:t>Операционная</w:t>
      </w:r>
      <w:r w:rsidRPr="00D65DFC">
        <w:rPr>
          <w:lang w:val="en-US" w:eastAsia="zh-CN"/>
        </w:rPr>
        <w:t xml:space="preserve"> </w:t>
      </w:r>
      <w:r w:rsidRPr="00D65DFC">
        <w:rPr>
          <w:lang w:eastAsia="zh-CN"/>
        </w:rPr>
        <w:t>система</w:t>
      </w:r>
      <w:r w:rsidRPr="00D65DFC">
        <w:rPr>
          <w:lang w:val="en-US" w:eastAsia="zh-CN"/>
        </w:rPr>
        <w:t xml:space="preserve"> Windows XP Professional (</w:t>
      </w:r>
      <w:r w:rsidRPr="00D65DFC">
        <w:rPr>
          <w:lang w:eastAsia="zh-CN"/>
        </w:rPr>
        <w:t>лицензия</w:t>
      </w:r>
      <w:r w:rsidRPr="00D65DFC">
        <w:rPr>
          <w:lang w:val="en-US" w:eastAsia="zh-CN"/>
        </w:rPr>
        <w:t xml:space="preserve"> Microsoft DreamSpark Me</w:t>
      </w:r>
      <w:r w:rsidRPr="00D65DFC">
        <w:rPr>
          <w:lang w:val="en-US" w:eastAsia="zh-CN"/>
        </w:rPr>
        <w:t>m</w:t>
      </w:r>
      <w:r w:rsidRPr="00D65DFC">
        <w:rPr>
          <w:lang w:val="en-US" w:eastAsia="zh-CN"/>
        </w:rPr>
        <w:t>bership ID 700102019);</w:t>
      </w:r>
    </w:p>
    <w:p w:rsidR="000B0BC5" w:rsidRPr="00D65DFC" w:rsidRDefault="00354866" w:rsidP="00472A2E">
      <w:pPr>
        <w:numPr>
          <w:ilvl w:val="3"/>
          <w:numId w:val="4"/>
        </w:numPr>
        <w:tabs>
          <w:tab w:val="left" w:pos="851"/>
        </w:tabs>
        <w:ind w:firstLine="709"/>
        <w:jc w:val="both"/>
        <w:rPr>
          <w:b/>
          <w:bCs/>
          <w:lang w:eastAsia="zh-CN"/>
        </w:rPr>
      </w:pPr>
      <w:r>
        <w:rPr>
          <w:lang w:eastAsia="zh-CN"/>
        </w:rPr>
        <w:t>К</w:t>
      </w:r>
      <w:r w:rsidRPr="00354866">
        <w:rPr>
          <w:lang w:eastAsia="zh-CN"/>
        </w:rPr>
        <w:t>омпьютерная программа для проектирования и документирования баз данных ERwin Data Modeler</w:t>
      </w:r>
      <w:r w:rsidR="000B0BC5" w:rsidRPr="00D65DFC">
        <w:rPr>
          <w:lang w:eastAsia="zh-CN"/>
        </w:rPr>
        <w:t xml:space="preserve"> (</w:t>
      </w:r>
      <w:r w:rsidR="009E197F">
        <w:rPr>
          <w:lang w:eastAsia="zh-CN"/>
        </w:rPr>
        <w:t xml:space="preserve">демонстрационная </w:t>
      </w:r>
      <w:r w:rsidR="000B0BC5" w:rsidRPr="00D65DFC">
        <w:rPr>
          <w:lang w:eastAsia="zh-CN"/>
        </w:rPr>
        <w:t>лицензия). – Режим доступа:</w:t>
      </w:r>
      <w:r w:rsidR="009E197F">
        <w:rPr>
          <w:lang w:eastAsia="zh-CN"/>
        </w:rPr>
        <w:t xml:space="preserve"> </w:t>
      </w:r>
      <w:r w:rsidR="009E197F" w:rsidRPr="009E197F">
        <w:rPr>
          <w:lang w:eastAsia="zh-CN"/>
        </w:rPr>
        <w:t>https://erwin.com/</w:t>
      </w:r>
    </w:p>
    <w:p w:rsidR="005866C9" w:rsidRDefault="003F344F" w:rsidP="00472A2E">
      <w:pPr>
        <w:numPr>
          <w:ilvl w:val="3"/>
          <w:numId w:val="4"/>
        </w:numPr>
        <w:tabs>
          <w:tab w:val="left" w:pos="851"/>
        </w:tabs>
        <w:ind w:firstLine="709"/>
        <w:jc w:val="both"/>
        <w:rPr>
          <w:lang w:val="en-US" w:eastAsia="zh-CN"/>
        </w:rPr>
      </w:pPr>
      <w:r>
        <w:rPr>
          <w:lang w:eastAsia="zh-CN"/>
        </w:rPr>
        <w:t>Приложения</w:t>
      </w:r>
      <w:r w:rsidR="00743A5F" w:rsidRPr="00D65DFC">
        <w:rPr>
          <w:lang w:val="en-US" w:eastAsia="zh-CN"/>
        </w:rPr>
        <w:t xml:space="preserve"> MS Office</w:t>
      </w:r>
      <w:r w:rsidR="000B0BC5" w:rsidRPr="00D65DFC">
        <w:rPr>
          <w:lang w:val="en-US" w:eastAsia="zh-CN"/>
        </w:rPr>
        <w:t xml:space="preserve"> (</w:t>
      </w:r>
      <w:r w:rsidR="000B0BC5" w:rsidRPr="00D65DFC">
        <w:rPr>
          <w:lang w:eastAsia="zh-CN"/>
        </w:rPr>
        <w:t>лицензия</w:t>
      </w:r>
      <w:r w:rsidR="000B0BC5" w:rsidRPr="00D65DFC">
        <w:rPr>
          <w:lang w:val="en-US" w:eastAsia="zh-CN"/>
        </w:rPr>
        <w:t xml:space="preserve"> Microsoft DreamSpark Membership ID 700102019).</w:t>
      </w:r>
    </w:p>
    <w:p w:rsidR="00DE6CDB" w:rsidRPr="00DE6CDB" w:rsidRDefault="00DE6CDB" w:rsidP="00DE6CDB">
      <w:pPr>
        <w:tabs>
          <w:tab w:val="left" w:pos="851"/>
        </w:tabs>
        <w:jc w:val="center"/>
        <w:rPr>
          <w:rStyle w:val="12"/>
          <w:b w:val="0"/>
          <w:bCs w:val="0"/>
          <w:sz w:val="24"/>
          <w:szCs w:val="24"/>
          <w:lang w:val="en-US" w:eastAsia="zh-CN"/>
        </w:rPr>
      </w:pPr>
    </w:p>
    <w:p w:rsidR="000B0BC5" w:rsidRPr="00D65DFC" w:rsidRDefault="005866C9" w:rsidP="005866C9">
      <w:pPr>
        <w:pStyle w:val="1"/>
        <w:keepNext w:val="0"/>
        <w:tabs>
          <w:tab w:val="left" w:pos="426"/>
        </w:tabs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Style w:val="12"/>
          <w:b/>
          <w:sz w:val="24"/>
          <w:szCs w:val="24"/>
        </w:rPr>
        <w:t xml:space="preserve">10. </w:t>
      </w:r>
      <w:r w:rsidR="000B0BC5" w:rsidRPr="00D65DFC">
        <w:rPr>
          <w:rStyle w:val="12"/>
          <w:b/>
          <w:sz w:val="24"/>
          <w:szCs w:val="24"/>
        </w:rPr>
        <w:t>Описание</w:t>
      </w:r>
      <w:r w:rsidR="000B0BC5" w:rsidRPr="00D65DFC">
        <w:rPr>
          <w:rStyle w:val="12"/>
          <w:b/>
          <w:bCs/>
          <w:color w:val="000000"/>
          <w:sz w:val="24"/>
          <w:szCs w:val="24"/>
        </w:rPr>
        <w:t xml:space="preserve"> материально-технической базы, необходимой для осуществления</w:t>
      </w:r>
      <w:r w:rsidR="000B0BC5" w:rsidRPr="00D65DFC">
        <w:rPr>
          <w:rStyle w:val="12"/>
          <w:b/>
          <w:bCs/>
          <w:color w:val="000000"/>
          <w:sz w:val="24"/>
          <w:szCs w:val="24"/>
        </w:rPr>
        <w:br/>
        <w:t>образовательного процесса по дисциплине</w:t>
      </w:r>
    </w:p>
    <w:p w:rsidR="00A52B3D" w:rsidRDefault="00A52B3D" w:rsidP="005866C9">
      <w:pPr>
        <w:jc w:val="center"/>
      </w:pPr>
    </w:p>
    <w:p w:rsidR="00A237A3" w:rsidRPr="00D65DFC" w:rsidRDefault="00A237A3" w:rsidP="004858B7">
      <w:pPr>
        <w:ind w:firstLine="709"/>
        <w:jc w:val="both"/>
      </w:pPr>
      <w:r w:rsidRPr="00D65DFC">
        <w:t>Для освоени</w:t>
      </w:r>
      <w:r w:rsidR="00743A5F" w:rsidRPr="00D65DFC">
        <w:t>я</w:t>
      </w:r>
      <w:r w:rsidRPr="00D65DFC">
        <w:t xml:space="preserve"> дисциплины необходимы:</w:t>
      </w:r>
    </w:p>
    <w:p w:rsidR="00A237A3" w:rsidRPr="00D65DFC" w:rsidRDefault="00A237A3" w:rsidP="004858B7">
      <w:pPr>
        <w:pStyle w:val="Default"/>
        <w:widowControl w:val="0"/>
        <w:ind w:firstLine="709"/>
        <w:jc w:val="both"/>
      </w:pPr>
      <w:r w:rsidRPr="00D65DFC">
        <w:t>1) лекционная аудитория кафедры АИТП,</w:t>
      </w:r>
      <w:r w:rsidR="00270662">
        <w:t xml:space="preserve"> ко</w:t>
      </w:r>
      <w:r w:rsidR="00012D1F">
        <w:t>торая</w:t>
      </w:r>
      <w:r w:rsidRPr="00D65DFC">
        <w:t xml:space="preserve"> оборудованна средствами отображения презентаций и других лекционных материалов на экран;</w:t>
      </w:r>
    </w:p>
    <w:p w:rsidR="00743A5F" w:rsidRPr="00D65DFC" w:rsidRDefault="00A237A3" w:rsidP="004858B7">
      <w:pPr>
        <w:pStyle w:val="Default"/>
        <w:widowControl w:val="0"/>
        <w:ind w:firstLine="709"/>
        <w:jc w:val="both"/>
      </w:pPr>
      <w:r w:rsidRPr="00D65DFC">
        <w:t>2) компьютерный класс кафедры АИТП для проведения практических занятий с устано</w:t>
      </w:r>
      <w:r w:rsidRPr="00D65DFC">
        <w:t>в</w:t>
      </w:r>
      <w:r w:rsidRPr="00D65DFC">
        <w:t>ленн</w:t>
      </w:r>
      <w:r w:rsidR="000D5DEC" w:rsidRPr="00D65DFC">
        <w:t>ой</w:t>
      </w:r>
      <w:r w:rsidRPr="00D65DFC">
        <w:t xml:space="preserve"> в н</w:t>
      </w:r>
      <w:r w:rsidR="00D97071">
        <w:t>ё</w:t>
      </w:r>
      <w:r w:rsidRPr="00D65DFC">
        <w:t xml:space="preserve">м </w:t>
      </w:r>
      <w:r w:rsidR="00743A5F" w:rsidRPr="00D65DFC">
        <w:t xml:space="preserve">ОС </w:t>
      </w:r>
      <w:r w:rsidR="00743A5F" w:rsidRPr="00562344">
        <w:rPr>
          <w:i/>
          <w:iCs/>
          <w:lang w:val="en-US"/>
        </w:rPr>
        <w:t>Windows</w:t>
      </w:r>
      <w:r w:rsidR="00D97071">
        <w:t xml:space="preserve"> и </w:t>
      </w:r>
      <w:r w:rsidR="00D97071" w:rsidRPr="00562344">
        <w:rPr>
          <w:i/>
          <w:iCs/>
          <w:lang w:val="en-US"/>
        </w:rPr>
        <w:t>MS</w:t>
      </w:r>
      <w:r w:rsidR="00D97071" w:rsidRPr="00D97071">
        <w:t xml:space="preserve"> </w:t>
      </w:r>
      <w:r w:rsidR="00D97071" w:rsidRPr="00562344">
        <w:rPr>
          <w:i/>
          <w:iCs/>
          <w:lang w:val="en-US"/>
        </w:rPr>
        <w:t>Office</w:t>
      </w:r>
      <w:r w:rsidR="00743A5F" w:rsidRPr="00D65DFC">
        <w:t>.</w:t>
      </w:r>
    </w:p>
    <w:p w:rsidR="00671595" w:rsidRPr="00D65DFC" w:rsidRDefault="00671595" w:rsidP="004858B7">
      <w:pPr>
        <w:pStyle w:val="Default"/>
        <w:widowControl w:val="0"/>
        <w:ind w:firstLine="709"/>
        <w:jc w:val="both"/>
      </w:pPr>
    </w:p>
    <w:p w:rsidR="00A57CA4" w:rsidRPr="00D65DFC" w:rsidRDefault="00A57CA4" w:rsidP="004858B7">
      <w:pPr>
        <w:ind w:firstLine="708"/>
        <w:jc w:val="both"/>
      </w:pPr>
      <w:r w:rsidRPr="00D65DFC">
        <w:lastRenderedPageBreak/>
        <w:t>Программа составлена в соответствии с Государственным образовательным стандартом высшего профессионального образования по направлению подготовки 15.03.04 «Авт</w:t>
      </w:r>
      <w:r w:rsidRPr="00D65DFC">
        <w:t>о</w:t>
      </w:r>
      <w:r w:rsidRPr="00D65DFC">
        <w:t>матизация технологических процессов и производств»</w:t>
      </w:r>
      <w:r w:rsidR="000B0BC5" w:rsidRPr="00D65DFC">
        <w:t>.</w:t>
      </w:r>
    </w:p>
    <w:p w:rsidR="000B0BC5" w:rsidRDefault="000B0BC5" w:rsidP="00CD3DDA">
      <w:pPr>
        <w:jc w:val="both"/>
      </w:pPr>
    </w:p>
    <w:p w:rsidR="00D97071" w:rsidRDefault="00D97071" w:rsidP="00CD3DDA">
      <w:pPr>
        <w:jc w:val="both"/>
      </w:pPr>
    </w:p>
    <w:p w:rsidR="00D97071" w:rsidRPr="00D65DFC" w:rsidRDefault="00D97071" w:rsidP="00CD3DDA">
      <w:pPr>
        <w:jc w:val="both"/>
      </w:pPr>
    </w:p>
    <w:p w:rsidR="000D5DEC" w:rsidRPr="00D65DFC" w:rsidRDefault="00A57CA4" w:rsidP="00CD3DDA">
      <w:pPr>
        <w:pStyle w:val="210"/>
        <w:ind w:firstLine="0"/>
        <w:rPr>
          <w:sz w:val="24"/>
          <w:szCs w:val="24"/>
        </w:rPr>
      </w:pPr>
      <w:r w:rsidRPr="00D65DFC">
        <w:rPr>
          <w:sz w:val="24"/>
          <w:szCs w:val="24"/>
        </w:rPr>
        <w:t xml:space="preserve">Программу составил </w:t>
      </w:r>
    </w:p>
    <w:p w:rsidR="00A57CA4" w:rsidRPr="00D65DFC" w:rsidRDefault="007A38A2" w:rsidP="00CD3DDA">
      <w:pPr>
        <w:pStyle w:val="210"/>
        <w:ind w:firstLine="0"/>
        <w:rPr>
          <w:sz w:val="24"/>
          <w:szCs w:val="24"/>
        </w:rPr>
      </w:pPr>
      <w:r w:rsidRPr="00D65DFC">
        <w:rPr>
          <w:sz w:val="24"/>
          <w:szCs w:val="24"/>
        </w:rPr>
        <w:t xml:space="preserve">к.т.н., </w:t>
      </w:r>
      <w:r w:rsidR="00743A5F" w:rsidRPr="00D65DFC">
        <w:rPr>
          <w:sz w:val="24"/>
          <w:szCs w:val="24"/>
        </w:rPr>
        <w:t>доцент</w:t>
      </w:r>
      <w:r w:rsidR="000D5DEC" w:rsidRPr="00D65DFC">
        <w:rPr>
          <w:sz w:val="24"/>
          <w:szCs w:val="24"/>
        </w:rPr>
        <w:t xml:space="preserve"> </w:t>
      </w:r>
      <w:r w:rsidRPr="00D65DFC">
        <w:rPr>
          <w:sz w:val="24"/>
          <w:szCs w:val="24"/>
        </w:rPr>
        <w:t>кафедры</w:t>
      </w:r>
      <w:r w:rsidR="000D5DEC" w:rsidRPr="00D65DFC">
        <w:rPr>
          <w:sz w:val="24"/>
          <w:szCs w:val="24"/>
        </w:rPr>
        <w:t xml:space="preserve"> АИТП</w:t>
      </w:r>
      <w:r w:rsidR="00021CA4" w:rsidRPr="00D65DFC">
        <w:rPr>
          <w:sz w:val="24"/>
          <w:szCs w:val="24"/>
        </w:rPr>
        <w:tab/>
      </w:r>
      <w:r w:rsidR="00021CA4" w:rsidRPr="00D65DFC">
        <w:rPr>
          <w:sz w:val="24"/>
          <w:szCs w:val="24"/>
        </w:rPr>
        <w:tab/>
      </w:r>
      <w:r w:rsidR="00021CA4" w:rsidRPr="00D65DFC">
        <w:rPr>
          <w:sz w:val="24"/>
          <w:szCs w:val="24"/>
        </w:rPr>
        <w:tab/>
      </w:r>
      <w:r w:rsidR="00021CA4" w:rsidRPr="00D65DFC">
        <w:rPr>
          <w:sz w:val="24"/>
          <w:szCs w:val="24"/>
        </w:rPr>
        <w:tab/>
      </w:r>
      <w:r w:rsidR="00021CA4" w:rsidRPr="00D65DFC">
        <w:rPr>
          <w:sz w:val="24"/>
          <w:szCs w:val="24"/>
        </w:rPr>
        <w:tab/>
      </w:r>
      <w:r w:rsidR="00021CA4" w:rsidRPr="00D65DFC">
        <w:rPr>
          <w:sz w:val="24"/>
          <w:szCs w:val="24"/>
        </w:rPr>
        <w:tab/>
      </w:r>
      <w:r w:rsidR="00281923" w:rsidRPr="00D65DFC">
        <w:rPr>
          <w:sz w:val="24"/>
          <w:szCs w:val="24"/>
        </w:rPr>
        <w:t>Р</w:t>
      </w:r>
      <w:r w:rsidR="00743A5F" w:rsidRPr="00D65DFC">
        <w:rPr>
          <w:sz w:val="24"/>
          <w:szCs w:val="24"/>
        </w:rPr>
        <w:t>.</w:t>
      </w:r>
      <w:r w:rsidR="00281923" w:rsidRPr="00D65DFC">
        <w:rPr>
          <w:sz w:val="24"/>
          <w:szCs w:val="24"/>
        </w:rPr>
        <w:t xml:space="preserve"> Н</w:t>
      </w:r>
      <w:r w:rsidR="00743A5F" w:rsidRPr="00D65DFC">
        <w:rPr>
          <w:sz w:val="24"/>
          <w:szCs w:val="24"/>
        </w:rPr>
        <w:t xml:space="preserve">. </w:t>
      </w:r>
      <w:r w:rsidR="00281923" w:rsidRPr="00D65DFC">
        <w:rPr>
          <w:sz w:val="24"/>
          <w:szCs w:val="24"/>
        </w:rPr>
        <w:t>Дятлов</w:t>
      </w:r>
      <w:r w:rsidR="00743A5F" w:rsidRPr="00D65DFC">
        <w:rPr>
          <w:sz w:val="24"/>
          <w:szCs w:val="24"/>
        </w:rPr>
        <w:t xml:space="preserve"> </w:t>
      </w:r>
    </w:p>
    <w:p w:rsidR="00A57CA4" w:rsidRDefault="00A57CA4" w:rsidP="00CD3DDA">
      <w:pPr>
        <w:pStyle w:val="210"/>
        <w:ind w:firstLine="0"/>
        <w:rPr>
          <w:sz w:val="24"/>
          <w:szCs w:val="24"/>
        </w:rPr>
      </w:pPr>
    </w:p>
    <w:p w:rsidR="00D97071" w:rsidRPr="00D65DFC" w:rsidRDefault="00D97071" w:rsidP="00CD3DDA">
      <w:pPr>
        <w:pStyle w:val="210"/>
        <w:ind w:firstLine="0"/>
        <w:rPr>
          <w:sz w:val="24"/>
          <w:szCs w:val="24"/>
        </w:rPr>
      </w:pPr>
    </w:p>
    <w:p w:rsidR="00AC4DB5" w:rsidRPr="00D65DFC" w:rsidRDefault="00A57CA4" w:rsidP="00CD3DDA">
      <w:pPr>
        <w:pStyle w:val="210"/>
        <w:ind w:firstLine="0"/>
        <w:rPr>
          <w:sz w:val="24"/>
          <w:szCs w:val="24"/>
        </w:rPr>
      </w:pPr>
      <w:r w:rsidRPr="00D65DFC">
        <w:rPr>
          <w:sz w:val="24"/>
          <w:szCs w:val="24"/>
        </w:rPr>
        <w:t>Программа рассмотрена и одобрена на заседании кафедры «АИТП»</w:t>
      </w:r>
    </w:p>
    <w:p w:rsidR="00A57CA4" w:rsidRPr="00D65DFC" w:rsidRDefault="00A57CA4" w:rsidP="00CD3DDA">
      <w:pPr>
        <w:pStyle w:val="210"/>
        <w:ind w:firstLine="0"/>
        <w:rPr>
          <w:sz w:val="24"/>
          <w:szCs w:val="24"/>
        </w:rPr>
      </w:pPr>
      <w:r w:rsidRPr="00D65DFC">
        <w:rPr>
          <w:sz w:val="24"/>
          <w:szCs w:val="24"/>
        </w:rPr>
        <w:t>«</w:t>
      </w:r>
      <w:r w:rsidR="00E71581" w:rsidRPr="00D65DFC">
        <w:rPr>
          <w:sz w:val="24"/>
          <w:szCs w:val="24"/>
        </w:rPr>
        <w:t>24</w:t>
      </w:r>
      <w:r w:rsidRPr="00D65DFC">
        <w:rPr>
          <w:sz w:val="24"/>
          <w:szCs w:val="24"/>
        </w:rPr>
        <w:t xml:space="preserve">» </w:t>
      </w:r>
      <w:r w:rsidR="00E71581" w:rsidRPr="00D65DFC">
        <w:rPr>
          <w:sz w:val="24"/>
          <w:szCs w:val="24"/>
        </w:rPr>
        <w:t>мая</w:t>
      </w:r>
      <w:r w:rsidRPr="00D65DFC">
        <w:rPr>
          <w:sz w:val="24"/>
          <w:szCs w:val="24"/>
        </w:rPr>
        <w:t xml:space="preserve"> 201</w:t>
      </w:r>
      <w:r w:rsidR="00281923" w:rsidRPr="00D65DFC">
        <w:rPr>
          <w:sz w:val="24"/>
          <w:szCs w:val="24"/>
        </w:rPr>
        <w:t>9</w:t>
      </w:r>
      <w:r w:rsidRPr="00D65DFC">
        <w:rPr>
          <w:sz w:val="24"/>
          <w:szCs w:val="24"/>
        </w:rPr>
        <w:t xml:space="preserve"> г., протокол № </w:t>
      </w:r>
      <w:r w:rsidR="00046A17" w:rsidRPr="00D65DFC">
        <w:rPr>
          <w:sz w:val="24"/>
          <w:szCs w:val="24"/>
        </w:rPr>
        <w:t>1</w:t>
      </w:r>
      <w:r w:rsidR="00E71581" w:rsidRPr="00D65DFC">
        <w:rPr>
          <w:sz w:val="24"/>
          <w:szCs w:val="24"/>
        </w:rPr>
        <w:t>0</w:t>
      </w:r>
      <w:r w:rsidRPr="00D65DFC">
        <w:rPr>
          <w:sz w:val="24"/>
          <w:szCs w:val="24"/>
        </w:rPr>
        <w:t>.</w:t>
      </w:r>
    </w:p>
    <w:p w:rsidR="00D97071" w:rsidRDefault="00D97071" w:rsidP="00CD3DDA">
      <w:pPr>
        <w:pStyle w:val="210"/>
        <w:ind w:firstLine="0"/>
        <w:rPr>
          <w:sz w:val="24"/>
          <w:szCs w:val="24"/>
        </w:rPr>
      </w:pPr>
    </w:p>
    <w:p w:rsidR="00D97071" w:rsidRPr="00D65DFC" w:rsidRDefault="00D97071" w:rsidP="00CD3DDA">
      <w:pPr>
        <w:pStyle w:val="210"/>
        <w:ind w:firstLine="0"/>
        <w:rPr>
          <w:sz w:val="24"/>
          <w:szCs w:val="24"/>
        </w:rPr>
      </w:pPr>
    </w:p>
    <w:p w:rsidR="00A57CA4" w:rsidRPr="00D65DFC" w:rsidRDefault="00A57CA4" w:rsidP="00CD3DDA">
      <w:pPr>
        <w:pStyle w:val="210"/>
        <w:ind w:firstLine="0"/>
        <w:rPr>
          <w:sz w:val="24"/>
          <w:szCs w:val="24"/>
        </w:rPr>
      </w:pPr>
      <w:r w:rsidRPr="00D65DFC">
        <w:rPr>
          <w:sz w:val="24"/>
          <w:szCs w:val="24"/>
        </w:rPr>
        <w:t>Зав. кафедрой АИТП</w:t>
      </w:r>
      <w:r w:rsidR="00021CA4" w:rsidRPr="00D65DFC">
        <w:rPr>
          <w:sz w:val="24"/>
          <w:szCs w:val="24"/>
        </w:rPr>
        <w:tab/>
      </w:r>
      <w:r w:rsidR="00021CA4" w:rsidRPr="00D65DFC">
        <w:rPr>
          <w:sz w:val="24"/>
          <w:szCs w:val="24"/>
        </w:rPr>
        <w:tab/>
      </w:r>
      <w:r w:rsidRPr="00D65DFC">
        <w:rPr>
          <w:sz w:val="24"/>
          <w:szCs w:val="24"/>
        </w:rPr>
        <w:tab/>
      </w:r>
      <w:r w:rsidRPr="00D65DFC">
        <w:rPr>
          <w:sz w:val="24"/>
          <w:szCs w:val="24"/>
        </w:rPr>
        <w:tab/>
        <w:t xml:space="preserve"> </w:t>
      </w:r>
      <w:r w:rsidR="00021CA4" w:rsidRPr="00D65DFC">
        <w:rPr>
          <w:sz w:val="24"/>
          <w:szCs w:val="24"/>
        </w:rPr>
        <w:tab/>
      </w:r>
      <w:r w:rsidR="00021CA4" w:rsidRPr="00D65DFC">
        <w:rPr>
          <w:sz w:val="24"/>
          <w:szCs w:val="24"/>
        </w:rPr>
        <w:tab/>
      </w:r>
      <w:r w:rsidR="00021CA4" w:rsidRPr="00D65DFC">
        <w:rPr>
          <w:sz w:val="24"/>
          <w:szCs w:val="24"/>
        </w:rPr>
        <w:tab/>
      </w:r>
      <w:r w:rsidRPr="00D65DFC">
        <w:rPr>
          <w:sz w:val="24"/>
          <w:szCs w:val="24"/>
        </w:rPr>
        <w:t>А.</w:t>
      </w:r>
      <w:r w:rsidR="00281923" w:rsidRPr="00D65DFC">
        <w:rPr>
          <w:sz w:val="24"/>
          <w:szCs w:val="24"/>
        </w:rPr>
        <w:t xml:space="preserve"> </w:t>
      </w:r>
      <w:r w:rsidRPr="00D65DFC">
        <w:rPr>
          <w:sz w:val="24"/>
          <w:szCs w:val="24"/>
        </w:rPr>
        <w:t>К. Мусолин</w:t>
      </w:r>
    </w:p>
    <w:sectPr w:rsidR="00A57CA4" w:rsidRPr="00D65DFC" w:rsidSect="00E72395">
      <w:headerReference w:type="default" r:id="rId9"/>
      <w:pgSz w:w="11906" w:h="16838" w:code="9"/>
      <w:pgMar w:top="1134" w:right="1134" w:bottom="113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44D" w:rsidRDefault="0051544D" w:rsidP="00C125AF">
      <w:r>
        <w:separator/>
      </w:r>
    </w:p>
  </w:endnote>
  <w:endnote w:type="continuationSeparator" w:id="1">
    <w:p w:rsidR="0051544D" w:rsidRDefault="0051544D" w:rsidP="00C12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44D" w:rsidRDefault="0051544D" w:rsidP="00C125AF">
      <w:r>
        <w:separator/>
      </w:r>
    </w:p>
  </w:footnote>
  <w:footnote w:type="continuationSeparator" w:id="1">
    <w:p w:rsidR="0051544D" w:rsidRDefault="0051544D" w:rsidP="00C12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764623"/>
      <w:docPartObj>
        <w:docPartGallery w:val="Page Numbers (Top of Page)"/>
        <w:docPartUnique/>
      </w:docPartObj>
    </w:sdtPr>
    <w:sdtContent>
      <w:p w:rsidR="00C733D9" w:rsidRDefault="001C07B8" w:rsidP="00C125AF">
        <w:pPr>
          <w:pStyle w:val="aa"/>
          <w:jc w:val="center"/>
        </w:pPr>
        <w:r>
          <w:fldChar w:fldCharType="begin"/>
        </w:r>
        <w:r w:rsidR="00C733D9">
          <w:instrText>PAGE   \* MERGEFORMAT</w:instrText>
        </w:r>
        <w:r>
          <w:fldChar w:fldCharType="separate"/>
        </w:r>
        <w:r w:rsidR="00E7239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258F4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5E8A6D42"/>
    <w:name w:val="WW8Num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F6249F9"/>
    <w:multiLevelType w:val="hybridMultilevel"/>
    <w:tmpl w:val="6B9A8E92"/>
    <w:lvl w:ilvl="0" w:tplc="B1408E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375A"/>
    <w:multiLevelType w:val="multilevel"/>
    <w:tmpl w:val="8CCAB078"/>
    <w:lvl w:ilvl="0">
      <w:start w:val="5"/>
      <w:numFmt w:val="decimal"/>
      <w:suff w:val="space"/>
      <w:lvlText w:val="%1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7405810"/>
    <w:multiLevelType w:val="hybridMultilevel"/>
    <w:tmpl w:val="FDBA6EB8"/>
    <w:lvl w:ilvl="0" w:tplc="538482E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A5C1063"/>
    <w:multiLevelType w:val="multilevel"/>
    <w:tmpl w:val="F25E9BB4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eastAsia="Times New Roman" w:cs="Times New Roman" w:hint="default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0">
    <w:nsid w:val="510D1639"/>
    <w:multiLevelType w:val="hybridMultilevel"/>
    <w:tmpl w:val="AC54916E"/>
    <w:lvl w:ilvl="0" w:tplc="E31673D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66436AE1"/>
    <w:multiLevelType w:val="hybridMultilevel"/>
    <w:tmpl w:val="BA5838C2"/>
    <w:lvl w:ilvl="0" w:tplc="4100F4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267F8"/>
    <w:multiLevelType w:val="hybridMultilevel"/>
    <w:tmpl w:val="AEF6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7410E0">
      <w:start w:val="1"/>
      <w:numFmt w:val="decimal"/>
      <w:suff w:val="space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2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D57"/>
    <w:rsid w:val="00000BE3"/>
    <w:rsid w:val="0000553F"/>
    <w:rsid w:val="00012D1F"/>
    <w:rsid w:val="00021CA4"/>
    <w:rsid w:val="00025D61"/>
    <w:rsid w:val="00046A17"/>
    <w:rsid w:val="000516FA"/>
    <w:rsid w:val="00051E5F"/>
    <w:rsid w:val="00055719"/>
    <w:rsid w:val="00067E69"/>
    <w:rsid w:val="00071159"/>
    <w:rsid w:val="0008019F"/>
    <w:rsid w:val="00085405"/>
    <w:rsid w:val="00085597"/>
    <w:rsid w:val="00087BD2"/>
    <w:rsid w:val="000922B6"/>
    <w:rsid w:val="00096053"/>
    <w:rsid w:val="00096E89"/>
    <w:rsid w:val="000B0BC5"/>
    <w:rsid w:val="000B318A"/>
    <w:rsid w:val="000C4C9D"/>
    <w:rsid w:val="000D08EA"/>
    <w:rsid w:val="000D47B2"/>
    <w:rsid w:val="000D4E52"/>
    <w:rsid w:val="000D5DEC"/>
    <w:rsid w:val="000E79B4"/>
    <w:rsid w:val="000F4638"/>
    <w:rsid w:val="000F48D8"/>
    <w:rsid w:val="0011142A"/>
    <w:rsid w:val="0012156B"/>
    <w:rsid w:val="00127FDA"/>
    <w:rsid w:val="00133CAA"/>
    <w:rsid w:val="00134C57"/>
    <w:rsid w:val="001406A5"/>
    <w:rsid w:val="00143FE8"/>
    <w:rsid w:val="0014447C"/>
    <w:rsid w:val="00151B0D"/>
    <w:rsid w:val="00154A02"/>
    <w:rsid w:val="00163262"/>
    <w:rsid w:val="0017045B"/>
    <w:rsid w:val="0017232C"/>
    <w:rsid w:val="00182742"/>
    <w:rsid w:val="001954D1"/>
    <w:rsid w:val="00196646"/>
    <w:rsid w:val="001A49BE"/>
    <w:rsid w:val="001B00BA"/>
    <w:rsid w:val="001B29E1"/>
    <w:rsid w:val="001C07B8"/>
    <w:rsid w:val="001C5921"/>
    <w:rsid w:val="001F112C"/>
    <w:rsid w:val="001F3E53"/>
    <w:rsid w:val="001F507A"/>
    <w:rsid w:val="001F7E0C"/>
    <w:rsid w:val="00201561"/>
    <w:rsid w:val="00205A2C"/>
    <w:rsid w:val="002154BE"/>
    <w:rsid w:val="00220941"/>
    <w:rsid w:val="00225F84"/>
    <w:rsid w:val="0023336B"/>
    <w:rsid w:val="00235291"/>
    <w:rsid w:val="00235D57"/>
    <w:rsid w:val="00236030"/>
    <w:rsid w:val="002557B3"/>
    <w:rsid w:val="0025586E"/>
    <w:rsid w:val="00257D10"/>
    <w:rsid w:val="00265558"/>
    <w:rsid w:val="00270662"/>
    <w:rsid w:val="002763CD"/>
    <w:rsid w:val="00281923"/>
    <w:rsid w:val="00283C80"/>
    <w:rsid w:val="002860BC"/>
    <w:rsid w:val="002932A9"/>
    <w:rsid w:val="00297028"/>
    <w:rsid w:val="002A015E"/>
    <w:rsid w:val="002B077F"/>
    <w:rsid w:val="002B11B9"/>
    <w:rsid w:val="002C1144"/>
    <w:rsid w:val="002C2B39"/>
    <w:rsid w:val="002C3487"/>
    <w:rsid w:val="002D3D9B"/>
    <w:rsid w:val="002D585E"/>
    <w:rsid w:val="00304B71"/>
    <w:rsid w:val="003214A2"/>
    <w:rsid w:val="0032259D"/>
    <w:rsid w:val="00323EA4"/>
    <w:rsid w:val="00325D16"/>
    <w:rsid w:val="00327175"/>
    <w:rsid w:val="00341200"/>
    <w:rsid w:val="003465C0"/>
    <w:rsid w:val="003542C7"/>
    <w:rsid w:val="00354866"/>
    <w:rsid w:val="003554D4"/>
    <w:rsid w:val="003564AC"/>
    <w:rsid w:val="003609AC"/>
    <w:rsid w:val="00372319"/>
    <w:rsid w:val="003730C1"/>
    <w:rsid w:val="003778CC"/>
    <w:rsid w:val="003905A8"/>
    <w:rsid w:val="003910A2"/>
    <w:rsid w:val="00392E3E"/>
    <w:rsid w:val="003A3177"/>
    <w:rsid w:val="003A7451"/>
    <w:rsid w:val="003B0FE3"/>
    <w:rsid w:val="003B3F98"/>
    <w:rsid w:val="003B4501"/>
    <w:rsid w:val="003B731D"/>
    <w:rsid w:val="003C322A"/>
    <w:rsid w:val="003C5219"/>
    <w:rsid w:val="003F344F"/>
    <w:rsid w:val="003F5D6E"/>
    <w:rsid w:val="00407FC4"/>
    <w:rsid w:val="00407FE0"/>
    <w:rsid w:val="0041087E"/>
    <w:rsid w:val="00411F47"/>
    <w:rsid w:val="00413C79"/>
    <w:rsid w:val="00427E5E"/>
    <w:rsid w:val="00430882"/>
    <w:rsid w:val="00432D6F"/>
    <w:rsid w:val="00433D9D"/>
    <w:rsid w:val="00443758"/>
    <w:rsid w:val="0044562A"/>
    <w:rsid w:val="00446115"/>
    <w:rsid w:val="00446C18"/>
    <w:rsid w:val="00460435"/>
    <w:rsid w:val="00462191"/>
    <w:rsid w:val="00466034"/>
    <w:rsid w:val="00472A2E"/>
    <w:rsid w:val="00475B88"/>
    <w:rsid w:val="00480C13"/>
    <w:rsid w:val="004858B7"/>
    <w:rsid w:val="0048605F"/>
    <w:rsid w:val="0048729B"/>
    <w:rsid w:val="00494A4E"/>
    <w:rsid w:val="00496C23"/>
    <w:rsid w:val="004C37D5"/>
    <w:rsid w:val="004D138D"/>
    <w:rsid w:val="004D2338"/>
    <w:rsid w:val="004D3A5F"/>
    <w:rsid w:val="004D4FE1"/>
    <w:rsid w:val="004E4422"/>
    <w:rsid w:val="004E62DE"/>
    <w:rsid w:val="004F6E3B"/>
    <w:rsid w:val="005019AD"/>
    <w:rsid w:val="0051544D"/>
    <w:rsid w:val="00517973"/>
    <w:rsid w:val="00521472"/>
    <w:rsid w:val="00522B0D"/>
    <w:rsid w:val="005277A3"/>
    <w:rsid w:val="00535257"/>
    <w:rsid w:val="0053562E"/>
    <w:rsid w:val="005433C8"/>
    <w:rsid w:val="00551C9B"/>
    <w:rsid w:val="005525FA"/>
    <w:rsid w:val="005553C2"/>
    <w:rsid w:val="00562344"/>
    <w:rsid w:val="005645E4"/>
    <w:rsid w:val="005654F5"/>
    <w:rsid w:val="00571108"/>
    <w:rsid w:val="005763F9"/>
    <w:rsid w:val="00581C37"/>
    <w:rsid w:val="005866C9"/>
    <w:rsid w:val="005960C0"/>
    <w:rsid w:val="00597EDD"/>
    <w:rsid w:val="005A32CE"/>
    <w:rsid w:val="005A4E5B"/>
    <w:rsid w:val="005A59C8"/>
    <w:rsid w:val="005B61DA"/>
    <w:rsid w:val="005C238A"/>
    <w:rsid w:val="005C5677"/>
    <w:rsid w:val="005D11D2"/>
    <w:rsid w:val="005F3B4F"/>
    <w:rsid w:val="006005E7"/>
    <w:rsid w:val="00604F3E"/>
    <w:rsid w:val="00605184"/>
    <w:rsid w:val="00612C38"/>
    <w:rsid w:val="00616180"/>
    <w:rsid w:val="00633474"/>
    <w:rsid w:val="00643B92"/>
    <w:rsid w:val="006567D2"/>
    <w:rsid w:val="00657A91"/>
    <w:rsid w:val="0066013D"/>
    <w:rsid w:val="00660CE7"/>
    <w:rsid w:val="00670593"/>
    <w:rsid w:val="00671595"/>
    <w:rsid w:val="00675018"/>
    <w:rsid w:val="006803DF"/>
    <w:rsid w:val="00680DB6"/>
    <w:rsid w:val="006861C2"/>
    <w:rsid w:val="00697FFB"/>
    <w:rsid w:val="006A59ED"/>
    <w:rsid w:val="006A76CD"/>
    <w:rsid w:val="006B0100"/>
    <w:rsid w:val="006B02DD"/>
    <w:rsid w:val="006B6F20"/>
    <w:rsid w:val="006B72A9"/>
    <w:rsid w:val="006B7F3A"/>
    <w:rsid w:val="006D0C41"/>
    <w:rsid w:val="006D26E7"/>
    <w:rsid w:val="006D3C63"/>
    <w:rsid w:val="006D42A2"/>
    <w:rsid w:val="006D7ABA"/>
    <w:rsid w:val="006E2C2A"/>
    <w:rsid w:val="006F639C"/>
    <w:rsid w:val="006F6A88"/>
    <w:rsid w:val="007214F8"/>
    <w:rsid w:val="007259D3"/>
    <w:rsid w:val="007306FA"/>
    <w:rsid w:val="007408BA"/>
    <w:rsid w:val="00743A5F"/>
    <w:rsid w:val="007471FA"/>
    <w:rsid w:val="007639CF"/>
    <w:rsid w:val="00763C8D"/>
    <w:rsid w:val="007667A7"/>
    <w:rsid w:val="00770F5A"/>
    <w:rsid w:val="00771B5C"/>
    <w:rsid w:val="00771C92"/>
    <w:rsid w:val="00774740"/>
    <w:rsid w:val="00776581"/>
    <w:rsid w:val="007824A3"/>
    <w:rsid w:val="00787A73"/>
    <w:rsid w:val="007946F3"/>
    <w:rsid w:val="007962A8"/>
    <w:rsid w:val="0079736D"/>
    <w:rsid w:val="007A38A2"/>
    <w:rsid w:val="007A52A2"/>
    <w:rsid w:val="007B0323"/>
    <w:rsid w:val="007B0DDE"/>
    <w:rsid w:val="007B59FD"/>
    <w:rsid w:val="007B7CA3"/>
    <w:rsid w:val="007C4BB6"/>
    <w:rsid w:val="007D2B7E"/>
    <w:rsid w:val="007D30CB"/>
    <w:rsid w:val="007D6FF5"/>
    <w:rsid w:val="007E3392"/>
    <w:rsid w:val="007E4CEE"/>
    <w:rsid w:val="007F2422"/>
    <w:rsid w:val="007F32D2"/>
    <w:rsid w:val="007F76BE"/>
    <w:rsid w:val="00802D40"/>
    <w:rsid w:val="00813077"/>
    <w:rsid w:val="00820EC7"/>
    <w:rsid w:val="0083586C"/>
    <w:rsid w:val="008506CE"/>
    <w:rsid w:val="00856D9A"/>
    <w:rsid w:val="008601CC"/>
    <w:rsid w:val="00883E4B"/>
    <w:rsid w:val="00884307"/>
    <w:rsid w:val="00887182"/>
    <w:rsid w:val="008901D4"/>
    <w:rsid w:val="008943EF"/>
    <w:rsid w:val="008951BD"/>
    <w:rsid w:val="00897697"/>
    <w:rsid w:val="008A0192"/>
    <w:rsid w:val="008A175C"/>
    <w:rsid w:val="008A5665"/>
    <w:rsid w:val="008A5B4F"/>
    <w:rsid w:val="008B396B"/>
    <w:rsid w:val="008C22BA"/>
    <w:rsid w:val="008C4500"/>
    <w:rsid w:val="008C58CB"/>
    <w:rsid w:val="008D2C2F"/>
    <w:rsid w:val="008D54F8"/>
    <w:rsid w:val="008E0768"/>
    <w:rsid w:val="0090313D"/>
    <w:rsid w:val="00907130"/>
    <w:rsid w:val="009166FA"/>
    <w:rsid w:val="00917727"/>
    <w:rsid w:val="00925258"/>
    <w:rsid w:val="00926A7E"/>
    <w:rsid w:val="00937DD2"/>
    <w:rsid w:val="00943B01"/>
    <w:rsid w:val="00946C86"/>
    <w:rsid w:val="009534C2"/>
    <w:rsid w:val="009628E6"/>
    <w:rsid w:val="009844E0"/>
    <w:rsid w:val="009938D6"/>
    <w:rsid w:val="00997C24"/>
    <w:rsid w:val="009B5520"/>
    <w:rsid w:val="009C34F7"/>
    <w:rsid w:val="009D2400"/>
    <w:rsid w:val="009E197F"/>
    <w:rsid w:val="009E3E89"/>
    <w:rsid w:val="009E5BA6"/>
    <w:rsid w:val="009F0A7E"/>
    <w:rsid w:val="009F48E6"/>
    <w:rsid w:val="00A0116E"/>
    <w:rsid w:val="00A02BE9"/>
    <w:rsid w:val="00A20B7A"/>
    <w:rsid w:val="00A22866"/>
    <w:rsid w:val="00A237A3"/>
    <w:rsid w:val="00A25B2A"/>
    <w:rsid w:val="00A27CAA"/>
    <w:rsid w:val="00A40FA3"/>
    <w:rsid w:val="00A52B3D"/>
    <w:rsid w:val="00A53B69"/>
    <w:rsid w:val="00A5605B"/>
    <w:rsid w:val="00A57CA4"/>
    <w:rsid w:val="00A6114B"/>
    <w:rsid w:val="00A63D5C"/>
    <w:rsid w:val="00A64957"/>
    <w:rsid w:val="00A666E5"/>
    <w:rsid w:val="00A81690"/>
    <w:rsid w:val="00A9307E"/>
    <w:rsid w:val="00A93E1B"/>
    <w:rsid w:val="00A95AB4"/>
    <w:rsid w:val="00AA2594"/>
    <w:rsid w:val="00AA6950"/>
    <w:rsid w:val="00AA76B9"/>
    <w:rsid w:val="00AA78ED"/>
    <w:rsid w:val="00AB4E28"/>
    <w:rsid w:val="00AC19D0"/>
    <w:rsid w:val="00AC4DB5"/>
    <w:rsid w:val="00AC7E8A"/>
    <w:rsid w:val="00AD16C4"/>
    <w:rsid w:val="00AE39E2"/>
    <w:rsid w:val="00AE6338"/>
    <w:rsid w:val="00AF528A"/>
    <w:rsid w:val="00B038C9"/>
    <w:rsid w:val="00B11A67"/>
    <w:rsid w:val="00B23D53"/>
    <w:rsid w:val="00B23DEF"/>
    <w:rsid w:val="00B265B0"/>
    <w:rsid w:val="00B46AD1"/>
    <w:rsid w:val="00B55D4F"/>
    <w:rsid w:val="00B65DE3"/>
    <w:rsid w:val="00B720B4"/>
    <w:rsid w:val="00B7668F"/>
    <w:rsid w:val="00B81318"/>
    <w:rsid w:val="00B87993"/>
    <w:rsid w:val="00B966DA"/>
    <w:rsid w:val="00BB0FB4"/>
    <w:rsid w:val="00BB28B4"/>
    <w:rsid w:val="00BB459D"/>
    <w:rsid w:val="00BB7978"/>
    <w:rsid w:val="00BC628B"/>
    <w:rsid w:val="00BD0CFE"/>
    <w:rsid w:val="00BD3BCB"/>
    <w:rsid w:val="00BD5257"/>
    <w:rsid w:val="00BD7E4D"/>
    <w:rsid w:val="00BF6058"/>
    <w:rsid w:val="00C066BF"/>
    <w:rsid w:val="00C125AF"/>
    <w:rsid w:val="00C177A0"/>
    <w:rsid w:val="00C2028F"/>
    <w:rsid w:val="00C24061"/>
    <w:rsid w:val="00C242F1"/>
    <w:rsid w:val="00C319DD"/>
    <w:rsid w:val="00C34530"/>
    <w:rsid w:val="00C35428"/>
    <w:rsid w:val="00C44E2E"/>
    <w:rsid w:val="00C50BA1"/>
    <w:rsid w:val="00C50FFA"/>
    <w:rsid w:val="00C6633E"/>
    <w:rsid w:val="00C674A6"/>
    <w:rsid w:val="00C70AD8"/>
    <w:rsid w:val="00C725E4"/>
    <w:rsid w:val="00C732A4"/>
    <w:rsid w:val="00C733D9"/>
    <w:rsid w:val="00C74CAA"/>
    <w:rsid w:val="00C85F4E"/>
    <w:rsid w:val="00CA02CF"/>
    <w:rsid w:val="00CA5789"/>
    <w:rsid w:val="00CB0E11"/>
    <w:rsid w:val="00CB61B9"/>
    <w:rsid w:val="00CD0B1A"/>
    <w:rsid w:val="00CD38CC"/>
    <w:rsid w:val="00CD3DDA"/>
    <w:rsid w:val="00CD62C0"/>
    <w:rsid w:val="00CD6BBA"/>
    <w:rsid w:val="00CF7772"/>
    <w:rsid w:val="00D02CD1"/>
    <w:rsid w:val="00D10EEF"/>
    <w:rsid w:val="00D15D72"/>
    <w:rsid w:val="00D20E43"/>
    <w:rsid w:val="00D26059"/>
    <w:rsid w:val="00D35076"/>
    <w:rsid w:val="00D43CE6"/>
    <w:rsid w:val="00D50A73"/>
    <w:rsid w:val="00D65DFC"/>
    <w:rsid w:val="00D67AE9"/>
    <w:rsid w:val="00D83266"/>
    <w:rsid w:val="00D900A1"/>
    <w:rsid w:val="00D9340C"/>
    <w:rsid w:val="00D97071"/>
    <w:rsid w:val="00DB008B"/>
    <w:rsid w:val="00DB13C0"/>
    <w:rsid w:val="00DB55BA"/>
    <w:rsid w:val="00DB6FBE"/>
    <w:rsid w:val="00DC6C7D"/>
    <w:rsid w:val="00DD04CA"/>
    <w:rsid w:val="00DD1F70"/>
    <w:rsid w:val="00DD2AEC"/>
    <w:rsid w:val="00DE34C9"/>
    <w:rsid w:val="00DE4A8F"/>
    <w:rsid w:val="00DE6CDB"/>
    <w:rsid w:val="00E00558"/>
    <w:rsid w:val="00E00579"/>
    <w:rsid w:val="00E04D64"/>
    <w:rsid w:val="00E113F6"/>
    <w:rsid w:val="00E120F5"/>
    <w:rsid w:val="00E1342D"/>
    <w:rsid w:val="00E15B8F"/>
    <w:rsid w:val="00E17179"/>
    <w:rsid w:val="00E236DB"/>
    <w:rsid w:val="00E33922"/>
    <w:rsid w:val="00E3542F"/>
    <w:rsid w:val="00E450C6"/>
    <w:rsid w:val="00E52B44"/>
    <w:rsid w:val="00E6602D"/>
    <w:rsid w:val="00E661B2"/>
    <w:rsid w:val="00E71581"/>
    <w:rsid w:val="00E72395"/>
    <w:rsid w:val="00E741E5"/>
    <w:rsid w:val="00E76437"/>
    <w:rsid w:val="00E87571"/>
    <w:rsid w:val="00E92DA3"/>
    <w:rsid w:val="00E94AEA"/>
    <w:rsid w:val="00E94CE3"/>
    <w:rsid w:val="00EA57CB"/>
    <w:rsid w:val="00EA6D47"/>
    <w:rsid w:val="00EB6F37"/>
    <w:rsid w:val="00EC665B"/>
    <w:rsid w:val="00ED78B7"/>
    <w:rsid w:val="00EE1D32"/>
    <w:rsid w:val="00EE6185"/>
    <w:rsid w:val="00F04610"/>
    <w:rsid w:val="00F23469"/>
    <w:rsid w:val="00F24A95"/>
    <w:rsid w:val="00F24C80"/>
    <w:rsid w:val="00F31B2D"/>
    <w:rsid w:val="00F33420"/>
    <w:rsid w:val="00F3512E"/>
    <w:rsid w:val="00F35797"/>
    <w:rsid w:val="00F42D1F"/>
    <w:rsid w:val="00F4378B"/>
    <w:rsid w:val="00F44CB1"/>
    <w:rsid w:val="00F45356"/>
    <w:rsid w:val="00F54638"/>
    <w:rsid w:val="00F62936"/>
    <w:rsid w:val="00F64443"/>
    <w:rsid w:val="00F650E1"/>
    <w:rsid w:val="00F6686A"/>
    <w:rsid w:val="00F700D2"/>
    <w:rsid w:val="00FA1284"/>
    <w:rsid w:val="00FA458D"/>
    <w:rsid w:val="00FC2688"/>
    <w:rsid w:val="00FE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1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6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4C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qFormat/>
    <w:rsid w:val="007E4CEE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E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rsid w:val="00671595"/>
    <w:pPr>
      <w:spacing w:after="120"/>
    </w:pPr>
    <w:rPr>
      <w:lang w:eastAsia="ar-SA"/>
    </w:rPr>
  </w:style>
  <w:style w:type="character" w:customStyle="1" w:styleId="11">
    <w:name w:val="Основной текст + 11"/>
    <w:aliases w:val="5 pt6,Не полужирный"/>
    <w:rsid w:val="00671595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a6"/>
    <w:locked/>
    <w:rsid w:val="00671595"/>
    <w:rPr>
      <w:b/>
      <w:bCs/>
      <w:i/>
      <w:iCs/>
      <w:shd w:val="clear" w:color="auto" w:fill="FFFFFF"/>
      <w:lang w:bidi="ar-SA"/>
    </w:rPr>
  </w:style>
  <w:style w:type="paragraph" w:customStyle="1" w:styleId="a6">
    <w:name w:val="Подпись к таблице"/>
    <w:basedOn w:val="a"/>
    <w:link w:val="a5"/>
    <w:rsid w:val="00671595"/>
    <w:pPr>
      <w:widowControl w:val="0"/>
      <w:shd w:val="clear" w:color="auto" w:fill="FFFFFF"/>
      <w:spacing w:line="240" w:lineRule="atLeast"/>
    </w:pPr>
    <w:rPr>
      <w:b/>
      <w:bCs/>
      <w:i/>
      <w:iCs/>
      <w:sz w:val="20"/>
      <w:szCs w:val="20"/>
      <w:shd w:val="clear" w:color="auto" w:fill="FFFFFF"/>
    </w:rPr>
  </w:style>
  <w:style w:type="character" w:customStyle="1" w:styleId="a4">
    <w:name w:val="Основной текст Знак"/>
    <w:link w:val="a3"/>
    <w:semiHidden/>
    <w:rsid w:val="00671595"/>
    <w:rPr>
      <w:sz w:val="24"/>
      <w:szCs w:val="24"/>
      <w:lang w:val="ru-RU" w:eastAsia="ar-SA" w:bidi="ar-SA"/>
    </w:rPr>
  </w:style>
  <w:style w:type="character" w:customStyle="1" w:styleId="ft22">
    <w:name w:val="ft22"/>
    <w:basedOn w:val="a0"/>
    <w:rsid w:val="00D50A73"/>
  </w:style>
  <w:style w:type="character" w:customStyle="1" w:styleId="apple-converted-space">
    <w:name w:val="apple-converted-space"/>
    <w:basedOn w:val="a0"/>
    <w:rsid w:val="00D50A73"/>
  </w:style>
  <w:style w:type="character" w:customStyle="1" w:styleId="20">
    <w:name w:val="Основной текст (2)_"/>
    <w:rsid w:val="00D50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link w:val="70"/>
    <w:locked/>
    <w:rsid w:val="00D50A73"/>
    <w:rPr>
      <w:b/>
      <w:bCs/>
      <w:i/>
      <w:iCs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D50A73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  <w:shd w:val="clear" w:color="auto" w:fill="FFFFFF"/>
    </w:rPr>
  </w:style>
  <w:style w:type="paragraph" w:styleId="a7">
    <w:name w:val="Body Text Indent"/>
    <w:basedOn w:val="a"/>
    <w:rsid w:val="00A237A3"/>
    <w:pPr>
      <w:spacing w:after="120"/>
      <w:ind w:left="283"/>
    </w:pPr>
  </w:style>
  <w:style w:type="paragraph" w:styleId="a8">
    <w:name w:val="Normal (Web)"/>
    <w:basedOn w:val="a"/>
    <w:rsid w:val="00A237A3"/>
    <w:pPr>
      <w:spacing w:before="280" w:after="119"/>
    </w:pPr>
    <w:rPr>
      <w:lang w:eastAsia="ar-SA"/>
    </w:rPr>
  </w:style>
  <w:style w:type="character" w:customStyle="1" w:styleId="12">
    <w:name w:val="Основной текст Знак1"/>
    <w:locked/>
    <w:rsid w:val="00A237A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Заголовок №2_"/>
    <w:link w:val="22"/>
    <w:locked/>
    <w:rsid w:val="00A237A3"/>
    <w:rPr>
      <w:b/>
      <w:bCs/>
      <w:sz w:val="26"/>
      <w:szCs w:val="26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A237A3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с отступом 21"/>
    <w:basedOn w:val="a"/>
    <w:rsid w:val="00A57CA4"/>
    <w:pPr>
      <w:overflowPunct w:val="0"/>
      <w:autoSpaceDE w:val="0"/>
      <w:ind w:firstLine="720"/>
      <w:jc w:val="both"/>
    </w:pPr>
    <w:rPr>
      <w:sz w:val="28"/>
      <w:szCs w:val="20"/>
      <w:lang w:eastAsia="ar-SA"/>
    </w:rPr>
  </w:style>
  <w:style w:type="paragraph" w:styleId="3">
    <w:name w:val="Body Text Indent 3"/>
    <w:basedOn w:val="a"/>
    <w:rsid w:val="00521472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446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Текст1"/>
    <w:basedOn w:val="a"/>
    <w:rsid w:val="00446115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23">
    <w:name w:val="Текст2"/>
    <w:basedOn w:val="a"/>
    <w:rsid w:val="00446115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/>
    </w:rPr>
  </w:style>
  <w:style w:type="character" w:customStyle="1" w:styleId="WW8Num1z0">
    <w:name w:val="WW8Num1z0"/>
    <w:rsid w:val="006E2C2A"/>
    <w:rPr>
      <w:i w:val="0"/>
    </w:rPr>
  </w:style>
  <w:style w:type="character" w:styleId="a9">
    <w:name w:val="Hyperlink"/>
    <w:rsid w:val="000B0BC5"/>
    <w:rPr>
      <w:color w:val="0000FF"/>
      <w:u w:val="single"/>
    </w:rPr>
  </w:style>
  <w:style w:type="paragraph" w:customStyle="1" w:styleId="14">
    <w:name w:val="Обычный (Интернет)1"/>
    <w:basedOn w:val="a"/>
    <w:rsid w:val="009628E6"/>
    <w:pPr>
      <w:spacing w:before="280" w:after="280"/>
    </w:pPr>
    <w:rPr>
      <w:lang w:eastAsia="zh-CN"/>
    </w:rPr>
  </w:style>
  <w:style w:type="paragraph" w:customStyle="1" w:styleId="FR2">
    <w:name w:val="FR2"/>
    <w:rsid w:val="009628E6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23336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C125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25AF"/>
    <w:rPr>
      <w:sz w:val="24"/>
      <w:szCs w:val="24"/>
    </w:rPr>
  </w:style>
  <w:style w:type="paragraph" w:styleId="ac">
    <w:name w:val="footer"/>
    <w:basedOn w:val="a"/>
    <w:link w:val="ad"/>
    <w:rsid w:val="00C125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125AF"/>
    <w:rPr>
      <w:sz w:val="24"/>
      <w:szCs w:val="24"/>
    </w:rPr>
  </w:style>
  <w:style w:type="paragraph" w:customStyle="1" w:styleId="Style24">
    <w:name w:val="Style24"/>
    <w:basedOn w:val="a"/>
    <w:rsid w:val="007F76BE"/>
    <w:pPr>
      <w:widowControl w:val="0"/>
      <w:autoSpaceDE w:val="0"/>
      <w:autoSpaceDN w:val="0"/>
      <w:adjustRightInd w:val="0"/>
    </w:pPr>
  </w:style>
  <w:style w:type="paragraph" w:styleId="ae">
    <w:name w:val="List Paragraph"/>
    <w:basedOn w:val="a"/>
    <w:uiPriority w:val="34"/>
    <w:qFormat/>
    <w:rsid w:val="00DD04CA"/>
    <w:pPr>
      <w:ind w:left="720"/>
      <w:contextualSpacing/>
    </w:pPr>
  </w:style>
  <w:style w:type="table" w:styleId="af">
    <w:name w:val="Table Grid"/>
    <w:basedOn w:val="a1"/>
    <w:rsid w:val="00AA76B9"/>
    <w:pPr>
      <w:widowControl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E723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72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26CA-186C-4EAB-8839-A24FAEC3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21840</CharactersWithSpaces>
  <SharedDoc>false</SharedDoc>
  <HLinks>
    <vt:vector size="12" baseType="variant"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http://rte.rte1.ru/technology/techmash/ article/cals-erp.html</vt:lpwstr>
      </vt:variant>
      <vt:variant>
        <vt:lpwstr/>
      </vt:variant>
      <vt:variant>
        <vt:i4>3473508</vt:i4>
      </vt:variant>
      <vt:variant>
        <vt:i4>0</vt:i4>
      </vt:variant>
      <vt:variant>
        <vt:i4>0</vt:i4>
      </vt:variant>
      <vt:variant>
        <vt:i4>5</vt:i4>
      </vt:variant>
      <vt:variant>
        <vt:lpwstr>http://npo1.kansstel.ru/research/appliance/articles/eip.htm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Admin</dc:creator>
  <cp:keywords/>
  <cp:lastModifiedBy>Admin</cp:lastModifiedBy>
  <cp:revision>120</cp:revision>
  <cp:lastPrinted>2016-03-09T10:04:00Z</cp:lastPrinted>
  <dcterms:created xsi:type="dcterms:W3CDTF">2019-09-27T19:28:00Z</dcterms:created>
  <dcterms:modified xsi:type="dcterms:W3CDTF">2020-07-23T13:57:00Z</dcterms:modified>
</cp:coreProperties>
</file>