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BF" w:rsidRDefault="00482688">
      <w:pPr>
        <w:pStyle w:val="a3"/>
        <w:spacing w:before="66"/>
        <w:ind w:right="219"/>
        <w:jc w:val="right"/>
      </w:pPr>
      <w:r>
        <w:t>ПРИЛОЖЕНИЕ</w:t>
      </w:r>
      <w:r>
        <w:rPr>
          <w:spacing w:val="-2"/>
        </w:rPr>
        <w:t xml:space="preserve"> </w:t>
      </w:r>
      <w:r>
        <w:t>Б</w:t>
      </w:r>
    </w:p>
    <w:p w:rsidR="009F4CBF" w:rsidRDefault="009F4CBF">
      <w:pPr>
        <w:pStyle w:val="a3"/>
        <w:rPr>
          <w:sz w:val="26"/>
        </w:rPr>
      </w:pPr>
    </w:p>
    <w:p w:rsidR="009F4CBF" w:rsidRDefault="009F4CBF">
      <w:pPr>
        <w:pStyle w:val="a3"/>
        <w:spacing w:before="5"/>
        <w:rPr>
          <w:sz w:val="22"/>
        </w:rPr>
      </w:pPr>
    </w:p>
    <w:p w:rsidR="009F4CBF" w:rsidRDefault="00482688">
      <w:pPr>
        <w:pStyle w:val="a3"/>
        <w:spacing w:line="237" w:lineRule="auto"/>
        <w:ind w:left="1385" w:right="1402"/>
        <w:jc w:val="center"/>
      </w:pPr>
      <w:r>
        <w:t>МИНИСТЕРСТВО</w:t>
      </w:r>
      <w:r>
        <w:rPr>
          <w:spacing w:val="-8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РОССИЙСКОЙ ФЕДЕРАЦИИ</w:t>
      </w:r>
    </w:p>
    <w:p w:rsidR="009F4CBF" w:rsidRDefault="009F4CBF">
      <w:pPr>
        <w:pStyle w:val="a3"/>
        <w:spacing w:before="2"/>
      </w:pPr>
    </w:p>
    <w:p w:rsidR="009F4CBF" w:rsidRDefault="00482688">
      <w:pPr>
        <w:pStyle w:val="a3"/>
        <w:spacing w:line="242" w:lineRule="auto"/>
        <w:ind w:left="537" w:right="555"/>
        <w:jc w:val="center"/>
      </w:pPr>
      <w:r>
        <w:t>ФЕДЕРАЛЬНОЕ</w:t>
      </w:r>
      <w:r>
        <w:rPr>
          <w:spacing w:val="-10"/>
        </w:rPr>
        <w:t xml:space="preserve"> </w:t>
      </w:r>
      <w:r>
        <w:t>ГОСУДАРСТВЕННОЕ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ОБРАЗОВАТЕЛЬНОЕ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3"/>
        </w:rPr>
        <w:t xml:space="preserve"> </w:t>
      </w:r>
      <w:r>
        <w:t>ВЫСШЕГО</w:t>
      </w:r>
      <w:r>
        <w:rPr>
          <w:spacing w:val="2"/>
        </w:rPr>
        <w:t xml:space="preserve"> </w:t>
      </w:r>
      <w:r>
        <w:t>ОБРАЗОВАНИЯ</w:t>
      </w:r>
    </w:p>
    <w:p w:rsidR="009F4CBF" w:rsidRDefault="00482688">
      <w:pPr>
        <w:pStyle w:val="1"/>
        <w:spacing w:line="275" w:lineRule="exact"/>
      </w:pPr>
      <w:r>
        <w:t>«Рязанский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радиотехнический</w:t>
      </w:r>
      <w:r>
        <w:rPr>
          <w:spacing w:val="-2"/>
        </w:rPr>
        <w:t xml:space="preserve"> </w:t>
      </w:r>
      <w:r>
        <w:t>университет</w:t>
      </w:r>
      <w:r>
        <w:rPr>
          <w:spacing w:val="-5"/>
        </w:rPr>
        <w:t xml:space="preserve"> </w:t>
      </w:r>
      <w:r>
        <w:t>им.</w:t>
      </w:r>
      <w:r>
        <w:rPr>
          <w:spacing w:val="-10"/>
        </w:rPr>
        <w:t xml:space="preserve"> </w:t>
      </w:r>
      <w:r>
        <w:t>В.Ф. Уткина»</w:t>
      </w:r>
    </w:p>
    <w:p w:rsidR="009F4CBF" w:rsidRDefault="009F4CBF">
      <w:pPr>
        <w:pStyle w:val="a3"/>
        <w:spacing w:before="6"/>
        <w:rPr>
          <w:b/>
          <w:sz w:val="23"/>
        </w:rPr>
      </w:pPr>
    </w:p>
    <w:p w:rsidR="009F4CBF" w:rsidRDefault="00482688">
      <w:pPr>
        <w:pStyle w:val="a3"/>
        <w:ind w:left="1385" w:right="1398"/>
        <w:jc w:val="center"/>
      </w:pPr>
      <w:r>
        <w:t>КАФЕДРА</w:t>
      </w:r>
      <w:r>
        <w:rPr>
          <w:spacing w:val="-11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ВЫЧИСЛИТЕЛЬНЫЕ</w:t>
      </w:r>
      <w:r>
        <w:rPr>
          <w:spacing w:val="-4"/>
        </w:rPr>
        <w:t xml:space="preserve"> </w:t>
      </w:r>
      <w:r>
        <w:t>МАШИНЫ</w:t>
      </w:r>
    </w:p>
    <w:p w:rsidR="009F4CBF" w:rsidRDefault="009F4CBF">
      <w:pPr>
        <w:pStyle w:val="a3"/>
        <w:rPr>
          <w:sz w:val="26"/>
        </w:rPr>
      </w:pPr>
    </w:p>
    <w:p w:rsidR="009F4CBF" w:rsidRDefault="009F4CBF">
      <w:pPr>
        <w:pStyle w:val="a3"/>
        <w:rPr>
          <w:sz w:val="26"/>
        </w:rPr>
      </w:pPr>
    </w:p>
    <w:p w:rsidR="009F4CBF" w:rsidRDefault="009F4CBF">
      <w:pPr>
        <w:pStyle w:val="a3"/>
        <w:rPr>
          <w:sz w:val="26"/>
        </w:rPr>
      </w:pPr>
    </w:p>
    <w:p w:rsidR="009F4CBF" w:rsidRDefault="009F4CBF">
      <w:pPr>
        <w:pStyle w:val="a3"/>
        <w:rPr>
          <w:sz w:val="26"/>
        </w:rPr>
      </w:pPr>
    </w:p>
    <w:p w:rsidR="009F4CBF" w:rsidRDefault="009F4CBF">
      <w:pPr>
        <w:pStyle w:val="a3"/>
        <w:rPr>
          <w:sz w:val="26"/>
        </w:rPr>
      </w:pPr>
    </w:p>
    <w:p w:rsidR="009F4CBF" w:rsidRDefault="009F4CBF">
      <w:pPr>
        <w:pStyle w:val="a3"/>
        <w:spacing w:before="7"/>
        <w:rPr>
          <w:sz w:val="38"/>
        </w:rPr>
      </w:pPr>
    </w:p>
    <w:p w:rsidR="009F4CBF" w:rsidRDefault="00482688">
      <w:pPr>
        <w:pStyle w:val="a4"/>
      </w:pPr>
      <w:r>
        <w:t>МЕТОДИЧЕСКОЕ</w:t>
      </w:r>
      <w:r>
        <w:rPr>
          <w:spacing w:val="-15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ДИСЦИПЛИНЫ</w:t>
      </w:r>
    </w:p>
    <w:p w:rsidR="009F4CBF" w:rsidRDefault="009F4CBF">
      <w:pPr>
        <w:pStyle w:val="a3"/>
        <w:rPr>
          <w:b/>
          <w:sz w:val="30"/>
        </w:rPr>
      </w:pPr>
    </w:p>
    <w:p w:rsidR="009F4CBF" w:rsidRDefault="00482688">
      <w:pPr>
        <w:pStyle w:val="1"/>
        <w:spacing w:before="230"/>
        <w:ind w:left="1385" w:right="1385"/>
      </w:pPr>
      <w:r>
        <w:t>Б1.В.04</w:t>
      </w:r>
      <w:r>
        <w:rPr>
          <w:spacing w:val="-2"/>
        </w:rPr>
        <w:t xml:space="preserve"> </w:t>
      </w:r>
      <w:r>
        <w:t>«Технологии</w:t>
      </w:r>
      <w:r>
        <w:rPr>
          <w:spacing w:val="-1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систем»</w:t>
      </w:r>
    </w:p>
    <w:p w:rsidR="009F4CBF" w:rsidRDefault="009F4CBF">
      <w:pPr>
        <w:pStyle w:val="a3"/>
        <w:rPr>
          <w:b/>
          <w:sz w:val="26"/>
        </w:rPr>
      </w:pPr>
    </w:p>
    <w:p w:rsidR="009F4CBF" w:rsidRDefault="009F4CBF">
      <w:pPr>
        <w:pStyle w:val="a3"/>
        <w:spacing w:before="9"/>
        <w:rPr>
          <w:b/>
          <w:sz w:val="21"/>
        </w:rPr>
      </w:pPr>
    </w:p>
    <w:p w:rsidR="009F4CBF" w:rsidRDefault="00482688">
      <w:pPr>
        <w:pStyle w:val="a3"/>
        <w:spacing w:before="1" w:line="275" w:lineRule="exact"/>
        <w:ind w:left="3614"/>
      </w:pPr>
      <w:r>
        <w:t>Направление</w:t>
      </w:r>
      <w:r>
        <w:rPr>
          <w:spacing w:val="-5"/>
        </w:rPr>
        <w:t xml:space="preserve"> </w:t>
      </w:r>
      <w:r>
        <w:t>подготовки</w:t>
      </w:r>
    </w:p>
    <w:p w:rsidR="009F4CBF" w:rsidRDefault="00482688">
      <w:pPr>
        <w:pStyle w:val="a5"/>
        <w:numPr>
          <w:ilvl w:val="2"/>
          <w:numId w:val="2"/>
        </w:numPr>
        <w:tabs>
          <w:tab w:val="left" w:pos="1147"/>
        </w:tabs>
        <w:ind w:hanging="904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«Математическое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систем»</w:t>
      </w:r>
    </w:p>
    <w:p w:rsidR="009F4CBF" w:rsidRDefault="009F4CBF">
      <w:pPr>
        <w:pStyle w:val="a3"/>
        <w:rPr>
          <w:sz w:val="26"/>
        </w:rPr>
      </w:pPr>
    </w:p>
    <w:p w:rsidR="009F4CBF" w:rsidRDefault="009F4CBF">
      <w:pPr>
        <w:pStyle w:val="a3"/>
        <w:spacing w:before="9"/>
        <w:rPr>
          <w:sz w:val="21"/>
        </w:rPr>
      </w:pPr>
    </w:p>
    <w:p w:rsidR="009F4CBF" w:rsidRDefault="00482688">
      <w:pPr>
        <w:pStyle w:val="a3"/>
        <w:ind w:left="1385" w:right="1390"/>
        <w:jc w:val="center"/>
      </w:pPr>
      <w:r>
        <w:t>Направленность</w:t>
      </w:r>
      <w:r>
        <w:rPr>
          <w:spacing w:val="-5"/>
        </w:rPr>
        <w:t xml:space="preserve"> </w:t>
      </w:r>
      <w:r>
        <w:t>(профиль)</w:t>
      </w:r>
      <w:r>
        <w:rPr>
          <w:spacing w:val="-5"/>
        </w:rPr>
        <w:t xml:space="preserve"> </w:t>
      </w:r>
      <w:r>
        <w:t>подготовки</w:t>
      </w:r>
    </w:p>
    <w:p w:rsidR="009F4CBF" w:rsidRDefault="00482688">
      <w:pPr>
        <w:pStyle w:val="a3"/>
        <w:spacing w:before="3" w:line="717" w:lineRule="auto"/>
        <w:ind w:left="781" w:right="790"/>
        <w:jc w:val="center"/>
      </w:pPr>
      <w:r>
        <w:t>«Математическое обеспечение и администрирование информационных систем»</w:t>
      </w:r>
      <w:r>
        <w:rPr>
          <w:spacing w:val="-57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бакалавриат</w:t>
      </w:r>
      <w:proofErr w:type="spellEnd"/>
    </w:p>
    <w:p w:rsidR="009F4CBF" w:rsidRDefault="00482688">
      <w:pPr>
        <w:pStyle w:val="a3"/>
        <w:spacing w:before="6" w:line="717" w:lineRule="auto"/>
        <w:ind w:left="2928" w:right="2937"/>
        <w:jc w:val="center"/>
      </w:pPr>
      <w:r>
        <w:t>Квалификация выпускника – бакалавр</w:t>
      </w:r>
      <w:r>
        <w:rPr>
          <w:spacing w:val="-57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очная</w:t>
      </w:r>
    </w:p>
    <w:p w:rsidR="009F4CBF" w:rsidRDefault="009F4CBF">
      <w:pPr>
        <w:pStyle w:val="a3"/>
        <w:rPr>
          <w:sz w:val="26"/>
        </w:rPr>
      </w:pPr>
    </w:p>
    <w:p w:rsidR="009F4CBF" w:rsidRDefault="009F4CBF">
      <w:pPr>
        <w:pStyle w:val="a3"/>
        <w:rPr>
          <w:sz w:val="26"/>
        </w:rPr>
      </w:pPr>
    </w:p>
    <w:p w:rsidR="009F4CBF" w:rsidRDefault="009F4CBF">
      <w:pPr>
        <w:pStyle w:val="a3"/>
        <w:rPr>
          <w:sz w:val="26"/>
        </w:rPr>
      </w:pPr>
    </w:p>
    <w:p w:rsidR="009F4CBF" w:rsidRDefault="009F4CBF">
      <w:pPr>
        <w:pStyle w:val="a3"/>
        <w:rPr>
          <w:sz w:val="26"/>
        </w:rPr>
      </w:pPr>
    </w:p>
    <w:p w:rsidR="009F4CBF" w:rsidRDefault="009F4CBF">
      <w:pPr>
        <w:pStyle w:val="a3"/>
        <w:rPr>
          <w:sz w:val="26"/>
        </w:rPr>
      </w:pPr>
    </w:p>
    <w:p w:rsidR="009F4CBF" w:rsidRDefault="009F4CBF">
      <w:pPr>
        <w:pStyle w:val="a3"/>
        <w:rPr>
          <w:sz w:val="26"/>
        </w:rPr>
      </w:pPr>
    </w:p>
    <w:p w:rsidR="009F4CBF" w:rsidRDefault="009F4CBF">
      <w:pPr>
        <w:pStyle w:val="a3"/>
        <w:rPr>
          <w:sz w:val="26"/>
        </w:rPr>
      </w:pPr>
    </w:p>
    <w:p w:rsidR="009F4CBF" w:rsidRDefault="009F4CBF">
      <w:pPr>
        <w:pStyle w:val="a3"/>
        <w:rPr>
          <w:sz w:val="26"/>
        </w:rPr>
      </w:pPr>
    </w:p>
    <w:p w:rsidR="009F4CBF" w:rsidRDefault="009F4CBF">
      <w:pPr>
        <w:pStyle w:val="a3"/>
        <w:rPr>
          <w:sz w:val="26"/>
        </w:rPr>
      </w:pPr>
    </w:p>
    <w:p w:rsidR="009F4CBF" w:rsidRDefault="00482688" w:rsidP="00482688">
      <w:pPr>
        <w:pStyle w:val="a3"/>
        <w:spacing w:before="167"/>
        <w:ind w:left="1385" w:right="1390"/>
        <w:jc w:val="center"/>
        <w:sectPr w:rsidR="009F4CBF">
          <w:type w:val="continuous"/>
          <w:pgSz w:w="11910" w:h="16840"/>
          <w:pgMar w:top="1040" w:right="620" w:bottom="280" w:left="1480" w:header="720" w:footer="720" w:gutter="0"/>
          <w:cols w:space="720"/>
        </w:sectPr>
      </w:pPr>
      <w:r>
        <w:t>Рязань</w:t>
      </w:r>
      <w:bookmarkStart w:id="0" w:name="_GoBack"/>
      <w:bookmarkEnd w:id="0"/>
    </w:p>
    <w:p w:rsidR="009F4CBF" w:rsidRDefault="00482688">
      <w:pPr>
        <w:pStyle w:val="a3"/>
        <w:spacing w:before="74"/>
        <w:ind w:right="223"/>
        <w:jc w:val="right"/>
      </w:pPr>
      <w:r>
        <w:lastRenderedPageBreak/>
        <w:t>2</w:t>
      </w:r>
    </w:p>
    <w:p w:rsidR="009F4CBF" w:rsidRDefault="009F4CBF">
      <w:pPr>
        <w:pStyle w:val="a3"/>
        <w:spacing w:before="9"/>
        <w:rPr>
          <w:sz w:val="16"/>
        </w:rPr>
      </w:pPr>
    </w:p>
    <w:p w:rsidR="009F4CBF" w:rsidRDefault="00482688">
      <w:pPr>
        <w:pStyle w:val="a5"/>
        <w:numPr>
          <w:ilvl w:val="3"/>
          <w:numId w:val="2"/>
        </w:numPr>
        <w:tabs>
          <w:tab w:val="left" w:pos="2942"/>
        </w:tabs>
        <w:spacing w:before="92" w:line="240" w:lineRule="auto"/>
        <w:jc w:val="left"/>
        <w:rPr>
          <w:b/>
        </w:rPr>
      </w:pPr>
      <w:r>
        <w:rPr>
          <w:b/>
        </w:rPr>
        <w:t>ПЛАН</w:t>
      </w:r>
      <w:r>
        <w:rPr>
          <w:b/>
          <w:spacing w:val="-7"/>
        </w:rPr>
        <w:t xml:space="preserve"> </w:t>
      </w:r>
      <w:r>
        <w:rPr>
          <w:b/>
        </w:rPr>
        <w:t>ПРАКТИЧЕСКИХ ЗАНЯТИЙ</w:t>
      </w:r>
    </w:p>
    <w:p w:rsidR="009F4CBF" w:rsidRDefault="009F4CBF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160"/>
        <w:gridCol w:w="1719"/>
      </w:tblGrid>
      <w:tr w:rsidR="009F4CBF">
        <w:trPr>
          <w:trHeight w:val="508"/>
        </w:trPr>
        <w:tc>
          <w:tcPr>
            <w:tcW w:w="697" w:type="dxa"/>
          </w:tcPr>
          <w:p w:rsidR="009F4CBF" w:rsidRDefault="00482688">
            <w:pPr>
              <w:pStyle w:val="TableParagraph"/>
              <w:spacing w:before="1" w:line="240" w:lineRule="auto"/>
              <w:ind w:left="1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60" w:type="dxa"/>
          </w:tcPr>
          <w:p w:rsidR="009F4CBF" w:rsidRDefault="00482688">
            <w:pPr>
              <w:pStyle w:val="TableParagraph"/>
              <w:spacing w:before="1" w:line="240" w:lineRule="auto"/>
              <w:ind w:left="1992" w:right="2233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практического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719" w:type="dxa"/>
          </w:tcPr>
          <w:p w:rsidR="009F4CBF" w:rsidRDefault="00482688">
            <w:pPr>
              <w:pStyle w:val="TableParagraph"/>
              <w:spacing w:line="254" w:lineRule="exact"/>
              <w:ind w:left="454" w:right="620" w:hanging="63"/>
              <w:rPr>
                <w:b/>
              </w:rPr>
            </w:pPr>
            <w:r>
              <w:rPr>
                <w:b/>
                <w:spacing w:val="-3"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9F4CBF">
        <w:trPr>
          <w:trHeight w:val="552"/>
        </w:trPr>
        <w:tc>
          <w:tcPr>
            <w:tcW w:w="697" w:type="dxa"/>
          </w:tcPr>
          <w:p w:rsidR="009F4CBF" w:rsidRDefault="00482688">
            <w:pPr>
              <w:pStyle w:val="TableParagraph"/>
              <w:spacing w:line="250" w:lineRule="exact"/>
              <w:ind w:left="110"/>
            </w:pPr>
            <w:r>
              <w:t>1</w:t>
            </w:r>
          </w:p>
        </w:tc>
        <w:tc>
          <w:tcPr>
            <w:tcW w:w="7160" w:type="dxa"/>
          </w:tcPr>
          <w:p w:rsidR="009F4CBF" w:rsidRDefault="00482688">
            <w:pPr>
              <w:pStyle w:val="TableParagraph"/>
              <w:tabs>
                <w:tab w:val="left" w:pos="1351"/>
                <w:tab w:val="left" w:pos="3054"/>
                <w:tab w:val="left" w:pos="497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инструментов</w:t>
            </w:r>
            <w:r>
              <w:rPr>
                <w:sz w:val="24"/>
              </w:rPr>
              <w:tab/>
              <w:t>проектирования</w:t>
            </w:r>
            <w:r>
              <w:rPr>
                <w:sz w:val="24"/>
              </w:rPr>
              <w:tab/>
              <w:t>информационных</w:t>
            </w:r>
          </w:p>
          <w:p w:rsidR="009F4CBF" w:rsidRDefault="0048268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систем.</w:t>
            </w:r>
          </w:p>
        </w:tc>
        <w:tc>
          <w:tcPr>
            <w:tcW w:w="1719" w:type="dxa"/>
          </w:tcPr>
          <w:p w:rsidR="009F4CBF" w:rsidRDefault="00482688">
            <w:pPr>
              <w:pStyle w:val="TableParagraph"/>
              <w:spacing w:line="250" w:lineRule="exact"/>
              <w:ind w:left="12"/>
              <w:jc w:val="center"/>
            </w:pPr>
            <w:r>
              <w:t>2</w:t>
            </w:r>
          </w:p>
        </w:tc>
      </w:tr>
      <w:tr w:rsidR="009F4CBF">
        <w:trPr>
          <w:trHeight w:val="277"/>
        </w:trPr>
        <w:tc>
          <w:tcPr>
            <w:tcW w:w="697" w:type="dxa"/>
          </w:tcPr>
          <w:p w:rsidR="009F4CBF" w:rsidRDefault="00482688">
            <w:pPr>
              <w:pStyle w:val="TableParagraph"/>
              <w:ind w:left="110"/>
            </w:pPr>
            <w:r>
              <w:t>2</w:t>
            </w:r>
          </w:p>
        </w:tc>
        <w:tc>
          <w:tcPr>
            <w:tcW w:w="7160" w:type="dxa"/>
          </w:tcPr>
          <w:p w:rsidR="009F4CBF" w:rsidRDefault="004826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</w:tc>
        <w:tc>
          <w:tcPr>
            <w:tcW w:w="1719" w:type="dxa"/>
          </w:tcPr>
          <w:p w:rsidR="009F4CBF" w:rsidRDefault="00482688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  <w:tr w:rsidR="009F4CBF">
        <w:trPr>
          <w:trHeight w:val="273"/>
        </w:trPr>
        <w:tc>
          <w:tcPr>
            <w:tcW w:w="697" w:type="dxa"/>
          </w:tcPr>
          <w:p w:rsidR="009F4CBF" w:rsidRDefault="00482688">
            <w:pPr>
              <w:pStyle w:val="TableParagraph"/>
              <w:spacing w:line="244" w:lineRule="exact"/>
              <w:ind w:left="110"/>
            </w:pPr>
            <w:r>
              <w:t>3</w:t>
            </w:r>
          </w:p>
        </w:tc>
        <w:tc>
          <w:tcPr>
            <w:tcW w:w="7160" w:type="dxa"/>
          </w:tcPr>
          <w:p w:rsidR="009F4CBF" w:rsidRDefault="0048268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</w:tc>
        <w:tc>
          <w:tcPr>
            <w:tcW w:w="1719" w:type="dxa"/>
          </w:tcPr>
          <w:p w:rsidR="009F4CBF" w:rsidRDefault="00482688">
            <w:pPr>
              <w:pStyle w:val="TableParagraph"/>
              <w:spacing w:line="244" w:lineRule="exact"/>
              <w:ind w:left="12"/>
              <w:jc w:val="center"/>
            </w:pPr>
            <w:r>
              <w:t>2</w:t>
            </w:r>
          </w:p>
        </w:tc>
      </w:tr>
      <w:tr w:rsidR="009F4CBF">
        <w:trPr>
          <w:trHeight w:val="277"/>
        </w:trPr>
        <w:tc>
          <w:tcPr>
            <w:tcW w:w="697" w:type="dxa"/>
          </w:tcPr>
          <w:p w:rsidR="009F4CBF" w:rsidRDefault="00482688">
            <w:pPr>
              <w:pStyle w:val="TableParagraph"/>
              <w:ind w:left="110"/>
            </w:pPr>
            <w:r>
              <w:t>4</w:t>
            </w:r>
          </w:p>
        </w:tc>
        <w:tc>
          <w:tcPr>
            <w:tcW w:w="7160" w:type="dxa"/>
          </w:tcPr>
          <w:p w:rsidR="009F4CBF" w:rsidRDefault="004826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методологии 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719" w:type="dxa"/>
          </w:tcPr>
          <w:p w:rsidR="009F4CBF" w:rsidRDefault="00482688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  <w:tr w:rsidR="009F4CBF">
        <w:trPr>
          <w:trHeight w:val="273"/>
        </w:trPr>
        <w:tc>
          <w:tcPr>
            <w:tcW w:w="697" w:type="dxa"/>
          </w:tcPr>
          <w:p w:rsidR="009F4CBF" w:rsidRDefault="00482688">
            <w:pPr>
              <w:pStyle w:val="TableParagraph"/>
              <w:spacing w:line="244" w:lineRule="exact"/>
              <w:ind w:left="110"/>
            </w:pPr>
            <w:r>
              <w:t>5</w:t>
            </w:r>
          </w:p>
        </w:tc>
        <w:tc>
          <w:tcPr>
            <w:tcW w:w="7160" w:type="dxa"/>
          </w:tcPr>
          <w:p w:rsidR="009F4CBF" w:rsidRDefault="0048268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 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нотации BPMN.</w:t>
            </w:r>
          </w:p>
        </w:tc>
        <w:tc>
          <w:tcPr>
            <w:tcW w:w="1719" w:type="dxa"/>
          </w:tcPr>
          <w:p w:rsidR="009F4CBF" w:rsidRDefault="00482688">
            <w:pPr>
              <w:pStyle w:val="TableParagraph"/>
              <w:spacing w:line="244" w:lineRule="exact"/>
              <w:ind w:left="12"/>
              <w:jc w:val="center"/>
            </w:pPr>
            <w:r>
              <w:t>4</w:t>
            </w:r>
          </w:p>
        </w:tc>
      </w:tr>
      <w:tr w:rsidR="009F4CBF">
        <w:trPr>
          <w:trHeight w:val="278"/>
        </w:trPr>
        <w:tc>
          <w:tcPr>
            <w:tcW w:w="697" w:type="dxa"/>
          </w:tcPr>
          <w:p w:rsidR="009F4CBF" w:rsidRDefault="00482688">
            <w:pPr>
              <w:pStyle w:val="TableParagraph"/>
              <w:ind w:left="110"/>
            </w:pPr>
            <w:r>
              <w:t>6</w:t>
            </w:r>
          </w:p>
        </w:tc>
        <w:tc>
          <w:tcPr>
            <w:tcW w:w="7160" w:type="dxa"/>
          </w:tcPr>
          <w:p w:rsidR="009F4CBF" w:rsidRDefault="004826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719" w:type="dxa"/>
          </w:tcPr>
          <w:p w:rsidR="009F4CBF" w:rsidRDefault="00482688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  <w:tr w:rsidR="009F4CBF">
        <w:trPr>
          <w:trHeight w:val="273"/>
        </w:trPr>
        <w:tc>
          <w:tcPr>
            <w:tcW w:w="697" w:type="dxa"/>
          </w:tcPr>
          <w:p w:rsidR="009F4CBF" w:rsidRDefault="00482688">
            <w:pPr>
              <w:pStyle w:val="TableParagraph"/>
              <w:ind w:left="110"/>
            </w:pPr>
            <w:r>
              <w:t>7</w:t>
            </w:r>
          </w:p>
        </w:tc>
        <w:tc>
          <w:tcPr>
            <w:tcW w:w="7160" w:type="dxa"/>
          </w:tcPr>
          <w:p w:rsidR="009F4CBF" w:rsidRDefault="0048268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719" w:type="dxa"/>
          </w:tcPr>
          <w:p w:rsidR="009F4CBF" w:rsidRDefault="00482688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  <w:tr w:rsidR="009F4CBF">
        <w:trPr>
          <w:trHeight w:val="277"/>
        </w:trPr>
        <w:tc>
          <w:tcPr>
            <w:tcW w:w="697" w:type="dxa"/>
          </w:tcPr>
          <w:p w:rsidR="009F4CBF" w:rsidRDefault="00482688">
            <w:pPr>
              <w:pStyle w:val="TableParagraph"/>
              <w:ind w:left="110"/>
            </w:pPr>
            <w:r>
              <w:t>8</w:t>
            </w:r>
          </w:p>
        </w:tc>
        <w:tc>
          <w:tcPr>
            <w:tcW w:w="7160" w:type="dxa"/>
          </w:tcPr>
          <w:p w:rsidR="009F4CBF" w:rsidRDefault="004826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719" w:type="dxa"/>
          </w:tcPr>
          <w:p w:rsidR="009F4CBF" w:rsidRDefault="00482688">
            <w:pPr>
              <w:pStyle w:val="TableParagraph"/>
              <w:ind w:left="12"/>
              <w:jc w:val="center"/>
            </w:pPr>
            <w:r>
              <w:t>4</w:t>
            </w:r>
          </w:p>
        </w:tc>
      </w:tr>
      <w:tr w:rsidR="009F4CBF">
        <w:trPr>
          <w:trHeight w:val="277"/>
        </w:trPr>
        <w:tc>
          <w:tcPr>
            <w:tcW w:w="697" w:type="dxa"/>
          </w:tcPr>
          <w:p w:rsidR="009F4CBF" w:rsidRDefault="00482688">
            <w:pPr>
              <w:pStyle w:val="TableParagraph"/>
              <w:ind w:left="110"/>
            </w:pPr>
            <w:r>
              <w:t>9</w:t>
            </w:r>
          </w:p>
        </w:tc>
        <w:tc>
          <w:tcPr>
            <w:tcW w:w="7160" w:type="dxa"/>
          </w:tcPr>
          <w:p w:rsidR="009F4CBF" w:rsidRDefault="004826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Спецификация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</w:p>
        </w:tc>
        <w:tc>
          <w:tcPr>
            <w:tcW w:w="1719" w:type="dxa"/>
          </w:tcPr>
          <w:p w:rsidR="009F4CBF" w:rsidRDefault="00482688">
            <w:pPr>
              <w:pStyle w:val="TableParagraph"/>
              <w:ind w:left="12"/>
              <w:jc w:val="center"/>
            </w:pPr>
            <w:r>
              <w:t>4</w:t>
            </w:r>
          </w:p>
        </w:tc>
      </w:tr>
      <w:tr w:rsidR="009F4CBF">
        <w:trPr>
          <w:trHeight w:val="273"/>
        </w:trPr>
        <w:tc>
          <w:tcPr>
            <w:tcW w:w="697" w:type="dxa"/>
          </w:tcPr>
          <w:p w:rsidR="009F4CBF" w:rsidRDefault="00482688">
            <w:pPr>
              <w:pStyle w:val="TableParagraph"/>
              <w:spacing w:line="244" w:lineRule="exact"/>
              <w:ind w:left="110"/>
            </w:pPr>
            <w:r>
              <w:t>10</w:t>
            </w:r>
          </w:p>
        </w:tc>
        <w:tc>
          <w:tcPr>
            <w:tcW w:w="7160" w:type="dxa"/>
          </w:tcPr>
          <w:p w:rsidR="009F4CBF" w:rsidRDefault="0048268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719" w:type="dxa"/>
          </w:tcPr>
          <w:p w:rsidR="009F4CBF" w:rsidRDefault="00482688">
            <w:pPr>
              <w:pStyle w:val="TableParagraph"/>
              <w:spacing w:line="244" w:lineRule="exact"/>
              <w:ind w:left="12"/>
              <w:jc w:val="center"/>
            </w:pPr>
            <w:r>
              <w:t>4</w:t>
            </w:r>
          </w:p>
        </w:tc>
      </w:tr>
      <w:tr w:rsidR="009F4CBF">
        <w:trPr>
          <w:trHeight w:val="277"/>
        </w:trPr>
        <w:tc>
          <w:tcPr>
            <w:tcW w:w="697" w:type="dxa"/>
          </w:tcPr>
          <w:p w:rsidR="009F4CBF" w:rsidRDefault="00482688">
            <w:pPr>
              <w:pStyle w:val="TableParagraph"/>
              <w:ind w:left="110"/>
            </w:pPr>
            <w:r>
              <w:t>11</w:t>
            </w:r>
          </w:p>
        </w:tc>
        <w:tc>
          <w:tcPr>
            <w:tcW w:w="7160" w:type="dxa"/>
          </w:tcPr>
          <w:p w:rsidR="009F4CBF" w:rsidRDefault="004826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прототипа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интерфейса.</w:t>
            </w:r>
          </w:p>
        </w:tc>
        <w:tc>
          <w:tcPr>
            <w:tcW w:w="1719" w:type="dxa"/>
          </w:tcPr>
          <w:p w:rsidR="009F4CBF" w:rsidRDefault="00482688">
            <w:pPr>
              <w:pStyle w:val="TableParagraph"/>
              <w:ind w:left="12"/>
              <w:jc w:val="center"/>
            </w:pPr>
            <w:r>
              <w:t>4</w:t>
            </w:r>
          </w:p>
        </w:tc>
      </w:tr>
    </w:tbl>
    <w:p w:rsidR="009F4CBF" w:rsidRDefault="009F4CBF">
      <w:pPr>
        <w:pStyle w:val="a3"/>
        <w:spacing w:before="9"/>
        <w:rPr>
          <w:b/>
          <w:sz w:val="21"/>
        </w:rPr>
      </w:pPr>
    </w:p>
    <w:p w:rsidR="009F4CBF" w:rsidRDefault="00482688">
      <w:pPr>
        <w:pStyle w:val="a5"/>
        <w:numPr>
          <w:ilvl w:val="3"/>
          <w:numId w:val="2"/>
        </w:numPr>
        <w:tabs>
          <w:tab w:val="left" w:pos="2381"/>
        </w:tabs>
        <w:spacing w:line="240" w:lineRule="auto"/>
        <w:ind w:left="2380" w:hanging="222"/>
        <w:jc w:val="left"/>
        <w:rPr>
          <w:b/>
        </w:rPr>
      </w:pPr>
      <w:r>
        <w:rPr>
          <w:b/>
        </w:rPr>
        <w:t>ВОПРОСЫ</w:t>
      </w:r>
      <w:r>
        <w:rPr>
          <w:b/>
          <w:spacing w:val="-7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ПОДГОТОВКИ К</w:t>
      </w:r>
      <w:r>
        <w:rPr>
          <w:b/>
          <w:spacing w:val="1"/>
        </w:rPr>
        <w:t xml:space="preserve"> </w:t>
      </w:r>
      <w:r>
        <w:rPr>
          <w:b/>
        </w:rPr>
        <w:t>ЭКЗАМЕНУ</w:t>
      </w:r>
    </w:p>
    <w:p w:rsidR="009F4CBF" w:rsidRDefault="009F4CBF">
      <w:pPr>
        <w:pStyle w:val="a3"/>
        <w:spacing w:before="6"/>
        <w:rPr>
          <w:b/>
          <w:sz w:val="21"/>
        </w:rPr>
      </w:pPr>
    </w:p>
    <w:p w:rsidR="009F4CBF" w:rsidRDefault="00482688">
      <w:pPr>
        <w:pStyle w:val="a5"/>
        <w:numPr>
          <w:ilvl w:val="0"/>
          <w:numId w:val="1"/>
        </w:numPr>
        <w:tabs>
          <w:tab w:val="left" w:pos="926"/>
        </w:tabs>
        <w:ind w:hanging="217"/>
        <w:rPr>
          <w:sz w:val="24"/>
        </w:rPr>
      </w:pPr>
      <w:bookmarkStart w:id="1" w:name="1._Основные_понятия_проектирования_ИС."/>
      <w:bookmarkEnd w:id="1"/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926"/>
        </w:tabs>
        <w:ind w:hanging="217"/>
        <w:rPr>
          <w:sz w:val="24"/>
        </w:rPr>
      </w:pPr>
      <w:bookmarkStart w:id="2" w:name="2._Классификация_программных_систем."/>
      <w:bookmarkEnd w:id="2"/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926"/>
        </w:tabs>
        <w:spacing w:before="2"/>
        <w:ind w:hanging="217"/>
        <w:rPr>
          <w:sz w:val="24"/>
        </w:rPr>
      </w:pPr>
      <w:bookmarkStart w:id="3" w:name="3._Окружение_программных_систем."/>
      <w:bookmarkEnd w:id="3"/>
      <w:r>
        <w:rPr>
          <w:sz w:val="24"/>
        </w:rPr>
        <w:t>Окружение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926"/>
        </w:tabs>
        <w:ind w:hanging="217"/>
        <w:rPr>
          <w:sz w:val="24"/>
        </w:rPr>
      </w:pPr>
      <w:bookmarkStart w:id="4" w:name="4._Корпоративные_информационные_системы."/>
      <w:bookmarkEnd w:id="4"/>
      <w:r>
        <w:rPr>
          <w:sz w:val="24"/>
        </w:rPr>
        <w:t>Корпоративные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926"/>
        </w:tabs>
        <w:spacing w:before="3"/>
        <w:ind w:hanging="217"/>
        <w:rPr>
          <w:sz w:val="24"/>
        </w:rPr>
      </w:pPr>
      <w:bookmarkStart w:id="5" w:name="5._Концепции_проектирования_программных_"/>
      <w:bookmarkEnd w:id="5"/>
      <w:r>
        <w:rPr>
          <w:sz w:val="24"/>
        </w:rPr>
        <w:t>Концепции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926"/>
        </w:tabs>
        <w:ind w:hanging="217"/>
        <w:rPr>
          <w:sz w:val="24"/>
        </w:rPr>
      </w:pPr>
      <w:bookmarkStart w:id="6" w:name="6._Этапы_и_уровни_проектирования."/>
      <w:bookmarkEnd w:id="6"/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проектирования.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926"/>
        </w:tabs>
        <w:spacing w:before="2"/>
        <w:ind w:hanging="217"/>
        <w:rPr>
          <w:sz w:val="24"/>
        </w:rPr>
      </w:pPr>
      <w:bookmarkStart w:id="7" w:name="7._Структуры_информационных_систем."/>
      <w:bookmarkEnd w:id="7"/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926"/>
        </w:tabs>
        <w:ind w:hanging="217"/>
        <w:rPr>
          <w:sz w:val="24"/>
        </w:rPr>
      </w:pPr>
      <w:bookmarkStart w:id="8" w:name="8._Особенности_проектирования_сложных_пр"/>
      <w:bookmarkEnd w:id="8"/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926"/>
        </w:tabs>
        <w:spacing w:before="2"/>
        <w:ind w:hanging="217"/>
        <w:rPr>
          <w:sz w:val="24"/>
        </w:rPr>
      </w:pPr>
      <w:bookmarkStart w:id="9" w:name="9._Коробочное_и_заказное_программное_обе"/>
      <w:bookmarkEnd w:id="9"/>
      <w:r>
        <w:rPr>
          <w:sz w:val="24"/>
        </w:rPr>
        <w:t>Коробочное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1070"/>
        </w:tabs>
        <w:ind w:left="1069" w:hanging="361"/>
        <w:rPr>
          <w:sz w:val="24"/>
        </w:rPr>
      </w:pPr>
      <w:bookmarkStart w:id="10" w:name="10._Жизненный_цикл_программного_обеспече"/>
      <w:bookmarkEnd w:id="10"/>
      <w:r>
        <w:rPr>
          <w:sz w:val="24"/>
        </w:rPr>
        <w:t>Жизненный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цикл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1070"/>
        </w:tabs>
        <w:spacing w:before="3"/>
        <w:ind w:left="1069" w:hanging="361"/>
        <w:rPr>
          <w:sz w:val="24"/>
        </w:rPr>
      </w:pPr>
      <w:bookmarkStart w:id="11" w:name="11._Стандарты_проектирования_программных"/>
      <w:bookmarkEnd w:id="11"/>
      <w:r>
        <w:rPr>
          <w:sz w:val="24"/>
        </w:rPr>
        <w:t>Стандарты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1070"/>
        </w:tabs>
        <w:ind w:left="1069" w:hanging="361"/>
        <w:rPr>
          <w:sz w:val="24"/>
        </w:rPr>
      </w:pPr>
      <w:bookmarkStart w:id="12" w:name="12._Модели_и_методологии_разработки_прог"/>
      <w:bookmarkEnd w:id="12"/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1070"/>
        </w:tabs>
        <w:spacing w:before="3"/>
        <w:ind w:left="1069" w:hanging="361"/>
        <w:rPr>
          <w:sz w:val="24"/>
        </w:rPr>
      </w:pPr>
      <w:bookmarkStart w:id="13" w:name="13._Типовое_проектирование."/>
      <w:bookmarkEnd w:id="13"/>
      <w:r>
        <w:rPr>
          <w:sz w:val="24"/>
        </w:rPr>
        <w:t>Типовое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проектирование.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1070"/>
        </w:tabs>
        <w:ind w:left="1069" w:hanging="361"/>
        <w:rPr>
          <w:sz w:val="24"/>
        </w:rPr>
      </w:pPr>
      <w:bookmarkStart w:id="14" w:name="14._Методология_RUP."/>
      <w:bookmarkEnd w:id="14"/>
      <w:r>
        <w:rPr>
          <w:sz w:val="24"/>
        </w:rPr>
        <w:t>Методология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RUP.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1070"/>
        </w:tabs>
        <w:spacing w:before="2"/>
        <w:ind w:left="1069" w:hanging="361"/>
        <w:rPr>
          <w:sz w:val="24"/>
        </w:rPr>
      </w:pPr>
      <w:bookmarkStart w:id="15" w:name="15._Гибкие_методологии_разработки_програ"/>
      <w:bookmarkEnd w:id="15"/>
      <w:r>
        <w:rPr>
          <w:sz w:val="24"/>
        </w:rPr>
        <w:t>Гибкие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1070"/>
        </w:tabs>
        <w:spacing w:line="242" w:lineRule="auto"/>
        <w:ind w:left="1069" w:right="478" w:hanging="360"/>
        <w:rPr>
          <w:sz w:val="24"/>
        </w:rPr>
      </w:pPr>
      <w:bookmarkStart w:id="16" w:name="16._Сбор_и_анализ_информации_необходимой"/>
      <w:bookmarkEnd w:id="16"/>
      <w:r>
        <w:rPr>
          <w:sz w:val="24"/>
        </w:rPr>
        <w:t>Сбор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1070"/>
        </w:tabs>
        <w:spacing w:line="271" w:lineRule="exact"/>
        <w:ind w:left="1069" w:hanging="361"/>
        <w:rPr>
          <w:sz w:val="24"/>
        </w:rPr>
      </w:pPr>
      <w:bookmarkStart w:id="17" w:name="17._Концептуальное_моделирование."/>
      <w:bookmarkEnd w:id="17"/>
      <w:r>
        <w:rPr>
          <w:sz w:val="24"/>
        </w:rPr>
        <w:t>Концептуальное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моделирование.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1070"/>
        </w:tabs>
        <w:spacing w:before="1"/>
        <w:ind w:left="1069" w:hanging="361"/>
        <w:rPr>
          <w:sz w:val="24"/>
        </w:rPr>
      </w:pPr>
      <w:bookmarkStart w:id="18" w:name="18._Функциональное_моделирование."/>
      <w:bookmarkEnd w:id="18"/>
      <w:r>
        <w:rPr>
          <w:sz w:val="24"/>
        </w:rPr>
        <w:t>Функциональное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моделирование.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1070"/>
        </w:tabs>
        <w:ind w:left="1069" w:hanging="361"/>
        <w:rPr>
          <w:sz w:val="24"/>
        </w:rPr>
      </w:pPr>
      <w:bookmarkStart w:id="19" w:name="19._Разработка_требований."/>
      <w:bookmarkEnd w:id="19"/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1070"/>
        </w:tabs>
        <w:spacing w:before="3"/>
        <w:ind w:left="1069" w:hanging="361"/>
        <w:rPr>
          <w:sz w:val="24"/>
        </w:rPr>
      </w:pPr>
      <w:bookmarkStart w:id="20" w:name="20._Типы_и_атрибуты_требований."/>
      <w:bookmarkEnd w:id="20"/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1070"/>
        </w:tabs>
        <w:ind w:left="1069" w:hanging="361"/>
        <w:rPr>
          <w:sz w:val="24"/>
        </w:rPr>
      </w:pPr>
      <w:bookmarkStart w:id="21" w:name="21._Разработка_логической_модели_програм"/>
      <w:bookmarkEnd w:id="21"/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1070"/>
        </w:tabs>
        <w:spacing w:before="3"/>
        <w:ind w:left="1069" w:hanging="361"/>
        <w:rPr>
          <w:sz w:val="24"/>
        </w:rPr>
      </w:pPr>
      <w:bookmarkStart w:id="22" w:name="22._Документирование_требований."/>
      <w:bookmarkEnd w:id="22"/>
      <w:r>
        <w:rPr>
          <w:sz w:val="24"/>
        </w:rPr>
        <w:t>Документирование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требований</w:t>
      </w:r>
      <w:r>
        <w:rPr>
          <w:sz w:val="24"/>
        </w:rPr>
        <w:t>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1070"/>
        </w:tabs>
        <w:ind w:left="1069" w:hanging="361"/>
        <w:rPr>
          <w:sz w:val="24"/>
        </w:rPr>
      </w:pPr>
      <w:bookmarkStart w:id="23" w:name="23._Разработка_модели_реализации_програм"/>
      <w:bookmarkEnd w:id="23"/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1070"/>
        </w:tabs>
        <w:spacing w:before="2"/>
        <w:ind w:left="1069" w:hanging="361"/>
        <w:rPr>
          <w:sz w:val="24"/>
        </w:rPr>
      </w:pPr>
      <w:bookmarkStart w:id="24" w:name="24._Проектирование_архитектуры_программн"/>
      <w:bookmarkEnd w:id="24"/>
      <w:r>
        <w:rPr>
          <w:sz w:val="24"/>
        </w:rPr>
        <w:t>Проектирование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программной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1070"/>
        </w:tabs>
        <w:ind w:left="1069" w:hanging="361"/>
        <w:rPr>
          <w:sz w:val="24"/>
        </w:rPr>
      </w:pPr>
      <w:bookmarkStart w:id="25" w:name="25._Технологическая_модель_системы."/>
      <w:bookmarkEnd w:id="25"/>
      <w:r>
        <w:rPr>
          <w:sz w:val="24"/>
        </w:rPr>
        <w:t>Технологическая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1070"/>
        </w:tabs>
        <w:spacing w:before="2"/>
        <w:ind w:left="1069" w:hanging="361"/>
        <w:rPr>
          <w:sz w:val="24"/>
        </w:rPr>
      </w:pPr>
      <w:bookmarkStart w:id="26" w:name="26._Шаблоны_и_практики_архитектурных_реш"/>
      <w:bookmarkEnd w:id="26"/>
      <w:r>
        <w:rPr>
          <w:sz w:val="24"/>
        </w:rPr>
        <w:t>Шаблоны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1070"/>
        </w:tabs>
        <w:ind w:left="1069" w:hanging="361"/>
        <w:rPr>
          <w:sz w:val="24"/>
        </w:rPr>
      </w:pPr>
      <w:bookmarkStart w:id="27" w:name="27._Проектирование_модели_пользовательск"/>
      <w:bookmarkEnd w:id="27"/>
      <w:r>
        <w:rPr>
          <w:sz w:val="24"/>
        </w:rPr>
        <w:t>Проектирование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пользовательского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интерфейса.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1070"/>
        </w:tabs>
        <w:spacing w:before="3"/>
        <w:ind w:left="1069" w:hanging="361"/>
        <w:rPr>
          <w:sz w:val="24"/>
        </w:rPr>
      </w:pPr>
      <w:bookmarkStart w:id="28" w:name="28._Принципы_и_правила_построения_пользо"/>
      <w:bookmarkEnd w:id="28"/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интерфейса.</w:t>
      </w:r>
    </w:p>
    <w:p w:rsidR="009F4CBF" w:rsidRDefault="00482688">
      <w:pPr>
        <w:pStyle w:val="a5"/>
        <w:numPr>
          <w:ilvl w:val="0"/>
          <w:numId w:val="1"/>
        </w:numPr>
        <w:tabs>
          <w:tab w:val="left" w:pos="1070"/>
        </w:tabs>
        <w:ind w:left="1069" w:hanging="361"/>
      </w:pPr>
      <w:bookmarkStart w:id="29" w:name="29._Разработка_прототипов_графического_и"/>
      <w:bookmarkEnd w:id="29"/>
      <w:r>
        <w:rPr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прототипов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интерфейса.</w:t>
      </w:r>
    </w:p>
    <w:sectPr w:rsidR="009F4CBF">
      <w:pgSz w:w="11910" w:h="16840"/>
      <w:pgMar w:top="6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61DCD"/>
    <w:multiLevelType w:val="hybridMultilevel"/>
    <w:tmpl w:val="F05C7C70"/>
    <w:lvl w:ilvl="0" w:tplc="41501A04">
      <w:start w:val="1"/>
      <w:numFmt w:val="decimal"/>
      <w:lvlText w:val="%1."/>
      <w:lvlJc w:val="left"/>
      <w:pPr>
        <w:ind w:left="925" w:hanging="216"/>
        <w:jc w:val="left"/>
      </w:pPr>
      <w:rPr>
        <w:rFonts w:hint="default"/>
        <w:w w:val="100"/>
        <w:lang w:val="ru-RU" w:eastAsia="en-US" w:bidi="ar-SA"/>
      </w:rPr>
    </w:lvl>
    <w:lvl w:ilvl="1" w:tplc="79923D8C">
      <w:numFmt w:val="bullet"/>
      <w:lvlText w:val="•"/>
      <w:lvlJc w:val="left"/>
      <w:pPr>
        <w:ind w:left="1808" w:hanging="216"/>
      </w:pPr>
      <w:rPr>
        <w:rFonts w:hint="default"/>
        <w:lang w:val="ru-RU" w:eastAsia="en-US" w:bidi="ar-SA"/>
      </w:rPr>
    </w:lvl>
    <w:lvl w:ilvl="2" w:tplc="75F6C75E">
      <w:numFmt w:val="bullet"/>
      <w:lvlText w:val="•"/>
      <w:lvlJc w:val="left"/>
      <w:pPr>
        <w:ind w:left="2696" w:hanging="216"/>
      </w:pPr>
      <w:rPr>
        <w:rFonts w:hint="default"/>
        <w:lang w:val="ru-RU" w:eastAsia="en-US" w:bidi="ar-SA"/>
      </w:rPr>
    </w:lvl>
    <w:lvl w:ilvl="3" w:tplc="0A5E2AC2">
      <w:numFmt w:val="bullet"/>
      <w:lvlText w:val="•"/>
      <w:lvlJc w:val="left"/>
      <w:pPr>
        <w:ind w:left="3585" w:hanging="216"/>
      </w:pPr>
      <w:rPr>
        <w:rFonts w:hint="default"/>
        <w:lang w:val="ru-RU" w:eastAsia="en-US" w:bidi="ar-SA"/>
      </w:rPr>
    </w:lvl>
    <w:lvl w:ilvl="4" w:tplc="ADEA8860">
      <w:numFmt w:val="bullet"/>
      <w:lvlText w:val="•"/>
      <w:lvlJc w:val="left"/>
      <w:pPr>
        <w:ind w:left="4473" w:hanging="216"/>
      </w:pPr>
      <w:rPr>
        <w:rFonts w:hint="default"/>
        <w:lang w:val="ru-RU" w:eastAsia="en-US" w:bidi="ar-SA"/>
      </w:rPr>
    </w:lvl>
    <w:lvl w:ilvl="5" w:tplc="54A23860">
      <w:numFmt w:val="bullet"/>
      <w:lvlText w:val="•"/>
      <w:lvlJc w:val="left"/>
      <w:pPr>
        <w:ind w:left="5362" w:hanging="216"/>
      </w:pPr>
      <w:rPr>
        <w:rFonts w:hint="default"/>
        <w:lang w:val="ru-RU" w:eastAsia="en-US" w:bidi="ar-SA"/>
      </w:rPr>
    </w:lvl>
    <w:lvl w:ilvl="6" w:tplc="237A403E">
      <w:numFmt w:val="bullet"/>
      <w:lvlText w:val="•"/>
      <w:lvlJc w:val="left"/>
      <w:pPr>
        <w:ind w:left="6250" w:hanging="216"/>
      </w:pPr>
      <w:rPr>
        <w:rFonts w:hint="default"/>
        <w:lang w:val="ru-RU" w:eastAsia="en-US" w:bidi="ar-SA"/>
      </w:rPr>
    </w:lvl>
    <w:lvl w:ilvl="7" w:tplc="E9B6AC12">
      <w:numFmt w:val="bullet"/>
      <w:lvlText w:val="•"/>
      <w:lvlJc w:val="left"/>
      <w:pPr>
        <w:ind w:left="7138" w:hanging="216"/>
      </w:pPr>
      <w:rPr>
        <w:rFonts w:hint="default"/>
        <w:lang w:val="ru-RU" w:eastAsia="en-US" w:bidi="ar-SA"/>
      </w:rPr>
    </w:lvl>
    <w:lvl w:ilvl="8" w:tplc="C2FCF9F2">
      <w:numFmt w:val="bullet"/>
      <w:lvlText w:val="•"/>
      <w:lvlJc w:val="left"/>
      <w:pPr>
        <w:ind w:left="8027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43282927"/>
    <w:multiLevelType w:val="multilevel"/>
    <w:tmpl w:val="221A9212"/>
    <w:lvl w:ilvl="0">
      <w:start w:val="2"/>
      <w:numFmt w:val="decimalZero"/>
      <w:lvlText w:val="%1"/>
      <w:lvlJc w:val="left"/>
      <w:pPr>
        <w:ind w:left="1146" w:hanging="903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46" w:hanging="903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1146" w:hanging="9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94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228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3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8" w:hanging="2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BF"/>
    <w:rsid w:val="00482688"/>
    <w:rsid w:val="009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D7C60-274F-4DDC-835D-6FFFFA0B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6" w:right="55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385" w:right="140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5" w:lineRule="exact"/>
      <w:ind w:left="1069" w:hanging="361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Учетная запись Майкрософт</cp:lastModifiedBy>
  <cp:revision>2</cp:revision>
  <dcterms:created xsi:type="dcterms:W3CDTF">2023-09-29T11:17:00Z</dcterms:created>
  <dcterms:modified xsi:type="dcterms:W3CDTF">2023-09-29T11:17:00Z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