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64" w:rsidRPr="00511C64" w:rsidRDefault="00511C64" w:rsidP="00511C64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  <w:lang w:val="ru-RU"/>
        </w:rPr>
      </w:pPr>
      <w:r w:rsidRPr="00511C64">
        <w:rPr>
          <w:rFonts w:eastAsia="Calibri"/>
          <w:color w:val="000000"/>
          <w:sz w:val="22"/>
          <w:szCs w:val="22"/>
          <w:lang w:val="ru-RU"/>
        </w:rPr>
        <w:t>МИНИСТЕРСТВО НАУКИ И ВЫСШЕГО ОБРАЗОВАНИЯ РОССИЙСКОЙ ФЕДЕРАЦИИ</w:t>
      </w:r>
    </w:p>
    <w:p w:rsidR="00511C64" w:rsidRPr="00511C64" w:rsidRDefault="00511C64" w:rsidP="00511C64">
      <w:pPr>
        <w:widowControl w:val="0"/>
        <w:spacing w:after="5"/>
        <w:ind w:left="5"/>
        <w:jc w:val="center"/>
        <w:rPr>
          <w:color w:val="000000"/>
          <w:sz w:val="24"/>
          <w:szCs w:val="24"/>
          <w:lang w:val="ru-RU" w:eastAsia="zh-CN"/>
        </w:rPr>
      </w:pPr>
    </w:p>
    <w:p w:rsidR="00511C64" w:rsidRPr="00511C64" w:rsidRDefault="00511C64" w:rsidP="00511C64">
      <w:pPr>
        <w:widowControl w:val="0"/>
        <w:spacing w:after="5"/>
        <w:ind w:left="5"/>
        <w:jc w:val="center"/>
        <w:rPr>
          <w:color w:val="000000"/>
          <w:sz w:val="24"/>
          <w:szCs w:val="24"/>
          <w:lang w:val="ru-RU" w:eastAsia="zh-CN"/>
        </w:rPr>
      </w:pPr>
      <w:r w:rsidRPr="00511C64">
        <w:rPr>
          <w:color w:val="000000"/>
          <w:sz w:val="24"/>
          <w:szCs w:val="24"/>
          <w:lang w:val="ru-RU" w:eastAsia="zh-CN"/>
        </w:rPr>
        <w:t>ФЕДЕРАЛЬНОЕ ГОСУДАРСТВЕННОЕ БЮДЖЕТНОЕ ОБРАЗОВАТЕЛЬНОЕ</w:t>
      </w:r>
    </w:p>
    <w:p w:rsidR="00511C64" w:rsidRPr="00511C64" w:rsidRDefault="00511C64" w:rsidP="00511C64">
      <w:pPr>
        <w:widowControl w:val="0"/>
        <w:spacing w:after="5"/>
        <w:ind w:left="5"/>
        <w:jc w:val="center"/>
        <w:rPr>
          <w:color w:val="000000"/>
          <w:sz w:val="24"/>
          <w:szCs w:val="24"/>
          <w:lang w:val="ru-RU" w:eastAsia="zh-CN"/>
        </w:rPr>
      </w:pPr>
      <w:r w:rsidRPr="00511C64">
        <w:rPr>
          <w:color w:val="000000"/>
          <w:sz w:val="24"/>
          <w:szCs w:val="24"/>
          <w:lang w:val="ru-RU" w:eastAsia="zh-CN"/>
        </w:rPr>
        <w:t>УЧРЕЖДЕНИЕ ВЫСШЕГО ОБРАЗОВАНИЯ</w:t>
      </w:r>
    </w:p>
    <w:p w:rsidR="00511C64" w:rsidRPr="00511C64" w:rsidRDefault="00511C64" w:rsidP="00511C64">
      <w:pPr>
        <w:widowControl w:val="0"/>
        <w:spacing w:after="5"/>
        <w:ind w:left="5"/>
        <w:jc w:val="center"/>
        <w:rPr>
          <w:color w:val="000000"/>
          <w:sz w:val="24"/>
          <w:szCs w:val="24"/>
          <w:lang w:val="ru-RU" w:eastAsia="zh-CN"/>
        </w:rPr>
      </w:pPr>
      <w:r w:rsidRPr="00511C64">
        <w:rPr>
          <w:color w:val="000000"/>
          <w:sz w:val="24"/>
          <w:szCs w:val="24"/>
          <w:lang w:val="ru-RU" w:eastAsia="zh-CN"/>
        </w:rPr>
        <w:t>«РЯЗАНСКИЙ ГОСУДАРСТВЕННЫЙ РАДИОТЕХНИЧЕСКИЙ УНИВЕРСИТЕТ</w:t>
      </w:r>
    </w:p>
    <w:p w:rsidR="00511C64" w:rsidRPr="00511C64" w:rsidRDefault="00511C64" w:rsidP="00511C64">
      <w:pPr>
        <w:widowControl w:val="0"/>
        <w:spacing w:after="5"/>
        <w:ind w:left="5"/>
        <w:jc w:val="center"/>
        <w:rPr>
          <w:color w:val="000000"/>
          <w:sz w:val="24"/>
          <w:szCs w:val="24"/>
          <w:lang w:val="ru-RU" w:eastAsia="zh-CN"/>
        </w:rPr>
      </w:pPr>
      <w:r w:rsidRPr="00511C64">
        <w:rPr>
          <w:color w:val="000000"/>
          <w:sz w:val="24"/>
          <w:szCs w:val="24"/>
          <w:lang w:val="ru-RU" w:eastAsia="zh-CN"/>
        </w:rPr>
        <w:t xml:space="preserve"> ИМЕНИ В.Ф. УТКИНА»</w:t>
      </w:r>
    </w:p>
    <w:p w:rsidR="00DE7CCA" w:rsidRPr="005D6638" w:rsidRDefault="00DE7CCA" w:rsidP="00DE7CCA">
      <w:pPr>
        <w:jc w:val="center"/>
        <w:rPr>
          <w:sz w:val="24"/>
          <w:szCs w:val="24"/>
          <w:lang w:val="ru-RU"/>
        </w:rPr>
      </w:pPr>
    </w:p>
    <w:p w:rsidR="007071B8" w:rsidRPr="005D6638" w:rsidRDefault="007071B8" w:rsidP="00DE7CCA">
      <w:pPr>
        <w:jc w:val="center"/>
        <w:rPr>
          <w:sz w:val="24"/>
          <w:szCs w:val="24"/>
          <w:lang w:val="ru-RU"/>
        </w:rPr>
      </w:pPr>
      <w:r w:rsidRPr="005D6638">
        <w:rPr>
          <w:sz w:val="24"/>
          <w:szCs w:val="24"/>
          <w:lang w:val="ru-RU"/>
        </w:rPr>
        <w:t>Кафедра «</w:t>
      </w:r>
      <w:r w:rsidR="00251465">
        <w:rPr>
          <w:sz w:val="24"/>
          <w:szCs w:val="24"/>
          <w:lang w:val="ru-RU"/>
        </w:rPr>
        <w:t>Хи</w:t>
      </w:r>
      <w:r w:rsidRPr="005D6638">
        <w:rPr>
          <w:sz w:val="24"/>
          <w:szCs w:val="24"/>
          <w:lang w:val="ru-RU"/>
        </w:rPr>
        <w:t>мические технологии»</w:t>
      </w:r>
    </w:p>
    <w:p w:rsidR="007071B8" w:rsidRPr="005D6638" w:rsidRDefault="007071B8" w:rsidP="00761D4E">
      <w:pPr>
        <w:rPr>
          <w:rFonts w:eastAsia="TimesNewRomanPSMT"/>
          <w:sz w:val="24"/>
          <w:szCs w:val="24"/>
          <w:lang w:val="ru-RU"/>
        </w:rPr>
      </w:pPr>
    </w:p>
    <w:p w:rsidR="007071B8" w:rsidRPr="005D6638" w:rsidRDefault="007071B8" w:rsidP="00761D4E">
      <w:pPr>
        <w:rPr>
          <w:rFonts w:eastAsia="TimesNewRomanPSMT"/>
          <w:sz w:val="24"/>
          <w:szCs w:val="24"/>
          <w:lang w:val="ru-RU"/>
        </w:rPr>
      </w:pPr>
    </w:p>
    <w:p w:rsidR="007071B8" w:rsidRPr="005D6638" w:rsidRDefault="007071B8" w:rsidP="00761D4E">
      <w:pPr>
        <w:rPr>
          <w:rFonts w:eastAsia="TimesNewRomanPSMT"/>
          <w:sz w:val="24"/>
          <w:szCs w:val="24"/>
          <w:lang w:val="ru-RU"/>
        </w:rPr>
      </w:pPr>
    </w:p>
    <w:tbl>
      <w:tblPr>
        <w:tblW w:w="9318" w:type="dxa"/>
        <w:tblInd w:w="534" w:type="dxa"/>
        <w:tblLayout w:type="fixed"/>
        <w:tblLook w:val="0000"/>
      </w:tblPr>
      <w:tblGrid>
        <w:gridCol w:w="4394"/>
        <w:gridCol w:w="1276"/>
        <w:gridCol w:w="3648"/>
      </w:tblGrid>
      <w:tr w:rsidR="007071B8" w:rsidRPr="005D6638" w:rsidTr="00B83319">
        <w:tc>
          <w:tcPr>
            <w:tcW w:w="4394" w:type="dxa"/>
          </w:tcPr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СОГЛАСОВАНО</w:t>
            </w:r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071B8" w:rsidRPr="005D6638" w:rsidRDefault="003F21DC" w:rsidP="00DE7CCA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bidi="ar-SA"/>
              </w:rPr>
              <w:t xml:space="preserve">Директор </w:t>
            </w:r>
            <w:proofErr w:type="spellStart"/>
            <w:r>
              <w:rPr>
                <w:rFonts w:eastAsia="Calibri"/>
                <w:sz w:val="24"/>
                <w:szCs w:val="24"/>
                <w:lang w:val="ru-RU" w:bidi="ar-SA"/>
              </w:rPr>
              <w:t>ИМиА</w:t>
            </w:r>
            <w:proofErr w:type="spellEnd"/>
          </w:p>
          <w:p w:rsidR="007071B8" w:rsidRPr="005D6638" w:rsidRDefault="00F85265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 xml:space="preserve">_____________ </w:t>
            </w:r>
            <w:r w:rsidR="003F21DC">
              <w:rPr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3F21DC">
              <w:rPr>
                <w:sz w:val="24"/>
                <w:szCs w:val="24"/>
                <w:lang w:val="ru-RU"/>
              </w:rPr>
              <w:t>Бодров</w:t>
            </w:r>
            <w:proofErr w:type="spellEnd"/>
          </w:p>
          <w:p w:rsidR="007071B8" w:rsidRPr="005D6638" w:rsidRDefault="002C3031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«___»_________20</w:t>
            </w:r>
            <w:r w:rsidR="000E722F" w:rsidRPr="005D6638">
              <w:rPr>
                <w:sz w:val="24"/>
                <w:szCs w:val="24"/>
                <w:lang w:val="ru-RU"/>
              </w:rPr>
              <w:t>1</w:t>
            </w:r>
            <w:r w:rsidR="00511C64">
              <w:rPr>
                <w:sz w:val="24"/>
                <w:szCs w:val="24"/>
                <w:lang w:val="ru-RU"/>
              </w:rPr>
              <w:t>9</w:t>
            </w:r>
            <w:r w:rsidRPr="005D6638">
              <w:rPr>
                <w:sz w:val="24"/>
                <w:szCs w:val="24"/>
                <w:lang w:val="ru-RU"/>
              </w:rPr>
              <w:t xml:space="preserve"> </w:t>
            </w:r>
            <w:r w:rsidR="007071B8" w:rsidRPr="005D6638">
              <w:rPr>
                <w:sz w:val="24"/>
                <w:szCs w:val="24"/>
                <w:lang w:val="ru-RU"/>
              </w:rPr>
              <w:t>г.</w:t>
            </w:r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45475E" w:rsidRPr="0045475E" w:rsidRDefault="0045475E" w:rsidP="0045475E">
            <w:pPr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45475E">
              <w:rPr>
                <w:sz w:val="24"/>
                <w:szCs w:val="24"/>
                <w:lang w:val="ru-RU"/>
              </w:rPr>
              <w:t>«УТВЕРЖДАЮ»</w:t>
            </w:r>
          </w:p>
          <w:p w:rsidR="0045475E" w:rsidRPr="0045475E" w:rsidRDefault="0045475E" w:rsidP="0045475E">
            <w:pPr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45475E">
              <w:rPr>
                <w:sz w:val="24"/>
                <w:szCs w:val="24"/>
                <w:lang w:val="ru-RU"/>
              </w:rPr>
              <w:t xml:space="preserve">Проректор </w:t>
            </w:r>
            <w:proofErr w:type="spellStart"/>
            <w:r w:rsidRPr="0045475E">
              <w:rPr>
                <w:sz w:val="24"/>
                <w:szCs w:val="24"/>
                <w:lang w:val="ru-RU"/>
              </w:rPr>
              <w:t>РОПиМД</w:t>
            </w:r>
            <w:proofErr w:type="spellEnd"/>
          </w:p>
          <w:p w:rsidR="0045475E" w:rsidRPr="0045475E" w:rsidRDefault="0045475E" w:rsidP="0045475E">
            <w:pPr>
              <w:snapToGri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45475E">
              <w:rPr>
                <w:sz w:val="24"/>
                <w:szCs w:val="24"/>
                <w:lang w:val="ru-RU"/>
              </w:rPr>
              <w:t xml:space="preserve">_____/ А.В. Корячко </w:t>
            </w:r>
          </w:p>
          <w:p w:rsidR="007071B8" w:rsidRPr="005D6638" w:rsidRDefault="0045475E" w:rsidP="00DE7CCA">
            <w:pPr>
              <w:ind w:firstLine="0"/>
              <w:rPr>
                <w:sz w:val="24"/>
                <w:szCs w:val="24"/>
              </w:rPr>
            </w:pPr>
            <w:r w:rsidRPr="002752C1">
              <w:rPr>
                <w:sz w:val="24"/>
                <w:szCs w:val="24"/>
              </w:rPr>
              <w:t>«___» __________ 2019 г</w:t>
            </w:r>
            <w:proofErr w:type="gramStart"/>
            <w:r w:rsidRPr="001F57CB">
              <w:rPr>
                <w:sz w:val="24"/>
                <w:szCs w:val="24"/>
              </w:rPr>
              <w:t>.</w:t>
            </w:r>
            <w:r w:rsidR="007071B8" w:rsidRPr="005D6638">
              <w:rPr>
                <w:sz w:val="24"/>
                <w:szCs w:val="24"/>
              </w:rPr>
              <w:t>.</w:t>
            </w:r>
            <w:proofErr w:type="gramEnd"/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</w:rPr>
            </w:pPr>
          </w:p>
        </w:tc>
      </w:tr>
      <w:tr w:rsidR="007071B8" w:rsidRPr="003F21DC" w:rsidTr="00B83319">
        <w:tc>
          <w:tcPr>
            <w:tcW w:w="4394" w:type="dxa"/>
          </w:tcPr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Руководитель ОПОП</w:t>
            </w:r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 xml:space="preserve">_____________ </w:t>
            </w:r>
            <w:r w:rsidR="00587A17" w:rsidRPr="005D6638">
              <w:rPr>
                <w:sz w:val="24"/>
                <w:szCs w:val="24"/>
                <w:lang w:val="ru-RU"/>
              </w:rPr>
              <w:t>В</w:t>
            </w:r>
            <w:r w:rsidRPr="005D6638">
              <w:rPr>
                <w:sz w:val="24"/>
                <w:szCs w:val="24"/>
                <w:lang w:val="ru-RU"/>
              </w:rPr>
              <w:t>.</w:t>
            </w:r>
            <w:r w:rsidR="00587A17" w:rsidRPr="005D6638">
              <w:rPr>
                <w:sz w:val="24"/>
                <w:szCs w:val="24"/>
                <w:lang w:val="ru-RU"/>
              </w:rPr>
              <w:t>В</w:t>
            </w:r>
            <w:r w:rsidRPr="005D6638">
              <w:rPr>
                <w:sz w:val="24"/>
                <w:szCs w:val="24"/>
                <w:lang w:val="ru-RU"/>
              </w:rPr>
              <w:t xml:space="preserve">. </w:t>
            </w:r>
            <w:r w:rsidR="00587A17" w:rsidRPr="005D6638">
              <w:rPr>
                <w:sz w:val="24"/>
                <w:szCs w:val="24"/>
                <w:lang w:val="ru-RU"/>
              </w:rPr>
              <w:t>Коваленко</w:t>
            </w:r>
          </w:p>
          <w:p w:rsidR="007071B8" w:rsidRPr="005D6638" w:rsidRDefault="000E722F" w:rsidP="00DE7CCA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«___»_________201</w:t>
            </w:r>
            <w:r w:rsidR="00511C64">
              <w:rPr>
                <w:sz w:val="24"/>
                <w:szCs w:val="24"/>
                <w:lang w:val="ru-RU"/>
              </w:rPr>
              <w:t>9</w:t>
            </w:r>
            <w:r w:rsidR="007071B8" w:rsidRPr="005D6638">
              <w:rPr>
                <w:sz w:val="24"/>
                <w:szCs w:val="24"/>
                <w:lang w:val="ru-RU"/>
              </w:rPr>
              <w:t xml:space="preserve"> г.</w:t>
            </w:r>
          </w:p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648" w:type="dxa"/>
          </w:tcPr>
          <w:p w:rsidR="007071B8" w:rsidRPr="005D6638" w:rsidRDefault="007071B8" w:rsidP="00DE7CCA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7071B8" w:rsidRPr="005D6638" w:rsidRDefault="007071B8" w:rsidP="00761D4E">
      <w:pPr>
        <w:rPr>
          <w:rFonts w:eastAsia="TimesNewRomanPSMT"/>
          <w:sz w:val="24"/>
          <w:szCs w:val="24"/>
          <w:lang w:val="ru-RU"/>
        </w:rPr>
      </w:pPr>
    </w:p>
    <w:p w:rsidR="007071B8" w:rsidRDefault="007071B8" w:rsidP="00761D4E">
      <w:pPr>
        <w:rPr>
          <w:rFonts w:eastAsia="TimesNewRomanPSMT"/>
          <w:sz w:val="24"/>
          <w:szCs w:val="24"/>
          <w:lang w:val="ru-RU"/>
        </w:rPr>
      </w:pPr>
    </w:p>
    <w:p w:rsidR="006063C9" w:rsidRPr="005D6638" w:rsidRDefault="006063C9" w:rsidP="00761D4E">
      <w:pPr>
        <w:rPr>
          <w:rFonts w:eastAsia="TimesNewRomanPSMT"/>
          <w:sz w:val="24"/>
          <w:szCs w:val="24"/>
          <w:lang w:val="ru-RU"/>
        </w:rPr>
      </w:pPr>
    </w:p>
    <w:p w:rsidR="007071B8" w:rsidRPr="005D6638" w:rsidRDefault="007071B8" w:rsidP="00DE7CCA">
      <w:pPr>
        <w:ind w:firstLine="0"/>
        <w:jc w:val="center"/>
        <w:rPr>
          <w:rFonts w:eastAsia="TimesNewRomanPSMT"/>
          <w:b/>
          <w:sz w:val="24"/>
          <w:szCs w:val="24"/>
          <w:lang w:val="ru-RU"/>
        </w:rPr>
      </w:pPr>
      <w:r w:rsidRPr="005D6638">
        <w:rPr>
          <w:rFonts w:eastAsia="TimesNewRomanPSMT"/>
          <w:b/>
          <w:sz w:val="24"/>
          <w:szCs w:val="24"/>
          <w:lang w:val="ru-RU"/>
        </w:rPr>
        <w:t>РАБОЧАЯ ПРОГРАММА</w:t>
      </w:r>
    </w:p>
    <w:p w:rsidR="007071B8" w:rsidRPr="005D6638" w:rsidRDefault="007071B8" w:rsidP="00DE7CCA">
      <w:pPr>
        <w:ind w:firstLine="0"/>
        <w:jc w:val="center"/>
        <w:rPr>
          <w:rFonts w:eastAsia="TimesNewRomanPSMT"/>
          <w:sz w:val="24"/>
          <w:szCs w:val="24"/>
          <w:lang w:val="ru-RU"/>
        </w:rPr>
      </w:pPr>
      <w:r w:rsidRPr="005D6638">
        <w:rPr>
          <w:rFonts w:eastAsia="TimesNewRomanPSMT"/>
          <w:sz w:val="24"/>
          <w:szCs w:val="24"/>
          <w:lang w:val="ru-RU"/>
        </w:rPr>
        <w:t>дисциплины</w:t>
      </w:r>
    </w:p>
    <w:p w:rsidR="007071B8" w:rsidRPr="005D6638" w:rsidRDefault="00880056" w:rsidP="00DE7CCA">
      <w:pPr>
        <w:ind w:firstLine="0"/>
        <w:jc w:val="center"/>
        <w:rPr>
          <w:rFonts w:eastAsia="TimesNewRomanPSMT"/>
          <w:b/>
          <w:sz w:val="24"/>
          <w:szCs w:val="24"/>
          <w:lang w:val="ru-RU"/>
        </w:rPr>
      </w:pPr>
      <w:r>
        <w:rPr>
          <w:rFonts w:eastAsia="TimesNewRomanPSMT"/>
          <w:b/>
          <w:sz w:val="24"/>
          <w:szCs w:val="24"/>
          <w:lang w:val="ru-RU"/>
        </w:rPr>
        <w:t>Б</w:t>
      </w:r>
      <w:proofErr w:type="gramStart"/>
      <w:r>
        <w:rPr>
          <w:rFonts w:eastAsia="TimesNewRomanPSMT"/>
          <w:b/>
          <w:sz w:val="24"/>
          <w:szCs w:val="24"/>
          <w:lang w:val="ru-RU"/>
        </w:rPr>
        <w:t>1</w:t>
      </w:r>
      <w:proofErr w:type="gramEnd"/>
      <w:r>
        <w:rPr>
          <w:rFonts w:eastAsia="TimesNewRomanPSMT"/>
          <w:b/>
          <w:sz w:val="24"/>
          <w:szCs w:val="24"/>
          <w:lang w:val="ru-RU"/>
        </w:rPr>
        <w:t>.Б.06 «</w:t>
      </w:r>
      <w:r w:rsidR="00943681" w:rsidRPr="005D6638">
        <w:rPr>
          <w:rFonts w:eastAsia="TimesNewRomanPSMT"/>
          <w:b/>
          <w:sz w:val="24"/>
          <w:szCs w:val="24"/>
          <w:lang w:val="ru-RU"/>
        </w:rPr>
        <w:t>Конструирование аппаратов и машин химических производств</w:t>
      </w:r>
      <w:r>
        <w:rPr>
          <w:rFonts w:eastAsia="TimesNewRomanPSMT"/>
          <w:b/>
          <w:sz w:val="24"/>
          <w:szCs w:val="24"/>
          <w:lang w:val="ru-RU"/>
        </w:rPr>
        <w:t>»</w:t>
      </w:r>
    </w:p>
    <w:p w:rsidR="007071B8" w:rsidRPr="005D6638" w:rsidRDefault="007071B8" w:rsidP="00DE7CCA">
      <w:pPr>
        <w:ind w:firstLine="0"/>
        <w:jc w:val="center"/>
        <w:rPr>
          <w:rFonts w:eastAsia="TimesNewRomanPSMT"/>
          <w:b/>
          <w:sz w:val="24"/>
          <w:szCs w:val="24"/>
          <w:lang w:val="ru-RU"/>
        </w:rPr>
      </w:pPr>
    </w:p>
    <w:p w:rsidR="006063C9" w:rsidRDefault="006063C9" w:rsidP="006063C9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0254CE">
        <w:rPr>
          <w:bCs/>
          <w:sz w:val="28"/>
          <w:szCs w:val="28"/>
        </w:rPr>
        <w:t xml:space="preserve">Направление подготовки </w:t>
      </w:r>
    </w:p>
    <w:p w:rsidR="006063C9" w:rsidRPr="000254CE" w:rsidRDefault="006063C9" w:rsidP="006063C9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0254CE">
        <w:rPr>
          <w:bCs/>
          <w:sz w:val="28"/>
          <w:szCs w:val="28"/>
        </w:rPr>
        <w:t xml:space="preserve"> 18.0</w:t>
      </w:r>
      <w:r>
        <w:rPr>
          <w:bCs/>
          <w:sz w:val="28"/>
          <w:szCs w:val="28"/>
        </w:rPr>
        <w:t>4</w:t>
      </w:r>
      <w:r w:rsidRPr="000254CE">
        <w:rPr>
          <w:bCs/>
          <w:sz w:val="28"/>
          <w:szCs w:val="28"/>
        </w:rPr>
        <w:t>.01 Химическая технология</w:t>
      </w:r>
    </w:p>
    <w:p w:rsidR="006063C9" w:rsidRPr="0074063B" w:rsidRDefault="006063C9" w:rsidP="006063C9">
      <w:pPr>
        <w:pStyle w:val="Default"/>
        <w:spacing w:line="360" w:lineRule="auto"/>
        <w:jc w:val="center"/>
        <w:rPr>
          <w:sz w:val="20"/>
          <w:szCs w:val="20"/>
        </w:rPr>
      </w:pPr>
    </w:p>
    <w:p w:rsidR="006063C9" w:rsidRPr="006063C9" w:rsidRDefault="006063C9" w:rsidP="006063C9">
      <w:pPr>
        <w:spacing w:line="360" w:lineRule="auto"/>
        <w:jc w:val="center"/>
        <w:rPr>
          <w:lang w:val="ru-RU"/>
        </w:rPr>
      </w:pPr>
      <w:r w:rsidRPr="006063C9">
        <w:rPr>
          <w:lang w:val="ru-RU"/>
        </w:rPr>
        <w:t>ОПОП  академической магистратуры</w:t>
      </w:r>
    </w:p>
    <w:p w:rsidR="006063C9" w:rsidRPr="006063C9" w:rsidRDefault="006063C9" w:rsidP="006063C9">
      <w:pPr>
        <w:spacing w:line="360" w:lineRule="auto"/>
        <w:jc w:val="center"/>
        <w:rPr>
          <w:lang w:val="ru-RU"/>
        </w:rPr>
      </w:pPr>
      <w:r w:rsidRPr="006063C9">
        <w:rPr>
          <w:lang w:val="ru-RU"/>
        </w:rPr>
        <w:t>«Химическая технология органических веществ»</w:t>
      </w:r>
    </w:p>
    <w:p w:rsidR="006063C9" w:rsidRPr="006063C9" w:rsidRDefault="006063C9" w:rsidP="006063C9">
      <w:pPr>
        <w:spacing w:line="360" w:lineRule="auto"/>
        <w:jc w:val="center"/>
        <w:rPr>
          <w:lang w:val="ru-RU"/>
        </w:rPr>
      </w:pPr>
    </w:p>
    <w:p w:rsidR="006063C9" w:rsidRPr="006063C9" w:rsidRDefault="006063C9" w:rsidP="006063C9">
      <w:pPr>
        <w:spacing w:line="360" w:lineRule="auto"/>
        <w:jc w:val="center"/>
        <w:rPr>
          <w:rFonts w:eastAsia="TimesNewRomanPSMT"/>
          <w:lang w:val="ru-RU"/>
        </w:rPr>
      </w:pPr>
      <w:r w:rsidRPr="006063C9">
        <w:rPr>
          <w:lang w:val="ru-RU"/>
        </w:rPr>
        <w:t>Квалификация (степень) выпускника - магистр</w:t>
      </w: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  <w:r w:rsidRPr="006063C9">
        <w:rPr>
          <w:rFonts w:eastAsia="TimesNewRomanPSMT"/>
          <w:lang w:val="ru-RU"/>
        </w:rPr>
        <w:t xml:space="preserve">Форма обучения </w:t>
      </w:r>
      <w:proofErr w:type="gramStart"/>
      <w:r w:rsidRPr="006063C9">
        <w:rPr>
          <w:rFonts w:eastAsia="TimesNewRomanPSMT"/>
          <w:lang w:val="ru-RU"/>
        </w:rPr>
        <w:t>–</w:t>
      </w:r>
      <w:proofErr w:type="spellStart"/>
      <w:r w:rsidRPr="006063C9">
        <w:rPr>
          <w:rFonts w:eastAsia="TimesNewRomanPSMT"/>
          <w:lang w:val="ru-RU"/>
        </w:rPr>
        <w:t>о</w:t>
      </w:r>
      <w:proofErr w:type="gramEnd"/>
      <w:r w:rsidRPr="006063C9">
        <w:rPr>
          <w:rFonts w:eastAsia="TimesNewRomanPSMT"/>
          <w:lang w:val="ru-RU"/>
        </w:rPr>
        <w:t>чно-заочна</w:t>
      </w:r>
      <w:r w:rsidRPr="006063C9">
        <w:rPr>
          <w:lang w:val="ru-RU"/>
        </w:rPr>
        <w:t>я</w:t>
      </w:r>
      <w:proofErr w:type="spellEnd"/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b/>
          <w:lang w:val="ru-RU" w:eastAsia="ar-SA"/>
        </w:rPr>
      </w:pPr>
    </w:p>
    <w:p w:rsidR="006063C9" w:rsidRPr="006063C9" w:rsidRDefault="006063C9" w:rsidP="006063C9">
      <w:pPr>
        <w:widowControl w:val="0"/>
        <w:contextualSpacing/>
        <w:jc w:val="center"/>
        <w:rPr>
          <w:lang w:val="ru-RU" w:eastAsia="ar-SA"/>
        </w:rPr>
      </w:pPr>
      <w:r w:rsidRPr="006063C9">
        <w:rPr>
          <w:lang w:val="ru-RU" w:eastAsia="ar-SA"/>
        </w:rPr>
        <w:t>Рязань, 201</w:t>
      </w:r>
      <w:r w:rsidR="00511C64">
        <w:rPr>
          <w:lang w:val="ru-RU" w:eastAsia="ar-SA"/>
        </w:rPr>
        <w:t>9</w:t>
      </w:r>
      <w:r w:rsidRPr="006063C9">
        <w:rPr>
          <w:lang w:val="ru-RU" w:eastAsia="ar-SA"/>
        </w:rPr>
        <w:t xml:space="preserve"> г.</w:t>
      </w:r>
    </w:p>
    <w:p w:rsidR="007071B8" w:rsidRPr="00C56200" w:rsidRDefault="007071B8" w:rsidP="00761D4E">
      <w:pPr>
        <w:rPr>
          <w:lang w:val="ru-RU"/>
        </w:rPr>
      </w:pPr>
      <w:r w:rsidRPr="00C56200">
        <w:rPr>
          <w:lang w:val="ru-RU"/>
        </w:rPr>
        <w:br w:type="page"/>
      </w:r>
    </w:p>
    <w:p w:rsidR="00511C64" w:rsidRPr="00EC6E1C" w:rsidRDefault="00511C64" w:rsidP="00511C64">
      <w:pPr>
        <w:widowControl w:val="0"/>
        <w:numPr>
          <w:ilvl w:val="0"/>
          <w:numId w:val="9"/>
        </w:numPr>
        <w:spacing w:after="200" w:line="276" w:lineRule="auto"/>
        <w:contextualSpacing/>
        <w:jc w:val="center"/>
        <w:rPr>
          <w:rFonts w:eastAsia="Arial Unicode MS"/>
          <w:sz w:val="24"/>
          <w:szCs w:val="24"/>
        </w:rPr>
      </w:pPr>
      <w:r w:rsidRPr="00EC6E1C">
        <w:rPr>
          <w:rFonts w:eastAsia="Arial Unicode MS"/>
          <w:sz w:val="24"/>
          <w:szCs w:val="24"/>
        </w:rPr>
        <w:lastRenderedPageBreak/>
        <w:t>ЛИСТ СОГЛАСОВАНИЙ</w:t>
      </w:r>
    </w:p>
    <w:p w:rsidR="00511C64" w:rsidRPr="0018200D" w:rsidRDefault="00511C64" w:rsidP="00511C64">
      <w:pPr>
        <w:numPr>
          <w:ilvl w:val="0"/>
          <w:numId w:val="9"/>
        </w:numPr>
        <w:spacing w:line="276" w:lineRule="auto"/>
        <w:ind w:left="0" w:firstLine="709"/>
        <w:jc w:val="center"/>
        <w:rPr>
          <w:rFonts w:eastAsia="Arial Unicode MS"/>
          <w:sz w:val="24"/>
          <w:szCs w:val="24"/>
        </w:rPr>
      </w:pPr>
    </w:p>
    <w:p w:rsidR="00511C64" w:rsidRPr="00511C64" w:rsidRDefault="00511C64" w:rsidP="00511C64">
      <w:pPr>
        <w:numPr>
          <w:ilvl w:val="0"/>
          <w:numId w:val="9"/>
        </w:numPr>
        <w:spacing w:after="200"/>
        <w:ind w:left="0" w:firstLine="709"/>
        <w:rPr>
          <w:lang w:val="ru-RU"/>
        </w:rPr>
      </w:pPr>
      <w:r w:rsidRPr="00511C64">
        <w:rPr>
          <w:rFonts w:eastAsia="Arial Unicode MS"/>
          <w:sz w:val="24"/>
          <w:szCs w:val="24"/>
          <w:lang w:val="ru-RU"/>
        </w:rPr>
        <w:t>Рабочая программа составлена с учетом требований федерального государственного обр</w:t>
      </w:r>
      <w:r w:rsidRPr="00511C64">
        <w:rPr>
          <w:rFonts w:eastAsia="Arial Unicode MS"/>
          <w:sz w:val="24"/>
          <w:szCs w:val="24"/>
          <w:lang w:val="ru-RU"/>
        </w:rPr>
        <w:t>а</w:t>
      </w:r>
      <w:r w:rsidRPr="00511C64">
        <w:rPr>
          <w:rFonts w:eastAsia="Arial Unicode MS"/>
          <w:sz w:val="24"/>
          <w:szCs w:val="24"/>
          <w:lang w:val="ru-RU"/>
        </w:rPr>
        <w:t xml:space="preserve">зовательного стандарта высшего образования по направлению подготовки (специальности) </w:t>
      </w:r>
      <w:r w:rsidRPr="00511C64">
        <w:rPr>
          <w:bCs/>
          <w:lang w:val="ru-RU"/>
        </w:rPr>
        <w:t>18.04.01 «Химическая технология»</w:t>
      </w:r>
      <w:r w:rsidRPr="00511C64">
        <w:rPr>
          <w:lang w:val="ru-RU"/>
        </w:rPr>
        <w:t xml:space="preserve"> </w:t>
      </w:r>
      <w:r w:rsidRPr="00511C64">
        <w:rPr>
          <w:bCs/>
          <w:sz w:val="24"/>
          <w:szCs w:val="24"/>
          <w:lang w:val="ru-RU"/>
        </w:rPr>
        <w:t xml:space="preserve">(уровень </w:t>
      </w:r>
      <w:r w:rsidRPr="00511C64">
        <w:rPr>
          <w:bCs/>
          <w:szCs w:val="24"/>
          <w:lang w:val="ru-RU"/>
        </w:rPr>
        <w:t>магистратуры</w:t>
      </w:r>
      <w:r w:rsidRPr="00511C64">
        <w:rPr>
          <w:bCs/>
          <w:sz w:val="24"/>
          <w:szCs w:val="24"/>
          <w:lang w:val="ru-RU"/>
        </w:rPr>
        <w:t>)</w:t>
      </w:r>
      <w:r w:rsidRPr="00511C64">
        <w:rPr>
          <w:rFonts w:eastAsia="Arial Unicode MS"/>
          <w:sz w:val="24"/>
          <w:szCs w:val="24"/>
          <w:lang w:val="ru-RU"/>
        </w:rPr>
        <w:t>, утвержденного</w:t>
      </w:r>
      <w:r w:rsidRPr="00511C64">
        <w:rPr>
          <w:bCs/>
          <w:sz w:val="24"/>
          <w:szCs w:val="24"/>
          <w:lang w:val="ru-RU"/>
        </w:rPr>
        <w:t xml:space="preserve"> приказом М</w:t>
      </w:r>
      <w:r w:rsidRPr="00511C64">
        <w:rPr>
          <w:bCs/>
          <w:sz w:val="24"/>
          <w:szCs w:val="24"/>
          <w:lang w:val="ru-RU"/>
        </w:rPr>
        <w:t>и</w:t>
      </w:r>
      <w:r w:rsidRPr="00511C64">
        <w:rPr>
          <w:bCs/>
          <w:sz w:val="24"/>
          <w:szCs w:val="24"/>
          <w:lang w:val="ru-RU"/>
        </w:rPr>
        <w:t xml:space="preserve">нобрнауки России </w:t>
      </w:r>
      <w:r w:rsidRPr="00511C64">
        <w:rPr>
          <w:bCs/>
          <w:lang w:val="ru-RU"/>
        </w:rPr>
        <w:t xml:space="preserve">от 21.11.2014 г. № 1494. </w:t>
      </w:r>
      <w:r w:rsidRPr="00511C64">
        <w:rPr>
          <w:bCs/>
          <w:sz w:val="24"/>
          <w:szCs w:val="24"/>
          <w:lang w:val="ru-RU"/>
        </w:rPr>
        <w:t xml:space="preserve"> </w:t>
      </w:r>
    </w:p>
    <w:p w:rsidR="00511C64" w:rsidRPr="00511C64" w:rsidRDefault="00511C64" w:rsidP="00511C64">
      <w:pPr>
        <w:numPr>
          <w:ilvl w:val="0"/>
          <w:numId w:val="9"/>
        </w:numPr>
        <w:suppressAutoHyphens/>
        <w:spacing w:line="276" w:lineRule="auto"/>
        <w:ind w:left="431" w:hanging="431"/>
        <w:rPr>
          <w:rFonts w:eastAsia="Arial Unicode MS"/>
          <w:sz w:val="24"/>
          <w:szCs w:val="24"/>
          <w:lang w:val="ru-RU"/>
        </w:rPr>
      </w:pP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  <w:lang w:val="ru-RU"/>
        </w:rPr>
      </w:pPr>
      <w:r w:rsidRPr="00511C64">
        <w:rPr>
          <w:rFonts w:eastAsia="Arial Unicode MS"/>
          <w:sz w:val="24"/>
          <w:szCs w:val="24"/>
          <w:lang w:val="ru-RU"/>
        </w:rPr>
        <w:t xml:space="preserve">Разработчики: </w:t>
      </w:r>
      <w:r w:rsidRPr="00511C64">
        <w:rPr>
          <w:sz w:val="24"/>
          <w:szCs w:val="24"/>
          <w:lang w:val="ru-RU"/>
        </w:rPr>
        <w:t>Г.А. Борисов д.т.н., профессор каф</w:t>
      </w:r>
      <w:r>
        <w:rPr>
          <w:sz w:val="24"/>
          <w:szCs w:val="24"/>
          <w:lang w:val="ru-RU"/>
        </w:rPr>
        <w:t>едры</w:t>
      </w:r>
      <w:r w:rsidRPr="00511C64">
        <w:rPr>
          <w:sz w:val="24"/>
          <w:szCs w:val="24"/>
          <w:lang w:val="ru-RU"/>
        </w:rPr>
        <w:t xml:space="preserve"> КТ</w:t>
      </w:r>
      <w:r w:rsidRPr="00511C64">
        <w:rPr>
          <w:rFonts w:eastAsia="Arial Unicode MS"/>
          <w:sz w:val="24"/>
          <w:szCs w:val="24"/>
          <w:lang w:val="ru-RU"/>
        </w:rPr>
        <w:t xml:space="preserve"> </w:t>
      </w: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  <w:lang w:val="ru-RU"/>
        </w:rPr>
      </w:pPr>
      <w:r w:rsidRPr="00511C64">
        <w:rPr>
          <w:rFonts w:eastAsia="Arial Unicode MS"/>
          <w:sz w:val="24"/>
          <w:szCs w:val="24"/>
          <w:lang w:val="ru-RU"/>
        </w:rPr>
        <w:t xml:space="preserve">____________( </w:t>
      </w:r>
      <w:r>
        <w:rPr>
          <w:rFonts w:eastAsia="Arial Unicode MS"/>
          <w:sz w:val="24"/>
          <w:szCs w:val="24"/>
          <w:lang w:val="ru-RU"/>
        </w:rPr>
        <w:t>Борисов Г.А.</w:t>
      </w:r>
      <w:r w:rsidRPr="00511C64">
        <w:rPr>
          <w:rFonts w:eastAsia="Arial Unicode MS"/>
          <w:sz w:val="24"/>
          <w:szCs w:val="24"/>
          <w:lang w:val="ru-RU"/>
        </w:rPr>
        <w:t>)</w:t>
      </w: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0"/>
          <w:szCs w:val="20"/>
          <w:lang w:val="ru-RU"/>
        </w:rPr>
      </w:pPr>
      <w:r w:rsidRPr="00511C64">
        <w:rPr>
          <w:rFonts w:eastAsia="Arial Unicode MS"/>
          <w:sz w:val="20"/>
          <w:szCs w:val="20"/>
          <w:lang w:val="ru-RU"/>
        </w:rPr>
        <w:t xml:space="preserve">    подпись</w:t>
      </w:r>
      <w:r w:rsidRPr="00511C64">
        <w:rPr>
          <w:rFonts w:eastAsia="Arial Unicode MS"/>
          <w:sz w:val="20"/>
          <w:szCs w:val="20"/>
          <w:lang w:val="ru-RU"/>
        </w:rPr>
        <w:tab/>
        <w:t>(Ф.И.О.)</w:t>
      </w: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  <w:lang w:val="ru-RU"/>
        </w:rPr>
      </w:pP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  <w:lang w:val="ru-RU"/>
        </w:rPr>
      </w:pPr>
    </w:p>
    <w:p w:rsidR="00511C64" w:rsidRP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  <w:lang w:val="ru-RU"/>
        </w:rPr>
      </w:pPr>
      <w:r w:rsidRPr="00511C64">
        <w:rPr>
          <w:rFonts w:eastAsia="Arial Unicode MS"/>
          <w:sz w:val="24"/>
          <w:szCs w:val="24"/>
          <w:lang w:val="ru-RU"/>
        </w:rPr>
        <w:t xml:space="preserve">Рассмотрена и утверждена на заседании кафедры Химической технологии </w:t>
      </w:r>
    </w:p>
    <w:p w:rsidR="00511C64" w:rsidRPr="0018200D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</w:rPr>
      </w:pPr>
      <w:r w:rsidRPr="00511C64">
        <w:rPr>
          <w:rFonts w:eastAsia="Arial Unicode MS"/>
          <w:sz w:val="24"/>
          <w:szCs w:val="24"/>
          <w:lang w:val="ru-RU"/>
        </w:rPr>
        <w:t>«__» ________2019 г., протокол № __</w:t>
      </w:r>
      <w:r>
        <w:rPr>
          <w:rFonts w:eastAsia="Arial Unicode MS"/>
          <w:sz w:val="24"/>
          <w:szCs w:val="24"/>
        </w:rPr>
        <w:t>_.</w:t>
      </w:r>
    </w:p>
    <w:p w:rsidR="00511C64" w:rsidRPr="0018200D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</w:rPr>
      </w:pPr>
    </w:p>
    <w:p w:rsidR="00511C64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</w:rPr>
      </w:pPr>
      <w:proofErr w:type="spellStart"/>
      <w:r w:rsidRPr="0018200D">
        <w:rPr>
          <w:rFonts w:eastAsia="Arial Unicode MS"/>
          <w:sz w:val="24"/>
          <w:szCs w:val="24"/>
        </w:rPr>
        <w:t>Заведующий</w:t>
      </w:r>
      <w:proofErr w:type="spellEnd"/>
      <w:r w:rsidRPr="0018200D">
        <w:rPr>
          <w:rFonts w:eastAsia="Arial Unicode MS"/>
          <w:sz w:val="24"/>
          <w:szCs w:val="24"/>
        </w:rPr>
        <w:t xml:space="preserve">  </w:t>
      </w:r>
      <w:proofErr w:type="spellStart"/>
      <w:r w:rsidRPr="0018200D">
        <w:rPr>
          <w:rFonts w:eastAsia="Arial Unicode MS"/>
          <w:sz w:val="24"/>
          <w:szCs w:val="24"/>
        </w:rPr>
        <w:t>кафедрой</w:t>
      </w:r>
      <w:proofErr w:type="spellEnd"/>
      <w:r>
        <w:rPr>
          <w:rFonts w:eastAsia="Arial Unicode MS"/>
          <w:sz w:val="24"/>
          <w:szCs w:val="24"/>
        </w:rPr>
        <w:t xml:space="preserve"> </w:t>
      </w:r>
      <w:proofErr w:type="spellStart"/>
      <w:r>
        <w:rPr>
          <w:rFonts w:eastAsia="Arial Unicode MS"/>
          <w:sz w:val="24"/>
          <w:szCs w:val="24"/>
        </w:rPr>
        <w:t>Химической</w:t>
      </w:r>
      <w:proofErr w:type="spellEnd"/>
      <w:r>
        <w:rPr>
          <w:rFonts w:eastAsia="Arial Unicode MS"/>
          <w:sz w:val="24"/>
          <w:szCs w:val="24"/>
        </w:rPr>
        <w:t xml:space="preserve"> </w:t>
      </w:r>
      <w:proofErr w:type="spellStart"/>
      <w:r>
        <w:rPr>
          <w:rFonts w:eastAsia="Arial Unicode MS"/>
          <w:sz w:val="24"/>
          <w:szCs w:val="24"/>
        </w:rPr>
        <w:t>технологии</w:t>
      </w:r>
      <w:proofErr w:type="spellEnd"/>
    </w:p>
    <w:p w:rsidR="00511C64" w:rsidRPr="0018200D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_________</w:t>
      </w:r>
      <w:proofErr w:type="gramStart"/>
      <w:r>
        <w:rPr>
          <w:rFonts w:eastAsia="Arial Unicode MS"/>
          <w:sz w:val="24"/>
          <w:szCs w:val="24"/>
        </w:rPr>
        <w:t>_(</w:t>
      </w:r>
      <w:proofErr w:type="spellStart"/>
      <w:proofErr w:type="gramEnd"/>
      <w:r>
        <w:rPr>
          <w:rFonts w:eastAsia="Arial Unicode MS"/>
          <w:sz w:val="24"/>
          <w:szCs w:val="24"/>
        </w:rPr>
        <w:t>Коваленко</w:t>
      </w:r>
      <w:proofErr w:type="spellEnd"/>
      <w:r>
        <w:rPr>
          <w:rFonts w:eastAsia="Arial Unicode MS"/>
          <w:sz w:val="24"/>
          <w:szCs w:val="24"/>
        </w:rPr>
        <w:t xml:space="preserve"> В.В.)</w:t>
      </w:r>
    </w:p>
    <w:p w:rsidR="00511C64" w:rsidRPr="00EC6E1C" w:rsidRDefault="00511C64" w:rsidP="00511C64">
      <w:pPr>
        <w:numPr>
          <w:ilvl w:val="0"/>
          <w:numId w:val="9"/>
        </w:numPr>
        <w:suppressAutoHyphens/>
        <w:ind w:left="431" w:hanging="431"/>
        <w:rPr>
          <w:rFonts w:eastAsia="Arial Unicode MS"/>
          <w:sz w:val="16"/>
          <w:szCs w:val="16"/>
        </w:rPr>
      </w:pPr>
      <w:r w:rsidRPr="00EC6E1C">
        <w:rPr>
          <w:rFonts w:eastAsia="Arial Unicode MS"/>
          <w:sz w:val="16"/>
          <w:szCs w:val="16"/>
        </w:rPr>
        <w:t xml:space="preserve">    (</w:t>
      </w:r>
      <w:proofErr w:type="spellStart"/>
      <w:r w:rsidRPr="00EC6E1C">
        <w:rPr>
          <w:rFonts w:eastAsia="Arial Unicode MS"/>
          <w:sz w:val="16"/>
          <w:szCs w:val="16"/>
        </w:rPr>
        <w:t>подпись</w:t>
      </w:r>
      <w:proofErr w:type="spellEnd"/>
      <w:r w:rsidRPr="00EC6E1C">
        <w:rPr>
          <w:rFonts w:eastAsia="Arial Unicode MS"/>
          <w:sz w:val="16"/>
          <w:szCs w:val="16"/>
        </w:rPr>
        <w:t>)</w:t>
      </w:r>
      <w:r w:rsidRPr="00EC6E1C">
        <w:rPr>
          <w:rFonts w:eastAsia="Arial Unicode MS"/>
          <w:sz w:val="16"/>
          <w:szCs w:val="16"/>
        </w:rPr>
        <w:tab/>
        <w:t>(Ф.И.О.)</w:t>
      </w:r>
    </w:p>
    <w:p w:rsidR="00511C64" w:rsidRPr="00511C64" w:rsidRDefault="00511C64" w:rsidP="00511C64">
      <w:pPr>
        <w:pStyle w:val="a7"/>
        <w:numPr>
          <w:ilvl w:val="0"/>
          <w:numId w:val="9"/>
        </w:numPr>
        <w:rPr>
          <w:sz w:val="24"/>
          <w:szCs w:val="24"/>
          <w:lang w:val="ru-RU"/>
        </w:rPr>
      </w:pPr>
    </w:p>
    <w:p w:rsidR="00511C64" w:rsidRPr="00511C64" w:rsidRDefault="00511C64" w:rsidP="00511C64">
      <w:pPr>
        <w:pStyle w:val="a7"/>
        <w:numPr>
          <w:ilvl w:val="0"/>
          <w:numId w:val="9"/>
        </w:numPr>
        <w:rPr>
          <w:sz w:val="24"/>
          <w:szCs w:val="24"/>
          <w:lang w:val="ru-RU"/>
        </w:rPr>
      </w:pPr>
    </w:p>
    <w:p w:rsidR="00511C64" w:rsidRDefault="00511C64" w:rsidP="00511C64">
      <w:pPr>
        <w:jc w:val="center"/>
        <w:rPr>
          <w:b/>
          <w:bCs/>
          <w:sz w:val="20"/>
          <w:szCs w:val="20"/>
          <w:lang w:val="ru-RU"/>
        </w:rPr>
      </w:pPr>
    </w:p>
    <w:p w:rsidR="00511C64" w:rsidRDefault="00511C64" w:rsidP="00511C64">
      <w:pPr>
        <w:jc w:val="center"/>
        <w:rPr>
          <w:b/>
          <w:bCs/>
          <w:sz w:val="20"/>
          <w:szCs w:val="20"/>
          <w:lang w:val="ru-RU"/>
        </w:rPr>
      </w:pPr>
    </w:p>
    <w:p w:rsidR="00511C64" w:rsidRDefault="00511C64" w:rsidP="00511C64">
      <w:pPr>
        <w:jc w:val="center"/>
        <w:rPr>
          <w:b/>
          <w:bCs/>
          <w:sz w:val="20"/>
          <w:szCs w:val="20"/>
          <w:lang w:val="ru-RU"/>
        </w:rPr>
      </w:pPr>
    </w:p>
    <w:p w:rsidR="00511C64" w:rsidRPr="0018200D" w:rsidRDefault="00511C64" w:rsidP="00511C64">
      <w:pPr>
        <w:jc w:val="center"/>
        <w:rPr>
          <w:rFonts w:eastAsia="Arial Unicode MS"/>
          <w:sz w:val="24"/>
          <w:szCs w:val="24"/>
        </w:rPr>
      </w:pPr>
      <w:r>
        <w:rPr>
          <w:b/>
          <w:bCs/>
          <w:sz w:val="20"/>
          <w:szCs w:val="20"/>
        </w:rPr>
        <w:br w:type="page"/>
      </w:r>
    </w:p>
    <w:p w:rsidR="007071B8" w:rsidRPr="005D6638" w:rsidRDefault="000E722F" w:rsidP="00943681">
      <w:pPr>
        <w:pStyle w:val="a7"/>
        <w:numPr>
          <w:ilvl w:val="0"/>
          <w:numId w:val="8"/>
        </w:numPr>
        <w:ind w:left="567" w:hanging="141"/>
        <w:rPr>
          <w:b/>
          <w:sz w:val="24"/>
          <w:szCs w:val="24"/>
          <w:lang w:val="ru-RU"/>
        </w:rPr>
      </w:pPr>
      <w:r w:rsidRPr="005D6638">
        <w:rPr>
          <w:b/>
          <w:sz w:val="24"/>
          <w:szCs w:val="24"/>
          <w:lang w:val="ru-RU"/>
        </w:rPr>
        <w:lastRenderedPageBreak/>
        <w:t>Перечень планируемых результатов обучения по дисциплине, соотнесенных с план</w:t>
      </w:r>
      <w:r w:rsidRPr="005D6638">
        <w:rPr>
          <w:b/>
          <w:sz w:val="24"/>
          <w:szCs w:val="24"/>
          <w:lang w:val="ru-RU"/>
        </w:rPr>
        <w:t>и</w:t>
      </w:r>
      <w:r w:rsidRPr="005D6638">
        <w:rPr>
          <w:b/>
          <w:sz w:val="24"/>
          <w:szCs w:val="24"/>
          <w:lang w:val="ru-RU"/>
        </w:rPr>
        <w:t xml:space="preserve">руемыми результатами освоения образовательной программы </w:t>
      </w:r>
    </w:p>
    <w:p w:rsidR="00943681" w:rsidRPr="005D6638" w:rsidRDefault="00943681" w:rsidP="00943681">
      <w:pPr>
        <w:rPr>
          <w:b/>
          <w:sz w:val="24"/>
          <w:szCs w:val="24"/>
          <w:lang w:val="ru-RU"/>
        </w:rPr>
      </w:pPr>
    </w:p>
    <w:p w:rsidR="007071B8" w:rsidRPr="00C56200" w:rsidRDefault="007071B8" w:rsidP="00DE7CCA">
      <w:pPr>
        <w:rPr>
          <w:lang w:val="ru-RU"/>
        </w:rPr>
      </w:pPr>
      <w:r w:rsidRPr="005D6638">
        <w:rPr>
          <w:sz w:val="24"/>
          <w:szCs w:val="24"/>
          <w:lang w:val="ru-RU"/>
        </w:rPr>
        <w:t xml:space="preserve">Программа составлена в соответствии с ФГОС </w:t>
      </w:r>
      <w:proofErr w:type="gramStart"/>
      <w:r w:rsidRPr="005D6638">
        <w:rPr>
          <w:sz w:val="24"/>
          <w:szCs w:val="24"/>
          <w:lang w:val="ru-RU"/>
        </w:rPr>
        <w:t>ВО</w:t>
      </w:r>
      <w:proofErr w:type="gramEnd"/>
      <w:r w:rsidRPr="005D6638">
        <w:rPr>
          <w:sz w:val="24"/>
          <w:szCs w:val="24"/>
          <w:lang w:val="ru-RU"/>
        </w:rPr>
        <w:t xml:space="preserve"> </w:t>
      </w:r>
      <w:proofErr w:type="gramStart"/>
      <w:r w:rsidRPr="005D6638">
        <w:rPr>
          <w:sz w:val="24"/>
          <w:szCs w:val="24"/>
          <w:lang w:val="ru-RU"/>
        </w:rPr>
        <w:t>по</w:t>
      </w:r>
      <w:proofErr w:type="gramEnd"/>
      <w:r w:rsidRPr="005D6638">
        <w:rPr>
          <w:sz w:val="24"/>
          <w:szCs w:val="24"/>
          <w:lang w:val="ru-RU"/>
        </w:rPr>
        <w:t xml:space="preserve"> направлению подготовки </w:t>
      </w:r>
      <w:r w:rsidR="00943681" w:rsidRPr="005D6638">
        <w:rPr>
          <w:sz w:val="24"/>
          <w:szCs w:val="24"/>
          <w:lang w:val="ru-RU"/>
        </w:rPr>
        <w:t>18.04.01 Химическая технология</w:t>
      </w:r>
      <w:r w:rsidRPr="005D6638">
        <w:rPr>
          <w:sz w:val="24"/>
          <w:szCs w:val="24"/>
          <w:lang w:val="ru-RU"/>
        </w:rPr>
        <w:t>, утверждённым приказом М</w:t>
      </w:r>
      <w:r w:rsidR="00C333CD" w:rsidRPr="005D6638">
        <w:rPr>
          <w:sz w:val="24"/>
          <w:szCs w:val="24"/>
          <w:lang w:val="ru-RU"/>
        </w:rPr>
        <w:t>и</w:t>
      </w:r>
      <w:r w:rsidRPr="005D6638">
        <w:rPr>
          <w:sz w:val="24"/>
          <w:szCs w:val="24"/>
          <w:lang w:val="ru-RU"/>
        </w:rPr>
        <w:t xml:space="preserve">нобрнауки от </w:t>
      </w:r>
      <w:r w:rsidR="00943681" w:rsidRPr="005D6638">
        <w:rPr>
          <w:sz w:val="24"/>
          <w:szCs w:val="24"/>
          <w:lang w:val="ru-RU"/>
        </w:rPr>
        <w:t>21.11.2014</w:t>
      </w:r>
      <w:r w:rsidRPr="005D6638">
        <w:rPr>
          <w:sz w:val="24"/>
          <w:szCs w:val="24"/>
          <w:lang w:val="ru-RU"/>
        </w:rPr>
        <w:t xml:space="preserve"> № </w:t>
      </w:r>
      <w:r w:rsidR="00943681" w:rsidRPr="005D6638">
        <w:rPr>
          <w:sz w:val="24"/>
          <w:szCs w:val="24"/>
          <w:lang w:val="ru-RU"/>
        </w:rPr>
        <w:t>1494</w:t>
      </w:r>
      <w:r w:rsidR="008A31ED" w:rsidRPr="005D6638">
        <w:rPr>
          <w:sz w:val="24"/>
          <w:szCs w:val="24"/>
          <w:lang w:val="ru-RU"/>
        </w:rPr>
        <w:t>.</w:t>
      </w:r>
    </w:p>
    <w:p w:rsidR="003165FA" w:rsidRPr="00C56200" w:rsidRDefault="003165FA" w:rsidP="00DE7CCA">
      <w:pPr>
        <w:rPr>
          <w:lang w:val="ru-RU"/>
        </w:rPr>
      </w:pPr>
    </w:p>
    <w:p w:rsidR="00D44661" w:rsidRPr="00011F97" w:rsidRDefault="008A3D8B" w:rsidP="00DE7CCA">
      <w:pPr>
        <w:rPr>
          <w:b/>
          <w:sz w:val="24"/>
          <w:szCs w:val="24"/>
          <w:lang w:val="ru-RU"/>
        </w:rPr>
      </w:pPr>
      <w:r w:rsidRPr="00C56200">
        <w:rPr>
          <w:b/>
          <w:lang w:val="ru-RU"/>
        </w:rPr>
        <w:t xml:space="preserve"> </w:t>
      </w:r>
      <w:r w:rsidRPr="00011F97">
        <w:rPr>
          <w:b/>
          <w:sz w:val="24"/>
          <w:szCs w:val="24"/>
          <w:lang w:val="ru-RU"/>
        </w:rPr>
        <w:t>Цели и задачи дисциплины</w:t>
      </w:r>
    </w:p>
    <w:p w:rsidR="001F5E4A" w:rsidRPr="00011F97" w:rsidRDefault="00C333CD" w:rsidP="00011F97">
      <w:pPr>
        <w:jc w:val="left"/>
        <w:rPr>
          <w:sz w:val="24"/>
          <w:szCs w:val="24"/>
          <w:lang w:val="ru-RU"/>
        </w:rPr>
      </w:pPr>
      <w:r w:rsidRPr="00011F97">
        <w:rPr>
          <w:sz w:val="24"/>
          <w:szCs w:val="24"/>
          <w:lang w:val="ru-RU"/>
        </w:rPr>
        <w:t>Цель дисциплины "</w:t>
      </w:r>
      <w:r w:rsidR="00011F97" w:rsidRPr="00011F97">
        <w:rPr>
          <w:rFonts w:eastAsia="Calibri"/>
          <w:sz w:val="24"/>
          <w:szCs w:val="24"/>
          <w:lang w:val="ru-RU" w:bidi="ar-SA"/>
        </w:rPr>
        <w:t xml:space="preserve"> </w:t>
      </w:r>
      <w:r w:rsidR="00011F97" w:rsidRPr="00011F97">
        <w:rPr>
          <w:sz w:val="24"/>
          <w:szCs w:val="24"/>
          <w:lang w:val="ru-RU"/>
        </w:rPr>
        <w:t xml:space="preserve">Конструирование аппаратов и машин химических производств </w:t>
      </w:r>
      <w:r w:rsidRPr="00011F97">
        <w:rPr>
          <w:sz w:val="24"/>
          <w:szCs w:val="24"/>
          <w:lang w:val="ru-RU"/>
        </w:rPr>
        <w:t xml:space="preserve">" — </w:t>
      </w:r>
      <w:r w:rsidR="00011F97" w:rsidRPr="00011F97">
        <w:rPr>
          <w:sz w:val="24"/>
          <w:szCs w:val="24"/>
          <w:lang w:val="ru-RU"/>
        </w:rPr>
        <w:t>с</w:t>
      </w:r>
      <w:r w:rsidR="00011F97" w:rsidRPr="00011F97">
        <w:rPr>
          <w:sz w:val="24"/>
          <w:szCs w:val="24"/>
          <w:lang w:val="ru-RU"/>
        </w:rPr>
        <w:t>о</w:t>
      </w:r>
      <w:r w:rsidR="00011F97" w:rsidRPr="00011F97">
        <w:rPr>
          <w:sz w:val="24"/>
          <w:szCs w:val="24"/>
          <w:lang w:val="ru-RU"/>
        </w:rPr>
        <w:t>стоит в завершающей подготовке специалистов для производственной, проектно-конструкторской и исследовательской деятельности в области создания и эксплуатации технологического оборуд</w:t>
      </w:r>
      <w:r w:rsidR="00011F97" w:rsidRPr="00011F97">
        <w:rPr>
          <w:sz w:val="24"/>
          <w:szCs w:val="24"/>
          <w:lang w:val="ru-RU"/>
        </w:rPr>
        <w:t>о</w:t>
      </w:r>
      <w:r w:rsidR="00011F97" w:rsidRPr="00011F97">
        <w:rPr>
          <w:sz w:val="24"/>
          <w:szCs w:val="24"/>
          <w:lang w:val="ru-RU"/>
        </w:rPr>
        <w:t>вания химических производств</w:t>
      </w:r>
      <w:r w:rsidRPr="00011F97">
        <w:rPr>
          <w:sz w:val="24"/>
          <w:szCs w:val="24"/>
          <w:lang w:val="ru-RU"/>
        </w:rPr>
        <w:t xml:space="preserve">. </w:t>
      </w:r>
    </w:p>
    <w:p w:rsidR="00011F97" w:rsidRPr="00011F97" w:rsidRDefault="00011F97" w:rsidP="00011F97">
      <w:pPr>
        <w:spacing w:before="100" w:beforeAutospacing="1" w:after="100" w:afterAutospacing="1"/>
        <w:ind w:firstLine="709"/>
        <w:jc w:val="left"/>
        <w:rPr>
          <w:sz w:val="24"/>
          <w:szCs w:val="24"/>
          <w:lang w:val="ru-RU" w:eastAsia="ru-RU" w:bidi="ar-SA"/>
        </w:rPr>
      </w:pPr>
      <w:r w:rsidRPr="00011F97">
        <w:rPr>
          <w:sz w:val="24"/>
          <w:szCs w:val="24"/>
          <w:lang w:val="ru-RU" w:eastAsia="ru-RU" w:bidi="ar-SA"/>
        </w:rPr>
        <w:t>Основными задачами изучения дисциплины являются: научить студента эффективно и</w:t>
      </w:r>
      <w:r w:rsidRPr="00011F97">
        <w:rPr>
          <w:sz w:val="24"/>
          <w:szCs w:val="24"/>
          <w:lang w:val="ru-RU" w:eastAsia="ru-RU" w:bidi="ar-SA"/>
        </w:rPr>
        <w:t>с</w:t>
      </w:r>
      <w:r w:rsidRPr="00011F97">
        <w:rPr>
          <w:sz w:val="24"/>
          <w:szCs w:val="24"/>
          <w:lang w:val="ru-RU" w:eastAsia="ru-RU" w:bidi="ar-SA"/>
        </w:rPr>
        <w:t>пользовать знания, полученные в естественнонаучных и общеинженерных дисциплинах, для р</w:t>
      </w:r>
      <w:r w:rsidRPr="00011F97">
        <w:rPr>
          <w:sz w:val="24"/>
          <w:szCs w:val="24"/>
          <w:lang w:val="ru-RU" w:eastAsia="ru-RU" w:bidi="ar-SA"/>
        </w:rPr>
        <w:t>е</w:t>
      </w:r>
      <w:r w:rsidRPr="00011F97">
        <w:rPr>
          <w:sz w:val="24"/>
          <w:szCs w:val="24"/>
          <w:lang w:val="ru-RU" w:eastAsia="ru-RU" w:bidi="ar-SA"/>
        </w:rPr>
        <w:t>шения конкретных практических задач в области проектирования, монтажа, испытаний и эксплу</w:t>
      </w:r>
      <w:r w:rsidRPr="00011F97">
        <w:rPr>
          <w:sz w:val="24"/>
          <w:szCs w:val="24"/>
          <w:lang w:val="ru-RU" w:eastAsia="ru-RU" w:bidi="ar-SA"/>
        </w:rPr>
        <w:t>а</w:t>
      </w:r>
      <w:r w:rsidRPr="00011F97">
        <w:rPr>
          <w:sz w:val="24"/>
          <w:szCs w:val="24"/>
          <w:lang w:val="ru-RU" w:eastAsia="ru-RU" w:bidi="ar-SA"/>
        </w:rPr>
        <w:t>тации машин и аппаратов химических производств; сформировать у них умение проектировать, технически обслуживать химическое оборудование и проводить научные исследования.</w:t>
      </w:r>
    </w:p>
    <w:p w:rsidR="00011F97" w:rsidRDefault="00011F97" w:rsidP="00011F97">
      <w:pPr>
        <w:spacing w:before="100" w:beforeAutospacing="1" w:after="100" w:afterAutospacing="1"/>
        <w:ind w:firstLine="709"/>
        <w:jc w:val="left"/>
        <w:rPr>
          <w:sz w:val="24"/>
          <w:szCs w:val="24"/>
          <w:lang w:val="ru-RU" w:eastAsia="ru-RU" w:bidi="ar-SA"/>
        </w:rPr>
      </w:pPr>
      <w:r w:rsidRPr="00011F97">
        <w:rPr>
          <w:sz w:val="24"/>
          <w:szCs w:val="24"/>
          <w:lang w:val="ru-RU" w:eastAsia="ru-RU" w:bidi="ar-SA"/>
        </w:rPr>
        <w:t>Обязательным в курсе является изучение автоматизированных методов расчета, а также знакомство с нормативными материалами.</w:t>
      </w:r>
    </w:p>
    <w:p w:rsidR="00DF7A19" w:rsidRPr="005D6638" w:rsidRDefault="008A3D8B" w:rsidP="00DE7CCA">
      <w:pPr>
        <w:rPr>
          <w:b/>
          <w:sz w:val="24"/>
          <w:szCs w:val="24"/>
          <w:lang w:val="ru-RU"/>
        </w:rPr>
      </w:pPr>
      <w:r w:rsidRPr="005D6638">
        <w:rPr>
          <w:b/>
          <w:sz w:val="24"/>
          <w:szCs w:val="24"/>
          <w:lang w:val="ru-RU"/>
        </w:rPr>
        <w:t>2.</w:t>
      </w:r>
      <w:r w:rsidRPr="005D6638">
        <w:rPr>
          <w:b/>
          <w:spacing w:val="4"/>
          <w:sz w:val="24"/>
          <w:szCs w:val="24"/>
          <w:lang w:val="ru-RU"/>
        </w:rPr>
        <w:t xml:space="preserve"> </w:t>
      </w:r>
      <w:proofErr w:type="gramStart"/>
      <w:r w:rsidRPr="005D6638">
        <w:rPr>
          <w:b/>
          <w:spacing w:val="-14"/>
          <w:sz w:val="24"/>
          <w:szCs w:val="24"/>
          <w:lang w:val="ru-RU"/>
        </w:rPr>
        <w:t>К</w:t>
      </w:r>
      <w:r w:rsidRPr="005D6638">
        <w:rPr>
          <w:b/>
          <w:spacing w:val="-5"/>
          <w:sz w:val="24"/>
          <w:szCs w:val="24"/>
          <w:lang w:val="ru-RU"/>
        </w:rPr>
        <w:t>о</w:t>
      </w:r>
      <w:r w:rsidRPr="005D6638">
        <w:rPr>
          <w:b/>
          <w:spacing w:val="2"/>
          <w:sz w:val="24"/>
          <w:szCs w:val="24"/>
          <w:lang w:val="ru-RU"/>
        </w:rPr>
        <w:t>м</w:t>
      </w:r>
      <w:r w:rsidRPr="005D6638">
        <w:rPr>
          <w:b/>
          <w:spacing w:val="-1"/>
          <w:sz w:val="24"/>
          <w:szCs w:val="24"/>
          <w:lang w:val="ru-RU"/>
        </w:rPr>
        <w:t>п</w:t>
      </w:r>
      <w:r w:rsidRPr="005D6638">
        <w:rPr>
          <w:b/>
          <w:sz w:val="24"/>
          <w:szCs w:val="24"/>
          <w:lang w:val="ru-RU"/>
        </w:rPr>
        <w:t>е</w:t>
      </w:r>
      <w:r w:rsidRPr="005D6638">
        <w:rPr>
          <w:b/>
          <w:spacing w:val="2"/>
          <w:sz w:val="24"/>
          <w:szCs w:val="24"/>
          <w:lang w:val="ru-RU"/>
        </w:rPr>
        <w:t>те</w:t>
      </w:r>
      <w:r w:rsidRPr="005D6638">
        <w:rPr>
          <w:b/>
          <w:spacing w:val="-1"/>
          <w:sz w:val="24"/>
          <w:szCs w:val="24"/>
          <w:lang w:val="ru-RU"/>
        </w:rPr>
        <w:t>н</w:t>
      </w:r>
      <w:r w:rsidRPr="005D6638">
        <w:rPr>
          <w:b/>
          <w:spacing w:val="-2"/>
          <w:sz w:val="24"/>
          <w:szCs w:val="24"/>
          <w:lang w:val="ru-RU"/>
        </w:rPr>
        <w:t>ци</w:t>
      </w:r>
      <w:r w:rsidRPr="005D6638">
        <w:rPr>
          <w:b/>
          <w:sz w:val="24"/>
          <w:szCs w:val="24"/>
          <w:lang w:val="ru-RU"/>
        </w:rPr>
        <w:t>и о</w:t>
      </w:r>
      <w:r w:rsidRPr="005D6638">
        <w:rPr>
          <w:b/>
          <w:spacing w:val="-9"/>
          <w:sz w:val="24"/>
          <w:szCs w:val="24"/>
          <w:lang w:val="ru-RU"/>
        </w:rPr>
        <w:t>б</w:t>
      </w:r>
      <w:r w:rsidRPr="005D6638">
        <w:rPr>
          <w:b/>
          <w:sz w:val="24"/>
          <w:szCs w:val="24"/>
          <w:lang w:val="ru-RU"/>
        </w:rPr>
        <w:t>учающе</w:t>
      </w:r>
      <w:r w:rsidRPr="005D6638">
        <w:rPr>
          <w:b/>
          <w:spacing w:val="-5"/>
          <w:sz w:val="24"/>
          <w:szCs w:val="24"/>
          <w:lang w:val="ru-RU"/>
        </w:rPr>
        <w:t>г</w:t>
      </w:r>
      <w:r w:rsidRPr="005D6638">
        <w:rPr>
          <w:b/>
          <w:sz w:val="24"/>
          <w:szCs w:val="24"/>
          <w:lang w:val="ru-RU"/>
        </w:rPr>
        <w:t>ос</w:t>
      </w:r>
      <w:r w:rsidRPr="005D6638">
        <w:rPr>
          <w:b/>
          <w:spacing w:val="-1"/>
          <w:sz w:val="24"/>
          <w:szCs w:val="24"/>
          <w:lang w:val="ru-RU"/>
        </w:rPr>
        <w:t>я</w:t>
      </w:r>
      <w:r w:rsidRPr="005D6638">
        <w:rPr>
          <w:b/>
          <w:sz w:val="24"/>
          <w:szCs w:val="24"/>
          <w:lang w:val="ru-RU"/>
        </w:rPr>
        <w:t>,</w:t>
      </w:r>
      <w:r w:rsidRPr="005D6638">
        <w:rPr>
          <w:b/>
          <w:spacing w:val="4"/>
          <w:sz w:val="24"/>
          <w:szCs w:val="24"/>
          <w:lang w:val="ru-RU"/>
        </w:rPr>
        <w:t xml:space="preserve"> </w:t>
      </w:r>
      <w:r w:rsidRPr="005D6638">
        <w:rPr>
          <w:b/>
          <w:sz w:val="24"/>
          <w:szCs w:val="24"/>
          <w:lang w:val="ru-RU"/>
        </w:rPr>
        <w:t>фо</w:t>
      </w:r>
      <w:r w:rsidRPr="005D6638">
        <w:rPr>
          <w:b/>
          <w:spacing w:val="-5"/>
          <w:sz w:val="24"/>
          <w:szCs w:val="24"/>
          <w:lang w:val="ru-RU"/>
        </w:rPr>
        <w:t>р</w:t>
      </w:r>
      <w:r w:rsidRPr="005D6638">
        <w:rPr>
          <w:b/>
          <w:spacing w:val="1"/>
          <w:sz w:val="24"/>
          <w:szCs w:val="24"/>
          <w:lang w:val="ru-RU"/>
        </w:rPr>
        <w:t>м</w:t>
      </w:r>
      <w:r w:rsidRPr="005D6638">
        <w:rPr>
          <w:b/>
          <w:spacing w:val="-1"/>
          <w:sz w:val="24"/>
          <w:szCs w:val="24"/>
          <w:lang w:val="ru-RU"/>
        </w:rPr>
        <w:t>и</w:t>
      </w:r>
      <w:r w:rsidRPr="005D6638">
        <w:rPr>
          <w:b/>
          <w:spacing w:val="-6"/>
          <w:sz w:val="24"/>
          <w:szCs w:val="24"/>
          <w:lang w:val="ru-RU"/>
        </w:rPr>
        <w:t>р</w:t>
      </w:r>
      <w:r w:rsidRPr="005D6638">
        <w:rPr>
          <w:b/>
          <w:spacing w:val="-9"/>
          <w:sz w:val="24"/>
          <w:szCs w:val="24"/>
          <w:lang w:val="ru-RU"/>
        </w:rPr>
        <w:t>у</w:t>
      </w:r>
      <w:r w:rsidRPr="005D6638">
        <w:rPr>
          <w:b/>
          <w:sz w:val="24"/>
          <w:szCs w:val="24"/>
          <w:lang w:val="ru-RU"/>
        </w:rPr>
        <w:t>е</w:t>
      </w:r>
      <w:r w:rsidRPr="005D6638">
        <w:rPr>
          <w:b/>
          <w:spacing w:val="2"/>
          <w:sz w:val="24"/>
          <w:szCs w:val="24"/>
          <w:lang w:val="ru-RU"/>
        </w:rPr>
        <w:t>м</w:t>
      </w:r>
      <w:r w:rsidRPr="005D6638">
        <w:rPr>
          <w:b/>
          <w:sz w:val="24"/>
          <w:szCs w:val="24"/>
          <w:lang w:val="ru-RU"/>
        </w:rPr>
        <w:t>ые</w:t>
      </w:r>
      <w:r w:rsidRPr="005D6638">
        <w:rPr>
          <w:b/>
          <w:spacing w:val="3"/>
          <w:sz w:val="24"/>
          <w:szCs w:val="24"/>
          <w:lang w:val="ru-RU"/>
        </w:rPr>
        <w:t xml:space="preserve"> </w:t>
      </w:r>
      <w:r w:rsidRPr="005D6638">
        <w:rPr>
          <w:b/>
          <w:sz w:val="24"/>
          <w:szCs w:val="24"/>
          <w:lang w:val="ru-RU"/>
        </w:rPr>
        <w:t>в</w:t>
      </w:r>
      <w:r w:rsidRPr="005D6638">
        <w:rPr>
          <w:b/>
          <w:spacing w:val="1"/>
          <w:sz w:val="24"/>
          <w:szCs w:val="24"/>
          <w:lang w:val="ru-RU"/>
        </w:rPr>
        <w:t xml:space="preserve"> </w:t>
      </w:r>
      <w:r w:rsidRPr="005D6638">
        <w:rPr>
          <w:b/>
          <w:spacing w:val="-1"/>
          <w:sz w:val="24"/>
          <w:szCs w:val="24"/>
          <w:lang w:val="ru-RU"/>
        </w:rPr>
        <w:t>р</w:t>
      </w:r>
      <w:r w:rsidRPr="005D6638">
        <w:rPr>
          <w:b/>
          <w:spacing w:val="1"/>
          <w:sz w:val="24"/>
          <w:szCs w:val="24"/>
          <w:lang w:val="ru-RU"/>
        </w:rPr>
        <w:t>е</w:t>
      </w:r>
      <w:r w:rsidRPr="005D6638">
        <w:rPr>
          <w:b/>
          <w:spacing w:val="-6"/>
          <w:sz w:val="24"/>
          <w:szCs w:val="24"/>
          <w:lang w:val="ru-RU"/>
        </w:rPr>
        <w:t>з</w:t>
      </w:r>
      <w:r w:rsidRPr="005D6638">
        <w:rPr>
          <w:b/>
          <w:spacing w:val="-4"/>
          <w:sz w:val="24"/>
          <w:szCs w:val="24"/>
          <w:lang w:val="ru-RU"/>
        </w:rPr>
        <w:t>у</w:t>
      </w:r>
      <w:r w:rsidRPr="005D6638">
        <w:rPr>
          <w:b/>
          <w:spacing w:val="1"/>
          <w:sz w:val="24"/>
          <w:szCs w:val="24"/>
          <w:lang w:val="ru-RU"/>
        </w:rPr>
        <w:t>л</w:t>
      </w:r>
      <w:r w:rsidRPr="005D6638">
        <w:rPr>
          <w:b/>
          <w:spacing w:val="-7"/>
          <w:sz w:val="24"/>
          <w:szCs w:val="24"/>
          <w:lang w:val="ru-RU"/>
        </w:rPr>
        <w:t>ь</w:t>
      </w:r>
      <w:r w:rsidRPr="005D6638">
        <w:rPr>
          <w:b/>
          <w:spacing w:val="6"/>
          <w:sz w:val="24"/>
          <w:szCs w:val="24"/>
          <w:lang w:val="ru-RU"/>
        </w:rPr>
        <w:t>т</w:t>
      </w:r>
      <w:r w:rsidRPr="005D6638">
        <w:rPr>
          <w:b/>
          <w:spacing w:val="-9"/>
          <w:sz w:val="24"/>
          <w:szCs w:val="24"/>
          <w:lang w:val="ru-RU"/>
        </w:rPr>
        <w:t>а</w:t>
      </w:r>
      <w:r w:rsidRPr="005D6638">
        <w:rPr>
          <w:b/>
          <w:spacing w:val="2"/>
          <w:sz w:val="24"/>
          <w:szCs w:val="24"/>
          <w:lang w:val="ru-RU"/>
        </w:rPr>
        <w:t>т</w:t>
      </w:r>
      <w:r w:rsidRPr="005D6638">
        <w:rPr>
          <w:b/>
          <w:sz w:val="24"/>
          <w:szCs w:val="24"/>
          <w:lang w:val="ru-RU"/>
        </w:rPr>
        <w:t>е</w:t>
      </w:r>
      <w:r w:rsidRPr="005D6638">
        <w:rPr>
          <w:b/>
          <w:spacing w:val="4"/>
          <w:sz w:val="24"/>
          <w:szCs w:val="24"/>
          <w:lang w:val="ru-RU"/>
        </w:rPr>
        <w:t xml:space="preserve"> </w:t>
      </w:r>
      <w:r w:rsidRPr="005D6638">
        <w:rPr>
          <w:b/>
          <w:sz w:val="24"/>
          <w:szCs w:val="24"/>
          <w:lang w:val="ru-RU"/>
        </w:rPr>
        <w:t>о</w:t>
      </w:r>
      <w:r w:rsidRPr="005D6638">
        <w:rPr>
          <w:b/>
          <w:spacing w:val="1"/>
          <w:sz w:val="24"/>
          <w:szCs w:val="24"/>
          <w:lang w:val="ru-RU"/>
        </w:rPr>
        <w:t>с</w:t>
      </w:r>
      <w:r w:rsidRPr="005D6638">
        <w:rPr>
          <w:b/>
          <w:sz w:val="24"/>
          <w:szCs w:val="24"/>
          <w:lang w:val="ru-RU"/>
        </w:rPr>
        <w:t>вое</w:t>
      </w:r>
      <w:r w:rsidRPr="005D6638">
        <w:rPr>
          <w:b/>
          <w:spacing w:val="-1"/>
          <w:sz w:val="24"/>
          <w:szCs w:val="24"/>
          <w:lang w:val="ru-RU"/>
        </w:rPr>
        <w:t>н</w:t>
      </w:r>
      <w:r w:rsidRPr="005D6638">
        <w:rPr>
          <w:b/>
          <w:spacing w:val="-2"/>
          <w:sz w:val="24"/>
          <w:szCs w:val="24"/>
          <w:lang w:val="ru-RU"/>
        </w:rPr>
        <w:t>и</w:t>
      </w:r>
      <w:r w:rsidRPr="005D6638">
        <w:rPr>
          <w:b/>
          <w:sz w:val="24"/>
          <w:szCs w:val="24"/>
          <w:lang w:val="ru-RU"/>
        </w:rPr>
        <w:t xml:space="preserve">я </w:t>
      </w:r>
      <w:proofErr w:type="gramEnd"/>
    </w:p>
    <w:p w:rsidR="00D44661" w:rsidRPr="005D6638" w:rsidRDefault="008A3D8B" w:rsidP="00DE7CCA">
      <w:pPr>
        <w:rPr>
          <w:b/>
          <w:sz w:val="24"/>
          <w:szCs w:val="24"/>
          <w:lang w:val="ru-RU"/>
        </w:rPr>
      </w:pPr>
      <w:r w:rsidRPr="005D6638">
        <w:rPr>
          <w:b/>
          <w:spacing w:val="-1"/>
          <w:sz w:val="24"/>
          <w:szCs w:val="24"/>
          <w:lang w:val="ru-RU"/>
        </w:rPr>
        <w:t>д</w:t>
      </w:r>
      <w:r w:rsidRPr="005D6638">
        <w:rPr>
          <w:b/>
          <w:spacing w:val="-2"/>
          <w:sz w:val="24"/>
          <w:szCs w:val="24"/>
          <w:lang w:val="ru-RU"/>
        </w:rPr>
        <w:t>и</w:t>
      </w:r>
      <w:r w:rsidRPr="005D6638">
        <w:rPr>
          <w:b/>
          <w:sz w:val="24"/>
          <w:szCs w:val="24"/>
          <w:lang w:val="ru-RU"/>
        </w:rPr>
        <w:t>с</w:t>
      </w:r>
      <w:r w:rsidRPr="005D6638">
        <w:rPr>
          <w:b/>
          <w:spacing w:val="-1"/>
          <w:sz w:val="24"/>
          <w:szCs w:val="24"/>
          <w:lang w:val="ru-RU"/>
        </w:rPr>
        <w:t>ц</w:t>
      </w:r>
      <w:r w:rsidRPr="005D6638">
        <w:rPr>
          <w:b/>
          <w:spacing w:val="-2"/>
          <w:sz w:val="24"/>
          <w:szCs w:val="24"/>
          <w:lang w:val="ru-RU"/>
        </w:rPr>
        <w:t>ип</w:t>
      </w:r>
      <w:r w:rsidRPr="005D6638">
        <w:rPr>
          <w:b/>
          <w:spacing w:val="1"/>
          <w:sz w:val="24"/>
          <w:szCs w:val="24"/>
          <w:lang w:val="ru-RU"/>
        </w:rPr>
        <w:t>л</w:t>
      </w:r>
      <w:r w:rsidRPr="005D6638">
        <w:rPr>
          <w:b/>
          <w:spacing w:val="-1"/>
          <w:sz w:val="24"/>
          <w:szCs w:val="24"/>
          <w:lang w:val="ru-RU"/>
        </w:rPr>
        <w:t>и</w:t>
      </w:r>
      <w:r w:rsidRPr="005D6638">
        <w:rPr>
          <w:b/>
          <w:spacing w:val="-2"/>
          <w:sz w:val="24"/>
          <w:szCs w:val="24"/>
          <w:lang w:val="ru-RU"/>
        </w:rPr>
        <w:t>н</w:t>
      </w:r>
      <w:r w:rsidRPr="005D6638">
        <w:rPr>
          <w:b/>
          <w:sz w:val="24"/>
          <w:szCs w:val="24"/>
          <w:lang w:val="ru-RU"/>
        </w:rPr>
        <w:t>ы</w:t>
      </w:r>
    </w:p>
    <w:p w:rsidR="00D44661" w:rsidRPr="005D6638" w:rsidRDefault="00D44661" w:rsidP="00761D4E">
      <w:pPr>
        <w:rPr>
          <w:w w:val="99"/>
          <w:sz w:val="24"/>
          <w:szCs w:val="24"/>
          <w:lang w:val="ru-RU"/>
        </w:rPr>
      </w:pPr>
    </w:p>
    <w:tbl>
      <w:tblPr>
        <w:tblW w:w="0" w:type="auto"/>
        <w:tblInd w:w="-4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5260"/>
      </w:tblGrid>
      <w:tr w:rsidR="000E722F" w:rsidRPr="003F21DC" w:rsidTr="005D6638">
        <w:trPr>
          <w:cantSplit/>
          <w:trHeight w:hRule="exact" w:val="824"/>
        </w:trPr>
        <w:tc>
          <w:tcPr>
            <w:tcW w:w="5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0E722F" w:rsidP="000E722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Пл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а</w:t>
            </w:r>
            <w:r w:rsidRPr="005D6638">
              <w:rPr>
                <w:sz w:val="24"/>
                <w:szCs w:val="24"/>
                <w:lang w:val="ru-RU"/>
              </w:rPr>
              <w:t>н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и</w:t>
            </w:r>
            <w:r w:rsidRPr="005D6638">
              <w:rPr>
                <w:spacing w:val="-4"/>
                <w:sz w:val="24"/>
                <w:szCs w:val="24"/>
                <w:lang w:val="ru-RU"/>
              </w:rPr>
              <w:t>р</w:t>
            </w:r>
            <w:r w:rsidRPr="005D6638">
              <w:rPr>
                <w:spacing w:val="-5"/>
                <w:sz w:val="24"/>
                <w:szCs w:val="24"/>
                <w:lang w:val="ru-RU"/>
              </w:rPr>
              <w:t>у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е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м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ы</w:t>
            </w:r>
            <w:r w:rsidRPr="005D6638">
              <w:rPr>
                <w:sz w:val="24"/>
                <w:szCs w:val="24"/>
                <w:lang w:val="ru-RU"/>
              </w:rPr>
              <w:t>е</w:t>
            </w:r>
            <w:r w:rsidRPr="005D66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6638">
              <w:rPr>
                <w:sz w:val="24"/>
                <w:szCs w:val="24"/>
                <w:lang w:val="ru-RU"/>
              </w:rPr>
              <w:t>р</w:t>
            </w:r>
            <w:r w:rsidRPr="005D6638">
              <w:rPr>
                <w:spacing w:val="4"/>
                <w:sz w:val="24"/>
                <w:szCs w:val="24"/>
                <w:lang w:val="ru-RU"/>
              </w:rPr>
              <w:t>е</w:t>
            </w:r>
            <w:r w:rsidRPr="005D6638">
              <w:rPr>
                <w:spacing w:val="-2"/>
                <w:sz w:val="24"/>
                <w:szCs w:val="24"/>
                <w:lang w:val="ru-RU"/>
              </w:rPr>
              <w:t>з</w:t>
            </w:r>
            <w:r w:rsidRPr="005D6638">
              <w:rPr>
                <w:spacing w:val="-10"/>
                <w:sz w:val="24"/>
                <w:szCs w:val="24"/>
                <w:lang w:val="ru-RU"/>
              </w:rPr>
              <w:t>у</w:t>
            </w:r>
            <w:r w:rsidRPr="005D6638">
              <w:rPr>
                <w:sz w:val="24"/>
                <w:szCs w:val="24"/>
                <w:lang w:val="ru-RU"/>
              </w:rPr>
              <w:t>л</w:t>
            </w:r>
            <w:r w:rsidRPr="005D6638">
              <w:rPr>
                <w:spacing w:val="-8"/>
                <w:sz w:val="24"/>
                <w:szCs w:val="24"/>
                <w:lang w:val="ru-RU"/>
              </w:rPr>
              <w:t>ь</w:t>
            </w:r>
            <w:r w:rsidRPr="005D6638">
              <w:rPr>
                <w:spacing w:val="4"/>
                <w:sz w:val="24"/>
                <w:szCs w:val="24"/>
                <w:lang w:val="ru-RU"/>
              </w:rPr>
              <w:t>т</w:t>
            </w:r>
            <w:r w:rsidRPr="005D6638">
              <w:rPr>
                <w:spacing w:val="-5"/>
                <w:sz w:val="24"/>
                <w:szCs w:val="24"/>
                <w:lang w:val="ru-RU"/>
              </w:rPr>
              <w:t>а</w:t>
            </w:r>
            <w:r w:rsidRPr="005D6638">
              <w:rPr>
                <w:sz w:val="24"/>
                <w:szCs w:val="24"/>
                <w:lang w:val="ru-RU"/>
              </w:rPr>
              <w:t>ты</w:t>
            </w:r>
            <w:r w:rsidRPr="005D6638">
              <w:rPr>
                <w:spacing w:val="5"/>
                <w:sz w:val="24"/>
                <w:szCs w:val="24"/>
                <w:lang w:val="ru-RU"/>
              </w:rPr>
              <w:t xml:space="preserve"> о</w:t>
            </w:r>
            <w:r w:rsidRPr="005D6638">
              <w:rPr>
                <w:sz w:val="24"/>
                <w:szCs w:val="24"/>
                <w:lang w:val="ru-RU"/>
              </w:rPr>
              <w:t>с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в</w:t>
            </w:r>
            <w:r w:rsidRPr="005D6638">
              <w:rPr>
                <w:spacing w:val="5"/>
                <w:sz w:val="24"/>
                <w:szCs w:val="24"/>
                <w:lang w:val="ru-RU"/>
              </w:rPr>
              <w:t>о</w:t>
            </w:r>
            <w:r w:rsidRPr="005D6638">
              <w:rPr>
                <w:sz w:val="24"/>
                <w:szCs w:val="24"/>
                <w:lang w:val="ru-RU"/>
              </w:rPr>
              <w:t>ен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и</w:t>
            </w:r>
            <w:r w:rsidRPr="005D6638">
              <w:rPr>
                <w:sz w:val="24"/>
                <w:szCs w:val="24"/>
                <w:lang w:val="ru-RU"/>
              </w:rPr>
              <w:t>я ОП</w:t>
            </w:r>
            <w:r w:rsidRPr="005D66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6638">
              <w:rPr>
                <w:spacing w:val="-1"/>
                <w:sz w:val="24"/>
                <w:szCs w:val="24"/>
                <w:lang w:val="ru-RU"/>
              </w:rPr>
              <w:t>В</w:t>
            </w:r>
            <w:r w:rsidRPr="005D6638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5D66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(</w:t>
            </w:r>
            <w:r w:rsidRPr="005D6638">
              <w:rPr>
                <w:spacing w:val="-15"/>
                <w:sz w:val="24"/>
                <w:szCs w:val="24"/>
                <w:lang w:val="ru-RU"/>
              </w:rPr>
              <w:t>к</w:t>
            </w:r>
            <w:r w:rsidRPr="005D6638">
              <w:rPr>
                <w:spacing w:val="-5"/>
                <w:sz w:val="24"/>
                <w:szCs w:val="24"/>
                <w:lang w:val="ru-RU"/>
              </w:rPr>
              <w:t>о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мп</w:t>
            </w:r>
            <w:r w:rsidRPr="005D6638">
              <w:rPr>
                <w:sz w:val="24"/>
                <w:szCs w:val="24"/>
                <w:lang w:val="ru-RU"/>
              </w:rPr>
              <w:t>е</w:t>
            </w:r>
            <w:r w:rsidRPr="005D6638">
              <w:rPr>
                <w:sz w:val="24"/>
                <w:szCs w:val="24"/>
                <w:lang w:val="ru-RU"/>
              </w:rPr>
              <w:t>тен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ц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ии</w:t>
            </w:r>
            <w:r w:rsidRPr="005D663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0E722F" w:rsidP="000E722F">
            <w:pPr>
              <w:ind w:firstLine="0"/>
              <w:jc w:val="center"/>
              <w:rPr>
                <w:spacing w:val="4"/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Пл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а</w:t>
            </w:r>
            <w:r w:rsidRPr="005D6638">
              <w:rPr>
                <w:sz w:val="24"/>
                <w:szCs w:val="24"/>
                <w:lang w:val="ru-RU"/>
              </w:rPr>
              <w:t>н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и</w:t>
            </w:r>
            <w:r w:rsidRPr="005D6638">
              <w:rPr>
                <w:spacing w:val="-4"/>
                <w:sz w:val="24"/>
                <w:szCs w:val="24"/>
                <w:lang w:val="ru-RU"/>
              </w:rPr>
              <w:t>р</w:t>
            </w:r>
            <w:r w:rsidRPr="005D6638">
              <w:rPr>
                <w:spacing w:val="-5"/>
                <w:sz w:val="24"/>
                <w:szCs w:val="24"/>
                <w:lang w:val="ru-RU"/>
              </w:rPr>
              <w:t>у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е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м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ы</w:t>
            </w:r>
            <w:r w:rsidRPr="005D6638">
              <w:rPr>
                <w:sz w:val="24"/>
                <w:szCs w:val="24"/>
                <w:lang w:val="ru-RU"/>
              </w:rPr>
              <w:t>е</w:t>
            </w:r>
            <w:r w:rsidRPr="005D66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6638">
              <w:rPr>
                <w:sz w:val="24"/>
                <w:szCs w:val="24"/>
                <w:lang w:val="ru-RU"/>
              </w:rPr>
              <w:t>р</w:t>
            </w:r>
            <w:r w:rsidRPr="005D6638">
              <w:rPr>
                <w:spacing w:val="4"/>
                <w:sz w:val="24"/>
                <w:szCs w:val="24"/>
                <w:lang w:val="ru-RU"/>
              </w:rPr>
              <w:t>е</w:t>
            </w:r>
            <w:r w:rsidRPr="005D6638">
              <w:rPr>
                <w:spacing w:val="-2"/>
                <w:sz w:val="24"/>
                <w:szCs w:val="24"/>
                <w:lang w:val="ru-RU"/>
              </w:rPr>
              <w:t>з</w:t>
            </w:r>
            <w:r w:rsidRPr="005D6638">
              <w:rPr>
                <w:spacing w:val="-10"/>
                <w:sz w:val="24"/>
                <w:szCs w:val="24"/>
                <w:lang w:val="ru-RU"/>
              </w:rPr>
              <w:t>у</w:t>
            </w:r>
            <w:r w:rsidRPr="005D6638">
              <w:rPr>
                <w:sz w:val="24"/>
                <w:szCs w:val="24"/>
                <w:lang w:val="ru-RU"/>
              </w:rPr>
              <w:t>л</w:t>
            </w:r>
            <w:r w:rsidRPr="005D6638">
              <w:rPr>
                <w:spacing w:val="-8"/>
                <w:sz w:val="24"/>
                <w:szCs w:val="24"/>
                <w:lang w:val="ru-RU"/>
              </w:rPr>
              <w:t>ь</w:t>
            </w:r>
            <w:r w:rsidRPr="005D6638">
              <w:rPr>
                <w:spacing w:val="4"/>
                <w:sz w:val="24"/>
                <w:szCs w:val="24"/>
                <w:lang w:val="ru-RU"/>
              </w:rPr>
              <w:t>т</w:t>
            </w:r>
            <w:r w:rsidRPr="005D6638">
              <w:rPr>
                <w:spacing w:val="-5"/>
                <w:sz w:val="24"/>
                <w:szCs w:val="24"/>
                <w:lang w:val="ru-RU"/>
              </w:rPr>
              <w:t>а</w:t>
            </w:r>
            <w:r w:rsidRPr="005D6638">
              <w:rPr>
                <w:sz w:val="24"/>
                <w:szCs w:val="24"/>
                <w:lang w:val="ru-RU"/>
              </w:rPr>
              <w:t>ты о</w:t>
            </w:r>
            <w:r w:rsidRPr="005D6638">
              <w:rPr>
                <w:spacing w:val="-11"/>
                <w:sz w:val="24"/>
                <w:szCs w:val="24"/>
                <w:lang w:val="ru-RU"/>
              </w:rPr>
              <w:t>б</w:t>
            </w:r>
            <w:r w:rsidRPr="005D6638">
              <w:rPr>
                <w:sz w:val="24"/>
                <w:szCs w:val="24"/>
                <w:lang w:val="ru-RU"/>
              </w:rPr>
              <w:t>у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че</w:t>
            </w:r>
            <w:r w:rsidRPr="005D6638">
              <w:rPr>
                <w:sz w:val="24"/>
                <w:szCs w:val="24"/>
                <w:lang w:val="ru-RU"/>
              </w:rPr>
              <w:t>н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и</w:t>
            </w:r>
            <w:r w:rsidRPr="005D6638">
              <w:rPr>
                <w:sz w:val="24"/>
                <w:szCs w:val="24"/>
                <w:lang w:val="ru-RU"/>
              </w:rPr>
              <w:t>я</w:t>
            </w:r>
            <w:r w:rsidRPr="005D6638">
              <w:rPr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0E722F" w:rsidRPr="005D6638" w:rsidRDefault="000E722F" w:rsidP="000E722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D6638">
              <w:rPr>
                <w:spacing w:val="1"/>
                <w:sz w:val="24"/>
                <w:szCs w:val="24"/>
                <w:lang w:val="ru-RU"/>
              </w:rPr>
              <w:t>п</w:t>
            </w:r>
            <w:r w:rsidRPr="005D6638">
              <w:rPr>
                <w:sz w:val="24"/>
                <w:szCs w:val="24"/>
                <w:lang w:val="ru-RU"/>
              </w:rPr>
              <w:t>о</w:t>
            </w:r>
            <w:r w:rsidRPr="005D66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д</w:t>
            </w:r>
            <w:r w:rsidRPr="005D6638">
              <w:rPr>
                <w:sz w:val="24"/>
                <w:szCs w:val="24"/>
                <w:lang w:val="ru-RU"/>
              </w:rPr>
              <w:t>ис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цип</w:t>
            </w:r>
            <w:r w:rsidRPr="005D6638">
              <w:rPr>
                <w:sz w:val="24"/>
                <w:szCs w:val="24"/>
                <w:lang w:val="ru-RU"/>
              </w:rPr>
              <w:t>л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и</w:t>
            </w:r>
            <w:r w:rsidRPr="005D6638">
              <w:rPr>
                <w:spacing w:val="2"/>
                <w:sz w:val="24"/>
                <w:szCs w:val="24"/>
                <w:lang w:val="ru-RU"/>
              </w:rPr>
              <w:t>н</w:t>
            </w:r>
            <w:r w:rsidRPr="005D6638">
              <w:rPr>
                <w:sz w:val="24"/>
                <w:szCs w:val="24"/>
                <w:lang w:val="ru-RU"/>
              </w:rPr>
              <w:t>е</w:t>
            </w:r>
            <w:r w:rsidRPr="005D6638">
              <w:rPr>
                <w:spacing w:val="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D6638">
              <w:rPr>
                <w:spacing w:val="-4"/>
                <w:sz w:val="24"/>
                <w:szCs w:val="24"/>
                <w:lang w:val="ru-RU"/>
              </w:rPr>
              <w:t>З</w:t>
            </w:r>
            <w:r w:rsidRPr="005D6638">
              <w:rPr>
                <w:spacing w:val="-2"/>
                <w:sz w:val="24"/>
                <w:szCs w:val="24"/>
                <w:lang w:val="ru-RU"/>
              </w:rPr>
              <w:t>У</w:t>
            </w:r>
            <w:r w:rsidRPr="005D6638">
              <w:rPr>
                <w:spacing w:val="-1"/>
                <w:sz w:val="24"/>
                <w:szCs w:val="24"/>
                <w:lang w:val="ru-RU"/>
              </w:rPr>
              <w:t>Н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ы</w:t>
            </w:r>
            <w:proofErr w:type="spellEnd"/>
            <w:r w:rsidRPr="005D6638">
              <w:rPr>
                <w:sz w:val="24"/>
                <w:szCs w:val="24"/>
                <w:lang w:val="ru-RU"/>
              </w:rPr>
              <w:t>)</w:t>
            </w:r>
          </w:p>
        </w:tc>
      </w:tr>
      <w:tr w:rsidR="000E722F" w:rsidRPr="003F21DC" w:rsidTr="005D6638">
        <w:trPr>
          <w:cantSplit/>
          <w:trHeight w:hRule="exact" w:val="1687"/>
        </w:trPr>
        <w:tc>
          <w:tcPr>
            <w:tcW w:w="5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67E3" w:rsidRPr="005D6638" w:rsidRDefault="00011F97" w:rsidP="00B567E3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ru-RU" w:eastAsia="ru-RU" w:bidi="ar-SA"/>
              </w:rPr>
            </w:pPr>
            <w:r w:rsidRPr="005D6638">
              <w:rPr>
                <w:sz w:val="24"/>
                <w:szCs w:val="24"/>
                <w:lang w:val="ru-RU" w:eastAsia="ru-RU" w:bidi="ar-SA"/>
              </w:rPr>
              <w:t>ОК-4</w:t>
            </w:r>
            <w:r w:rsidR="00B567E3" w:rsidRPr="005D6638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5D6638">
              <w:rPr>
                <w:sz w:val="24"/>
                <w:szCs w:val="24"/>
                <w:lang w:val="ru-RU"/>
              </w:rPr>
              <w:t>способностью совершенствовать и развивать свой интеллектуальный и общекультурный ур</w:t>
            </w:r>
            <w:r w:rsidRPr="005D6638">
              <w:rPr>
                <w:sz w:val="24"/>
                <w:szCs w:val="24"/>
                <w:lang w:val="ru-RU"/>
              </w:rPr>
              <w:t>о</w:t>
            </w:r>
            <w:r w:rsidRPr="005D6638">
              <w:rPr>
                <w:sz w:val="24"/>
                <w:szCs w:val="24"/>
                <w:lang w:val="ru-RU"/>
              </w:rPr>
              <w:t>вень, получать знания в области современных по</w:t>
            </w:r>
            <w:r w:rsidRPr="005D6638">
              <w:rPr>
                <w:sz w:val="24"/>
                <w:szCs w:val="24"/>
                <w:lang w:val="ru-RU"/>
              </w:rPr>
              <w:t>д</w:t>
            </w:r>
            <w:r w:rsidRPr="005D6638">
              <w:rPr>
                <w:sz w:val="24"/>
                <w:szCs w:val="24"/>
                <w:lang w:val="ru-RU"/>
              </w:rPr>
              <w:t>ходов к конструированию аппаратов и машин х</w:t>
            </w:r>
            <w:r w:rsidRPr="005D6638">
              <w:rPr>
                <w:sz w:val="24"/>
                <w:szCs w:val="24"/>
                <w:lang w:val="ru-RU"/>
              </w:rPr>
              <w:t>и</w:t>
            </w:r>
            <w:r w:rsidRPr="005D6638">
              <w:rPr>
                <w:sz w:val="24"/>
                <w:szCs w:val="24"/>
                <w:lang w:val="ru-RU"/>
              </w:rPr>
              <w:t>мических производств и их эксплуатации</w:t>
            </w:r>
            <w:r w:rsidR="00B567E3" w:rsidRPr="005D6638">
              <w:rPr>
                <w:sz w:val="24"/>
                <w:szCs w:val="24"/>
                <w:lang w:val="ru-RU" w:eastAsia="ru-RU" w:bidi="ar-SA"/>
              </w:rPr>
              <w:t>.</w:t>
            </w:r>
          </w:p>
          <w:p w:rsidR="000E722F" w:rsidRPr="005D6638" w:rsidRDefault="000E722F" w:rsidP="000E722F">
            <w:pPr>
              <w:spacing w:line="264" w:lineRule="auto"/>
              <w:ind w:firstLine="0"/>
              <w:jc w:val="left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F83065" w:rsidP="00722520">
            <w:pPr>
              <w:ind w:firstLine="0"/>
              <w:jc w:val="left"/>
              <w:rPr>
                <w:spacing w:val="1"/>
                <w:sz w:val="24"/>
                <w:szCs w:val="24"/>
                <w:lang w:val="ru-RU"/>
              </w:rPr>
            </w:pPr>
            <w:r w:rsidRPr="005D6638">
              <w:rPr>
                <w:spacing w:val="1"/>
                <w:sz w:val="24"/>
                <w:szCs w:val="24"/>
                <w:lang w:val="ru-RU"/>
              </w:rPr>
              <w:t xml:space="preserve">Знать: </w:t>
            </w:r>
            <w:r w:rsidR="005D6638" w:rsidRPr="005D6638">
              <w:rPr>
                <w:sz w:val="24"/>
                <w:szCs w:val="24"/>
                <w:lang w:val="ru-RU"/>
              </w:rPr>
              <w:t>тенденции и пути совершенствования об</w:t>
            </w:r>
            <w:r w:rsidR="005D6638" w:rsidRPr="005D6638">
              <w:rPr>
                <w:sz w:val="24"/>
                <w:szCs w:val="24"/>
                <w:lang w:val="ru-RU"/>
              </w:rPr>
              <w:t>о</w:t>
            </w:r>
            <w:r w:rsidR="005D6638" w:rsidRPr="005D6638">
              <w:rPr>
                <w:sz w:val="24"/>
                <w:szCs w:val="24"/>
                <w:lang w:val="ru-RU"/>
              </w:rPr>
              <w:t>рудования химических производств</w:t>
            </w:r>
            <w:r w:rsidRPr="005D6638">
              <w:rPr>
                <w:spacing w:val="1"/>
                <w:sz w:val="24"/>
                <w:szCs w:val="24"/>
                <w:lang w:val="ru-RU"/>
              </w:rPr>
              <w:t>.</w:t>
            </w:r>
          </w:p>
        </w:tc>
      </w:tr>
      <w:tr w:rsidR="000E722F" w:rsidRPr="003F21DC" w:rsidTr="005D6638">
        <w:trPr>
          <w:cantSplit/>
          <w:trHeight w:hRule="exact" w:val="1988"/>
        </w:trPr>
        <w:tc>
          <w:tcPr>
            <w:tcW w:w="5388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0E722F" w:rsidP="000E722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F83065" w:rsidP="00722520">
            <w:pPr>
              <w:ind w:firstLine="0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 xml:space="preserve">Уметь: </w:t>
            </w:r>
            <w:r w:rsidR="005D6638" w:rsidRPr="005D6638">
              <w:rPr>
                <w:sz w:val="24"/>
                <w:szCs w:val="24"/>
                <w:lang w:val="ru-RU"/>
              </w:rPr>
              <w:t>находить оптимальные решения при пр</w:t>
            </w:r>
            <w:r w:rsidR="005D6638" w:rsidRPr="005D6638">
              <w:rPr>
                <w:sz w:val="24"/>
                <w:szCs w:val="24"/>
                <w:lang w:val="ru-RU"/>
              </w:rPr>
              <w:t>о</w:t>
            </w:r>
            <w:r w:rsidR="005D6638" w:rsidRPr="005D6638">
              <w:rPr>
                <w:sz w:val="24"/>
                <w:szCs w:val="24"/>
                <w:lang w:val="ru-RU"/>
              </w:rPr>
              <w:t>ектировании и эксплуатации механического и те</w:t>
            </w:r>
            <w:r w:rsidR="005D6638" w:rsidRPr="005D6638">
              <w:rPr>
                <w:sz w:val="24"/>
                <w:szCs w:val="24"/>
                <w:lang w:val="ru-RU"/>
              </w:rPr>
              <w:t>х</w:t>
            </w:r>
            <w:r w:rsidR="005D6638" w:rsidRPr="005D6638">
              <w:rPr>
                <w:sz w:val="24"/>
                <w:szCs w:val="24"/>
                <w:lang w:val="ru-RU"/>
              </w:rPr>
              <w:t>нологического оборудования химических прои</w:t>
            </w:r>
            <w:r w:rsidR="005D6638" w:rsidRPr="005D6638">
              <w:rPr>
                <w:sz w:val="24"/>
                <w:szCs w:val="24"/>
                <w:lang w:val="ru-RU"/>
              </w:rPr>
              <w:t>з</w:t>
            </w:r>
            <w:r w:rsidR="005D6638" w:rsidRPr="005D6638">
              <w:rPr>
                <w:sz w:val="24"/>
                <w:szCs w:val="24"/>
                <w:lang w:val="ru-RU"/>
              </w:rPr>
              <w:t>водств</w:t>
            </w:r>
            <w:r w:rsidRPr="005D6638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E722F" w:rsidRPr="003F21DC" w:rsidTr="00500BAC">
        <w:trPr>
          <w:cantSplit/>
          <w:trHeight w:hRule="exact" w:val="1828"/>
        </w:trPr>
        <w:tc>
          <w:tcPr>
            <w:tcW w:w="5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0E722F" w:rsidP="000E722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5D6638" w:rsidRDefault="00F83065" w:rsidP="0072252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D6638">
              <w:rPr>
                <w:sz w:val="24"/>
                <w:szCs w:val="24"/>
                <w:lang w:val="ru-RU"/>
              </w:rPr>
              <w:t>Владеть: методами математического д</w:t>
            </w:r>
            <w:r w:rsidR="005D6638" w:rsidRPr="005D6638">
              <w:rPr>
                <w:sz w:val="24"/>
                <w:szCs w:val="24"/>
                <w:lang w:val="ru-RU"/>
              </w:rPr>
              <w:t>оказател</w:t>
            </w:r>
            <w:r w:rsidR="005D6638" w:rsidRPr="005D6638">
              <w:rPr>
                <w:sz w:val="24"/>
                <w:szCs w:val="24"/>
                <w:lang w:val="ru-RU"/>
              </w:rPr>
              <w:t>ь</w:t>
            </w:r>
            <w:r w:rsidR="005D6638" w:rsidRPr="005D6638">
              <w:rPr>
                <w:sz w:val="24"/>
                <w:szCs w:val="24"/>
                <w:lang w:val="ru-RU"/>
              </w:rPr>
              <w:t>ства утверждений</w:t>
            </w:r>
            <w:r w:rsidRPr="005D6638">
              <w:rPr>
                <w:sz w:val="24"/>
                <w:szCs w:val="24"/>
                <w:lang w:val="ru-RU"/>
              </w:rPr>
              <w:t xml:space="preserve"> и</w:t>
            </w:r>
            <w:r w:rsidR="005D6638" w:rsidRPr="005D6638">
              <w:rPr>
                <w:sz w:val="24"/>
                <w:szCs w:val="24"/>
                <w:lang w:val="ru-RU"/>
              </w:rPr>
              <w:t xml:space="preserve"> развивать</w:t>
            </w:r>
            <w:r w:rsidRPr="005D6638">
              <w:rPr>
                <w:sz w:val="24"/>
                <w:szCs w:val="24"/>
                <w:lang w:val="ru-RU"/>
              </w:rPr>
              <w:t xml:space="preserve"> логиче</w:t>
            </w:r>
            <w:r w:rsidR="005D6638" w:rsidRPr="005D6638">
              <w:rPr>
                <w:sz w:val="24"/>
                <w:szCs w:val="24"/>
                <w:lang w:val="ru-RU"/>
              </w:rPr>
              <w:t>ское</w:t>
            </w:r>
            <w:r w:rsidRPr="005D6638">
              <w:rPr>
                <w:sz w:val="24"/>
                <w:szCs w:val="24"/>
                <w:lang w:val="ru-RU"/>
              </w:rPr>
              <w:t xml:space="preserve"> обосн</w:t>
            </w:r>
            <w:r w:rsidRPr="005D6638">
              <w:rPr>
                <w:sz w:val="24"/>
                <w:szCs w:val="24"/>
                <w:lang w:val="ru-RU"/>
              </w:rPr>
              <w:t>о</w:t>
            </w:r>
            <w:r w:rsidRPr="005D6638">
              <w:rPr>
                <w:sz w:val="24"/>
                <w:szCs w:val="24"/>
                <w:lang w:val="ru-RU"/>
              </w:rPr>
              <w:t>ва</w:t>
            </w:r>
            <w:r w:rsidR="005D6638" w:rsidRPr="005D6638">
              <w:rPr>
                <w:sz w:val="24"/>
                <w:szCs w:val="24"/>
                <w:lang w:val="ru-RU"/>
              </w:rPr>
              <w:t>ние</w:t>
            </w:r>
            <w:r w:rsidRPr="005D6638">
              <w:rPr>
                <w:sz w:val="24"/>
                <w:szCs w:val="24"/>
                <w:lang w:val="ru-RU"/>
              </w:rPr>
              <w:t xml:space="preserve"> своего мнения.</w:t>
            </w:r>
          </w:p>
        </w:tc>
      </w:tr>
      <w:tr w:rsidR="000E722F" w:rsidRPr="003F21DC" w:rsidTr="00500BAC">
        <w:trPr>
          <w:cantSplit/>
          <w:trHeight w:hRule="exact" w:val="2841"/>
        </w:trPr>
        <w:tc>
          <w:tcPr>
            <w:tcW w:w="5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4025CF" w:rsidRDefault="005D6638" w:rsidP="00500BAC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lastRenderedPageBreak/>
              <w:t>ОПК-5</w:t>
            </w:r>
            <w:r w:rsidR="00B567E3" w:rsidRPr="004025CF">
              <w:rPr>
                <w:sz w:val="24"/>
                <w:szCs w:val="24"/>
                <w:lang w:val="ru-RU"/>
              </w:rPr>
              <w:t xml:space="preserve"> </w:t>
            </w:r>
            <w:r w:rsidR="00500BAC" w:rsidRPr="004025CF">
              <w:rPr>
                <w:sz w:val="24"/>
                <w:szCs w:val="24"/>
                <w:lang w:val="ru-RU"/>
              </w:rPr>
              <w:t>готовность</w:t>
            </w:r>
            <w:r w:rsidRPr="004025CF">
              <w:rPr>
                <w:sz w:val="24"/>
                <w:szCs w:val="24"/>
                <w:lang w:val="ru-RU"/>
              </w:rPr>
              <w:t xml:space="preserve"> к защите интеллектуальной со</w:t>
            </w:r>
            <w:r w:rsidRPr="004025CF">
              <w:rPr>
                <w:sz w:val="24"/>
                <w:szCs w:val="24"/>
                <w:lang w:val="ru-RU"/>
              </w:rPr>
              <w:t>б</w:t>
            </w:r>
            <w:r w:rsidRPr="004025CF">
              <w:rPr>
                <w:sz w:val="24"/>
                <w:szCs w:val="24"/>
                <w:lang w:val="ru-RU"/>
              </w:rPr>
              <w:t>ственности</w:t>
            </w:r>
            <w:r w:rsidR="00500BAC" w:rsidRPr="004025CF">
              <w:rPr>
                <w:sz w:val="24"/>
                <w:szCs w:val="24"/>
                <w:lang w:val="ru-RU"/>
              </w:rPr>
              <w:t xml:space="preserve"> усовершенствованных конструкций а</w:t>
            </w:r>
            <w:r w:rsidR="00500BAC" w:rsidRPr="004025CF">
              <w:rPr>
                <w:sz w:val="24"/>
                <w:szCs w:val="24"/>
                <w:lang w:val="ru-RU"/>
              </w:rPr>
              <w:t>п</w:t>
            </w:r>
            <w:r w:rsidR="00500BAC" w:rsidRPr="004025CF">
              <w:rPr>
                <w:sz w:val="24"/>
                <w:szCs w:val="24"/>
                <w:lang w:val="ru-RU"/>
              </w:rPr>
              <w:t>паратов и машин  химических производств</w:t>
            </w:r>
            <w:r w:rsidRPr="004025CF">
              <w:rPr>
                <w:sz w:val="24"/>
                <w:szCs w:val="24"/>
                <w:lang w:val="ru-RU"/>
              </w:rPr>
              <w:t xml:space="preserve"> и ко</w:t>
            </w:r>
            <w:r w:rsidRPr="004025CF">
              <w:rPr>
                <w:sz w:val="24"/>
                <w:szCs w:val="24"/>
                <w:lang w:val="ru-RU"/>
              </w:rPr>
              <w:t>м</w:t>
            </w:r>
            <w:r w:rsidRPr="004025CF">
              <w:rPr>
                <w:sz w:val="24"/>
                <w:szCs w:val="24"/>
                <w:lang w:val="ru-RU"/>
              </w:rPr>
              <w:t xml:space="preserve">мерциализации прав на </w:t>
            </w:r>
            <w:r w:rsidR="00500BAC" w:rsidRPr="004025CF">
              <w:rPr>
                <w:sz w:val="24"/>
                <w:szCs w:val="24"/>
                <w:lang w:val="ru-RU"/>
              </w:rPr>
              <w:t xml:space="preserve">эти </w:t>
            </w:r>
            <w:r w:rsidRPr="004025CF">
              <w:rPr>
                <w:sz w:val="24"/>
                <w:szCs w:val="24"/>
                <w:lang w:val="ru-RU"/>
              </w:rPr>
              <w:t>объекты интеллект</w:t>
            </w:r>
            <w:r w:rsidRPr="004025CF">
              <w:rPr>
                <w:sz w:val="24"/>
                <w:szCs w:val="24"/>
                <w:lang w:val="ru-RU"/>
              </w:rPr>
              <w:t>у</w:t>
            </w:r>
            <w:r w:rsidRPr="004025CF">
              <w:rPr>
                <w:sz w:val="24"/>
                <w:szCs w:val="24"/>
                <w:lang w:val="ru-RU"/>
              </w:rPr>
              <w:t>альной собственности</w:t>
            </w:r>
            <w:r w:rsidR="00B567E3"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065" w:rsidRPr="004025CF" w:rsidRDefault="00F83065" w:rsidP="00500BAC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 xml:space="preserve">Знать: </w:t>
            </w:r>
            <w:r w:rsidR="00500BAC" w:rsidRPr="004025CF">
              <w:rPr>
                <w:sz w:val="24"/>
                <w:szCs w:val="24"/>
                <w:lang w:val="ru-RU"/>
              </w:rPr>
              <w:t>Нормативные материалы</w:t>
            </w:r>
            <w:r w:rsidR="00C47B85" w:rsidRPr="004025CF">
              <w:rPr>
                <w:sz w:val="24"/>
                <w:szCs w:val="24"/>
                <w:lang w:val="ru-RU"/>
              </w:rPr>
              <w:t xml:space="preserve"> в области защиты интеллектуальной собственности</w:t>
            </w:r>
            <w:r w:rsidR="00500BAC" w:rsidRPr="004025CF">
              <w:rPr>
                <w:sz w:val="24"/>
                <w:szCs w:val="24"/>
                <w:lang w:val="ru-RU"/>
              </w:rPr>
              <w:t>, устройство, о</w:t>
            </w:r>
            <w:r w:rsidR="00500BAC" w:rsidRPr="004025CF">
              <w:rPr>
                <w:sz w:val="24"/>
                <w:szCs w:val="24"/>
                <w:lang w:val="ru-RU"/>
              </w:rPr>
              <w:t>с</w:t>
            </w:r>
            <w:r w:rsidR="00500BAC" w:rsidRPr="004025CF">
              <w:rPr>
                <w:sz w:val="24"/>
                <w:szCs w:val="24"/>
                <w:lang w:val="ru-RU"/>
              </w:rPr>
              <w:t>новные рабочие характеристики и принципы ра</w:t>
            </w:r>
            <w:r w:rsidR="00500BAC" w:rsidRPr="004025CF">
              <w:rPr>
                <w:sz w:val="24"/>
                <w:szCs w:val="24"/>
                <w:lang w:val="ru-RU"/>
              </w:rPr>
              <w:t>с</w:t>
            </w:r>
            <w:r w:rsidR="00500BAC" w:rsidRPr="004025CF">
              <w:rPr>
                <w:sz w:val="24"/>
                <w:szCs w:val="24"/>
                <w:lang w:val="ru-RU"/>
              </w:rPr>
              <w:t>чета, в том числе и автоматизированного, типовых машин и аппаратов химических производств, те</w:t>
            </w:r>
            <w:r w:rsidR="00500BAC" w:rsidRPr="004025CF">
              <w:rPr>
                <w:sz w:val="24"/>
                <w:szCs w:val="24"/>
                <w:lang w:val="ru-RU"/>
              </w:rPr>
              <w:t>н</w:t>
            </w:r>
            <w:r w:rsidR="00500BAC" w:rsidRPr="004025CF">
              <w:rPr>
                <w:sz w:val="24"/>
                <w:szCs w:val="24"/>
                <w:lang w:val="ru-RU"/>
              </w:rPr>
              <w:t>денции и пути совершенствования их констру</w:t>
            </w:r>
            <w:r w:rsidR="00500BAC" w:rsidRPr="004025CF">
              <w:rPr>
                <w:sz w:val="24"/>
                <w:szCs w:val="24"/>
                <w:lang w:val="ru-RU"/>
              </w:rPr>
              <w:t>к</w:t>
            </w:r>
            <w:r w:rsidR="00500BAC" w:rsidRPr="004025CF">
              <w:rPr>
                <w:sz w:val="24"/>
                <w:szCs w:val="24"/>
                <w:lang w:val="ru-RU"/>
              </w:rPr>
              <w:t xml:space="preserve">ции. </w:t>
            </w:r>
          </w:p>
        </w:tc>
      </w:tr>
      <w:tr w:rsidR="000E722F" w:rsidRPr="003F21DC" w:rsidTr="00C47B85">
        <w:trPr>
          <w:cantSplit/>
          <w:trHeight w:hRule="exact" w:val="1549"/>
        </w:trPr>
        <w:tc>
          <w:tcPr>
            <w:tcW w:w="5388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4025CF" w:rsidRDefault="000E722F" w:rsidP="000E722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4025CF" w:rsidRDefault="00F83065" w:rsidP="00F83065">
            <w:pPr>
              <w:ind w:firstLine="0"/>
              <w:jc w:val="left"/>
              <w:rPr>
                <w:spacing w:val="-21"/>
                <w:sz w:val="24"/>
                <w:szCs w:val="24"/>
                <w:lang w:val="ru-RU"/>
              </w:rPr>
            </w:pPr>
            <w:r w:rsidRPr="004025CF">
              <w:rPr>
                <w:spacing w:val="-21"/>
                <w:sz w:val="24"/>
                <w:szCs w:val="24"/>
                <w:lang w:val="ru-RU"/>
              </w:rPr>
              <w:t xml:space="preserve">Уметь: </w:t>
            </w:r>
            <w:r w:rsidR="00C47B85" w:rsidRPr="004025CF">
              <w:rPr>
                <w:spacing w:val="-21"/>
                <w:sz w:val="24"/>
                <w:szCs w:val="24"/>
                <w:lang w:val="ru-RU"/>
              </w:rPr>
              <w:t xml:space="preserve">Пользоваться терминологией и </w:t>
            </w:r>
            <w:r w:rsidRPr="004025CF">
              <w:rPr>
                <w:spacing w:val="-21"/>
                <w:sz w:val="24"/>
                <w:szCs w:val="24"/>
                <w:lang w:val="ru-RU"/>
              </w:rPr>
              <w:t>современ</w:t>
            </w:r>
            <w:r w:rsidR="00C47B85" w:rsidRPr="004025CF">
              <w:rPr>
                <w:spacing w:val="-21"/>
                <w:sz w:val="24"/>
                <w:szCs w:val="24"/>
                <w:lang w:val="ru-RU"/>
              </w:rPr>
              <w:t>ными</w:t>
            </w:r>
            <w:r w:rsidRPr="004025CF">
              <w:rPr>
                <w:spacing w:val="-21"/>
                <w:sz w:val="24"/>
                <w:szCs w:val="24"/>
                <w:lang w:val="ru-RU"/>
              </w:rPr>
              <w:t xml:space="preserve"> мет</w:t>
            </w:r>
            <w:r w:rsidRPr="004025CF">
              <w:rPr>
                <w:spacing w:val="-21"/>
                <w:sz w:val="24"/>
                <w:szCs w:val="24"/>
                <w:lang w:val="ru-RU"/>
              </w:rPr>
              <w:t>о</w:t>
            </w:r>
            <w:r w:rsidR="00C47B85" w:rsidRPr="004025CF">
              <w:rPr>
                <w:spacing w:val="-21"/>
                <w:sz w:val="24"/>
                <w:szCs w:val="24"/>
                <w:lang w:val="ru-RU"/>
              </w:rPr>
              <w:t xml:space="preserve">дами проектирования  и конструирования  </w:t>
            </w:r>
            <w:r w:rsidR="00C47B85" w:rsidRPr="004025CF">
              <w:rPr>
                <w:sz w:val="24"/>
                <w:szCs w:val="24"/>
                <w:lang w:val="ru-RU"/>
              </w:rPr>
              <w:t>машин и апп</w:t>
            </w:r>
            <w:r w:rsidR="00C47B85" w:rsidRPr="004025CF">
              <w:rPr>
                <w:sz w:val="24"/>
                <w:szCs w:val="24"/>
                <w:lang w:val="ru-RU"/>
              </w:rPr>
              <w:t>а</w:t>
            </w:r>
            <w:r w:rsidR="00C47B85" w:rsidRPr="004025CF">
              <w:rPr>
                <w:sz w:val="24"/>
                <w:szCs w:val="24"/>
                <w:lang w:val="ru-RU"/>
              </w:rPr>
              <w:t>ратов химических производств</w:t>
            </w:r>
            <w:r w:rsidRPr="004025CF">
              <w:rPr>
                <w:spacing w:val="-21"/>
                <w:sz w:val="24"/>
                <w:szCs w:val="24"/>
                <w:lang w:val="ru-RU"/>
              </w:rPr>
              <w:t>.</w:t>
            </w:r>
          </w:p>
          <w:p w:rsidR="00F83065" w:rsidRPr="004025CF" w:rsidRDefault="00F83065" w:rsidP="000A2060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E722F" w:rsidRPr="003F21DC" w:rsidTr="005D6638">
        <w:trPr>
          <w:cantSplit/>
          <w:trHeight w:hRule="exact" w:val="2416"/>
        </w:trPr>
        <w:tc>
          <w:tcPr>
            <w:tcW w:w="5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722F" w:rsidRPr="004025CF" w:rsidRDefault="000E722F" w:rsidP="000E722F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065" w:rsidRPr="004025CF" w:rsidRDefault="00F83065" w:rsidP="00F83065">
            <w:pPr>
              <w:ind w:firstLine="0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4025CF">
              <w:rPr>
                <w:spacing w:val="-1"/>
                <w:sz w:val="24"/>
                <w:szCs w:val="24"/>
                <w:lang w:val="ru-RU"/>
              </w:rPr>
              <w:t>Владеть: Навыками использования справочной л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и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тературы и стандартов</w:t>
            </w:r>
            <w:r w:rsidR="00C47B85" w:rsidRPr="004025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47B85" w:rsidRPr="004025CF">
              <w:rPr>
                <w:sz w:val="24"/>
                <w:szCs w:val="24"/>
                <w:lang w:val="ru-RU"/>
              </w:rPr>
              <w:t>в области защиты инте</w:t>
            </w:r>
            <w:r w:rsidR="00C47B85" w:rsidRPr="004025CF">
              <w:rPr>
                <w:sz w:val="24"/>
                <w:szCs w:val="24"/>
                <w:lang w:val="ru-RU"/>
              </w:rPr>
              <w:t>л</w:t>
            </w:r>
            <w:r w:rsidR="00C47B85" w:rsidRPr="004025CF">
              <w:rPr>
                <w:sz w:val="24"/>
                <w:szCs w:val="24"/>
                <w:lang w:val="ru-RU"/>
              </w:rPr>
              <w:t>лектуальной собственности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;</w:t>
            </w:r>
          </w:p>
          <w:p w:rsidR="00F83065" w:rsidRPr="004025CF" w:rsidRDefault="00F83065" w:rsidP="00C47B85">
            <w:pPr>
              <w:ind w:firstLine="0"/>
              <w:jc w:val="left"/>
              <w:rPr>
                <w:spacing w:val="6"/>
                <w:sz w:val="24"/>
                <w:szCs w:val="24"/>
                <w:lang w:val="ru-RU"/>
              </w:rPr>
            </w:pPr>
            <w:r w:rsidRPr="004025CF">
              <w:rPr>
                <w:spacing w:val="-1"/>
                <w:sz w:val="24"/>
                <w:szCs w:val="24"/>
                <w:lang w:val="ru-RU"/>
              </w:rPr>
              <w:t>навыками применения современных методов ра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с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чета конструкций; оформлением проектной и ко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н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структорской документации в соответствии с тр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е</w:t>
            </w:r>
            <w:r w:rsidRPr="004025CF">
              <w:rPr>
                <w:spacing w:val="-1"/>
                <w:sz w:val="24"/>
                <w:szCs w:val="24"/>
                <w:lang w:val="ru-RU"/>
              </w:rPr>
              <w:t>бованиями ЕСКД.</w:t>
            </w:r>
          </w:p>
        </w:tc>
      </w:tr>
    </w:tbl>
    <w:p w:rsidR="000E722F" w:rsidRDefault="000E722F" w:rsidP="00761D4E">
      <w:pPr>
        <w:rPr>
          <w:w w:val="99"/>
          <w:lang w:val="ru-RU"/>
        </w:rPr>
      </w:pPr>
    </w:p>
    <w:p w:rsidR="00C47B85" w:rsidRPr="00C56200" w:rsidRDefault="00C47B85" w:rsidP="00761D4E">
      <w:pPr>
        <w:rPr>
          <w:lang w:val="ru-RU"/>
        </w:rPr>
      </w:pPr>
    </w:p>
    <w:p w:rsidR="00D44661" w:rsidRPr="004025CF" w:rsidRDefault="00F53EA9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3</w:t>
      </w:r>
      <w:r w:rsidR="008A3D8B" w:rsidRPr="004025CF">
        <w:rPr>
          <w:b/>
          <w:sz w:val="24"/>
          <w:szCs w:val="24"/>
          <w:lang w:val="ru-RU"/>
        </w:rPr>
        <w:t xml:space="preserve">. </w:t>
      </w:r>
      <w:r w:rsidR="005E53EE" w:rsidRPr="004025CF">
        <w:rPr>
          <w:b/>
          <w:sz w:val="24"/>
          <w:szCs w:val="24"/>
          <w:lang w:val="ru-RU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</w:t>
      </w:r>
      <w:r w:rsidR="005E53EE" w:rsidRPr="004025CF">
        <w:rPr>
          <w:b/>
          <w:sz w:val="24"/>
          <w:szCs w:val="24"/>
          <w:lang w:val="ru-RU"/>
        </w:rPr>
        <w:t>я</w:t>
      </w:r>
      <w:r w:rsidR="005E53EE" w:rsidRPr="004025CF">
        <w:rPr>
          <w:b/>
          <w:sz w:val="24"/>
          <w:szCs w:val="24"/>
          <w:lang w:val="ru-RU"/>
        </w:rPr>
        <w:t>тий) и на самостоятельную работу обучающихся</w:t>
      </w:r>
    </w:p>
    <w:p w:rsidR="00D44661" w:rsidRPr="004025CF" w:rsidRDefault="00D44661" w:rsidP="00761D4E">
      <w:pPr>
        <w:rPr>
          <w:sz w:val="24"/>
          <w:szCs w:val="24"/>
          <w:lang w:val="ru-RU"/>
        </w:rPr>
      </w:pPr>
    </w:p>
    <w:p w:rsidR="00D44661" w:rsidRPr="004025CF" w:rsidRDefault="008A3D8B" w:rsidP="00761D4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Общая труд</w:t>
      </w:r>
      <w:r w:rsidR="00E40397" w:rsidRPr="004025CF">
        <w:rPr>
          <w:sz w:val="24"/>
          <w:szCs w:val="24"/>
          <w:lang w:val="ru-RU"/>
        </w:rPr>
        <w:t xml:space="preserve">оемкость дисциплины составляет </w:t>
      </w:r>
      <w:r w:rsidR="00F53EA9" w:rsidRPr="004025CF">
        <w:rPr>
          <w:sz w:val="24"/>
          <w:szCs w:val="24"/>
          <w:lang w:val="ru-RU"/>
        </w:rPr>
        <w:t>3</w:t>
      </w:r>
      <w:r w:rsidR="00A253F8" w:rsidRPr="004025CF">
        <w:rPr>
          <w:sz w:val="24"/>
          <w:szCs w:val="24"/>
          <w:lang w:val="ru-RU"/>
        </w:rPr>
        <w:t xml:space="preserve"> </w:t>
      </w:r>
      <w:proofErr w:type="spellStart"/>
      <w:r w:rsidR="00A253F8" w:rsidRPr="004025CF">
        <w:rPr>
          <w:sz w:val="24"/>
          <w:szCs w:val="24"/>
          <w:lang w:val="ru-RU"/>
        </w:rPr>
        <w:t>з.е</w:t>
      </w:r>
      <w:proofErr w:type="spellEnd"/>
      <w:r w:rsidR="00A253F8" w:rsidRPr="004025CF">
        <w:rPr>
          <w:sz w:val="24"/>
          <w:szCs w:val="24"/>
          <w:lang w:val="ru-RU"/>
        </w:rPr>
        <w:t xml:space="preserve">., </w:t>
      </w:r>
      <w:r w:rsidR="00F53EA9" w:rsidRPr="004025CF">
        <w:rPr>
          <w:sz w:val="24"/>
          <w:szCs w:val="24"/>
          <w:lang w:val="ru-RU"/>
        </w:rPr>
        <w:t>108</w:t>
      </w:r>
      <w:r w:rsidRPr="004025CF">
        <w:rPr>
          <w:sz w:val="24"/>
          <w:szCs w:val="24"/>
          <w:lang w:val="ru-RU"/>
        </w:rPr>
        <w:t xml:space="preserve"> ч.</w:t>
      </w:r>
    </w:p>
    <w:p w:rsidR="005E53EE" w:rsidRPr="004025CF" w:rsidRDefault="005E53EE" w:rsidP="00761D4E">
      <w:pPr>
        <w:rPr>
          <w:sz w:val="24"/>
          <w:szCs w:val="24"/>
          <w:lang w:val="ru-RU"/>
        </w:rPr>
      </w:pPr>
    </w:p>
    <w:p w:rsidR="00D44661" w:rsidRPr="004025CF" w:rsidRDefault="00D44661" w:rsidP="00402704">
      <w:pPr>
        <w:spacing w:line="360" w:lineRule="auto"/>
        <w:ind w:firstLine="0"/>
        <w:rPr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036"/>
        <w:gridCol w:w="1944"/>
      </w:tblGrid>
      <w:tr w:rsidR="00D44661" w:rsidRPr="003F21DC" w:rsidTr="00F53EA9">
        <w:trPr>
          <w:cantSplit/>
          <w:trHeight w:hRule="exact" w:val="595"/>
        </w:trPr>
        <w:tc>
          <w:tcPr>
            <w:tcW w:w="6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Вид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учебной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Всего часов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Распределение</w:t>
            </w:r>
          </w:p>
          <w:p w:rsidR="00D44661" w:rsidRPr="004025CF" w:rsidRDefault="008A3D8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по семестрам в часах</w:t>
            </w:r>
          </w:p>
        </w:tc>
      </w:tr>
      <w:tr w:rsidR="00D44661" w:rsidRPr="004025CF" w:rsidTr="00F53EA9">
        <w:trPr>
          <w:cantSplit/>
          <w:trHeight w:hRule="exact" w:val="321"/>
        </w:trPr>
        <w:tc>
          <w:tcPr>
            <w:tcW w:w="6240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D44661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D44661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Номер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семестра</w:t>
            </w:r>
            <w:proofErr w:type="spellEnd"/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</w:tr>
      <w:tr w:rsidR="00F53EA9" w:rsidRPr="004025CF" w:rsidTr="00F53EA9">
        <w:trPr>
          <w:cantSplit/>
          <w:trHeight w:hRule="exact" w:val="316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Общая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трудоёмкость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108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108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i/>
                <w:sz w:val="24"/>
                <w:szCs w:val="24"/>
              </w:rPr>
              <w:t>Аудиторные</w:t>
            </w:r>
            <w:proofErr w:type="spellEnd"/>
            <w:r w:rsidRPr="004025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i/>
                <w:sz w:val="24"/>
                <w:szCs w:val="24"/>
              </w:rPr>
              <w:t>занятия</w:t>
            </w:r>
            <w:proofErr w:type="spellEnd"/>
            <w:r w:rsidRPr="004025CF">
              <w:rPr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54</w:t>
            </w:r>
            <w:bookmarkStart w:id="0" w:name="_GoBack"/>
            <w:bookmarkEnd w:id="0"/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32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Лекции</w:t>
            </w:r>
            <w:proofErr w:type="spellEnd"/>
            <w:r w:rsidRPr="004025CF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16</w:t>
            </w:r>
          </w:p>
        </w:tc>
      </w:tr>
      <w:tr w:rsidR="00F53EA9" w:rsidRPr="004025CF" w:rsidTr="00F53EA9">
        <w:trPr>
          <w:cantSplit/>
          <w:trHeight w:hRule="exact" w:val="687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Практические занятия, семинары и (или) другие виды ауд</w:t>
            </w:r>
            <w:r w:rsidRPr="004025CF">
              <w:rPr>
                <w:sz w:val="24"/>
                <w:szCs w:val="24"/>
                <w:lang w:val="ru-RU"/>
              </w:rPr>
              <w:t>и</w:t>
            </w:r>
            <w:r w:rsidRPr="004025CF">
              <w:rPr>
                <w:sz w:val="24"/>
                <w:szCs w:val="24"/>
                <w:lang w:val="ru-RU"/>
              </w:rPr>
              <w:t>торных занятий (ПЗ)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26</w:t>
            </w:r>
          </w:p>
          <w:p w:rsidR="00F53EA9" w:rsidRPr="004025CF" w:rsidRDefault="00F53EA9" w:rsidP="00402704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Лабораторные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работы</w:t>
            </w:r>
            <w:proofErr w:type="spellEnd"/>
            <w:r w:rsidRPr="004025CF">
              <w:rPr>
                <w:sz w:val="24"/>
                <w:szCs w:val="24"/>
              </w:rPr>
              <w:t xml:space="preserve"> (ЛР)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18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16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4025C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i/>
                <w:sz w:val="24"/>
                <w:szCs w:val="24"/>
              </w:rPr>
              <w:t>работа</w:t>
            </w:r>
            <w:proofErr w:type="spellEnd"/>
            <w:r w:rsidRPr="004025CF">
              <w:rPr>
                <w:i/>
                <w:sz w:val="24"/>
                <w:szCs w:val="24"/>
              </w:rPr>
              <w:t xml:space="preserve"> (СРС)</w:t>
            </w:r>
            <w:r w:rsidRPr="004025CF">
              <w:rPr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5A78A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D1C7B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54</w:t>
            </w:r>
          </w:p>
          <w:p w:rsidR="00F53EA9" w:rsidRPr="004025CF" w:rsidRDefault="00F53EA9" w:rsidP="00210B99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76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Самостоятельные занятия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48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52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Экзамены и консультации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-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20</w:t>
            </w:r>
          </w:p>
        </w:tc>
      </w:tr>
      <w:tr w:rsidR="00F53EA9" w:rsidRPr="004025CF" w:rsidTr="00F53EA9">
        <w:trPr>
          <w:cantSplit/>
          <w:trHeight w:hRule="exact" w:val="321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Консультации в семестре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</w:tr>
      <w:tr w:rsidR="00F53EA9" w:rsidRPr="004025CF" w:rsidTr="00F53EA9">
        <w:trPr>
          <w:cantSplit/>
          <w:trHeight w:hRule="exact" w:val="510"/>
        </w:trPr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 xml:space="preserve">Вид итогового контроля 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-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EA9" w:rsidRPr="004025CF" w:rsidRDefault="00201BB3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Зачет</w:t>
            </w:r>
          </w:p>
          <w:p w:rsidR="00F53EA9" w:rsidRPr="004025CF" w:rsidRDefault="00F53EA9" w:rsidP="00402704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экзамен</w:t>
            </w:r>
          </w:p>
        </w:tc>
      </w:tr>
    </w:tbl>
    <w:p w:rsidR="001905A9" w:rsidRPr="004025CF" w:rsidRDefault="001905A9" w:rsidP="00761D4E">
      <w:pPr>
        <w:rPr>
          <w:sz w:val="24"/>
          <w:szCs w:val="24"/>
          <w:lang w:val="ru-RU"/>
        </w:rPr>
      </w:pPr>
    </w:p>
    <w:p w:rsidR="004025CF" w:rsidRPr="004025CF" w:rsidRDefault="004025CF" w:rsidP="00761D4E">
      <w:pPr>
        <w:rPr>
          <w:sz w:val="24"/>
          <w:szCs w:val="24"/>
          <w:lang w:val="ru-RU"/>
        </w:rPr>
      </w:pPr>
    </w:p>
    <w:p w:rsidR="004025CF" w:rsidRPr="004025CF" w:rsidRDefault="004025CF" w:rsidP="00761D4E">
      <w:pPr>
        <w:rPr>
          <w:sz w:val="24"/>
          <w:szCs w:val="24"/>
          <w:lang w:val="ru-RU"/>
        </w:rPr>
      </w:pPr>
    </w:p>
    <w:p w:rsidR="00D44661" w:rsidRPr="004025CF" w:rsidRDefault="00201BB3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lastRenderedPageBreak/>
        <w:t>4</w:t>
      </w:r>
      <w:r w:rsidR="008A3D8B" w:rsidRPr="004025CF">
        <w:rPr>
          <w:b/>
          <w:sz w:val="24"/>
          <w:szCs w:val="24"/>
          <w:lang w:val="ru-RU"/>
        </w:rPr>
        <w:t xml:space="preserve">. </w:t>
      </w:r>
      <w:r w:rsidR="00334ECC" w:rsidRPr="004025CF">
        <w:rPr>
          <w:b/>
          <w:sz w:val="24"/>
          <w:szCs w:val="24"/>
          <w:lang w:val="ru-RU"/>
        </w:rPr>
        <w:t>Содержание дисциплины, структурированное по темам (разделам) с указанием о</w:t>
      </w:r>
      <w:r w:rsidR="00334ECC" w:rsidRPr="004025CF">
        <w:rPr>
          <w:b/>
          <w:sz w:val="24"/>
          <w:szCs w:val="24"/>
          <w:lang w:val="ru-RU"/>
        </w:rPr>
        <w:t>т</w:t>
      </w:r>
      <w:r w:rsidR="00334ECC" w:rsidRPr="004025CF">
        <w:rPr>
          <w:b/>
          <w:sz w:val="24"/>
          <w:szCs w:val="24"/>
          <w:lang w:val="ru-RU"/>
        </w:rPr>
        <w:t>веденного на них количества академических часов и видов учебных занятий</w:t>
      </w:r>
    </w:p>
    <w:p w:rsidR="00334ECC" w:rsidRPr="004025CF" w:rsidRDefault="00334ECC" w:rsidP="00761D4E">
      <w:pPr>
        <w:rPr>
          <w:b/>
          <w:sz w:val="24"/>
          <w:szCs w:val="24"/>
          <w:lang w:val="ru-RU"/>
        </w:rPr>
      </w:pPr>
    </w:p>
    <w:p w:rsidR="00D44661" w:rsidRPr="004025CF" w:rsidRDefault="00D44661" w:rsidP="00334ECC">
      <w:pPr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9"/>
        <w:gridCol w:w="5103"/>
        <w:gridCol w:w="1275"/>
        <w:gridCol w:w="920"/>
        <w:gridCol w:w="959"/>
        <w:gridCol w:w="971"/>
      </w:tblGrid>
      <w:tr w:rsidR="00D44661" w:rsidRPr="003F21DC" w:rsidTr="00402704">
        <w:trPr>
          <w:cantSplit/>
          <w:trHeight w:hRule="exact" w:val="756"/>
        </w:trPr>
        <w:tc>
          <w:tcPr>
            <w:tcW w:w="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 xml:space="preserve">№ </w:t>
            </w:r>
            <w:proofErr w:type="spellStart"/>
            <w:r w:rsidRPr="004025CF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1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1D4E" w:rsidRPr="004025CF" w:rsidRDefault="008A3D8B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Объем аудиторных занятий</w:t>
            </w:r>
          </w:p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по видам в часах</w:t>
            </w:r>
          </w:p>
        </w:tc>
      </w:tr>
      <w:tr w:rsidR="00D44661" w:rsidRPr="004025CF" w:rsidTr="00402704">
        <w:trPr>
          <w:cantSplit/>
          <w:trHeight w:hRule="exact" w:val="321"/>
        </w:trPr>
        <w:tc>
          <w:tcPr>
            <w:tcW w:w="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D44661" w:rsidP="00761D4E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D44661" w:rsidP="00761D4E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Л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ПЗ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761D4E">
            <w:pPr>
              <w:ind w:firstLine="0"/>
              <w:jc w:val="center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ЛР</w:t>
            </w:r>
          </w:p>
        </w:tc>
      </w:tr>
      <w:tr w:rsidR="00D44661" w:rsidRPr="004025CF" w:rsidTr="00201BB3">
        <w:trPr>
          <w:cantSplit/>
          <w:trHeight w:hRule="exact" w:val="723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8A3D8B" w:rsidP="00CA43C3">
            <w:pPr>
              <w:ind w:firstLine="0"/>
              <w:jc w:val="left"/>
              <w:rPr>
                <w:sz w:val="24"/>
                <w:szCs w:val="24"/>
              </w:rPr>
            </w:pPr>
            <w:r w:rsidRPr="004025C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 xml:space="preserve">Общие сведения о машинах и аппаратах. </w:t>
            </w:r>
            <w:proofErr w:type="spellStart"/>
            <w:r w:rsidRPr="004025CF">
              <w:rPr>
                <w:sz w:val="24"/>
                <w:szCs w:val="24"/>
              </w:rPr>
              <w:t>Проектирование</w:t>
            </w:r>
            <w:proofErr w:type="spellEnd"/>
            <w:r w:rsidRPr="004025CF">
              <w:rPr>
                <w:sz w:val="24"/>
                <w:szCs w:val="24"/>
              </w:rPr>
              <w:t xml:space="preserve"> и </w:t>
            </w:r>
            <w:proofErr w:type="spellStart"/>
            <w:r w:rsidRPr="004025CF">
              <w:rPr>
                <w:sz w:val="24"/>
                <w:szCs w:val="24"/>
              </w:rPr>
              <w:t>конструирование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044B42" w:rsidP="00210B9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201BB3" w:rsidP="00210B9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210B99" w:rsidP="00210B9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4025CF" w:rsidRDefault="00927D0D" w:rsidP="00210B99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</w:tr>
      <w:tr w:rsidR="003D58BC" w:rsidRPr="004025CF" w:rsidTr="00201BB3">
        <w:trPr>
          <w:cantSplit/>
          <w:trHeight w:hRule="exact" w:val="550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3D58BC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sz w:val="24"/>
                <w:szCs w:val="24"/>
              </w:rPr>
              <w:t>Теплообменные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аппараты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044B42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10B99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927D0D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</w:tr>
      <w:tr w:rsidR="003D58BC" w:rsidRPr="004025CF" w:rsidTr="00201BB3">
        <w:trPr>
          <w:cantSplit/>
          <w:trHeight w:hRule="exact" w:val="574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3D58BC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sz w:val="24"/>
                <w:szCs w:val="24"/>
              </w:rPr>
              <w:t>Колонные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массообменные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аппараты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044B42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10B99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927D0D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</w:tr>
      <w:tr w:rsidR="003D58BC" w:rsidRPr="004025CF" w:rsidTr="00201BB3">
        <w:trPr>
          <w:cantSplit/>
          <w:trHeight w:hRule="exact" w:val="567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3D58BC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sz w:val="24"/>
                <w:szCs w:val="24"/>
              </w:rPr>
              <w:t>Сушильные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аппараты</w:t>
            </w:r>
            <w:proofErr w:type="spellEnd"/>
            <w:r w:rsidRPr="004025CF">
              <w:rPr>
                <w:sz w:val="24"/>
                <w:szCs w:val="24"/>
              </w:rPr>
              <w:t xml:space="preserve"> и </w:t>
            </w:r>
            <w:proofErr w:type="spellStart"/>
            <w:r w:rsidRPr="004025CF">
              <w:rPr>
                <w:sz w:val="24"/>
                <w:szCs w:val="24"/>
              </w:rPr>
              <w:t>установки</w:t>
            </w:r>
            <w:proofErr w:type="spellEnd"/>
            <w:r w:rsidRPr="004025C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044B42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210B99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C" w:rsidRPr="004025CF" w:rsidRDefault="00927D0D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-</w:t>
            </w:r>
          </w:p>
        </w:tc>
      </w:tr>
      <w:tr w:rsidR="00201BB3" w:rsidRPr="004025CF" w:rsidTr="00201BB3">
        <w:trPr>
          <w:cantSplit/>
          <w:trHeight w:hRule="exact" w:val="69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CA43C3">
            <w:pPr>
              <w:ind w:firstLine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 w:rsidRPr="004025CF">
              <w:rPr>
                <w:sz w:val="24"/>
                <w:szCs w:val="24"/>
                <w:lang w:val="ru-RU"/>
              </w:rPr>
              <w:t>Машины и аппараты разделения неоднородных систем</w:t>
            </w:r>
            <w:r w:rsidR="008D2193"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044B42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927D0D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</w:tr>
      <w:tr w:rsidR="00201BB3" w:rsidRPr="004025CF" w:rsidTr="00201BB3">
        <w:trPr>
          <w:cantSplit/>
          <w:trHeight w:hRule="exact" w:val="692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CA43C3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CA43C3">
            <w:pPr>
              <w:ind w:firstLine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 w:rsidRPr="004025CF">
              <w:rPr>
                <w:sz w:val="24"/>
                <w:szCs w:val="24"/>
                <w:lang w:val="ru-RU"/>
              </w:rPr>
              <w:t>Промышленные печи и химические реакторы.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044B42" w:rsidP="009C657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201BB3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BB3" w:rsidRPr="004025CF" w:rsidRDefault="00927D0D" w:rsidP="00761D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334ECC" w:rsidRPr="004025CF" w:rsidRDefault="00334ECC" w:rsidP="00761D4E">
      <w:pPr>
        <w:rPr>
          <w:sz w:val="24"/>
          <w:szCs w:val="24"/>
          <w:lang w:val="ru-RU"/>
        </w:rPr>
      </w:pPr>
    </w:p>
    <w:p w:rsidR="00D44661" w:rsidRPr="004025CF" w:rsidRDefault="008A3D8B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5.1. Лекции</w:t>
      </w:r>
    </w:p>
    <w:p w:rsidR="00D7696E" w:rsidRPr="004025CF" w:rsidRDefault="00D7696E" w:rsidP="00CA43C3">
      <w:pPr>
        <w:ind w:firstLine="0"/>
        <w:rPr>
          <w:b/>
          <w:sz w:val="24"/>
          <w:szCs w:val="24"/>
          <w:lang w:val="ru-RU"/>
        </w:rPr>
      </w:pPr>
    </w:p>
    <w:p w:rsidR="00D7696E" w:rsidRPr="004025CF" w:rsidRDefault="00D7696E" w:rsidP="00D7696E">
      <w:pPr>
        <w:pStyle w:val="afc"/>
        <w:rPr>
          <w:b/>
          <w:i/>
          <w:sz w:val="24"/>
          <w:szCs w:val="24"/>
          <w:lang w:val="ru-RU"/>
        </w:rPr>
      </w:pPr>
      <w:r w:rsidRPr="004025CF">
        <w:rPr>
          <w:b/>
          <w:i/>
          <w:sz w:val="24"/>
          <w:szCs w:val="24"/>
          <w:lang w:val="ru-RU"/>
        </w:rPr>
        <w:t xml:space="preserve">Раздел 1. </w:t>
      </w:r>
      <w:r w:rsidR="00E96B1D" w:rsidRPr="004025CF">
        <w:rPr>
          <w:b/>
          <w:i/>
          <w:sz w:val="24"/>
          <w:szCs w:val="24"/>
          <w:lang w:val="ru-RU"/>
        </w:rPr>
        <w:t>Общие сведения о машинах и аппаратах. Проектирование и конструиров</w:t>
      </w:r>
      <w:r w:rsidR="00E96B1D" w:rsidRPr="004025CF">
        <w:rPr>
          <w:b/>
          <w:i/>
          <w:sz w:val="24"/>
          <w:szCs w:val="24"/>
          <w:lang w:val="ru-RU"/>
        </w:rPr>
        <w:t>а</w:t>
      </w:r>
      <w:r w:rsidR="00E96B1D" w:rsidRPr="004025CF">
        <w:rPr>
          <w:b/>
          <w:i/>
          <w:sz w:val="24"/>
          <w:szCs w:val="24"/>
          <w:lang w:val="ru-RU"/>
        </w:rPr>
        <w:t>ние.</w:t>
      </w:r>
    </w:p>
    <w:p w:rsidR="00D7696E" w:rsidRPr="004025CF" w:rsidRDefault="00D7696E" w:rsidP="00D7696E">
      <w:pPr>
        <w:ind w:firstLine="709"/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1.1. </w:t>
      </w:r>
      <w:r w:rsidR="003C598A" w:rsidRPr="004025CF">
        <w:rPr>
          <w:sz w:val="24"/>
          <w:szCs w:val="24"/>
          <w:lang w:val="ru-RU"/>
        </w:rPr>
        <w:t>Методы и приемы конструирования. Нормативно-техническая документация для прое</w:t>
      </w:r>
      <w:r w:rsidR="003C598A" w:rsidRPr="004025CF">
        <w:rPr>
          <w:sz w:val="24"/>
          <w:szCs w:val="24"/>
          <w:lang w:val="ru-RU"/>
        </w:rPr>
        <w:t>к</w:t>
      </w:r>
      <w:r w:rsidR="003C598A" w:rsidRPr="004025CF">
        <w:rPr>
          <w:sz w:val="24"/>
          <w:szCs w:val="24"/>
          <w:lang w:val="ru-RU"/>
        </w:rPr>
        <w:t>тирования, расчетов и эксплуатации машин и аппаратов</w:t>
      </w:r>
      <w:r w:rsidR="0075314F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75314F">
      <w:pPr>
        <w:ind w:firstLine="709"/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1.2. </w:t>
      </w:r>
      <w:r w:rsidR="008D2193" w:rsidRPr="004025CF">
        <w:rPr>
          <w:sz w:val="24"/>
          <w:szCs w:val="24"/>
          <w:lang w:val="ru-RU"/>
        </w:rPr>
        <w:t>Методики расчета тепло - и массообменной аппаратуры и их элементов с использов</w:t>
      </w:r>
      <w:r w:rsidR="008D2193" w:rsidRPr="004025CF">
        <w:rPr>
          <w:sz w:val="24"/>
          <w:szCs w:val="24"/>
          <w:lang w:val="ru-RU"/>
        </w:rPr>
        <w:t>а</w:t>
      </w:r>
      <w:r w:rsidR="008D2193" w:rsidRPr="004025CF">
        <w:rPr>
          <w:sz w:val="24"/>
          <w:szCs w:val="24"/>
          <w:lang w:val="ru-RU"/>
        </w:rPr>
        <w:t>нием ГОСТов, стандартов, руководящих документов</w:t>
      </w:r>
      <w:r w:rsidR="0075314F" w:rsidRPr="004025CF">
        <w:rPr>
          <w:sz w:val="24"/>
          <w:szCs w:val="24"/>
          <w:lang w:val="ru-RU"/>
        </w:rPr>
        <w:t>.</w:t>
      </w:r>
    </w:p>
    <w:p w:rsidR="008D2193" w:rsidRPr="004025CF" w:rsidRDefault="008D2193" w:rsidP="0075314F">
      <w:pPr>
        <w:ind w:firstLine="709"/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1.3. Приемы конструирования. Метод аналогий, метод инверсии, метод мозгового штурма.</w:t>
      </w:r>
    </w:p>
    <w:p w:rsidR="0075314F" w:rsidRPr="004025CF" w:rsidRDefault="0075314F" w:rsidP="0075314F">
      <w:pPr>
        <w:ind w:firstLine="709"/>
        <w:rPr>
          <w:sz w:val="24"/>
          <w:szCs w:val="24"/>
          <w:lang w:val="ru-RU"/>
        </w:rPr>
      </w:pPr>
    </w:p>
    <w:p w:rsidR="00D7696E" w:rsidRPr="004025CF" w:rsidRDefault="00813BBA" w:rsidP="00813BBA">
      <w:pPr>
        <w:rPr>
          <w:b/>
          <w:i/>
          <w:sz w:val="24"/>
          <w:szCs w:val="24"/>
          <w:lang w:val="ru-RU"/>
        </w:rPr>
      </w:pPr>
      <w:r w:rsidRPr="004025CF">
        <w:rPr>
          <w:b/>
          <w:i/>
          <w:sz w:val="24"/>
          <w:szCs w:val="24"/>
          <w:lang w:val="ru-RU"/>
        </w:rPr>
        <w:t xml:space="preserve">Раздел 2. </w:t>
      </w:r>
      <w:r w:rsidR="008D2193" w:rsidRPr="004025CF">
        <w:rPr>
          <w:b/>
          <w:i/>
          <w:sz w:val="24"/>
          <w:szCs w:val="24"/>
          <w:lang w:val="ru-RU"/>
        </w:rPr>
        <w:t>Теплообменные аппараты.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2.1. </w:t>
      </w:r>
      <w:r w:rsidR="000C2870" w:rsidRPr="004025CF">
        <w:rPr>
          <w:sz w:val="24"/>
          <w:szCs w:val="24"/>
          <w:lang w:val="ru-RU"/>
        </w:rPr>
        <w:t>Общие сведения об теплообменных аппаратах в химической технологии.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2.2. </w:t>
      </w:r>
      <w:r w:rsidR="008D2193" w:rsidRPr="004025CF">
        <w:rPr>
          <w:sz w:val="24"/>
          <w:szCs w:val="24"/>
          <w:lang w:val="ru-RU"/>
        </w:rPr>
        <w:t>Расчет теплообменников с фазовыми изменениями теплоносителей. Испарители.</w:t>
      </w:r>
    </w:p>
    <w:p w:rsidR="00D7696E" w:rsidRPr="004025CF" w:rsidRDefault="008D2193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2.3. Механический расчет теплообменников. </w:t>
      </w:r>
      <w:proofErr w:type="spellStart"/>
      <w:r w:rsidRPr="004025CF">
        <w:rPr>
          <w:sz w:val="24"/>
          <w:szCs w:val="24"/>
          <w:lang w:val="ru-RU"/>
        </w:rPr>
        <w:t>Кожухотрубчатые</w:t>
      </w:r>
      <w:proofErr w:type="spellEnd"/>
      <w:r w:rsidRPr="004025CF">
        <w:rPr>
          <w:sz w:val="24"/>
          <w:szCs w:val="24"/>
          <w:lang w:val="ru-RU"/>
        </w:rPr>
        <w:t xml:space="preserve"> теплообменники.</w:t>
      </w:r>
    </w:p>
    <w:p w:rsidR="00D7696E" w:rsidRPr="004025CF" w:rsidRDefault="00DB63F8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2.4. Конденсаторы.</w:t>
      </w:r>
    </w:p>
    <w:p w:rsidR="00DB63F8" w:rsidRPr="004025CF" w:rsidRDefault="00DB63F8" w:rsidP="00D7696E">
      <w:pPr>
        <w:rPr>
          <w:sz w:val="24"/>
          <w:szCs w:val="24"/>
          <w:lang w:val="ru-RU"/>
        </w:rPr>
      </w:pPr>
    </w:p>
    <w:p w:rsidR="00D7696E" w:rsidRPr="004025CF" w:rsidRDefault="00D7696E" w:rsidP="008D2193">
      <w:pPr>
        <w:pStyle w:val="4"/>
        <w:rPr>
          <w:lang w:val="ru-RU"/>
        </w:rPr>
      </w:pPr>
      <w:r w:rsidRPr="004025CF">
        <w:rPr>
          <w:i/>
          <w:lang w:val="ru-RU"/>
        </w:rPr>
        <w:t xml:space="preserve">Раздел 3. </w:t>
      </w:r>
      <w:r w:rsidR="008D2193" w:rsidRPr="004025CF">
        <w:rPr>
          <w:i/>
          <w:lang w:val="ru-RU"/>
        </w:rPr>
        <w:t>Колонные массообменные аппараты.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3.2. </w:t>
      </w:r>
      <w:r w:rsidR="000C2870" w:rsidRPr="004025CF">
        <w:rPr>
          <w:sz w:val="24"/>
          <w:szCs w:val="24"/>
          <w:lang w:val="ru-RU"/>
        </w:rPr>
        <w:t xml:space="preserve">Общие сведения о колонных массообменных аппаратах. </w:t>
      </w:r>
      <w:r w:rsidR="000C2870" w:rsidRPr="00251465">
        <w:rPr>
          <w:sz w:val="24"/>
          <w:szCs w:val="24"/>
          <w:lang w:val="ru-RU"/>
        </w:rPr>
        <w:t>Основные конструктивные х</w:t>
      </w:r>
      <w:r w:rsidR="000C2870" w:rsidRPr="00251465">
        <w:rPr>
          <w:sz w:val="24"/>
          <w:szCs w:val="24"/>
          <w:lang w:val="ru-RU"/>
        </w:rPr>
        <w:t>а</w:t>
      </w:r>
      <w:r w:rsidR="000C2870" w:rsidRPr="00251465">
        <w:rPr>
          <w:sz w:val="24"/>
          <w:szCs w:val="24"/>
          <w:lang w:val="ru-RU"/>
        </w:rPr>
        <w:t>рактеристики</w:t>
      </w:r>
      <w:r w:rsidR="000C2870" w:rsidRPr="004025CF">
        <w:rPr>
          <w:sz w:val="24"/>
          <w:szCs w:val="24"/>
          <w:lang w:val="ru-RU"/>
        </w:rPr>
        <w:t xml:space="preserve"> </w:t>
      </w:r>
      <w:r w:rsidR="000C2870" w:rsidRPr="00251465">
        <w:rPr>
          <w:sz w:val="24"/>
          <w:szCs w:val="24"/>
          <w:lang w:val="ru-RU"/>
        </w:rPr>
        <w:t>колонн</w:t>
      </w:r>
      <w:r w:rsidR="00DB63F8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3.3. </w:t>
      </w:r>
      <w:r w:rsidR="00DB63F8" w:rsidRPr="004025CF">
        <w:rPr>
          <w:sz w:val="24"/>
          <w:szCs w:val="24"/>
          <w:lang w:val="ru-RU"/>
        </w:rPr>
        <w:t>Колонны насадочные</w:t>
      </w:r>
      <w:r w:rsidR="009319B5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3.4. </w:t>
      </w:r>
      <w:r w:rsidR="00DB63F8" w:rsidRPr="004025CF">
        <w:rPr>
          <w:sz w:val="24"/>
          <w:szCs w:val="24"/>
          <w:lang w:val="ru-RU"/>
        </w:rPr>
        <w:t>Расчет массообменных процессов в колоннах аппаратах</w:t>
      </w:r>
      <w:r w:rsidR="009319B5" w:rsidRPr="004025CF">
        <w:rPr>
          <w:sz w:val="24"/>
          <w:szCs w:val="24"/>
          <w:lang w:val="ru-RU"/>
        </w:rPr>
        <w:t>.</w:t>
      </w:r>
    </w:p>
    <w:p w:rsidR="009319B5" w:rsidRPr="004025CF" w:rsidRDefault="009319B5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3.5. </w:t>
      </w:r>
      <w:r w:rsidR="00DB63F8" w:rsidRPr="004025CF">
        <w:rPr>
          <w:sz w:val="24"/>
          <w:szCs w:val="24"/>
          <w:lang w:val="ru-RU"/>
        </w:rPr>
        <w:t>Технологический расчет ректификационных колонн</w:t>
      </w:r>
      <w:r w:rsidRPr="004025CF">
        <w:rPr>
          <w:sz w:val="24"/>
          <w:szCs w:val="24"/>
          <w:lang w:val="ru-RU"/>
        </w:rPr>
        <w:t>.</w:t>
      </w:r>
    </w:p>
    <w:p w:rsidR="000C2870" w:rsidRDefault="000C2870" w:rsidP="00D7696E">
      <w:pPr>
        <w:pStyle w:val="5"/>
        <w:rPr>
          <w:b/>
          <w:sz w:val="28"/>
          <w:szCs w:val="28"/>
          <w:lang w:val="ru-RU"/>
        </w:rPr>
      </w:pPr>
    </w:p>
    <w:p w:rsidR="00D7696E" w:rsidRPr="004025CF" w:rsidRDefault="00D7696E" w:rsidP="00D7696E">
      <w:pPr>
        <w:pStyle w:val="5"/>
        <w:rPr>
          <w:b/>
          <w:lang w:val="ru-RU"/>
        </w:rPr>
      </w:pPr>
      <w:r w:rsidRPr="004025CF">
        <w:rPr>
          <w:b/>
          <w:lang w:val="ru-RU"/>
        </w:rPr>
        <w:t xml:space="preserve">Раздел 4. </w:t>
      </w:r>
      <w:r w:rsidR="008D2193" w:rsidRPr="004025CF">
        <w:rPr>
          <w:b/>
          <w:lang w:val="ru-RU"/>
        </w:rPr>
        <w:t>Сушильные аппараты и установки.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4.1. </w:t>
      </w:r>
      <w:r w:rsidR="00DB63F8" w:rsidRPr="004025CF">
        <w:rPr>
          <w:sz w:val="24"/>
          <w:szCs w:val="24"/>
          <w:lang w:val="ru-RU"/>
        </w:rPr>
        <w:t>Методика расчета сушильных установок</w:t>
      </w:r>
      <w:r w:rsidR="009319B5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4.2. </w:t>
      </w:r>
      <w:r w:rsidR="00DB63F8" w:rsidRPr="004025CF">
        <w:rPr>
          <w:sz w:val="24"/>
          <w:szCs w:val="24"/>
          <w:lang w:val="ru-RU"/>
        </w:rPr>
        <w:t>Расчет на прочность аппаратов для сушки</w:t>
      </w:r>
      <w:r w:rsidR="009319B5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4.3. </w:t>
      </w:r>
      <w:r w:rsidR="00DB63F8" w:rsidRPr="004025CF">
        <w:rPr>
          <w:sz w:val="24"/>
          <w:szCs w:val="24"/>
          <w:lang w:val="ru-RU"/>
        </w:rPr>
        <w:t>Тенденции развития сушильной техники</w:t>
      </w:r>
      <w:r w:rsidR="009319B5" w:rsidRPr="004025CF">
        <w:rPr>
          <w:sz w:val="24"/>
          <w:szCs w:val="24"/>
          <w:lang w:val="ru-RU"/>
        </w:rPr>
        <w:t>.</w:t>
      </w:r>
    </w:p>
    <w:p w:rsidR="00D7696E" w:rsidRPr="004025CF" w:rsidRDefault="00D7696E" w:rsidP="00D7696E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4.4. </w:t>
      </w:r>
      <w:r w:rsidR="00DB63F8" w:rsidRPr="004025CF">
        <w:rPr>
          <w:sz w:val="24"/>
          <w:szCs w:val="24"/>
          <w:lang w:val="ru-RU"/>
        </w:rPr>
        <w:t>Техника безопасной эксплуатации сушильных установок</w:t>
      </w:r>
      <w:r w:rsidR="009319B5" w:rsidRPr="004025CF">
        <w:rPr>
          <w:sz w:val="24"/>
          <w:szCs w:val="24"/>
          <w:lang w:val="ru-RU"/>
        </w:rPr>
        <w:t>.</w:t>
      </w:r>
    </w:p>
    <w:p w:rsidR="00DB63F8" w:rsidRPr="004025CF" w:rsidRDefault="00DB63F8" w:rsidP="00D7696E">
      <w:pPr>
        <w:rPr>
          <w:sz w:val="24"/>
          <w:szCs w:val="24"/>
          <w:lang w:val="ru-RU"/>
        </w:rPr>
      </w:pPr>
    </w:p>
    <w:p w:rsidR="00D7696E" w:rsidRPr="004025CF" w:rsidRDefault="008D2193" w:rsidP="00D7696E">
      <w:pPr>
        <w:pStyle w:val="a5"/>
        <w:rPr>
          <w:b/>
          <w:i/>
          <w:sz w:val="24"/>
          <w:szCs w:val="24"/>
          <w:lang w:val="ru-RU"/>
        </w:rPr>
      </w:pPr>
      <w:r w:rsidRPr="004025CF">
        <w:rPr>
          <w:b/>
          <w:i/>
          <w:sz w:val="24"/>
          <w:szCs w:val="24"/>
          <w:lang w:val="ru-RU"/>
        </w:rPr>
        <w:t>Раздел 5. Машины и аппараты разделения неоднородных систем.</w:t>
      </w:r>
    </w:p>
    <w:p w:rsidR="00DB63F8" w:rsidRPr="004025CF" w:rsidRDefault="00DB63F8" w:rsidP="00DB63F8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5.1. </w:t>
      </w:r>
      <w:r w:rsidR="003C598A" w:rsidRPr="004025CF">
        <w:rPr>
          <w:sz w:val="24"/>
          <w:szCs w:val="24"/>
          <w:lang w:val="ru-RU"/>
        </w:rPr>
        <w:t>Фильтры для жидкостей. Методика расчета фильтров</w:t>
      </w:r>
      <w:r w:rsidRPr="004025CF">
        <w:rPr>
          <w:sz w:val="24"/>
          <w:szCs w:val="24"/>
          <w:lang w:val="ru-RU"/>
        </w:rPr>
        <w:t>.</w:t>
      </w:r>
    </w:p>
    <w:p w:rsidR="00DB63F8" w:rsidRPr="004025CF" w:rsidRDefault="00DB63F8" w:rsidP="00DB63F8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5.2. </w:t>
      </w:r>
      <w:r w:rsidR="003C598A" w:rsidRPr="004025CF">
        <w:rPr>
          <w:sz w:val="24"/>
          <w:szCs w:val="24"/>
          <w:lang w:val="ru-RU"/>
        </w:rPr>
        <w:t>Центрифуги. Методика расчета центрифуг.</w:t>
      </w:r>
    </w:p>
    <w:p w:rsidR="00DB63F8" w:rsidRPr="004025CF" w:rsidRDefault="00DB63F8" w:rsidP="00DB63F8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5.3. </w:t>
      </w:r>
      <w:r w:rsidR="003C598A" w:rsidRPr="004025CF">
        <w:rPr>
          <w:sz w:val="24"/>
          <w:szCs w:val="24"/>
          <w:lang w:val="ru-RU"/>
        </w:rPr>
        <w:t>Сепараторы. Методика расчета.</w:t>
      </w:r>
    </w:p>
    <w:p w:rsidR="008D2193" w:rsidRPr="004025CF" w:rsidRDefault="00DB63F8" w:rsidP="00DB63F8">
      <w:pPr>
        <w:pStyle w:val="a5"/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lastRenderedPageBreak/>
        <w:t xml:space="preserve">5.4. </w:t>
      </w:r>
      <w:r w:rsidR="003C598A" w:rsidRPr="004025CF">
        <w:rPr>
          <w:sz w:val="24"/>
          <w:szCs w:val="24"/>
          <w:lang w:val="ru-RU"/>
        </w:rPr>
        <w:t>Механический расчет центрифуг и сепараторов.</w:t>
      </w:r>
    </w:p>
    <w:p w:rsidR="00DB63F8" w:rsidRPr="004025CF" w:rsidRDefault="00DB63F8" w:rsidP="00DB63F8">
      <w:pPr>
        <w:pStyle w:val="a5"/>
        <w:rPr>
          <w:sz w:val="24"/>
          <w:szCs w:val="24"/>
          <w:lang w:val="ru-RU"/>
        </w:rPr>
      </w:pPr>
    </w:p>
    <w:p w:rsidR="008D2193" w:rsidRPr="004025CF" w:rsidRDefault="008D2193" w:rsidP="00D7696E">
      <w:pPr>
        <w:pStyle w:val="a5"/>
        <w:rPr>
          <w:b/>
          <w:i/>
          <w:sz w:val="24"/>
          <w:szCs w:val="24"/>
          <w:lang w:val="ru-RU"/>
        </w:rPr>
      </w:pPr>
      <w:r w:rsidRPr="004025CF">
        <w:rPr>
          <w:b/>
          <w:i/>
          <w:sz w:val="24"/>
          <w:szCs w:val="24"/>
          <w:lang w:val="ru-RU"/>
        </w:rPr>
        <w:t>Раздел 6. Промышленные печи и химические реакторы.</w:t>
      </w:r>
    </w:p>
    <w:p w:rsidR="00DB63F8" w:rsidRPr="004025CF" w:rsidRDefault="003C598A" w:rsidP="00DB63F8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6</w:t>
      </w:r>
      <w:r w:rsidR="00DB63F8" w:rsidRPr="004025CF">
        <w:rPr>
          <w:sz w:val="24"/>
          <w:szCs w:val="24"/>
          <w:lang w:val="ru-RU"/>
        </w:rPr>
        <w:t xml:space="preserve">.1. </w:t>
      </w:r>
      <w:proofErr w:type="spellStart"/>
      <w:r w:rsidRPr="004025CF">
        <w:rPr>
          <w:sz w:val="24"/>
          <w:szCs w:val="24"/>
          <w:lang w:val="ru-RU"/>
        </w:rPr>
        <w:t>Термотехнологические</w:t>
      </w:r>
      <w:proofErr w:type="spellEnd"/>
      <w:r w:rsidRPr="004025CF">
        <w:rPr>
          <w:sz w:val="24"/>
          <w:szCs w:val="24"/>
          <w:lang w:val="ru-RU"/>
        </w:rPr>
        <w:t xml:space="preserve"> процессы. Классификация печей.</w:t>
      </w:r>
    </w:p>
    <w:p w:rsidR="00DB63F8" w:rsidRPr="004025CF" w:rsidRDefault="003C598A" w:rsidP="00DB63F8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6</w:t>
      </w:r>
      <w:r w:rsidR="00DB63F8" w:rsidRPr="004025CF">
        <w:rPr>
          <w:sz w:val="24"/>
          <w:szCs w:val="24"/>
          <w:lang w:val="ru-RU"/>
        </w:rPr>
        <w:t xml:space="preserve">.2. </w:t>
      </w:r>
      <w:r w:rsidRPr="004025CF">
        <w:rPr>
          <w:sz w:val="24"/>
          <w:szCs w:val="24"/>
          <w:lang w:val="ru-RU"/>
        </w:rPr>
        <w:t xml:space="preserve">Обжиг, сжигание, пиролиз, крекинг, термическое разложение. </w:t>
      </w:r>
    </w:p>
    <w:p w:rsidR="00813BBA" w:rsidRPr="004025CF" w:rsidRDefault="00813BBA" w:rsidP="00761D4E">
      <w:pPr>
        <w:rPr>
          <w:b/>
          <w:sz w:val="24"/>
          <w:szCs w:val="24"/>
          <w:lang w:val="ru-RU"/>
        </w:rPr>
      </w:pPr>
    </w:p>
    <w:p w:rsidR="006D6ACE" w:rsidRPr="004025CF" w:rsidRDefault="00AA2779" w:rsidP="00152D3C">
      <w:pPr>
        <w:ind w:firstLine="567"/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5.2</w:t>
      </w:r>
      <w:r w:rsidR="00B358DF" w:rsidRPr="004025CF">
        <w:rPr>
          <w:b/>
          <w:sz w:val="24"/>
          <w:szCs w:val="24"/>
          <w:lang w:val="ru-RU"/>
        </w:rPr>
        <w:t xml:space="preserve">. </w:t>
      </w:r>
      <w:r w:rsidR="00152D3C" w:rsidRPr="004025CF">
        <w:rPr>
          <w:b/>
          <w:sz w:val="24"/>
          <w:szCs w:val="24"/>
          <w:lang w:val="ru-RU"/>
        </w:rPr>
        <w:t>Практические занятия, семинары</w:t>
      </w:r>
    </w:p>
    <w:p w:rsidR="00613131" w:rsidRPr="004025CF" w:rsidRDefault="00613131" w:rsidP="00334ECC">
      <w:pPr>
        <w:ind w:firstLine="0"/>
        <w:rPr>
          <w:b/>
          <w:sz w:val="24"/>
          <w:szCs w:val="24"/>
          <w:lang w:val="ru-RU"/>
        </w:rPr>
      </w:pPr>
    </w:p>
    <w:tbl>
      <w:tblPr>
        <w:tblStyle w:val="TableNormal1"/>
        <w:tblW w:w="8633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05"/>
        <w:gridCol w:w="2710"/>
      </w:tblGrid>
      <w:tr w:rsidR="00700D5E" w:rsidRPr="004025CF" w:rsidTr="00927D0D">
        <w:trPr>
          <w:trHeight w:val="737"/>
          <w:jc w:val="center"/>
        </w:trPr>
        <w:tc>
          <w:tcPr>
            <w:tcW w:w="1418" w:type="dxa"/>
          </w:tcPr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№ раздела</w:t>
            </w:r>
          </w:p>
        </w:tc>
        <w:tc>
          <w:tcPr>
            <w:tcW w:w="4505" w:type="dxa"/>
          </w:tcPr>
          <w:p w:rsidR="00700D5E" w:rsidRPr="004025CF" w:rsidRDefault="00700D5E" w:rsidP="00152D3C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Наименование или краткое содержание л</w:t>
            </w:r>
            <w:r w:rsidRPr="004025CF">
              <w:rPr>
                <w:sz w:val="24"/>
                <w:szCs w:val="24"/>
                <w:lang w:val="ru-RU"/>
              </w:rPr>
              <w:t>а</w:t>
            </w:r>
            <w:r w:rsidRPr="004025CF">
              <w:rPr>
                <w:sz w:val="24"/>
                <w:szCs w:val="24"/>
                <w:lang w:val="ru-RU"/>
              </w:rPr>
              <w:t>бораторной работы</w:t>
            </w:r>
          </w:p>
        </w:tc>
        <w:tc>
          <w:tcPr>
            <w:tcW w:w="2710" w:type="dxa"/>
          </w:tcPr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025CF">
              <w:rPr>
                <w:sz w:val="24"/>
                <w:szCs w:val="24"/>
              </w:rPr>
              <w:t>Кол-во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часов</w:t>
            </w:r>
            <w:proofErr w:type="spellEnd"/>
          </w:p>
          <w:p w:rsidR="00700D5E" w:rsidRPr="004025CF" w:rsidRDefault="00700D5E" w:rsidP="00152D3C">
            <w:pPr>
              <w:jc w:val="center"/>
              <w:rPr>
                <w:sz w:val="24"/>
                <w:szCs w:val="24"/>
              </w:rPr>
            </w:pPr>
          </w:p>
        </w:tc>
      </w:tr>
      <w:tr w:rsidR="00700D5E" w:rsidRPr="004025CF" w:rsidTr="00927D0D">
        <w:trPr>
          <w:trHeight w:val="543"/>
          <w:jc w:val="center"/>
        </w:trPr>
        <w:tc>
          <w:tcPr>
            <w:tcW w:w="1418" w:type="dxa"/>
          </w:tcPr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05" w:type="dxa"/>
          </w:tcPr>
          <w:p w:rsidR="00700D5E" w:rsidRPr="004025CF" w:rsidRDefault="00700D5E" w:rsidP="00700D5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Ознакомление с нормативными докуме</w:t>
            </w:r>
            <w:r w:rsidRPr="004025CF">
              <w:rPr>
                <w:sz w:val="24"/>
                <w:szCs w:val="24"/>
                <w:lang w:val="ru-RU"/>
              </w:rPr>
              <w:t>н</w:t>
            </w:r>
            <w:r w:rsidRPr="004025CF">
              <w:rPr>
                <w:sz w:val="24"/>
                <w:szCs w:val="24"/>
                <w:lang w:val="ru-RU"/>
              </w:rPr>
              <w:t>тами. ГОСТы и стандарты по тепло - и массообменную аппаратуру и их элементы</w:t>
            </w:r>
            <w:r w:rsidR="00385464" w:rsidRPr="004025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0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00D5E" w:rsidRPr="004025CF" w:rsidTr="00927D0D">
        <w:trPr>
          <w:trHeight w:val="543"/>
          <w:jc w:val="center"/>
        </w:trPr>
        <w:tc>
          <w:tcPr>
            <w:tcW w:w="1418" w:type="dxa"/>
          </w:tcPr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05" w:type="dxa"/>
          </w:tcPr>
          <w:p w:rsidR="00700D5E" w:rsidRPr="004025CF" w:rsidRDefault="00700D5E" w:rsidP="00700D5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Оформление конструкторской документ</w:t>
            </w:r>
            <w:r w:rsidRPr="004025CF">
              <w:rPr>
                <w:sz w:val="24"/>
                <w:szCs w:val="24"/>
                <w:lang w:val="ru-RU"/>
              </w:rPr>
              <w:t>а</w:t>
            </w:r>
            <w:r w:rsidRPr="004025CF">
              <w:rPr>
                <w:sz w:val="24"/>
                <w:szCs w:val="24"/>
                <w:lang w:val="ru-RU"/>
              </w:rPr>
              <w:t>ции в соответствии с ЕСКД.</w:t>
            </w:r>
          </w:p>
        </w:tc>
        <w:tc>
          <w:tcPr>
            <w:tcW w:w="2710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</w:tr>
      <w:tr w:rsidR="00700D5E" w:rsidRPr="004025CF" w:rsidTr="00927D0D">
        <w:trPr>
          <w:trHeight w:val="617"/>
          <w:jc w:val="center"/>
        </w:trPr>
        <w:tc>
          <w:tcPr>
            <w:tcW w:w="1418" w:type="dxa"/>
          </w:tcPr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05" w:type="dxa"/>
          </w:tcPr>
          <w:p w:rsidR="00700D5E" w:rsidRPr="004025CF" w:rsidRDefault="00385464" w:rsidP="00152D3C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Механический расчет теплообменников.</w:t>
            </w:r>
          </w:p>
        </w:tc>
        <w:tc>
          <w:tcPr>
            <w:tcW w:w="2710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00D5E" w:rsidRPr="004025CF" w:rsidTr="00927D0D">
        <w:trPr>
          <w:trHeight w:val="655"/>
          <w:jc w:val="center"/>
        </w:trPr>
        <w:tc>
          <w:tcPr>
            <w:tcW w:w="1418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05" w:type="dxa"/>
          </w:tcPr>
          <w:p w:rsidR="00700D5E" w:rsidRPr="004025CF" w:rsidRDefault="00385464" w:rsidP="00385464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Расчет гидравлического сопротивления. Колонны тарельчатые.</w:t>
            </w:r>
          </w:p>
        </w:tc>
        <w:tc>
          <w:tcPr>
            <w:tcW w:w="2710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  <w:p w:rsidR="00700D5E" w:rsidRPr="004025CF" w:rsidRDefault="00700D5E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00D5E" w:rsidRPr="004025CF" w:rsidTr="00927D0D">
        <w:trPr>
          <w:trHeight w:val="655"/>
          <w:jc w:val="center"/>
        </w:trPr>
        <w:tc>
          <w:tcPr>
            <w:tcW w:w="1418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05" w:type="dxa"/>
          </w:tcPr>
          <w:p w:rsidR="00700D5E" w:rsidRPr="004025CF" w:rsidRDefault="00385464" w:rsidP="00152D3C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Расчет на прочность аппаратов для сушки.</w:t>
            </w:r>
          </w:p>
        </w:tc>
        <w:tc>
          <w:tcPr>
            <w:tcW w:w="2710" w:type="dxa"/>
          </w:tcPr>
          <w:p w:rsidR="00700D5E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</w:tr>
      <w:tr w:rsidR="00385464" w:rsidRPr="004025CF" w:rsidTr="00927D0D">
        <w:trPr>
          <w:trHeight w:val="469"/>
          <w:jc w:val="center"/>
        </w:trPr>
        <w:tc>
          <w:tcPr>
            <w:tcW w:w="1418" w:type="dxa"/>
          </w:tcPr>
          <w:p w:rsidR="00385464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05" w:type="dxa"/>
          </w:tcPr>
          <w:p w:rsidR="00385464" w:rsidRPr="004025CF" w:rsidRDefault="00385464" w:rsidP="00385464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Расчет сепаратора, центрифуги.</w:t>
            </w:r>
          </w:p>
        </w:tc>
        <w:tc>
          <w:tcPr>
            <w:tcW w:w="2710" w:type="dxa"/>
          </w:tcPr>
          <w:p w:rsidR="00385464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</w:tr>
      <w:tr w:rsidR="00385464" w:rsidRPr="004025CF" w:rsidTr="00927D0D">
        <w:trPr>
          <w:trHeight w:val="655"/>
          <w:jc w:val="center"/>
        </w:trPr>
        <w:tc>
          <w:tcPr>
            <w:tcW w:w="1418" w:type="dxa"/>
          </w:tcPr>
          <w:p w:rsidR="00385464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05" w:type="dxa"/>
          </w:tcPr>
          <w:p w:rsidR="00385464" w:rsidRPr="004025CF" w:rsidRDefault="00385464" w:rsidP="00385464">
            <w:pPr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4025CF">
              <w:rPr>
                <w:sz w:val="24"/>
                <w:szCs w:val="24"/>
              </w:rPr>
              <w:t>Трубчатые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печи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>.</w:t>
            </w:r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Технологические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расчеты</w:t>
            </w:r>
            <w:proofErr w:type="spellEnd"/>
            <w:r w:rsidRPr="004025CF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385464" w:rsidRPr="004025CF" w:rsidRDefault="00385464" w:rsidP="00152D3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152D3C" w:rsidRPr="004025CF" w:rsidRDefault="00152D3C" w:rsidP="00334ECC">
      <w:pPr>
        <w:ind w:firstLine="0"/>
        <w:rPr>
          <w:b/>
          <w:sz w:val="24"/>
          <w:szCs w:val="24"/>
          <w:lang w:val="ru-RU"/>
        </w:rPr>
      </w:pPr>
    </w:p>
    <w:p w:rsidR="00385464" w:rsidRDefault="00385464" w:rsidP="00334ECC">
      <w:pPr>
        <w:ind w:firstLine="0"/>
        <w:rPr>
          <w:b/>
          <w:lang w:val="ru-RU"/>
        </w:rPr>
      </w:pPr>
    </w:p>
    <w:p w:rsidR="00152D3C" w:rsidRPr="004025CF" w:rsidRDefault="00152D3C" w:rsidP="00152D3C">
      <w:pPr>
        <w:ind w:firstLine="567"/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5.3. Лабораторные</w:t>
      </w:r>
      <w:r w:rsidRPr="004025CF">
        <w:rPr>
          <w:b/>
          <w:spacing w:val="1"/>
          <w:sz w:val="24"/>
          <w:szCs w:val="24"/>
          <w:lang w:val="ru-RU"/>
        </w:rPr>
        <w:t xml:space="preserve"> </w:t>
      </w:r>
      <w:r w:rsidRPr="004025CF">
        <w:rPr>
          <w:b/>
          <w:sz w:val="24"/>
          <w:szCs w:val="24"/>
          <w:lang w:val="ru-RU"/>
        </w:rPr>
        <w:t>работы</w:t>
      </w:r>
    </w:p>
    <w:p w:rsidR="00152D3C" w:rsidRPr="004025CF" w:rsidRDefault="00152D3C" w:rsidP="00334ECC">
      <w:pPr>
        <w:ind w:firstLine="0"/>
        <w:rPr>
          <w:b/>
          <w:sz w:val="24"/>
          <w:szCs w:val="24"/>
          <w:lang w:val="ru-RU"/>
        </w:rPr>
      </w:pPr>
    </w:p>
    <w:p w:rsidR="00152D3C" w:rsidRPr="004025CF" w:rsidRDefault="00152D3C" w:rsidP="00152D3C">
      <w:pPr>
        <w:ind w:firstLine="0"/>
        <w:rPr>
          <w:b/>
          <w:sz w:val="24"/>
          <w:szCs w:val="24"/>
          <w:lang w:val="ru-RU"/>
        </w:rPr>
      </w:pPr>
    </w:p>
    <w:tbl>
      <w:tblPr>
        <w:tblStyle w:val="TableNormal1"/>
        <w:tblW w:w="9067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805"/>
        <w:gridCol w:w="2844"/>
      </w:tblGrid>
      <w:tr w:rsidR="00A64009" w:rsidRPr="004025CF" w:rsidTr="00385464">
        <w:trPr>
          <w:trHeight w:val="587"/>
          <w:jc w:val="center"/>
        </w:trPr>
        <w:tc>
          <w:tcPr>
            <w:tcW w:w="1418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№ раздела</w:t>
            </w:r>
          </w:p>
        </w:tc>
        <w:tc>
          <w:tcPr>
            <w:tcW w:w="4805" w:type="dxa"/>
          </w:tcPr>
          <w:p w:rsidR="00A64009" w:rsidRPr="004025CF" w:rsidRDefault="00A64009" w:rsidP="00044B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Наименование или краткое содержание лаб</w:t>
            </w:r>
            <w:r w:rsidRPr="004025CF">
              <w:rPr>
                <w:sz w:val="24"/>
                <w:szCs w:val="24"/>
                <w:lang w:val="ru-RU"/>
              </w:rPr>
              <w:t>о</w:t>
            </w:r>
            <w:r w:rsidRPr="004025CF">
              <w:rPr>
                <w:sz w:val="24"/>
                <w:szCs w:val="24"/>
                <w:lang w:val="ru-RU"/>
              </w:rPr>
              <w:t>раторной работы</w:t>
            </w:r>
          </w:p>
        </w:tc>
        <w:tc>
          <w:tcPr>
            <w:tcW w:w="2844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Кол-во часов</w:t>
            </w:r>
          </w:p>
          <w:p w:rsidR="00A64009" w:rsidRPr="004025CF" w:rsidRDefault="00A64009" w:rsidP="00943681">
            <w:pPr>
              <w:jc w:val="center"/>
              <w:rPr>
                <w:sz w:val="24"/>
                <w:szCs w:val="24"/>
              </w:rPr>
            </w:pPr>
          </w:p>
        </w:tc>
      </w:tr>
      <w:tr w:rsidR="00A64009" w:rsidRPr="004025CF" w:rsidTr="00385464">
        <w:trPr>
          <w:trHeight w:val="543"/>
          <w:jc w:val="center"/>
        </w:trPr>
        <w:tc>
          <w:tcPr>
            <w:tcW w:w="1418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05" w:type="dxa"/>
          </w:tcPr>
          <w:p w:rsidR="00A64009" w:rsidRPr="004025CF" w:rsidRDefault="00A64009" w:rsidP="00044B4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Структурный анализ механизмов</w:t>
            </w:r>
          </w:p>
        </w:tc>
        <w:tc>
          <w:tcPr>
            <w:tcW w:w="2844" w:type="dxa"/>
          </w:tcPr>
          <w:p w:rsidR="00A64009" w:rsidRPr="004025CF" w:rsidRDefault="00927D0D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</w:tr>
      <w:tr w:rsidR="00A64009" w:rsidRPr="004025CF" w:rsidTr="00125E0A">
        <w:trPr>
          <w:trHeight w:val="944"/>
          <w:jc w:val="center"/>
        </w:trPr>
        <w:tc>
          <w:tcPr>
            <w:tcW w:w="1418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05" w:type="dxa"/>
          </w:tcPr>
          <w:p w:rsidR="00A64009" w:rsidRPr="004025CF" w:rsidRDefault="00927D0D" w:rsidP="00044B4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 xml:space="preserve">Изучение, расчет и выбор стандартизованного </w:t>
            </w:r>
            <w:proofErr w:type="spellStart"/>
            <w:r w:rsidRPr="004025CF">
              <w:rPr>
                <w:sz w:val="24"/>
                <w:szCs w:val="24"/>
                <w:lang w:val="ru-RU"/>
              </w:rPr>
              <w:t>кожухотрубчатого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 xml:space="preserve"> теплообменного аппарата.</w:t>
            </w:r>
          </w:p>
        </w:tc>
        <w:tc>
          <w:tcPr>
            <w:tcW w:w="2844" w:type="dxa"/>
          </w:tcPr>
          <w:p w:rsidR="00A64009" w:rsidRPr="004025CF" w:rsidRDefault="00927D0D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6</w:t>
            </w:r>
          </w:p>
        </w:tc>
      </w:tr>
      <w:tr w:rsidR="00A64009" w:rsidRPr="004025CF" w:rsidTr="00385464">
        <w:trPr>
          <w:trHeight w:val="617"/>
          <w:jc w:val="center"/>
        </w:trPr>
        <w:tc>
          <w:tcPr>
            <w:tcW w:w="1418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05" w:type="dxa"/>
          </w:tcPr>
          <w:p w:rsidR="00A64009" w:rsidRPr="004025CF" w:rsidRDefault="00927D0D" w:rsidP="00044B4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 xml:space="preserve">Проектирование </w:t>
            </w:r>
            <w:proofErr w:type="spellStart"/>
            <w:r w:rsidRPr="004025CF">
              <w:rPr>
                <w:sz w:val="24"/>
                <w:szCs w:val="24"/>
              </w:rPr>
              <w:t>насадочн</w:t>
            </w:r>
            <w:proofErr w:type="spellEnd"/>
            <w:r w:rsidRPr="004025CF">
              <w:rPr>
                <w:sz w:val="24"/>
                <w:szCs w:val="24"/>
                <w:lang w:val="ru-RU"/>
              </w:rPr>
              <w:t>ой колонны</w:t>
            </w:r>
          </w:p>
        </w:tc>
        <w:tc>
          <w:tcPr>
            <w:tcW w:w="2844" w:type="dxa"/>
          </w:tcPr>
          <w:p w:rsidR="00A64009" w:rsidRPr="004025CF" w:rsidRDefault="00927D0D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</w:p>
        </w:tc>
      </w:tr>
      <w:tr w:rsidR="00A64009" w:rsidRPr="004025CF" w:rsidTr="00385464">
        <w:trPr>
          <w:trHeight w:val="617"/>
          <w:jc w:val="center"/>
        </w:trPr>
        <w:tc>
          <w:tcPr>
            <w:tcW w:w="1418" w:type="dxa"/>
          </w:tcPr>
          <w:p w:rsidR="00A64009" w:rsidRPr="004025CF" w:rsidRDefault="00A64009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05" w:type="dxa"/>
          </w:tcPr>
          <w:p w:rsidR="00A64009" w:rsidRPr="004025CF" w:rsidRDefault="00927D0D" w:rsidP="00044B4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Кинематический анализ механизмов</w:t>
            </w:r>
          </w:p>
        </w:tc>
        <w:tc>
          <w:tcPr>
            <w:tcW w:w="2844" w:type="dxa"/>
          </w:tcPr>
          <w:p w:rsidR="00A64009" w:rsidRPr="004025CF" w:rsidRDefault="00927D0D" w:rsidP="0094368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152D3C" w:rsidRDefault="00152D3C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4025CF" w:rsidRDefault="004025CF" w:rsidP="00334ECC">
      <w:pPr>
        <w:ind w:firstLine="0"/>
        <w:rPr>
          <w:b/>
          <w:lang w:val="ru-RU"/>
        </w:rPr>
      </w:pPr>
    </w:p>
    <w:p w:rsidR="00125E0A" w:rsidRDefault="00125E0A" w:rsidP="00334ECC">
      <w:pPr>
        <w:ind w:firstLine="0"/>
        <w:rPr>
          <w:b/>
          <w:lang w:val="ru-RU"/>
        </w:rPr>
      </w:pPr>
    </w:p>
    <w:p w:rsidR="006D6ACE" w:rsidRPr="00813BBA" w:rsidRDefault="006D6ACE" w:rsidP="00761D4E">
      <w:pPr>
        <w:rPr>
          <w:b/>
          <w:lang w:val="ru-RU"/>
        </w:rPr>
      </w:pPr>
    </w:p>
    <w:p w:rsidR="006D6ACE" w:rsidRPr="004025CF" w:rsidRDefault="00B358DF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5.4.</w:t>
      </w:r>
      <w:r w:rsidR="006D6ACE" w:rsidRPr="004025CF">
        <w:rPr>
          <w:b/>
          <w:sz w:val="24"/>
          <w:szCs w:val="24"/>
          <w:lang w:val="ru-RU"/>
        </w:rPr>
        <w:t>Самостоятельная работа студента</w:t>
      </w:r>
    </w:p>
    <w:p w:rsidR="00772EC7" w:rsidRPr="004025CF" w:rsidRDefault="00772EC7" w:rsidP="00761D4E">
      <w:pPr>
        <w:rPr>
          <w:b/>
          <w:sz w:val="24"/>
          <w:szCs w:val="24"/>
          <w:lang w:val="ru-RU"/>
        </w:rPr>
      </w:pPr>
    </w:p>
    <w:tbl>
      <w:tblPr>
        <w:tblStyle w:val="TableNormal2"/>
        <w:tblW w:w="1023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4"/>
        <w:gridCol w:w="5670"/>
        <w:gridCol w:w="1270"/>
      </w:tblGrid>
      <w:tr w:rsidR="00772EC7" w:rsidRPr="004025CF" w:rsidTr="00943681">
        <w:trPr>
          <w:trHeight w:val="470"/>
        </w:trPr>
        <w:tc>
          <w:tcPr>
            <w:tcW w:w="10234" w:type="dxa"/>
            <w:gridSpan w:val="3"/>
          </w:tcPr>
          <w:p w:rsidR="00772EC7" w:rsidRPr="004025CF" w:rsidRDefault="00772EC7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Выполнение СРС</w:t>
            </w:r>
          </w:p>
        </w:tc>
      </w:tr>
      <w:tr w:rsidR="00044B42" w:rsidRPr="004025CF" w:rsidTr="008874B2">
        <w:trPr>
          <w:trHeight w:val="665"/>
        </w:trPr>
        <w:tc>
          <w:tcPr>
            <w:tcW w:w="3294" w:type="dxa"/>
          </w:tcPr>
          <w:p w:rsidR="00044B42" w:rsidRPr="004025CF" w:rsidRDefault="00044B42" w:rsidP="00044B4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Тема работы и содержание з</w:t>
            </w:r>
            <w:r w:rsidRPr="004025CF">
              <w:rPr>
                <w:sz w:val="24"/>
                <w:szCs w:val="24"/>
                <w:lang w:val="ru-RU"/>
              </w:rPr>
              <w:t>а</w:t>
            </w:r>
            <w:r w:rsidRPr="004025CF">
              <w:rPr>
                <w:sz w:val="24"/>
                <w:szCs w:val="24"/>
                <w:lang w:val="ru-RU"/>
              </w:rPr>
              <w:t>дания</w:t>
            </w:r>
          </w:p>
        </w:tc>
        <w:tc>
          <w:tcPr>
            <w:tcW w:w="5670" w:type="dxa"/>
          </w:tcPr>
          <w:p w:rsidR="00044B42" w:rsidRPr="004025CF" w:rsidRDefault="00044B4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Список литературы</w:t>
            </w:r>
          </w:p>
        </w:tc>
        <w:tc>
          <w:tcPr>
            <w:tcW w:w="1270" w:type="dxa"/>
          </w:tcPr>
          <w:p w:rsidR="00044B42" w:rsidRPr="004025CF" w:rsidRDefault="00044B4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Кол-во ч</w:t>
            </w:r>
            <w:r w:rsidRPr="004025CF">
              <w:rPr>
                <w:sz w:val="24"/>
                <w:szCs w:val="24"/>
                <w:lang w:val="ru-RU"/>
              </w:rPr>
              <w:t>а</w:t>
            </w:r>
            <w:r w:rsidRPr="004025CF">
              <w:rPr>
                <w:sz w:val="24"/>
                <w:szCs w:val="24"/>
                <w:lang w:val="ru-RU"/>
              </w:rPr>
              <w:t>сов</w:t>
            </w:r>
          </w:p>
          <w:p w:rsidR="00044B42" w:rsidRPr="004025CF" w:rsidRDefault="00044B42" w:rsidP="00772EC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74B2" w:rsidRPr="004025CF" w:rsidTr="008874B2">
        <w:trPr>
          <w:trHeight w:val="2403"/>
        </w:trPr>
        <w:tc>
          <w:tcPr>
            <w:tcW w:w="3294" w:type="dxa"/>
          </w:tcPr>
          <w:p w:rsidR="008874B2" w:rsidRPr="004025CF" w:rsidRDefault="008874B2" w:rsidP="008874B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Оформление документации. Нормативно-техническая д</w:t>
            </w:r>
            <w:r w:rsidRPr="004025CF">
              <w:rPr>
                <w:sz w:val="24"/>
                <w:szCs w:val="24"/>
                <w:lang w:val="ru-RU"/>
              </w:rPr>
              <w:t>о</w:t>
            </w:r>
            <w:r w:rsidRPr="004025CF">
              <w:rPr>
                <w:sz w:val="24"/>
                <w:szCs w:val="24"/>
                <w:lang w:val="ru-RU"/>
              </w:rPr>
              <w:t>кументация. Технологическое оборудование, элементы, мат</w:t>
            </w:r>
            <w:r w:rsidRPr="004025CF">
              <w:rPr>
                <w:sz w:val="24"/>
                <w:szCs w:val="24"/>
                <w:lang w:val="ru-RU"/>
              </w:rPr>
              <w:t>е</w:t>
            </w:r>
            <w:r w:rsidRPr="004025CF">
              <w:rPr>
                <w:sz w:val="24"/>
                <w:szCs w:val="24"/>
                <w:lang w:val="ru-RU"/>
              </w:rPr>
              <w:t xml:space="preserve">риалы и их выбор. </w:t>
            </w:r>
            <w:proofErr w:type="spellStart"/>
            <w:r w:rsidRPr="004025CF">
              <w:rPr>
                <w:sz w:val="24"/>
                <w:szCs w:val="24"/>
              </w:rPr>
              <w:t>Общезаводское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оборудование</w:t>
            </w:r>
            <w:proofErr w:type="spellEnd"/>
            <w:r w:rsidRPr="004025CF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874B2" w:rsidRPr="004025CF" w:rsidRDefault="00E26253" w:rsidP="00772EC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Проектирование деталей и узлов машин [Электро</w:t>
            </w:r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н</w:t>
            </w:r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ный ресурс]</w:t>
            </w:r>
            <w:proofErr w:type="gramStart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 xml:space="preserve"> учебник для вузов / К.П. Жуков, Ю.Е. Гуревич. — Электрон</w:t>
            </w:r>
            <w:proofErr w:type="gramStart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.</w:t>
            </w:r>
            <w:proofErr w:type="gramEnd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 xml:space="preserve"> </w:t>
            </w:r>
            <w:proofErr w:type="gramStart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т</w:t>
            </w:r>
            <w:proofErr w:type="gramEnd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екстовые данные. — М.</w:t>
            </w:r>
            <w:proofErr w:type="gramStart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 xml:space="preserve"> М</w:t>
            </w:r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а</w:t>
            </w:r>
            <w:r w:rsidRPr="004025CF">
              <w:rPr>
                <w:rFonts w:eastAsia="Calibri"/>
                <w:color w:val="000000"/>
                <w:sz w:val="24"/>
                <w:szCs w:val="24"/>
                <w:shd w:val="clear" w:color="auto" w:fill="FCFCFC"/>
                <w:lang w:val="ru-RU" w:bidi="ar-SA"/>
              </w:rPr>
              <w:t>шиностроение, 2014. — 648 c. — 978-5-94275-739-7. — Режим доступа: http://www.iprbookshop.ru/</w:t>
            </w:r>
          </w:p>
        </w:tc>
        <w:tc>
          <w:tcPr>
            <w:tcW w:w="1270" w:type="dxa"/>
          </w:tcPr>
          <w:p w:rsidR="008874B2" w:rsidRPr="004025CF" w:rsidRDefault="008874B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</w:tc>
      </w:tr>
      <w:tr w:rsidR="00044B42" w:rsidRPr="004025CF" w:rsidTr="00E26253">
        <w:trPr>
          <w:trHeight w:val="2332"/>
        </w:trPr>
        <w:tc>
          <w:tcPr>
            <w:tcW w:w="3294" w:type="dxa"/>
          </w:tcPr>
          <w:p w:rsidR="00044B42" w:rsidRPr="004025CF" w:rsidRDefault="008874B2" w:rsidP="008874B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Теоретическая подготовка и в</w:t>
            </w:r>
            <w:r w:rsidR="00044B42" w:rsidRPr="004025CF">
              <w:rPr>
                <w:sz w:val="24"/>
                <w:szCs w:val="24"/>
                <w:lang w:val="ru-RU"/>
              </w:rPr>
              <w:t>ыполнение расчёто</w:t>
            </w:r>
            <w:r w:rsidRPr="004025CF">
              <w:rPr>
                <w:sz w:val="24"/>
                <w:szCs w:val="24"/>
                <w:lang w:val="ru-RU"/>
              </w:rPr>
              <w:t>в. Конс</w:t>
            </w:r>
            <w:r w:rsidRPr="004025CF">
              <w:rPr>
                <w:sz w:val="24"/>
                <w:szCs w:val="24"/>
                <w:lang w:val="ru-RU"/>
              </w:rPr>
              <w:t>т</w:t>
            </w:r>
            <w:r w:rsidRPr="004025CF">
              <w:rPr>
                <w:sz w:val="24"/>
                <w:szCs w:val="24"/>
                <w:lang w:val="ru-RU"/>
              </w:rPr>
              <w:t>рукции контактных массоо</w:t>
            </w:r>
            <w:r w:rsidRPr="004025CF">
              <w:rPr>
                <w:sz w:val="24"/>
                <w:szCs w:val="24"/>
                <w:lang w:val="ru-RU"/>
              </w:rPr>
              <w:t>б</w:t>
            </w:r>
            <w:r w:rsidRPr="004025CF">
              <w:rPr>
                <w:sz w:val="24"/>
                <w:szCs w:val="24"/>
                <w:lang w:val="ru-RU"/>
              </w:rPr>
              <w:t>менных устройств и их осно</w:t>
            </w:r>
            <w:r w:rsidRPr="004025CF">
              <w:rPr>
                <w:sz w:val="24"/>
                <w:szCs w:val="24"/>
                <w:lang w:val="ru-RU"/>
              </w:rPr>
              <w:t>в</w:t>
            </w:r>
            <w:r w:rsidRPr="004025CF">
              <w:rPr>
                <w:sz w:val="24"/>
                <w:szCs w:val="24"/>
                <w:lang w:val="ru-RU"/>
              </w:rPr>
              <w:t xml:space="preserve">ные параметры. </w:t>
            </w:r>
            <w:proofErr w:type="spellStart"/>
            <w:r w:rsidRPr="004025CF">
              <w:rPr>
                <w:sz w:val="24"/>
                <w:szCs w:val="24"/>
              </w:rPr>
              <w:t>Выбор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тарельчатых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колонных</w:t>
            </w:r>
            <w:proofErr w:type="spellEnd"/>
            <w:r w:rsidRPr="004025CF">
              <w:rPr>
                <w:sz w:val="24"/>
                <w:szCs w:val="24"/>
              </w:rPr>
              <w:t xml:space="preserve"> </w:t>
            </w:r>
            <w:proofErr w:type="spellStart"/>
            <w:r w:rsidRPr="004025CF">
              <w:rPr>
                <w:sz w:val="24"/>
                <w:szCs w:val="24"/>
              </w:rPr>
              <w:t>аппаратов</w:t>
            </w:r>
            <w:proofErr w:type="spellEnd"/>
            <w:r w:rsidRPr="004025CF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44B42" w:rsidRPr="004025CF" w:rsidRDefault="00E26253" w:rsidP="00772EC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Прочностные расчеты отдельных элементов технол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о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гического оборудования [Электронный ресурс]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уче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б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ное пособие / А.П. Леонтьев, А.Г. </w:t>
            </w:r>
            <w:proofErr w:type="spell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Мозырев</w:t>
            </w:r>
            <w:proofErr w:type="spell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, А.Н. Гребнев [и др.]. — Электрон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.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д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ан. — Тюмень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ТюмГНГУ</w:t>
            </w:r>
            <w:proofErr w:type="spell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(Тюменский государственный нефтегаз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о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вый университет), 2012. — 144 с. — Режим доступа: http://e.lanbook.com/books/</w:t>
            </w:r>
          </w:p>
        </w:tc>
        <w:tc>
          <w:tcPr>
            <w:tcW w:w="1270" w:type="dxa"/>
          </w:tcPr>
          <w:p w:rsidR="00044B42" w:rsidRPr="004025CF" w:rsidRDefault="008874B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</w:tc>
      </w:tr>
      <w:tr w:rsidR="00044B42" w:rsidRPr="004025CF" w:rsidTr="008874B2">
        <w:trPr>
          <w:trHeight w:val="2055"/>
        </w:trPr>
        <w:tc>
          <w:tcPr>
            <w:tcW w:w="3294" w:type="dxa"/>
          </w:tcPr>
          <w:p w:rsidR="00044B42" w:rsidRPr="004025CF" w:rsidRDefault="008874B2" w:rsidP="008874B2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Теоретическая подготовка и выполнение расчётов. Устро</w:t>
            </w:r>
            <w:r w:rsidRPr="004025CF">
              <w:rPr>
                <w:sz w:val="24"/>
                <w:szCs w:val="24"/>
                <w:lang w:val="ru-RU"/>
              </w:rPr>
              <w:t>й</w:t>
            </w:r>
            <w:r w:rsidRPr="004025CF">
              <w:rPr>
                <w:sz w:val="24"/>
                <w:szCs w:val="24"/>
                <w:lang w:val="ru-RU"/>
              </w:rPr>
              <w:t>ство и работа сепараторов. Перспективная техника разд</w:t>
            </w:r>
            <w:r w:rsidRPr="004025CF">
              <w:rPr>
                <w:sz w:val="24"/>
                <w:szCs w:val="24"/>
                <w:lang w:val="ru-RU"/>
              </w:rPr>
              <w:t>е</w:t>
            </w:r>
            <w:r w:rsidRPr="004025CF">
              <w:rPr>
                <w:sz w:val="24"/>
                <w:szCs w:val="24"/>
                <w:lang w:val="ru-RU"/>
              </w:rPr>
              <w:t>ления неоднородных систем.</w:t>
            </w:r>
          </w:p>
        </w:tc>
        <w:tc>
          <w:tcPr>
            <w:tcW w:w="5670" w:type="dxa"/>
          </w:tcPr>
          <w:p w:rsidR="00044B42" w:rsidRPr="004025CF" w:rsidRDefault="00E26253" w:rsidP="00772EC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Прочностные расчеты отдельных элементов технол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о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гического оборудования [Электронный ресурс]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уче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б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ное пособие / А.П. Леонтьев, А.Г. </w:t>
            </w:r>
            <w:proofErr w:type="spell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Мозырев</w:t>
            </w:r>
            <w:proofErr w:type="spell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, А.Н. Гребнев [и др.]. — Электрон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.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д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ан. — Тюмень</w:t>
            </w:r>
            <w:proofErr w:type="gram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:</w:t>
            </w:r>
            <w:proofErr w:type="gram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ТюмГНГУ</w:t>
            </w:r>
            <w:proofErr w:type="spellEnd"/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 xml:space="preserve"> (Тюменский государственный нефтегаз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о</w:t>
            </w:r>
            <w:r w:rsidRPr="004025CF">
              <w:rPr>
                <w:rFonts w:eastAsia="Calibri"/>
                <w:sz w:val="24"/>
                <w:szCs w:val="24"/>
                <w:lang w:val="ru-RU" w:bidi="ar-SA"/>
              </w:rPr>
              <w:t>вый университет), 2012. — 144 с. — Режим доступа: http://e.lanbook.com/books/</w:t>
            </w:r>
          </w:p>
        </w:tc>
        <w:tc>
          <w:tcPr>
            <w:tcW w:w="1270" w:type="dxa"/>
          </w:tcPr>
          <w:p w:rsidR="00044B42" w:rsidRPr="004025CF" w:rsidRDefault="008874B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10</w:t>
            </w:r>
          </w:p>
        </w:tc>
      </w:tr>
      <w:tr w:rsidR="00044B42" w:rsidRPr="004025CF" w:rsidTr="008874B2">
        <w:trPr>
          <w:trHeight w:val="587"/>
        </w:trPr>
        <w:tc>
          <w:tcPr>
            <w:tcW w:w="3294" w:type="dxa"/>
          </w:tcPr>
          <w:p w:rsidR="00044B42" w:rsidRPr="004025CF" w:rsidRDefault="00044B42" w:rsidP="00772EC7">
            <w:pPr>
              <w:ind w:firstLine="0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Подготовка к зачету</w:t>
            </w:r>
          </w:p>
        </w:tc>
        <w:tc>
          <w:tcPr>
            <w:tcW w:w="5670" w:type="dxa"/>
          </w:tcPr>
          <w:p w:rsidR="00044B42" w:rsidRPr="004025CF" w:rsidRDefault="00044B42" w:rsidP="00772EC7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Вся литература</w:t>
            </w:r>
          </w:p>
        </w:tc>
        <w:tc>
          <w:tcPr>
            <w:tcW w:w="1270" w:type="dxa"/>
          </w:tcPr>
          <w:p w:rsidR="00044B42" w:rsidRPr="004025CF" w:rsidRDefault="008874B2" w:rsidP="00772EC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4025CF">
              <w:rPr>
                <w:sz w:val="24"/>
                <w:szCs w:val="24"/>
                <w:lang w:val="ru-RU"/>
              </w:rPr>
              <w:t>2</w:t>
            </w:r>
            <w:r w:rsidR="00044B42" w:rsidRPr="004025CF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6D6ACE" w:rsidRPr="004025CF" w:rsidRDefault="006D6ACE" w:rsidP="00761D4E">
      <w:pPr>
        <w:pStyle w:val="a5"/>
        <w:rPr>
          <w:sz w:val="24"/>
          <w:szCs w:val="24"/>
          <w:lang w:val="ru-RU"/>
        </w:rPr>
      </w:pPr>
    </w:p>
    <w:p w:rsidR="00100623" w:rsidRPr="004025CF" w:rsidRDefault="00B358DF" w:rsidP="00100623">
      <w:pPr>
        <w:pStyle w:val="11"/>
        <w:ind w:left="0"/>
        <w:jc w:val="left"/>
        <w:rPr>
          <w:sz w:val="24"/>
          <w:szCs w:val="24"/>
          <w:lang w:val="ru-RU"/>
        </w:rPr>
      </w:pPr>
      <w:r w:rsidRPr="004025CF">
        <w:rPr>
          <w:spacing w:val="-3"/>
          <w:sz w:val="24"/>
          <w:szCs w:val="24"/>
          <w:lang w:val="ru-RU"/>
        </w:rPr>
        <w:t>6.</w:t>
      </w:r>
      <w:r w:rsidRPr="004025CF">
        <w:rPr>
          <w:b w:val="0"/>
          <w:spacing w:val="-3"/>
          <w:sz w:val="24"/>
          <w:szCs w:val="24"/>
          <w:lang w:val="ru-RU"/>
        </w:rPr>
        <w:t xml:space="preserve"> </w:t>
      </w:r>
      <w:r w:rsidR="00100623" w:rsidRPr="004025CF">
        <w:rPr>
          <w:sz w:val="24"/>
          <w:szCs w:val="24"/>
          <w:lang w:val="ru-RU"/>
        </w:rPr>
        <w:t>Фонд оценочных сре</w:t>
      </w:r>
      <w:proofErr w:type="gramStart"/>
      <w:r w:rsidR="00100623" w:rsidRPr="004025CF">
        <w:rPr>
          <w:sz w:val="24"/>
          <w:szCs w:val="24"/>
          <w:lang w:val="ru-RU"/>
        </w:rPr>
        <w:t>дств дл</w:t>
      </w:r>
      <w:proofErr w:type="gramEnd"/>
      <w:r w:rsidR="00100623" w:rsidRPr="004025CF">
        <w:rPr>
          <w:sz w:val="24"/>
          <w:szCs w:val="24"/>
          <w:lang w:val="ru-RU"/>
        </w:rPr>
        <w:t>я проведения промежуточной аттестации обучающихся по дисциплине</w:t>
      </w:r>
    </w:p>
    <w:p w:rsidR="006D6ACE" w:rsidRPr="004025CF" w:rsidRDefault="00100623" w:rsidP="00100623">
      <w:pPr>
        <w:pStyle w:val="a7"/>
        <w:ind w:left="0"/>
        <w:rPr>
          <w:b/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Фонд оценочных сре</w:t>
      </w:r>
      <w:proofErr w:type="gramStart"/>
      <w:r w:rsidRPr="004025CF">
        <w:rPr>
          <w:sz w:val="24"/>
          <w:szCs w:val="24"/>
          <w:lang w:val="ru-RU"/>
        </w:rPr>
        <w:t>дств дл</w:t>
      </w:r>
      <w:proofErr w:type="gramEnd"/>
      <w:r w:rsidRPr="004025CF">
        <w:rPr>
          <w:sz w:val="24"/>
          <w:szCs w:val="24"/>
          <w:lang w:val="ru-RU"/>
        </w:rPr>
        <w:t>я проведения промежуточной аттестации обучающихся по ди</w:t>
      </w:r>
      <w:r w:rsidRPr="004025CF">
        <w:rPr>
          <w:sz w:val="24"/>
          <w:szCs w:val="24"/>
          <w:lang w:val="ru-RU"/>
        </w:rPr>
        <w:t>с</w:t>
      </w:r>
      <w:r w:rsidRPr="004025CF">
        <w:rPr>
          <w:sz w:val="24"/>
          <w:szCs w:val="24"/>
          <w:lang w:val="ru-RU"/>
        </w:rPr>
        <w:t>циплине представлен в виде оценочных материалов и приведен в Приложении.</w:t>
      </w:r>
    </w:p>
    <w:p w:rsidR="00592353" w:rsidRPr="004025CF" w:rsidRDefault="00592353" w:rsidP="007A4D75">
      <w:pPr>
        <w:pStyle w:val="11"/>
        <w:ind w:left="0"/>
        <w:rPr>
          <w:sz w:val="24"/>
          <w:szCs w:val="24"/>
          <w:lang w:val="ru-RU"/>
        </w:rPr>
      </w:pPr>
    </w:p>
    <w:p w:rsidR="00D44661" w:rsidRPr="004025CF" w:rsidRDefault="00100623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7.</w:t>
      </w:r>
      <w:r w:rsidRPr="004025CF">
        <w:rPr>
          <w:b/>
          <w:spacing w:val="4"/>
          <w:sz w:val="24"/>
          <w:szCs w:val="24"/>
          <w:lang w:val="ru-RU"/>
        </w:rPr>
        <w:t xml:space="preserve"> </w:t>
      </w:r>
      <w:r w:rsidRPr="004025CF">
        <w:rPr>
          <w:b/>
          <w:spacing w:val="2"/>
          <w:sz w:val="24"/>
          <w:szCs w:val="24"/>
          <w:lang w:val="ru-RU"/>
        </w:rPr>
        <w:t>Перечень основной и дополнительной учебной литературы, необходимой для о</w:t>
      </w:r>
      <w:r w:rsidRPr="004025CF">
        <w:rPr>
          <w:b/>
          <w:spacing w:val="2"/>
          <w:sz w:val="24"/>
          <w:szCs w:val="24"/>
          <w:lang w:val="ru-RU"/>
        </w:rPr>
        <w:t>с</w:t>
      </w:r>
      <w:r w:rsidRPr="004025CF">
        <w:rPr>
          <w:b/>
          <w:spacing w:val="2"/>
          <w:sz w:val="24"/>
          <w:szCs w:val="24"/>
          <w:lang w:val="ru-RU"/>
        </w:rPr>
        <w:t>воения дисциплины</w:t>
      </w:r>
    </w:p>
    <w:p w:rsidR="00603CA1" w:rsidRPr="004025CF" w:rsidRDefault="008A3D8B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а) о</w:t>
      </w:r>
      <w:r w:rsidRPr="004025CF">
        <w:rPr>
          <w:b/>
          <w:spacing w:val="1"/>
          <w:sz w:val="24"/>
          <w:szCs w:val="24"/>
          <w:lang w:val="ru-RU"/>
        </w:rPr>
        <w:t>сн</w:t>
      </w:r>
      <w:r w:rsidRPr="004025CF">
        <w:rPr>
          <w:b/>
          <w:sz w:val="24"/>
          <w:szCs w:val="24"/>
          <w:lang w:val="ru-RU"/>
        </w:rPr>
        <w:t>ов</w:t>
      </w:r>
      <w:r w:rsidRPr="004025CF">
        <w:rPr>
          <w:b/>
          <w:spacing w:val="1"/>
          <w:sz w:val="24"/>
          <w:szCs w:val="24"/>
          <w:lang w:val="ru-RU"/>
        </w:rPr>
        <w:t>н</w:t>
      </w:r>
      <w:r w:rsidRPr="004025CF">
        <w:rPr>
          <w:b/>
          <w:sz w:val="24"/>
          <w:szCs w:val="24"/>
          <w:lang w:val="ru-RU"/>
        </w:rPr>
        <w:t>ая</w:t>
      </w:r>
      <w:r w:rsidRPr="004025CF">
        <w:rPr>
          <w:b/>
          <w:spacing w:val="2"/>
          <w:sz w:val="24"/>
          <w:szCs w:val="24"/>
          <w:lang w:val="ru-RU"/>
        </w:rPr>
        <w:t xml:space="preserve"> </w:t>
      </w:r>
      <w:r w:rsidRPr="004025CF">
        <w:rPr>
          <w:b/>
          <w:sz w:val="24"/>
          <w:szCs w:val="24"/>
          <w:lang w:val="ru-RU"/>
        </w:rPr>
        <w:t>лит</w:t>
      </w:r>
      <w:r w:rsidRPr="004025CF">
        <w:rPr>
          <w:b/>
          <w:spacing w:val="1"/>
          <w:sz w:val="24"/>
          <w:szCs w:val="24"/>
          <w:lang w:val="ru-RU"/>
        </w:rPr>
        <w:t>е</w:t>
      </w:r>
      <w:r w:rsidRPr="004025CF">
        <w:rPr>
          <w:b/>
          <w:sz w:val="24"/>
          <w:szCs w:val="24"/>
          <w:lang w:val="ru-RU"/>
        </w:rPr>
        <w:t>ра</w:t>
      </w:r>
      <w:r w:rsidRPr="004025CF">
        <w:rPr>
          <w:b/>
          <w:spacing w:val="-4"/>
          <w:sz w:val="24"/>
          <w:szCs w:val="24"/>
          <w:lang w:val="ru-RU"/>
        </w:rPr>
        <w:t>т</w:t>
      </w:r>
      <w:r w:rsidRPr="004025CF">
        <w:rPr>
          <w:b/>
          <w:spacing w:val="-3"/>
          <w:sz w:val="24"/>
          <w:szCs w:val="24"/>
          <w:lang w:val="ru-RU"/>
        </w:rPr>
        <w:t>у</w:t>
      </w:r>
      <w:r w:rsidRPr="004025CF">
        <w:rPr>
          <w:b/>
          <w:sz w:val="24"/>
          <w:szCs w:val="24"/>
          <w:lang w:val="ru-RU"/>
        </w:rPr>
        <w:t>ра:</w:t>
      </w:r>
      <w:r w:rsidR="00A77236" w:rsidRPr="004025CF">
        <w:rPr>
          <w:b/>
          <w:sz w:val="24"/>
          <w:szCs w:val="24"/>
          <w:lang w:val="ru-RU"/>
        </w:rPr>
        <w:t xml:space="preserve"> </w:t>
      </w:r>
    </w:p>
    <w:p w:rsidR="00A853DB" w:rsidRPr="004025CF" w:rsidRDefault="00EF30C5" w:rsidP="00A853DB">
      <w:pPr>
        <w:ind w:firstLine="0"/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t xml:space="preserve">1. </w:t>
      </w:r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Проектирование деталей и узлов машин [Электронный ресурс]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: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учебник для вузов / К.П. Жуков, Ю.Е. Гуревич. — Электрон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.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т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екстовые данные. — М.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: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Машиностроение, 2014. — 648 c. — 978-5-94275-739-7. — Режим доступа: </w:t>
      </w:r>
      <w:hyperlink r:id="rId8" w:history="1">
        <w:r w:rsidR="00A853DB" w:rsidRPr="004025CF">
          <w:rPr>
            <w:rStyle w:val="a3"/>
            <w:rFonts w:eastAsia="Calibri"/>
            <w:sz w:val="24"/>
            <w:szCs w:val="24"/>
            <w:shd w:val="clear" w:color="auto" w:fill="FCFCFC"/>
            <w:lang w:val="ru-RU" w:bidi="ar-SA"/>
          </w:rPr>
          <w:t>http://www.iprbookshop.ru/</w:t>
        </w:r>
      </w:hyperlink>
    </w:p>
    <w:p w:rsidR="00EF30C5" w:rsidRPr="004025CF" w:rsidRDefault="00EF30C5" w:rsidP="00A853DB">
      <w:pPr>
        <w:ind w:firstLine="0"/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t xml:space="preserve">2. </w:t>
      </w:r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Детали машин и основы конструирования [Электронный ресурс]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: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учебник для вузов / Д.В. </w:t>
      </w:r>
      <w:proofErr w:type="spell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Че</w:t>
      </w:r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р</w:t>
      </w:r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нилевский</w:t>
      </w:r>
      <w:proofErr w:type="spell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. — Электрон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.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т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>екстовые данные. — М.</w:t>
      </w:r>
      <w:proofErr w:type="gramStart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:</w:t>
      </w:r>
      <w:proofErr w:type="gramEnd"/>
      <w:r w:rsidR="00A853DB"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 Машиностроение, 2012. — 672 c. — 978-5-94275-617-8. — Режим доступа: </w:t>
      </w:r>
      <w:hyperlink r:id="rId9" w:history="1">
        <w:r w:rsidR="00A853DB" w:rsidRPr="004025CF">
          <w:rPr>
            <w:rStyle w:val="a3"/>
            <w:rFonts w:eastAsia="Calibri"/>
            <w:sz w:val="24"/>
            <w:szCs w:val="24"/>
            <w:shd w:val="clear" w:color="auto" w:fill="FCFCFC"/>
            <w:lang w:val="ru-RU" w:bidi="ar-SA"/>
          </w:rPr>
          <w:t>http://www.iprbookshop.ru/</w:t>
        </w:r>
      </w:hyperlink>
    </w:p>
    <w:p w:rsidR="00A853DB" w:rsidRPr="004025CF" w:rsidRDefault="00A853DB" w:rsidP="00A853DB">
      <w:pPr>
        <w:ind w:firstLine="0"/>
        <w:rPr>
          <w:rFonts w:eastAsia="Calibri"/>
          <w:sz w:val="24"/>
          <w:szCs w:val="24"/>
          <w:lang w:val="ru-RU" w:bidi="ar-SA"/>
        </w:rPr>
      </w:pPr>
      <w:r w:rsidRPr="004025CF">
        <w:rPr>
          <w:rFonts w:eastAsia="Calibri"/>
          <w:color w:val="000000"/>
          <w:sz w:val="24"/>
          <w:szCs w:val="24"/>
          <w:shd w:val="clear" w:color="auto" w:fill="FCFCFC"/>
          <w:lang w:val="ru-RU" w:bidi="ar-SA"/>
        </w:rPr>
        <w:t xml:space="preserve">3. </w:t>
      </w:r>
      <w:r w:rsidRPr="004025CF">
        <w:rPr>
          <w:rFonts w:eastAsia="Calibri"/>
          <w:sz w:val="24"/>
          <w:szCs w:val="24"/>
          <w:lang w:val="ru-RU" w:bidi="ar-SA"/>
        </w:rPr>
        <w:t>Расчет допусков размеров [Электронный ресурс]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учебное пособие / П.Ф. Дунаев, О.П. Леликов. — Электрон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.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т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>екстовые данные. — М.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Машиностроение, 2006. — 400 c. — 5-217-03309-6. — Р</w:t>
      </w:r>
      <w:r w:rsidRPr="004025CF">
        <w:rPr>
          <w:rFonts w:eastAsia="Calibri"/>
          <w:sz w:val="24"/>
          <w:szCs w:val="24"/>
          <w:lang w:val="ru-RU" w:bidi="ar-SA"/>
        </w:rPr>
        <w:t>е</w:t>
      </w:r>
      <w:r w:rsidRPr="004025CF">
        <w:rPr>
          <w:rFonts w:eastAsia="Calibri"/>
          <w:sz w:val="24"/>
          <w:szCs w:val="24"/>
          <w:lang w:val="ru-RU" w:bidi="ar-SA"/>
        </w:rPr>
        <w:t xml:space="preserve">жим доступа: </w:t>
      </w:r>
      <w:hyperlink r:id="rId10" w:history="1">
        <w:r w:rsidRPr="004025CF">
          <w:rPr>
            <w:rStyle w:val="a3"/>
            <w:rFonts w:eastAsia="Calibri"/>
            <w:sz w:val="24"/>
            <w:szCs w:val="24"/>
            <w:lang w:val="ru-RU" w:bidi="ar-SA"/>
          </w:rPr>
          <w:t>http://www.iprbookshop.ru/</w:t>
        </w:r>
      </w:hyperlink>
    </w:p>
    <w:p w:rsidR="00A853DB" w:rsidRPr="004025CF" w:rsidRDefault="00A853DB" w:rsidP="00A853DB">
      <w:pPr>
        <w:ind w:firstLine="0"/>
        <w:rPr>
          <w:rFonts w:eastAsia="Calibri"/>
          <w:sz w:val="24"/>
          <w:szCs w:val="24"/>
          <w:lang w:val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t>4. Прочностные расчеты отдельных элементов технологического оборудования [Электронный р</w:t>
      </w:r>
      <w:r w:rsidRPr="004025CF">
        <w:rPr>
          <w:rFonts w:eastAsia="Calibri"/>
          <w:sz w:val="24"/>
          <w:szCs w:val="24"/>
          <w:lang w:val="ru-RU" w:bidi="ar-SA"/>
        </w:rPr>
        <w:t>е</w:t>
      </w:r>
      <w:r w:rsidRPr="004025CF">
        <w:rPr>
          <w:rFonts w:eastAsia="Calibri"/>
          <w:sz w:val="24"/>
          <w:szCs w:val="24"/>
          <w:lang w:val="ru-RU" w:bidi="ar-SA"/>
        </w:rPr>
        <w:t>сурс]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учебное пособие / А.П. Леонтьев, А.Г.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Мозырев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>, А.Н. Гребнев [и др.]. — Электрон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.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д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>ан. — Тюмень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ТюмГНГУ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 (Тюменский государственный нефтегазовый университет), 2012. — 144 с. — Режим доступа: </w:t>
      </w:r>
      <w:hyperlink r:id="rId11" w:history="1">
        <w:r w:rsidRPr="004025CF">
          <w:rPr>
            <w:rStyle w:val="a3"/>
            <w:rFonts w:eastAsia="Calibri"/>
            <w:sz w:val="24"/>
            <w:szCs w:val="24"/>
            <w:lang w:val="ru-RU" w:bidi="ar-SA"/>
          </w:rPr>
          <w:t>http://e.lanbook.com/books/</w:t>
        </w:r>
      </w:hyperlink>
    </w:p>
    <w:p w:rsidR="00A853DB" w:rsidRPr="004025CF" w:rsidRDefault="00A853DB" w:rsidP="00A853DB">
      <w:pPr>
        <w:ind w:firstLine="0"/>
        <w:rPr>
          <w:sz w:val="24"/>
          <w:szCs w:val="24"/>
          <w:lang w:val="ru-RU" w:eastAsia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lastRenderedPageBreak/>
        <w:t>5. Допуски и посадки. Обоснование выбора: Методические указания к практическим занятиям и курсовому проектированию /РГРТА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С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ост.: В.И. Нестеренко,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В.К.Янкелиович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, А.А.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Зенин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>. Рязань, 2002 – 40 с.</w:t>
      </w:r>
    </w:p>
    <w:p w:rsidR="00D44661" w:rsidRPr="004025CF" w:rsidRDefault="008A3D8B" w:rsidP="00761D4E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 xml:space="preserve">б) </w:t>
      </w:r>
      <w:r w:rsidRPr="004025CF">
        <w:rPr>
          <w:b/>
          <w:spacing w:val="-1"/>
          <w:sz w:val="24"/>
          <w:szCs w:val="24"/>
          <w:lang w:val="ru-RU"/>
        </w:rPr>
        <w:t>д</w:t>
      </w:r>
      <w:r w:rsidRPr="004025CF">
        <w:rPr>
          <w:b/>
          <w:sz w:val="24"/>
          <w:szCs w:val="24"/>
          <w:lang w:val="ru-RU"/>
        </w:rPr>
        <w:t>оп</w:t>
      </w:r>
      <w:r w:rsidRPr="004025CF">
        <w:rPr>
          <w:b/>
          <w:spacing w:val="-5"/>
          <w:sz w:val="24"/>
          <w:szCs w:val="24"/>
          <w:lang w:val="ru-RU"/>
        </w:rPr>
        <w:t>о</w:t>
      </w:r>
      <w:r w:rsidRPr="004025CF">
        <w:rPr>
          <w:b/>
          <w:spacing w:val="-1"/>
          <w:sz w:val="24"/>
          <w:szCs w:val="24"/>
          <w:lang w:val="ru-RU"/>
        </w:rPr>
        <w:t>л</w:t>
      </w:r>
      <w:r w:rsidRPr="004025CF">
        <w:rPr>
          <w:b/>
          <w:sz w:val="24"/>
          <w:szCs w:val="24"/>
          <w:lang w:val="ru-RU"/>
        </w:rPr>
        <w:t>нит</w:t>
      </w:r>
      <w:r w:rsidRPr="004025CF">
        <w:rPr>
          <w:b/>
          <w:spacing w:val="-2"/>
          <w:sz w:val="24"/>
          <w:szCs w:val="24"/>
          <w:lang w:val="ru-RU"/>
        </w:rPr>
        <w:t>ель</w:t>
      </w:r>
      <w:r w:rsidRPr="004025CF">
        <w:rPr>
          <w:b/>
          <w:sz w:val="24"/>
          <w:szCs w:val="24"/>
          <w:lang w:val="ru-RU"/>
        </w:rPr>
        <w:t>ная</w:t>
      </w:r>
      <w:r w:rsidRPr="004025CF">
        <w:rPr>
          <w:b/>
          <w:spacing w:val="4"/>
          <w:sz w:val="24"/>
          <w:szCs w:val="24"/>
          <w:lang w:val="ru-RU"/>
        </w:rPr>
        <w:t xml:space="preserve"> </w:t>
      </w:r>
      <w:r w:rsidRPr="004025CF">
        <w:rPr>
          <w:b/>
          <w:spacing w:val="-1"/>
          <w:sz w:val="24"/>
          <w:szCs w:val="24"/>
          <w:lang w:val="ru-RU"/>
        </w:rPr>
        <w:t>л</w:t>
      </w:r>
      <w:r w:rsidRPr="004025CF">
        <w:rPr>
          <w:b/>
          <w:sz w:val="24"/>
          <w:szCs w:val="24"/>
          <w:lang w:val="ru-RU"/>
        </w:rPr>
        <w:t>ит</w:t>
      </w:r>
      <w:r w:rsidRPr="004025CF">
        <w:rPr>
          <w:b/>
          <w:spacing w:val="1"/>
          <w:sz w:val="24"/>
          <w:szCs w:val="24"/>
          <w:lang w:val="ru-RU"/>
        </w:rPr>
        <w:t>е</w:t>
      </w:r>
      <w:r w:rsidRPr="004025CF">
        <w:rPr>
          <w:b/>
          <w:sz w:val="24"/>
          <w:szCs w:val="24"/>
          <w:lang w:val="ru-RU"/>
        </w:rPr>
        <w:t>ра</w:t>
      </w:r>
      <w:r w:rsidRPr="004025CF">
        <w:rPr>
          <w:b/>
          <w:spacing w:val="-3"/>
          <w:sz w:val="24"/>
          <w:szCs w:val="24"/>
          <w:lang w:val="ru-RU"/>
        </w:rPr>
        <w:t>т</w:t>
      </w:r>
      <w:r w:rsidRPr="004025CF">
        <w:rPr>
          <w:b/>
          <w:spacing w:val="-4"/>
          <w:sz w:val="24"/>
          <w:szCs w:val="24"/>
          <w:lang w:val="ru-RU"/>
        </w:rPr>
        <w:t>у</w:t>
      </w:r>
      <w:r w:rsidRPr="004025CF">
        <w:rPr>
          <w:b/>
          <w:sz w:val="24"/>
          <w:szCs w:val="24"/>
          <w:lang w:val="ru-RU"/>
        </w:rPr>
        <w:t>ра:</w:t>
      </w:r>
    </w:p>
    <w:p w:rsidR="0038770A" w:rsidRPr="004025CF" w:rsidRDefault="00CA2AEA" w:rsidP="00A853DB">
      <w:pPr>
        <w:ind w:firstLine="0"/>
        <w:rPr>
          <w:rFonts w:eastAsia="Calibri"/>
          <w:sz w:val="24"/>
          <w:szCs w:val="24"/>
          <w:shd w:val="clear" w:color="auto" w:fill="FCFCFC"/>
          <w:lang w:val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t xml:space="preserve">1. </w:t>
      </w:r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Лабораторный практикум по машинам и аппаратам химических производств [Электронный р</w:t>
      </w:r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е</w:t>
      </w:r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сурс]</w:t>
      </w:r>
      <w:proofErr w:type="gramStart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 xml:space="preserve"> :</w:t>
      </w:r>
      <w:proofErr w:type="gramEnd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 xml:space="preserve"> учебное пособие / В.В. Алексеев [и др.]. — Электрон</w:t>
      </w:r>
      <w:proofErr w:type="gramStart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.</w:t>
      </w:r>
      <w:proofErr w:type="gramEnd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 xml:space="preserve"> </w:t>
      </w:r>
      <w:proofErr w:type="gramStart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т</w:t>
      </w:r>
      <w:proofErr w:type="gramEnd"/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екстовые данные. — Казань: Каза</w:t>
      </w:r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>н</w:t>
      </w:r>
      <w:r w:rsidR="00A853DB"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 xml:space="preserve">ский национальный исследовательский технологический университет, 2011. — 212 c. — 978-5-7882-1203-6. — Режим доступа: </w:t>
      </w:r>
      <w:hyperlink r:id="rId12" w:history="1">
        <w:r w:rsidR="00A853DB" w:rsidRPr="004025CF">
          <w:rPr>
            <w:rStyle w:val="a3"/>
            <w:rFonts w:eastAsia="Calibri"/>
            <w:sz w:val="24"/>
            <w:szCs w:val="24"/>
            <w:shd w:val="clear" w:color="auto" w:fill="FCFCFC"/>
            <w:lang w:val="ru-RU" w:bidi="ar-SA"/>
          </w:rPr>
          <w:t>http://www.iprbookshop.ru/</w:t>
        </w:r>
      </w:hyperlink>
    </w:p>
    <w:p w:rsidR="00A853DB" w:rsidRPr="004025CF" w:rsidRDefault="00A853DB" w:rsidP="00A853DB">
      <w:pPr>
        <w:ind w:firstLine="0"/>
        <w:rPr>
          <w:rFonts w:eastAsia="Calibri"/>
          <w:sz w:val="24"/>
          <w:szCs w:val="24"/>
          <w:lang w:val="ru-RU" w:bidi="ar-SA"/>
        </w:rPr>
      </w:pPr>
      <w:r w:rsidRPr="004025CF">
        <w:rPr>
          <w:rFonts w:eastAsia="Calibri"/>
          <w:sz w:val="24"/>
          <w:szCs w:val="24"/>
          <w:shd w:val="clear" w:color="auto" w:fill="FCFCFC"/>
          <w:lang w:val="ru-RU" w:bidi="ar-SA"/>
        </w:rPr>
        <w:t xml:space="preserve">2. </w:t>
      </w:r>
      <w:r w:rsidRPr="004025CF">
        <w:rPr>
          <w:rFonts w:eastAsia="Calibri"/>
          <w:sz w:val="24"/>
          <w:szCs w:val="24"/>
          <w:lang w:val="ru-RU" w:bidi="ar-SA"/>
        </w:rPr>
        <w:t>Механика: сборочные конструкции  [Электронный ресурс]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ascii="Calibri" w:eastAsia="Calibri" w:hAnsi="Calibri"/>
          <w:sz w:val="24"/>
          <w:szCs w:val="24"/>
          <w:lang w:val="ru-RU" w:bidi="ar-SA"/>
        </w:rPr>
        <w:t xml:space="preserve"> </w:t>
      </w:r>
      <w:r w:rsidRPr="004025CF">
        <w:rPr>
          <w:rFonts w:eastAsia="Calibri"/>
          <w:sz w:val="24"/>
          <w:szCs w:val="24"/>
          <w:lang w:val="ru-RU" w:bidi="ar-SA"/>
        </w:rPr>
        <w:t xml:space="preserve">Учебные и учебно-методические материалы. Методические указания / В.И.Нестеренко,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А.А.Зенин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,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В.К.Янкелиович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 - Электрон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.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>т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>екстовые данные. — Рязань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: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 РГРТА, 2004 – 36 с. - Режим доступа: </w:t>
      </w:r>
      <w:hyperlink r:id="rId13" w:history="1">
        <w:r w:rsidRPr="004025CF">
          <w:rPr>
            <w:rStyle w:val="a3"/>
            <w:rFonts w:eastAsia="Calibri"/>
            <w:sz w:val="24"/>
            <w:szCs w:val="24"/>
            <w:lang w:val="ru-RU" w:bidi="ar-SA"/>
          </w:rPr>
          <w:t>http://elib.rsreu.ru/ebs/download/137</w:t>
        </w:r>
      </w:hyperlink>
    </w:p>
    <w:p w:rsidR="00A853DB" w:rsidRPr="004025CF" w:rsidRDefault="00A853DB" w:rsidP="00A853DB">
      <w:pPr>
        <w:ind w:firstLine="0"/>
        <w:rPr>
          <w:rFonts w:eastAsia="Calibri"/>
          <w:sz w:val="24"/>
          <w:szCs w:val="24"/>
          <w:shd w:val="clear" w:color="auto" w:fill="FCFCFC"/>
          <w:lang w:val="ru-RU" w:bidi="ar-SA"/>
        </w:rPr>
      </w:pPr>
      <w:r w:rsidRPr="004025CF">
        <w:rPr>
          <w:rFonts w:eastAsia="Calibri"/>
          <w:sz w:val="24"/>
          <w:szCs w:val="24"/>
          <w:lang w:val="ru-RU" w:bidi="ar-SA"/>
        </w:rPr>
        <w:t>3. Механические испытания приборов и аппаратов: Методические указания к лабораторным раб</w:t>
      </w:r>
      <w:r w:rsidRPr="004025CF">
        <w:rPr>
          <w:rFonts w:eastAsia="Calibri"/>
          <w:sz w:val="24"/>
          <w:szCs w:val="24"/>
          <w:lang w:val="ru-RU" w:bidi="ar-SA"/>
        </w:rPr>
        <w:t>о</w:t>
      </w:r>
      <w:r w:rsidRPr="004025CF">
        <w:rPr>
          <w:rFonts w:eastAsia="Calibri"/>
          <w:sz w:val="24"/>
          <w:szCs w:val="24"/>
          <w:lang w:val="ru-RU" w:bidi="ar-SA"/>
        </w:rPr>
        <w:t>там/РГРТУ</w:t>
      </w:r>
      <w:proofErr w:type="gramStart"/>
      <w:r w:rsidRPr="004025CF">
        <w:rPr>
          <w:rFonts w:eastAsia="Calibri"/>
          <w:sz w:val="24"/>
          <w:szCs w:val="24"/>
          <w:lang w:val="ru-RU" w:bidi="ar-SA"/>
        </w:rPr>
        <w:t xml:space="preserve"> С</w:t>
      </w:r>
      <w:proofErr w:type="gramEnd"/>
      <w:r w:rsidRPr="004025CF">
        <w:rPr>
          <w:rFonts w:eastAsia="Calibri"/>
          <w:sz w:val="24"/>
          <w:szCs w:val="24"/>
          <w:lang w:val="ru-RU" w:bidi="ar-SA"/>
        </w:rPr>
        <w:t xml:space="preserve">ост.: А.П.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Капранов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, В.П. Федоров, В.А.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Зименко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 xml:space="preserve">, И.Е. Синицын, И.М. </w:t>
      </w:r>
      <w:proofErr w:type="spellStart"/>
      <w:r w:rsidRPr="004025CF">
        <w:rPr>
          <w:rFonts w:eastAsia="Calibri"/>
          <w:sz w:val="24"/>
          <w:szCs w:val="24"/>
          <w:lang w:val="ru-RU" w:bidi="ar-SA"/>
        </w:rPr>
        <w:t>Сельдимиров</w:t>
      </w:r>
      <w:proofErr w:type="spellEnd"/>
      <w:r w:rsidRPr="004025CF">
        <w:rPr>
          <w:rFonts w:eastAsia="Calibri"/>
          <w:sz w:val="24"/>
          <w:szCs w:val="24"/>
          <w:lang w:val="ru-RU" w:bidi="ar-SA"/>
        </w:rPr>
        <w:t>. Рязань, 2011 – 24 с.</w:t>
      </w:r>
    </w:p>
    <w:p w:rsidR="00D44661" w:rsidRPr="004025CF" w:rsidRDefault="00D44661" w:rsidP="00761D4E">
      <w:pPr>
        <w:rPr>
          <w:sz w:val="24"/>
          <w:szCs w:val="24"/>
          <w:lang w:val="ru-RU"/>
        </w:rPr>
      </w:pPr>
    </w:p>
    <w:p w:rsidR="00100623" w:rsidRPr="004025CF" w:rsidRDefault="00100623" w:rsidP="00100623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>8. Перечень ресурсов информационно–телекоммуникационной сети «Интернет», нео</w:t>
      </w:r>
      <w:r w:rsidRPr="004025CF">
        <w:rPr>
          <w:b/>
          <w:sz w:val="24"/>
          <w:szCs w:val="24"/>
          <w:lang w:val="ru-RU"/>
        </w:rPr>
        <w:t>б</w:t>
      </w:r>
      <w:r w:rsidRPr="004025CF">
        <w:rPr>
          <w:b/>
          <w:sz w:val="24"/>
          <w:szCs w:val="24"/>
          <w:lang w:val="ru-RU"/>
        </w:rPr>
        <w:t>ходимых для изучения дисциплины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</w:p>
    <w:p w:rsidR="00100623" w:rsidRPr="004025CF" w:rsidRDefault="00100623" w:rsidP="00100623">
      <w:pPr>
        <w:rPr>
          <w:sz w:val="24"/>
          <w:szCs w:val="24"/>
          <w:lang w:val="ru-RU"/>
        </w:rPr>
      </w:pPr>
      <w:proofErr w:type="gramStart"/>
      <w:r w:rsidRPr="004025CF">
        <w:rPr>
          <w:sz w:val="24"/>
          <w:szCs w:val="24"/>
          <w:lang w:val="ru-RU"/>
        </w:rPr>
        <w:t>Обучающимся предоставлена возможность индивидуального доступа к следующим эле</w:t>
      </w:r>
      <w:r w:rsidRPr="004025CF">
        <w:rPr>
          <w:sz w:val="24"/>
          <w:szCs w:val="24"/>
          <w:lang w:val="ru-RU"/>
        </w:rPr>
        <w:t>к</w:t>
      </w:r>
      <w:r w:rsidRPr="004025CF">
        <w:rPr>
          <w:sz w:val="24"/>
          <w:szCs w:val="24"/>
          <w:lang w:val="ru-RU"/>
        </w:rPr>
        <w:t>тронно-библиотечным системам.</w:t>
      </w:r>
      <w:proofErr w:type="gramEnd"/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1.</w:t>
      </w:r>
      <w:r w:rsidRPr="004025CF">
        <w:rPr>
          <w:sz w:val="24"/>
          <w:szCs w:val="24"/>
          <w:lang w:val="ru-RU"/>
        </w:rPr>
        <w:tab/>
        <w:t>Электронно-библиотечная система «Лань», режим доступа – с любого компьютера РГРТУ без пароля. – URL: https://e.lanbook.com/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2.</w:t>
      </w:r>
      <w:r w:rsidRPr="004025CF">
        <w:rPr>
          <w:sz w:val="24"/>
          <w:szCs w:val="24"/>
          <w:lang w:val="ru-RU"/>
        </w:rPr>
        <w:tab/>
        <w:t>Электронно-библиотечная система «</w:t>
      </w:r>
      <w:proofErr w:type="spellStart"/>
      <w:r w:rsidRPr="004025CF">
        <w:rPr>
          <w:sz w:val="24"/>
          <w:szCs w:val="24"/>
          <w:lang w:val="ru-RU"/>
        </w:rPr>
        <w:t>IPRbooks</w:t>
      </w:r>
      <w:proofErr w:type="spellEnd"/>
      <w:r w:rsidRPr="004025CF">
        <w:rPr>
          <w:sz w:val="24"/>
          <w:szCs w:val="24"/>
          <w:lang w:val="ru-RU"/>
        </w:rPr>
        <w:t xml:space="preserve">», режим доступа – с любого </w:t>
      </w:r>
      <w:proofErr w:type="spellStart"/>
      <w:proofErr w:type="gramStart"/>
      <w:r w:rsidRPr="004025CF">
        <w:rPr>
          <w:sz w:val="24"/>
          <w:szCs w:val="24"/>
          <w:lang w:val="ru-RU"/>
        </w:rPr>
        <w:t>компью-тера</w:t>
      </w:r>
      <w:proofErr w:type="spellEnd"/>
      <w:proofErr w:type="gramEnd"/>
      <w:r w:rsidRPr="004025CF">
        <w:rPr>
          <w:sz w:val="24"/>
          <w:szCs w:val="24"/>
          <w:lang w:val="ru-RU"/>
        </w:rPr>
        <w:t xml:space="preserve"> РГРТУ без пароля, из сети интернет по паролю. – URL: </w:t>
      </w:r>
      <w:hyperlink r:id="rId14" w:history="1">
        <w:r w:rsidRPr="004025CF">
          <w:rPr>
            <w:color w:val="000080"/>
            <w:sz w:val="24"/>
            <w:szCs w:val="24"/>
            <w:u w:val="single"/>
            <w:lang w:val="ru-RU"/>
          </w:rPr>
          <w:t>https://iprbookshop.ru/</w:t>
        </w:r>
      </w:hyperlink>
      <w:r w:rsidRPr="004025CF">
        <w:rPr>
          <w:sz w:val="24"/>
          <w:szCs w:val="24"/>
          <w:lang w:val="ru-RU"/>
        </w:rPr>
        <w:t>.</w:t>
      </w:r>
    </w:p>
    <w:p w:rsidR="00A853DB" w:rsidRPr="004025CF" w:rsidRDefault="00A853DB" w:rsidP="00100623">
      <w:pPr>
        <w:rPr>
          <w:sz w:val="24"/>
          <w:szCs w:val="24"/>
          <w:lang w:val="ru-RU"/>
        </w:rPr>
      </w:pPr>
    </w:p>
    <w:p w:rsidR="00100623" w:rsidRPr="004025CF" w:rsidRDefault="00100623" w:rsidP="00100623">
      <w:pPr>
        <w:rPr>
          <w:b/>
          <w:sz w:val="24"/>
          <w:szCs w:val="24"/>
          <w:lang w:val="ru-RU"/>
        </w:rPr>
      </w:pPr>
      <w:r w:rsidRPr="004025CF">
        <w:rPr>
          <w:b/>
          <w:sz w:val="24"/>
          <w:szCs w:val="24"/>
          <w:lang w:val="ru-RU"/>
        </w:rPr>
        <w:t xml:space="preserve">9. Методические указания для </w:t>
      </w:r>
      <w:proofErr w:type="gramStart"/>
      <w:r w:rsidRPr="004025CF">
        <w:rPr>
          <w:b/>
          <w:sz w:val="24"/>
          <w:szCs w:val="24"/>
          <w:lang w:val="ru-RU"/>
        </w:rPr>
        <w:t>обучающихся</w:t>
      </w:r>
      <w:proofErr w:type="gramEnd"/>
      <w:r w:rsidRPr="004025CF">
        <w:rPr>
          <w:b/>
          <w:sz w:val="24"/>
          <w:szCs w:val="24"/>
          <w:lang w:val="ru-RU"/>
        </w:rPr>
        <w:t xml:space="preserve"> по освоению дисциплины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Работа студента на лекции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</w:t>
      </w:r>
      <w:r w:rsidRPr="004025CF">
        <w:rPr>
          <w:sz w:val="24"/>
          <w:szCs w:val="24"/>
          <w:lang w:val="ru-RU"/>
        </w:rPr>
        <w:t>а</w:t>
      </w:r>
      <w:r w:rsidRPr="004025CF">
        <w:rPr>
          <w:sz w:val="24"/>
          <w:szCs w:val="24"/>
          <w:lang w:val="ru-RU"/>
        </w:rPr>
        <w:t>сколько эффективно он это сделает, зависит и прочность усвоения знаний, и, соответственно, к</w:t>
      </w:r>
      <w:r w:rsidRPr="004025CF">
        <w:rPr>
          <w:sz w:val="24"/>
          <w:szCs w:val="24"/>
          <w:lang w:val="ru-RU"/>
        </w:rPr>
        <w:t>а</w:t>
      </w:r>
      <w:r w:rsidRPr="004025CF">
        <w:rPr>
          <w:sz w:val="24"/>
          <w:szCs w:val="24"/>
          <w:lang w:val="ru-RU"/>
        </w:rPr>
        <w:t>чество восприятия предстоящей лекции, так как он более целенаправленно будет её слушать. Н</w:t>
      </w:r>
      <w:r w:rsidRPr="004025CF">
        <w:rPr>
          <w:sz w:val="24"/>
          <w:szCs w:val="24"/>
          <w:lang w:val="ru-RU"/>
        </w:rPr>
        <w:t>е</w:t>
      </w:r>
      <w:r w:rsidRPr="004025CF">
        <w:rPr>
          <w:sz w:val="24"/>
          <w:szCs w:val="24"/>
          <w:lang w:val="ru-RU"/>
        </w:rPr>
        <w:t>обходим систематический труд в течение всего семестра.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При написании конспекта лекций следует придерживаться следующих правил и рекоме</w:t>
      </w:r>
      <w:r w:rsidRPr="004025CF">
        <w:rPr>
          <w:sz w:val="24"/>
          <w:szCs w:val="24"/>
          <w:lang w:val="ru-RU"/>
        </w:rPr>
        <w:t>н</w:t>
      </w:r>
      <w:r w:rsidRPr="004025CF">
        <w:rPr>
          <w:sz w:val="24"/>
          <w:szCs w:val="24"/>
          <w:lang w:val="ru-RU"/>
        </w:rPr>
        <w:t>даций.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1. Конспект нужно записывать «своими словами» лишь после того, как излагаемый лект</w:t>
      </w:r>
      <w:r w:rsidRPr="004025CF">
        <w:rPr>
          <w:sz w:val="24"/>
          <w:szCs w:val="24"/>
          <w:lang w:val="ru-RU"/>
        </w:rPr>
        <w:t>о</w:t>
      </w:r>
      <w:r w:rsidRPr="004025CF">
        <w:rPr>
          <w:sz w:val="24"/>
          <w:szCs w:val="24"/>
          <w:lang w:val="ru-RU"/>
        </w:rPr>
        <w:t>ром тезис будет вами дослушан до конца и понят.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3. При ведении конспекта рекомендуется вести нумерацию разделов, глав, формул (в сл</w:t>
      </w:r>
      <w:r w:rsidRPr="004025CF">
        <w:rPr>
          <w:sz w:val="24"/>
          <w:szCs w:val="24"/>
          <w:lang w:val="ru-RU"/>
        </w:rPr>
        <w:t>у</w:t>
      </w:r>
      <w:r w:rsidRPr="004025CF">
        <w:rPr>
          <w:sz w:val="24"/>
          <w:szCs w:val="24"/>
          <w:lang w:val="ru-RU"/>
        </w:rPr>
        <w:t>чае, если лектор не заостряет на этом внимание); это позволит при подготовке к сдаче зачета не запутаться в структуре лекционного материала.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4. Рекомендуется в каждом более или менее законченном пункте выразить свое мнение, комментарий, вывод.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proofErr w:type="gramStart"/>
      <w:r w:rsidRPr="004025CF">
        <w:rPr>
          <w:sz w:val="24"/>
          <w:szCs w:val="24"/>
          <w:lang w:val="ru-RU"/>
        </w:rPr>
        <w:t>При</w:t>
      </w:r>
      <w:proofErr w:type="gramEnd"/>
      <w:r w:rsidRPr="004025CF">
        <w:rPr>
          <w:sz w:val="24"/>
          <w:szCs w:val="24"/>
          <w:lang w:val="ru-RU"/>
        </w:rPr>
        <w:t xml:space="preserve"> изучения лекционного материала у студента могут возникнуть вопросы. С ними след</w:t>
      </w:r>
      <w:r w:rsidRPr="004025CF">
        <w:rPr>
          <w:sz w:val="24"/>
          <w:szCs w:val="24"/>
          <w:lang w:val="ru-RU"/>
        </w:rPr>
        <w:t>у</w:t>
      </w:r>
      <w:r w:rsidRPr="004025CF">
        <w:rPr>
          <w:sz w:val="24"/>
          <w:szCs w:val="24"/>
          <w:lang w:val="ru-RU"/>
        </w:rPr>
        <w:t>ет обратиться к преподавателю после лекции.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100623" w:rsidRPr="00100623" w:rsidRDefault="00100623" w:rsidP="00100623">
      <w:pPr>
        <w:rPr>
          <w:lang w:val="ru-RU"/>
        </w:rPr>
      </w:pPr>
      <w:r w:rsidRPr="00100623">
        <w:rPr>
          <w:lang w:val="ru-RU"/>
        </w:rPr>
        <w:t>Подготовка к практическим занятиям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 xml:space="preserve">Практические занятия по решению задач существенно дополняют лекции по </w:t>
      </w:r>
      <w:r w:rsidR="004025CF" w:rsidRPr="004025CF">
        <w:rPr>
          <w:sz w:val="24"/>
          <w:szCs w:val="24"/>
          <w:lang w:val="ru-RU"/>
        </w:rPr>
        <w:t>курсу</w:t>
      </w:r>
      <w:r w:rsidRPr="004025CF">
        <w:rPr>
          <w:sz w:val="24"/>
          <w:szCs w:val="24"/>
          <w:lang w:val="ru-RU"/>
        </w:rPr>
        <w:t>. В пр</w:t>
      </w:r>
      <w:r w:rsidRPr="004025CF">
        <w:rPr>
          <w:sz w:val="24"/>
          <w:szCs w:val="24"/>
          <w:lang w:val="ru-RU"/>
        </w:rPr>
        <w:t>о</w:t>
      </w:r>
      <w:r w:rsidRPr="004025CF">
        <w:rPr>
          <w:sz w:val="24"/>
          <w:szCs w:val="24"/>
          <w:lang w:val="ru-RU"/>
        </w:rPr>
        <w:t>цессе анализа и решения задач студенты расширяют и углубляют знания, полученные из лекцио</w:t>
      </w:r>
      <w:r w:rsidRPr="004025CF">
        <w:rPr>
          <w:sz w:val="24"/>
          <w:szCs w:val="24"/>
          <w:lang w:val="ru-RU"/>
        </w:rPr>
        <w:t>н</w:t>
      </w:r>
      <w:r w:rsidRPr="004025CF">
        <w:rPr>
          <w:sz w:val="24"/>
          <w:szCs w:val="24"/>
          <w:lang w:val="ru-RU"/>
        </w:rPr>
        <w:t>ного курса и учебников, учатся глубже понимать законы и формулы, разбираться в их особенн</w:t>
      </w:r>
      <w:r w:rsidRPr="004025CF">
        <w:rPr>
          <w:sz w:val="24"/>
          <w:szCs w:val="24"/>
          <w:lang w:val="ru-RU"/>
        </w:rPr>
        <w:t>о</w:t>
      </w:r>
      <w:r w:rsidRPr="004025CF">
        <w:rPr>
          <w:sz w:val="24"/>
          <w:szCs w:val="24"/>
          <w:lang w:val="ru-RU"/>
        </w:rPr>
        <w:t xml:space="preserve">стях, границах применения, приобретают умение применять общие закономерности к конкретным случаям. 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</w:t>
      </w:r>
      <w:r w:rsidRPr="004025CF">
        <w:rPr>
          <w:sz w:val="24"/>
          <w:szCs w:val="24"/>
          <w:lang w:val="ru-RU"/>
        </w:rPr>
        <w:lastRenderedPageBreak/>
        <w:t>в применении изучаемых законов, но и формирует особый стиль умственной деятельности, особый метод подхода к физическим явлениям. Последнее тесным образом связано с методологий физики как науки.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В часы самостоятельной работы студенты должны решать задачи, с которыми они не усп</w:t>
      </w:r>
      <w:r w:rsidRPr="004025CF">
        <w:rPr>
          <w:sz w:val="24"/>
          <w:szCs w:val="24"/>
          <w:lang w:val="ru-RU"/>
        </w:rPr>
        <w:t>е</w:t>
      </w:r>
      <w:r w:rsidRPr="004025CF">
        <w:rPr>
          <w:sz w:val="24"/>
          <w:szCs w:val="24"/>
          <w:lang w:val="ru-RU"/>
        </w:rPr>
        <w:t xml:space="preserve">ли решить во время аудиторных занятий, и те задачи, которые не получились дома. Отсутствие спешки на таких занятиях (которая нередко бывает на учебных занятиях из-за недостатка времени и напряженности рабочего плана) </w:t>
      </w:r>
      <w:proofErr w:type="gramStart"/>
      <w:r w:rsidRPr="004025CF">
        <w:rPr>
          <w:sz w:val="24"/>
          <w:szCs w:val="24"/>
          <w:lang w:val="ru-RU"/>
        </w:rPr>
        <w:t>несомненно</w:t>
      </w:r>
      <w:proofErr w:type="gramEnd"/>
      <w:r w:rsidRPr="004025CF">
        <w:rPr>
          <w:sz w:val="24"/>
          <w:szCs w:val="24"/>
          <w:lang w:val="ru-RU"/>
        </w:rPr>
        <w:t xml:space="preserve"> должно дать положительный эффект. </w:t>
      </w:r>
    </w:p>
    <w:p w:rsidR="00100623" w:rsidRPr="004025CF" w:rsidRDefault="00100623" w:rsidP="00100623">
      <w:pPr>
        <w:rPr>
          <w:sz w:val="24"/>
          <w:szCs w:val="24"/>
          <w:lang w:val="ru-RU"/>
        </w:rPr>
      </w:pPr>
      <w:r w:rsidRPr="004025CF">
        <w:rPr>
          <w:sz w:val="24"/>
          <w:szCs w:val="24"/>
          <w:lang w:val="ru-RU"/>
        </w:rPr>
        <w:t>Идея построения разделов физики на базе основных постулатов должна найти своё отраж</w:t>
      </w:r>
      <w:r w:rsidRPr="004025CF">
        <w:rPr>
          <w:sz w:val="24"/>
          <w:szCs w:val="24"/>
          <w:lang w:val="ru-RU"/>
        </w:rPr>
        <w:t>е</w:t>
      </w:r>
      <w:r w:rsidRPr="004025CF">
        <w:rPr>
          <w:sz w:val="24"/>
          <w:szCs w:val="24"/>
          <w:lang w:val="ru-RU"/>
        </w:rPr>
        <w:t>ние и в содержании практических занятий по решению задач. Когда студенты решают задачи по определённой теме, очень важно, чтобы в результате знакомства с конкретными задачами они у</w:t>
      </w:r>
      <w:r w:rsidRPr="004025CF">
        <w:rPr>
          <w:sz w:val="24"/>
          <w:szCs w:val="24"/>
          <w:lang w:val="ru-RU"/>
        </w:rPr>
        <w:t>с</w:t>
      </w:r>
      <w:r w:rsidRPr="004025CF">
        <w:rPr>
          <w:sz w:val="24"/>
          <w:szCs w:val="24"/>
          <w:lang w:val="ru-RU"/>
        </w:rPr>
        <w:t>воили принципиальный подход к познанию достаточно широкого класса явлений.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 xml:space="preserve"> 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Подготовка к лабораторным работам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Главные задачи лабораторного практикума таковы: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1) экспериментальная проверка физических законов;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2) освоение методики измерений и п</w:t>
      </w:r>
      <w:r w:rsidR="005D0D18" w:rsidRPr="005D0D18">
        <w:rPr>
          <w:sz w:val="24"/>
          <w:szCs w:val="24"/>
          <w:lang w:val="ru-RU"/>
        </w:rPr>
        <w:t xml:space="preserve">риобретение навыков </w:t>
      </w:r>
      <w:r w:rsidRPr="005D0D18">
        <w:rPr>
          <w:sz w:val="24"/>
          <w:szCs w:val="24"/>
          <w:lang w:val="ru-RU"/>
        </w:rPr>
        <w:t>эксперимента;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3) изуче</w:t>
      </w:r>
      <w:r w:rsidR="005D0D18" w:rsidRPr="005D0D18">
        <w:rPr>
          <w:sz w:val="24"/>
          <w:szCs w:val="24"/>
          <w:lang w:val="ru-RU"/>
        </w:rPr>
        <w:t xml:space="preserve">ние принципов работы </w:t>
      </w:r>
      <w:r w:rsidRPr="005D0D18">
        <w:rPr>
          <w:sz w:val="24"/>
          <w:szCs w:val="24"/>
          <w:lang w:val="ru-RU"/>
        </w:rPr>
        <w:t>приборов;</w:t>
      </w:r>
    </w:p>
    <w:p w:rsidR="00100623" w:rsidRPr="00100623" w:rsidRDefault="00100623" w:rsidP="00100623">
      <w:pPr>
        <w:rPr>
          <w:lang w:val="ru-RU"/>
        </w:rPr>
      </w:pPr>
      <w:r w:rsidRPr="005D0D18">
        <w:rPr>
          <w:sz w:val="24"/>
          <w:szCs w:val="24"/>
          <w:lang w:val="ru-RU"/>
        </w:rPr>
        <w:t>4) приобретения умения обработки результатов эксперимента.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Прежде чем приступить к выполнению эксперимента, студенту необходимо внимательно ознакомится с методическим описанием лабораторной работы. Методические описания содержат: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1) название работы, ее цель;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2) перечень приборов и принадлежностей;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3) элементы теории;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4) методику проведения работы;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5) порядок выполнения работы;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6) обработку результатов измерений;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7) контрольные вопросы.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Основная часть времени, выделенная на выполнение лабораторной работы, затрачивается на самостоятельную подготовку. 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студент приступает к работе без чёткого представления о теории изучаемого вопроса, он не может понять физическое явление, не сумеет отделить изуча</w:t>
      </w:r>
      <w:r w:rsidRPr="005D0D18">
        <w:rPr>
          <w:sz w:val="24"/>
          <w:szCs w:val="24"/>
          <w:lang w:val="ru-RU"/>
        </w:rPr>
        <w:t>е</w:t>
      </w:r>
      <w:r w:rsidRPr="005D0D18">
        <w:rPr>
          <w:sz w:val="24"/>
          <w:szCs w:val="24"/>
          <w:lang w:val="ru-RU"/>
        </w:rPr>
        <w:t>мый эффект от случайных ошибок, а также окажется не в состоянии судить об исправности и н</w:t>
      </w:r>
      <w:r w:rsidRPr="005D0D18">
        <w:rPr>
          <w:sz w:val="24"/>
          <w:szCs w:val="24"/>
          <w:lang w:val="ru-RU"/>
        </w:rPr>
        <w:t>е</w:t>
      </w:r>
      <w:r w:rsidRPr="005D0D18">
        <w:rPr>
          <w:sz w:val="24"/>
          <w:szCs w:val="24"/>
          <w:lang w:val="ru-RU"/>
        </w:rPr>
        <w:t>исправности установки. Поэтом этапу выполнения работы предшествует «допуск к работе». Этот этап необходим и по той причине, что в лабораторном практикуме часто изучается темы, еще не прочитанные на лекциях и даже не включенные в лекционный курс. Прежде чем выполнять лаб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>раторную работу студенту необходимо разобраться в устройстве установки или макета, порядке проведения измерений, а также иметь представление о том, какие расчеты необходимо будет пр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>вести.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Выполнение каждой из запланированных работ заканчивается предоставлением отчета. Требования к форме и содержанию отчета приведены в каждой из лабораторий. Отчет по лабор</w:t>
      </w:r>
      <w:r w:rsidRPr="005D0D18">
        <w:rPr>
          <w:sz w:val="24"/>
          <w:szCs w:val="24"/>
          <w:lang w:val="ru-RU"/>
        </w:rPr>
        <w:t>а</w:t>
      </w:r>
      <w:r w:rsidRPr="005D0D18">
        <w:rPr>
          <w:sz w:val="24"/>
          <w:szCs w:val="24"/>
          <w:lang w:val="ru-RU"/>
        </w:rPr>
        <w:t>торной работе студент должен начать оформлять еще на этапе подготовки к ее выполнению. Д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>пускаясь к лабораторной работе, каждый студент должен представить преподавателю «заготовку» отчета, содержащую: оформленный титульный лист (по образцу, имеющемуся в лаборатории), цель работы, приборы и принадлежности, эскиз экспериментального макета, основные закономе</w:t>
      </w:r>
      <w:r w:rsidRPr="005D0D18">
        <w:rPr>
          <w:sz w:val="24"/>
          <w:szCs w:val="24"/>
          <w:lang w:val="ru-RU"/>
        </w:rPr>
        <w:t>р</w:t>
      </w:r>
      <w:r w:rsidRPr="005D0D18">
        <w:rPr>
          <w:sz w:val="24"/>
          <w:szCs w:val="24"/>
          <w:lang w:val="ru-RU"/>
        </w:rPr>
        <w:t>ности изучаемого явления и расчетные формулы. Чтобы сэкономить время при выполнении раб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>ты, рекомендуется заранее подготовить и таблицу для записи результатов измерений.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После выполнения лабораторной работы необходимо согласовать полученные результаты с преподавателем. После чего нужно провести расчеты и оценку погрешности измерений согласно методическим указаниям.</w:t>
      </w:r>
    </w:p>
    <w:p w:rsidR="00100623" w:rsidRPr="00100623" w:rsidRDefault="00100623" w:rsidP="00100623">
      <w:pPr>
        <w:rPr>
          <w:lang w:val="ru-RU"/>
        </w:rPr>
      </w:pPr>
      <w:r w:rsidRPr="005D0D18">
        <w:rPr>
          <w:sz w:val="24"/>
          <w:szCs w:val="24"/>
          <w:lang w:val="ru-RU"/>
        </w:rPr>
        <w:t>Важным этапом также является защита лабораторной работы. В процессе защиты студент отвечает на вопросы преподавателя, касающиеся теории изучаемого явления, комментирует пол</w:t>
      </w:r>
      <w:r w:rsidRPr="005D0D18">
        <w:rPr>
          <w:sz w:val="24"/>
          <w:szCs w:val="24"/>
          <w:lang w:val="ru-RU"/>
        </w:rPr>
        <w:t>у</w:t>
      </w:r>
      <w:r w:rsidRPr="005D0D18">
        <w:rPr>
          <w:sz w:val="24"/>
          <w:szCs w:val="24"/>
          <w:lang w:val="ru-RU"/>
        </w:rPr>
        <w:t xml:space="preserve">ченные в ходе работы результаты. При подготовке к защите лабораторной работы рекомендуется пользоваться дополнительной литературой, список которой приведен в методическом описании, а также конспектом лекций. От того, насколько тщательно студент </w:t>
      </w:r>
      <w:proofErr w:type="gramStart"/>
      <w:r w:rsidRPr="005D0D18">
        <w:rPr>
          <w:sz w:val="24"/>
          <w:szCs w:val="24"/>
          <w:lang w:val="ru-RU"/>
        </w:rPr>
        <w:t>готовился к защите лаборато</w:t>
      </w:r>
      <w:r w:rsidRPr="005D0D18">
        <w:rPr>
          <w:sz w:val="24"/>
          <w:szCs w:val="24"/>
          <w:lang w:val="ru-RU"/>
        </w:rPr>
        <w:t>р</w:t>
      </w:r>
      <w:r w:rsidRPr="005D0D18">
        <w:rPr>
          <w:sz w:val="24"/>
          <w:szCs w:val="24"/>
          <w:lang w:val="ru-RU"/>
        </w:rPr>
        <w:t>ной работы во многом зависит</w:t>
      </w:r>
      <w:proofErr w:type="gramEnd"/>
      <w:r w:rsidRPr="005D0D18">
        <w:rPr>
          <w:sz w:val="24"/>
          <w:szCs w:val="24"/>
          <w:lang w:val="ru-RU"/>
        </w:rPr>
        <w:t xml:space="preserve"> и конечный результат его обучения.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lastRenderedPageBreak/>
        <w:t>Подготовка к сдаче зачета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Зачет – форма промежуточной проверки знаний, умений, навыков, степени освоения ди</w:t>
      </w:r>
      <w:r w:rsidRPr="005D0D18">
        <w:rPr>
          <w:sz w:val="24"/>
          <w:szCs w:val="24"/>
          <w:lang w:val="ru-RU"/>
        </w:rPr>
        <w:t>с</w:t>
      </w:r>
      <w:r w:rsidRPr="005D0D18">
        <w:rPr>
          <w:sz w:val="24"/>
          <w:szCs w:val="24"/>
          <w:lang w:val="ru-RU"/>
        </w:rPr>
        <w:t>циплины.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Главная задача зачета состоит в том, чтобы у студента из отдельных сведений и деталей с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>ставилось представление об общем содержании соответствующей дисциплины, стала понятной методика предмета, его система. Готовясь к зачету, студент приводит в систему знания, получе</w:t>
      </w:r>
      <w:r w:rsidRPr="005D0D18">
        <w:rPr>
          <w:sz w:val="24"/>
          <w:szCs w:val="24"/>
          <w:lang w:val="ru-RU"/>
        </w:rPr>
        <w:t>н</w:t>
      </w:r>
      <w:r w:rsidRPr="005D0D18">
        <w:rPr>
          <w:sz w:val="24"/>
          <w:szCs w:val="24"/>
          <w:lang w:val="ru-RU"/>
        </w:rPr>
        <w:t>ные на лекциях, в лабораториях, на практических занятиях, разбирается в том, что осталось неп</w:t>
      </w:r>
      <w:r w:rsidRPr="005D0D18">
        <w:rPr>
          <w:sz w:val="24"/>
          <w:szCs w:val="24"/>
          <w:lang w:val="ru-RU"/>
        </w:rPr>
        <w:t>о</w:t>
      </w:r>
      <w:r w:rsidRPr="005D0D18">
        <w:rPr>
          <w:sz w:val="24"/>
          <w:szCs w:val="24"/>
          <w:lang w:val="ru-RU"/>
        </w:rPr>
        <w:t xml:space="preserve">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Студенту на зачете нужно не только знать сведения из тех или иных разделов теоретич</w:t>
      </w:r>
      <w:r w:rsidRPr="005D0D18">
        <w:rPr>
          <w:sz w:val="24"/>
          <w:szCs w:val="24"/>
          <w:lang w:val="ru-RU"/>
        </w:rPr>
        <w:t>е</w:t>
      </w:r>
      <w:r w:rsidRPr="005D0D18">
        <w:rPr>
          <w:sz w:val="24"/>
          <w:szCs w:val="24"/>
          <w:lang w:val="ru-RU"/>
        </w:rPr>
        <w:t>ской механики, но и владеть ими практически: видеть физическую задачу в другой науке, уметь пользоваться физическими методами исследования в других естественных и технических науках, опираясь на методологию механики, получать новые знания и т. д.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Зачет дает возможность также выявить, умеют ли студенты использовать теоретические знания при решении физических задач.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На зачете оцениваются: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1) понимание и степень усвоения теории;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2) методическая подготовка;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3) знание фактического материала;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4) знакомство с основной и дополнительно литературой, а также с современными публик</w:t>
      </w:r>
      <w:r w:rsidRPr="005D0D18">
        <w:rPr>
          <w:sz w:val="24"/>
          <w:szCs w:val="24"/>
          <w:lang w:val="ru-RU"/>
        </w:rPr>
        <w:t>а</w:t>
      </w:r>
      <w:r w:rsidRPr="005D0D18">
        <w:rPr>
          <w:sz w:val="24"/>
          <w:szCs w:val="24"/>
          <w:lang w:val="ru-RU"/>
        </w:rPr>
        <w:t>циями по данному курсу;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5) умение приложить теорию к практике, решать задачи механики, правильно проводить расчеты и т. д.;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6) знакомство с историей науки;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7) логика, структура и стиль ответа, умение защищать выдвигаемые положения.</w:t>
      </w:r>
    </w:p>
    <w:p w:rsidR="00100623" w:rsidRPr="00100623" w:rsidRDefault="00100623" w:rsidP="00100623">
      <w:pPr>
        <w:rPr>
          <w:lang w:val="ru-RU"/>
        </w:rPr>
      </w:pPr>
      <w:r w:rsidRPr="00100623">
        <w:rPr>
          <w:lang w:val="ru-RU"/>
        </w:rPr>
        <w:t>Но значение зачета не ограничивается проверкой знаний. Являясь естестве</w:t>
      </w:r>
      <w:r w:rsidRPr="00100623">
        <w:rPr>
          <w:lang w:val="ru-RU"/>
        </w:rPr>
        <w:t>н</w:t>
      </w:r>
      <w:r w:rsidRPr="00100623">
        <w:rPr>
          <w:lang w:val="ru-RU"/>
        </w:rPr>
        <w:t>ным завершением работы студента, они способствуют обобщению и закреплению знаний и умений, приведению их в строгую систему, а также устранению возникших в процессе занятий пробелов. И еще одно значение зачета. Он проводится по курсам, в которых преобладает теоретический материал, имеющий большое значение для подготовки будущего специалиста.</w:t>
      </w:r>
    </w:p>
    <w:p w:rsidR="00100623" w:rsidRPr="005D0D18" w:rsidRDefault="00100623" w:rsidP="00100623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Подготовку к зачету следует начинать с общего планирования своей деятельности в сессию. С определения объема материала, подлежащего проработке. Необходимо внимательно сверить свои конспекты с программой, чтобы убедиться, все ли разделы отражены в лекциях. Отсутс</w:t>
      </w:r>
      <w:r w:rsidRPr="005D0D18">
        <w:rPr>
          <w:sz w:val="24"/>
          <w:szCs w:val="24"/>
          <w:lang w:val="ru-RU"/>
        </w:rPr>
        <w:t>т</w:t>
      </w:r>
      <w:r w:rsidRPr="005D0D18">
        <w:rPr>
          <w:sz w:val="24"/>
          <w:szCs w:val="24"/>
          <w:lang w:val="ru-RU"/>
        </w:rPr>
        <w:t>вующие темы законспектировать по учебнику. Более подробное планирование на ближайшие дни будет первым этапом подготовки к очередному зачету. Второй этап предусматривает системное изучение материала по данному предмету с обязательной записью всех выкладок, выводов, фо</w:t>
      </w:r>
      <w:r w:rsidRPr="005D0D18">
        <w:rPr>
          <w:sz w:val="24"/>
          <w:szCs w:val="24"/>
          <w:lang w:val="ru-RU"/>
        </w:rPr>
        <w:t>р</w:t>
      </w:r>
      <w:r w:rsidRPr="005D0D18">
        <w:rPr>
          <w:sz w:val="24"/>
          <w:szCs w:val="24"/>
          <w:lang w:val="ru-RU"/>
        </w:rPr>
        <w:t>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4025CF" w:rsidRDefault="004025CF" w:rsidP="00761D4E">
      <w:pPr>
        <w:rPr>
          <w:b/>
          <w:sz w:val="24"/>
          <w:szCs w:val="24"/>
          <w:lang w:val="ru-RU"/>
        </w:rPr>
      </w:pPr>
    </w:p>
    <w:p w:rsidR="00D44661" w:rsidRPr="005D0D18" w:rsidRDefault="008A3D8B" w:rsidP="00761D4E">
      <w:pPr>
        <w:rPr>
          <w:b/>
          <w:sz w:val="24"/>
          <w:szCs w:val="24"/>
        </w:rPr>
      </w:pPr>
      <w:r w:rsidRPr="005D0D18">
        <w:rPr>
          <w:b/>
          <w:sz w:val="24"/>
          <w:szCs w:val="24"/>
          <w:lang w:val="ru-RU"/>
        </w:rPr>
        <w:t>10.</w:t>
      </w:r>
      <w:r w:rsidRPr="005D0D18">
        <w:rPr>
          <w:b/>
          <w:spacing w:val="4"/>
          <w:sz w:val="24"/>
          <w:szCs w:val="24"/>
          <w:lang w:val="ru-RU"/>
        </w:rPr>
        <w:t xml:space="preserve"> </w:t>
      </w:r>
      <w:proofErr w:type="spellStart"/>
      <w:r w:rsidRPr="005D0D18">
        <w:rPr>
          <w:b/>
          <w:spacing w:val="1"/>
          <w:sz w:val="24"/>
          <w:szCs w:val="24"/>
          <w:lang w:val="ru-RU"/>
        </w:rPr>
        <w:t>М</w:t>
      </w:r>
      <w:r w:rsidRPr="005D0D18">
        <w:rPr>
          <w:b/>
          <w:spacing w:val="-8"/>
          <w:sz w:val="24"/>
          <w:szCs w:val="24"/>
          <w:lang w:val="ru-RU"/>
        </w:rPr>
        <w:t>а</w:t>
      </w:r>
      <w:r w:rsidRPr="005D0D18">
        <w:rPr>
          <w:b/>
          <w:spacing w:val="1"/>
          <w:sz w:val="24"/>
          <w:szCs w:val="24"/>
        </w:rPr>
        <w:t>те</w:t>
      </w:r>
      <w:r w:rsidRPr="005D0D18">
        <w:rPr>
          <w:b/>
          <w:sz w:val="24"/>
          <w:szCs w:val="24"/>
        </w:rPr>
        <w:t>р</w:t>
      </w:r>
      <w:r w:rsidRPr="005D0D18">
        <w:rPr>
          <w:b/>
          <w:spacing w:val="-2"/>
          <w:sz w:val="24"/>
          <w:szCs w:val="24"/>
        </w:rPr>
        <w:t>и</w:t>
      </w:r>
      <w:r w:rsidRPr="005D0D18">
        <w:rPr>
          <w:b/>
          <w:spacing w:val="4"/>
          <w:sz w:val="24"/>
          <w:szCs w:val="24"/>
        </w:rPr>
        <w:t>а</w:t>
      </w:r>
      <w:r w:rsidRPr="005D0D18">
        <w:rPr>
          <w:b/>
          <w:spacing w:val="2"/>
          <w:sz w:val="24"/>
          <w:szCs w:val="24"/>
        </w:rPr>
        <w:t>ль</w:t>
      </w:r>
      <w:r w:rsidRPr="005D0D18">
        <w:rPr>
          <w:b/>
          <w:spacing w:val="-1"/>
          <w:sz w:val="24"/>
          <w:szCs w:val="24"/>
        </w:rPr>
        <w:t>н</w:t>
      </w:r>
      <w:r w:rsidRPr="005D0D18">
        <w:rPr>
          <w:b/>
          <w:sz w:val="24"/>
          <w:szCs w:val="24"/>
        </w:rPr>
        <w:t>о</w:t>
      </w:r>
      <w:r w:rsidRPr="005D0D18">
        <w:rPr>
          <w:b/>
          <w:spacing w:val="-1"/>
          <w:sz w:val="24"/>
          <w:szCs w:val="24"/>
        </w:rPr>
        <w:t>-</w:t>
      </w:r>
      <w:r w:rsidRPr="005D0D18">
        <w:rPr>
          <w:b/>
          <w:spacing w:val="1"/>
          <w:sz w:val="24"/>
          <w:szCs w:val="24"/>
        </w:rPr>
        <w:t>т</w:t>
      </w:r>
      <w:r w:rsidRPr="005D0D18">
        <w:rPr>
          <w:b/>
          <w:spacing w:val="-2"/>
          <w:sz w:val="24"/>
          <w:szCs w:val="24"/>
        </w:rPr>
        <w:t>е</w:t>
      </w:r>
      <w:r w:rsidRPr="005D0D18">
        <w:rPr>
          <w:b/>
          <w:sz w:val="24"/>
          <w:szCs w:val="24"/>
        </w:rPr>
        <w:t>х</w:t>
      </w:r>
      <w:r w:rsidRPr="005D0D18">
        <w:rPr>
          <w:b/>
          <w:spacing w:val="-2"/>
          <w:sz w:val="24"/>
          <w:szCs w:val="24"/>
        </w:rPr>
        <w:t>ни</w:t>
      </w:r>
      <w:r w:rsidRPr="005D0D18">
        <w:rPr>
          <w:b/>
          <w:sz w:val="24"/>
          <w:szCs w:val="24"/>
        </w:rPr>
        <w:t>ч</w:t>
      </w:r>
      <w:r w:rsidRPr="005D0D18">
        <w:rPr>
          <w:b/>
          <w:spacing w:val="6"/>
          <w:sz w:val="24"/>
          <w:szCs w:val="24"/>
        </w:rPr>
        <w:t>е</w:t>
      </w:r>
      <w:r w:rsidRPr="005D0D18">
        <w:rPr>
          <w:b/>
          <w:spacing w:val="1"/>
          <w:sz w:val="24"/>
          <w:szCs w:val="24"/>
        </w:rPr>
        <w:t>с</w:t>
      </w:r>
      <w:r w:rsidRPr="005D0D18">
        <w:rPr>
          <w:b/>
          <w:spacing w:val="-5"/>
          <w:sz w:val="24"/>
          <w:szCs w:val="24"/>
        </w:rPr>
        <w:t>к</w:t>
      </w:r>
      <w:r w:rsidRPr="005D0D18">
        <w:rPr>
          <w:b/>
          <w:sz w:val="24"/>
          <w:szCs w:val="24"/>
        </w:rPr>
        <w:t>ое</w:t>
      </w:r>
      <w:proofErr w:type="spellEnd"/>
      <w:r w:rsidRPr="005D0D18">
        <w:rPr>
          <w:b/>
          <w:spacing w:val="3"/>
          <w:sz w:val="24"/>
          <w:szCs w:val="24"/>
        </w:rPr>
        <w:t xml:space="preserve"> </w:t>
      </w:r>
      <w:proofErr w:type="spellStart"/>
      <w:r w:rsidRPr="005D0D18">
        <w:rPr>
          <w:b/>
          <w:sz w:val="24"/>
          <w:szCs w:val="24"/>
        </w:rPr>
        <w:t>о</w:t>
      </w:r>
      <w:r w:rsidRPr="005D0D18">
        <w:rPr>
          <w:b/>
          <w:spacing w:val="-3"/>
          <w:sz w:val="24"/>
          <w:szCs w:val="24"/>
        </w:rPr>
        <w:t>б</w:t>
      </w:r>
      <w:r w:rsidRPr="005D0D18">
        <w:rPr>
          <w:b/>
          <w:spacing w:val="5"/>
          <w:sz w:val="24"/>
          <w:szCs w:val="24"/>
        </w:rPr>
        <w:t>е</w:t>
      </w:r>
      <w:r w:rsidRPr="005D0D18">
        <w:rPr>
          <w:b/>
          <w:spacing w:val="1"/>
          <w:sz w:val="24"/>
          <w:szCs w:val="24"/>
        </w:rPr>
        <w:t>с</w:t>
      </w:r>
      <w:r w:rsidRPr="005D0D18">
        <w:rPr>
          <w:b/>
          <w:spacing w:val="-1"/>
          <w:sz w:val="24"/>
          <w:szCs w:val="24"/>
        </w:rPr>
        <w:t>п</w:t>
      </w:r>
      <w:r w:rsidRPr="005D0D18">
        <w:rPr>
          <w:b/>
          <w:spacing w:val="-4"/>
          <w:sz w:val="24"/>
          <w:szCs w:val="24"/>
        </w:rPr>
        <w:t>е</w:t>
      </w:r>
      <w:r w:rsidRPr="005D0D18">
        <w:rPr>
          <w:b/>
          <w:spacing w:val="1"/>
          <w:sz w:val="24"/>
          <w:szCs w:val="24"/>
        </w:rPr>
        <w:t>че</w:t>
      </w:r>
      <w:r w:rsidRPr="005D0D18">
        <w:rPr>
          <w:b/>
          <w:spacing w:val="-1"/>
          <w:sz w:val="24"/>
          <w:szCs w:val="24"/>
        </w:rPr>
        <w:t>н</w:t>
      </w:r>
      <w:r w:rsidRPr="005D0D18">
        <w:rPr>
          <w:b/>
          <w:spacing w:val="-2"/>
          <w:sz w:val="24"/>
          <w:szCs w:val="24"/>
        </w:rPr>
        <w:t>и</w:t>
      </w:r>
      <w:r w:rsidRPr="005D0D18">
        <w:rPr>
          <w:b/>
          <w:sz w:val="24"/>
          <w:szCs w:val="24"/>
        </w:rPr>
        <w:t>е</w:t>
      </w:r>
      <w:proofErr w:type="spellEnd"/>
      <w:r w:rsidRPr="005D0D18">
        <w:rPr>
          <w:b/>
          <w:spacing w:val="4"/>
          <w:sz w:val="24"/>
          <w:szCs w:val="24"/>
        </w:rPr>
        <w:t xml:space="preserve"> </w:t>
      </w:r>
      <w:proofErr w:type="spellStart"/>
      <w:r w:rsidRPr="005D0D18">
        <w:rPr>
          <w:b/>
          <w:spacing w:val="-1"/>
          <w:sz w:val="24"/>
          <w:szCs w:val="24"/>
        </w:rPr>
        <w:t>д</w:t>
      </w:r>
      <w:r w:rsidRPr="005D0D18">
        <w:rPr>
          <w:b/>
          <w:spacing w:val="-2"/>
          <w:sz w:val="24"/>
          <w:szCs w:val="24"/>
        </w:rPr>
        <w:t>и</w:t>
      </w:r>
      <w:r w:rsidRPr="005D0D18">
        <w:rPr>
          <w:b/>
          <w:sz w:val="24"/>
          <w:szCs w:val="24"/>
        </w:rPr>
        <w:t>с</w:t>
      </w:r>
      <w:r w:rsidRPr="005D0D18">
        <w:rPr>
          <w:b/>
          <w:spacing w:val="-1"/>
          <w:sz w:val="24"/>
          <w:szCs w:val="24"/>
        </w:rPr>
        <w:t>ц</w:t>
      </w:r>
      <w:r w:rsidRPr="005D0D18">
        <w:rPr>
          <w:b/>
          <w:spacing w:val="-2"/>
          <w:sz w:val="24"/>
          <w:szCs w:val="24"/>
        </w:rPr>
        <w:t>ип</w:t>
      </w:r>
      <w:r w:rsidRPr="005D0D18">
        <w:rPr>
          <w:b/>
          <w:spacing w:val="1"/>
          <w:sz w:val="24"/>
          <w:szCs w:val="24"/>
        </w:rPr>
        <w:t>л</w:t>
      </w:r>
      <w:r w:rsidRPr="005D0D18">
        <w:rPr>
          <w:b/>
          <w:spacing w:val="-1"/>
          <w:sz w:val="24"/>
          <w:szCs w:val="24"/>
        </w:rPr>
        <w:t>и</w:t>
      </w:r>
      <w:r w:rsidRPr="005D0D18">
        <w:rPr>
          <w:b/>
          <w:spacing w:val="-2"/>
          <w:sz w:val="24"/>
          <w:szCs w:val="24"/>
        </w:rPr>
        <w:t>н</w:t>
      </w:r>
      <w:r w:rsidRPr="005D0D18">
        <w:rPr>
          <w:b/>
          <w:sz w:val="24"/>
          <w:szCs w:val="24"/>
        </w:rPr>
        <w:t>ы</w:t>
      </w:r>
      <w:proofErr w:type="spellEnd"/>
    </w:p>
    <w:p w:rsidR="00D44661" w:rsidRPr="005D0D18" w:rsidRDefault="00D44661" w:rsidP="00761D4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7"/>
        <w:gridCol w:w="1410"/>
        <w:gridCol w:w="6960"/>
      </w:tblGrid>
      <w:tr w:rsidR="00D44661" w:rsidRPr="003F21DC" w:rsidTr="003F21DC">
        <w:trPr>
          <w:cantSplit/>
          <w:trHeight w:hRule="exact" w:val="897"/>
        </w:trPr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8A3D8B" w:rsidP="007A4D75">
            <w:pPr>
              <w:ind w:firstLine="0"/>
              <w:rPr>
                <w:sz w:val="24"/>
                <w:szCs w:val="24"/>
              </w:rPr>
            </w:pPr>
            <w:r w:rsidRPr="005D0D18">
              <w:rPr>
                <w:spacing w:val="-1"/>
                <w:sz w:val="24"/>
                <w:szCs w:val="24"/>
              </w:rPr>
              <w:t>В</w:t>
            </w:r>
            <w:r w:rsidRPr="005D0D18">
              <w:rPr>
                <w:sz w:val="24"/>
                <w:szCs w:val="24"/>
              </w:rPr>
              <w:t>ид</w:t>
            </w:r>
            <w:r w:rsidRPr="005D0D18">
              <w:rPr>
                <w:spacing w:val="1"/>
                <w:sz w:val="24"/>
                <w:szCs w:val="24"/>
              </w:rPr>
              <w:t xml:space="preserve"> з</w:t>
            </w:r>
            <w:r w:rsidRPr="005D0D18">
              <w:rPr>
                <w:sz w:val="24"/>
                <w:szCs w:val="24"/>
              </w:rPr>
              <w:t>аня</w:t>
            </w:r>
            <w:r w:rsidRPr="005D0D18">
              <w:rPr>
                <w:spacing w:val="1"/>
                <w:sz w:val="24"/>
                <w:szCs w:val="24"/>
              </w:rPr>
              <w:t>ти</w:t>
            </w:r>
            <w:r w:rsidRPr="005D0D18">
              <w:rPr>
                <w:sz w:val="24"/>
                <w:szCs w:val="24"/>
              </w:rPr>
              <w:t>й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8A3D8B" w:rsidP="007A4D75">
            <w:pPr>
              <w:ind w:firstLine="0"/>
              <w:rPr>
                <w:sz w:val="24"/>
                <w:szCs w:val="24"/>
              </w:rPr>
            </w:pPr>
            <w:r w:rsidRPr="005D0D18">
              <w:rPr>
                <w:sz w:val="24"/>
                <w:szCs w:val="24"/>
              </w:rPr>
              <w:t xml:space="preserve">№ </w:t>
            </w:r>
            <w:proofErr w:type="gramStart"/>
            <w:r w:rsidRPr="005D0D18">
              <w:rPr>
                <w:spacing w:val="-15"/>
                <w:sz w:val="24"/>
                <w:szCs w:val="24"/>
              </w:rPr>
              <w:t>а</w:t>
            </w:r>
            <w:r w:rsidRPr="005D0D18">
              <w:rPr>
                <w:spacing w:val="-14"/>
                <w:sz w:val="24"/>
                <w:szCs w:val="24"/>
              </w:rPr>
              <w:t>у</w:t>
            </w:r>
            <w:r w:rsidRPr="005D0D18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5D0D18">
              <w:rPr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8A3D8B" w:rsidP="007A4D75">
            <w:pPr>
              <w:ind w:firstLine="0"/>
              <w:rPr>
                <w:sz w:val="24"/>
                <w:szCs w:val="24"/>
                <w:lang w:val="ru-RU"/>
              </w:rPr>
            </w:pP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с</w:t>
            </w:r>
            <w:r w:rsidRPr="005D0D18">
              <w:rPr>
                <w:sz w:val="24"/>
                <w:szCs w:val="24"/>
                <w:lang w:val="ru-RU"/>
              </w:rPr>
              <w:t>но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в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pacing w:val="5"/>
                <w:sz w:val="24"/>
                <w:szCs w:val="24"/>
                <w:lang w:val="ru-RU"/>
              </w:rPr>
              <w:t>о</w:t>
            </w:r>
            <w:r w:rsidRPr="005D0D18">
              <w:rPr>
                <w:sz w:val="24"/>
                <w:szCs w:val="24"/>
                <w:lang w:val="ru-RU"/>
              </w:rPr>
              <w:t>е</w:t>
            </w:r>
            <w:r w:rsidRPr="005D0D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б</w:t>
            </w: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р</w:t>
            </w:r>
            <w:r w:rsidRPr="005D0D18">
              <w:rPr>
                <w:spacing w:val="-14"/>
                <w:sz w:val="24"/>
                <w:szCs w:val="24"/>
                <w:lang w:val="ru-RU"/>
              </w:rPr>
              <w:t>у</w:t>
            </w:r>
            <w:r w:rsidRPr="005D0D18">
              <w:rPr>
                <w:spacing w:val="-2"/>
                <w:sz w:val="24"/>
                <w:szCs w:val="24"/>
                <w:lang w:val="ru-RU"/>
              </w:rPr>
              <w:t>д</w:t>
            </w: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3"/>
                <w:sz w:val="24"/>
                <w:szCs w:val="24"/>
                <w:lang w:val="ru-RU"/>
              </w:rPr>
              <w:t>в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а</w:t>
            </w:r>
            <w:r w:rsidRPr="005D0D18">
              <w:rPr>
                <w:sz w:val="24"/>
                <w:szCs w:val="24"/>
                <w:lang w:val="ru-RU"/>
              </w:rPr>
              <w:t>н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и</w:t>
            </w:r>
            <w:r w:rsidRPr="005D0D18">
              <w:rPr>
                <w:sz w:val="24"/>
                <w:szCs w:val="24"/>
                <w:lang w:val="ru-RU"/>
              </w:rPr>
              <w:t>е,</w:t>
            </w:r>
            <w:r w:rsidRPr="005D0D1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z w:val="24"/>
                <w:szCs w:val="24"/>
                <w:lang w:val="ru-RU"/>
              </w:rPr>
              <w:t>стен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д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ы</w:t>
            </w:r>
            <w:r w:rsidRPr="005D0D18">
              <w:rPr>
                <w:sz w:val="24"/>
                <w:szCs w:val="24"/>
                <w:lang w:val="ru-RU"/>
              </w:rPr>
              <w:t>,</w:t>
            </w:r>
            <w:r w:rsidRPr="005D0D1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м</w:t>
            </w:r>
            <w:r w:rsidRPr="005D0D18">
              <w:rPr>
                <w:sz w:val="24"/>
                <w:szCs w:val="24"/>
                <w:lang w:val="ru-RU"/>
              </w:rPr>
              <w:t>а</w:t>
            </w:r>
            <w:r w:rsidRPr="005D0D18">
              <w:rPr>
                <w:spacing w:val="-6"/>
                <w:sz w:val="24"/>
                <w:szCs w:val="24"/>
                <w:lang w:val="ru-RU"/>
              </w:rPr>
              <w:t>к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е</w:t>
            </w:r>
            <w:r w:rsidRPr="005D0D18">
              <w:rPr>
                <w:sz w:val="24"/>
                <w:szCs w:val="24"/>
                <w:lang w:val="ru-RU"/>
              </w:rPr>
              <w:t>т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ы</w:t>
            </w:r>
            <w:r w:rsidRPr="005D0D18">
              <w:rPr>
                <w:sz w:val="24"/>
                <w:szCs w:val="24"/>
                <w:lang w:val="ru-RU"/>
              </w:rPr>
              <w:t>,</w:t>
            </w:r>
            <w:r w:rsidRPr="005D0D1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-15"/>
                <w:sz w:val="24"/>
                <w:szCs w:val="24"/>
                <w:lang w:val="ru-RU"/>
              </w:rPr>
              <w:t>к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о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мпь</w:t>
            </w:r>
            <w:r w:rsidRPr="005D0D18">
              <w:rPr>
                <w:spacing w:val="-6"/>
                <w:sz w:val="24"/>
                <w:szCs w:val="24"/>
                <w:lang w:val="ru-RU"/>
              </w:rPr>
              <w:t>ю</w:t>
            </w:r>
            <w:r w:rsidRPr="005D0D18">
              <w:rPr>
                <w:sz w:val="24"/>
                <w:szCs w:val="24"/>
                <w:lang w:val="ru-RU"/>
              </w:rPr>
              <w:t>терная</w:t>
            </w:r>
            <w:r w:rsidRPr="005D0D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т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е</w:t>
            </w:r>
            <w:r w:rsidRPr="005D0D18">
              <w:rPr>
                <w:sz w:val="24"/>
                <w:szCs w:val="24"/>
                <w:lang w:val="ru-RU"/>
              </w:rPr>
              <w:t>хн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и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к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а</w:t>
            </w:r>
            <w:r w:rsidRPr="005D0D18">
              <w:rPr>
                <w:sz w:val="24"/>
                <w:szCs w:val="24"/>
                <w:lang w:val="ru-RU"/>
              </w:rPr>
              <w:t xml:space="preserve">, 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п</w:t>
            </w:r>
            <w:r w:rsidRPr="005D0D18">
              <w:rPr>
                <w:sz w:val="24"/>
                <w:szCs w:val="24"/>
                <w:lang w:val="ru-RU"/>
              </w:rPr>
              <w:t>р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е</w:t>
            </w:r>
            <w:r w:rsidRPr="005D0D18">
              <w:rPr>
                <w:spacing w:val="-2"/>
                <w:sz w:val="24"/>
                <w:szCs w:val="24"/>
                <w:lang w:val="ru-RU"/>
              </w:rPr>
              <w:t>д</w:t>
            </w:r>
            <w:r w:rsidRPr="005D0D18">
              <w:rPr>
                <w:sz w:val="24"/>
                <w:szCs w:val="24"/>
                <w:lang w:val="ru-RU"/>
              </w:rPr>
              <w:t>у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с</w:t>
            </w:r>
            <w:r w:rsidRPr="005D0D18">
              <w:rPr>
                <w:spacing w:val="4"/>
                <w:sz w:val="24"/>
                <w:szCs w:val="24"/>
                <w:lang w:val="ru-RU"/>
              </w:rPr>
              <w:t>т</w:t>
            </w:r>
            <w:r w:rsidRPr="005D0D18">
              <w:rPr>
                <w:sz w:val="24"/>
                <w:szCs w:val="24"/>
                <w:lang w:val="ru-RU"/>
              </w:rPr>
              <w:t>а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2"/>
                <w:sz w:val="24"/>
                <w:szCs w:val="24"/>
                <w:lang w:val="ru-RU"/>
              </w:rPr>
              <w:t>в</w:t>
            </w:r>
            <w:r w:rsidRPr="005D0D18">
              <w:rPr>
                <w:sz w:val="24"/>
                <w:szCs w:val="24"/>
                <w:lang w:val="ru-RU"/>
              </w:rPr>
              <w:t>л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е</w:t>
            </w:r>
            <w:r w:rsidRPr="005D0D18">
              <w:rPr>
                <w:sz w:val="24"/>
                <w:szCs w:val="24"/>
                <w:lang w:val="ru-RU"/>
              </w:rPr>
              <w:t>н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pacing w:val="5"/>
                <w:sz w:val="24"/>
                <w:szCs w:val="24"/>
                <w:lang w:val="ru-RU"/>
              </w:rPr>
              <w:t>о</w:t>
            </w:r>
            <w:r w:rsidRPr="005D0D18">
              <w:rPr>
                <w:sz w:val="24"/>
                <w:szCs w:val="24"/>
                <w:lang w:val="ru-RU"/>
              </w:rPr>
              <w:t>е</w:t>
            </w:r>
            <w:r w:rsidRPr="005D0D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п</w:t>
            </w:r>
            <w:r w:rsidRPr="005D0D18">
              <w:rPr>
                <w:sz w:val="24"/>
                <w:szCs w:val="24"/>
                <w:lang w:val="ru-RU"/>
              </w:rPr>
              <w:t>ро</w:t>
            </w:r>
            <w:r w:rsidRPr="005D0D18">
              <w:rPr>
                <w:spacing w:val="3"/>
                <w:sz w:val="24"/>
                <w:szCs w:val="24"/>
                <w:lang w:val="ru-RU"/>
              </w:rPr>
              <w:t>г</w:t>
            </w:r>
            <w:r w:rsidRPr="005D0D18">
              <w:rPr>
                <w:sz w:val="24"/>
                <w:szCs w:val="24"/>
                <w:lang w:val="ru-RU"/>
              </w:rPr>
              <w:t>рам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м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pacing w:val="5"/>
                <w:sz w:val="24"/>
                <w:szCs w:val="24"/>
                <w:lang w:val="ru-RU"/>
              </w:rPr>
              <w:t>о</w:t>
            </w:r>
            <w:r w:rsidRPr="005D0D18">
              <w:rPr>
                <w:sz w:val="24"/>
                <w:szCs w:val="24"/>
                <w:lang w:val="ru-RU"/>
              </w:rPr>
              <w:t>е</w:t>
            </w:r>
            <w:r w:rsidRPr="005D0D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z w:val="24"/>
                <w:szCs w:val="24"/>
                <w:lang w:val="ru-RU"/>
              </w:rPr>
              <w:t>о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б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е</w:t>
            </w:r>
            <w:r w:rsidRPr="005D0D18">
              <w:rPr>
                <w:sz w:val="24"/>
                <w:szCs w:val="24"/>
                <w:lang w:val="ru-RU"/>
              </w:rPr>
              <w:t>с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п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е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че</w:t>
            </w:r>
            <w:r w:rsidRPr="005D0D18">
              <w:rPr>
                <w:sz w:val="24"/>
                <w:szCs w:val="24"/>
                <w:lang w:val="ru-RU"/>
              </w:rPr>
              <w:t>н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и</w:t>
            </w:r>
            <w:r w:rsidRPr="005D0D18">
              <w:rPr>
                <w:sz w:val="24"/>
                <w:szCs w:val="24"/>
                <w:lang w:val="ru-RU"/>
              </w:rPr>
              <w:t>е,</w:t>
            </w:r>
            <w:r w:rsidRPr="005D0D1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и</w:t>
            </w:r>
            <w:r w:rsidRPr="005D0D18">
              <w:rPr>
                <w:sz w:val="24"/>
                <w:szCs w:val="24"/>
                <w:lang w:val="ru-RU"/>
              </w:rPr>
              <w:t>сп</w:t>
            </w:r>
            <w:r w:rsidRPr="005D0D18">
              <w:rPr>
                <w:spacing w:val="-3"/>
                <w:sz w:val="24"/>
                <w:szCs w:val="24"/>
                <w:lang w:val="ru-RU"/>
              </w:rPr>
              <w:t>о</w:t>
            </w:r>
            <w:r w:rsidRPr="005D0D18">
              <w:rPr>
                <w:sz w:val="24"/>
                <w:szCs w:val="24"/>
                <w:lang w:val="ru-RU"/>
              </w:rPr>
              <w:t>ль</w:t>
            </w:r>
            <w:r w:rsidRPr="005D0D18">
              <w:rPr>
                <w:spacing w:val="-3"/>
                <w:sz w:val="24"/>
                <w:szCs w:val="24"/>
                <w:lang w:val="ru-RU"/>
              </w:rPr>
              <w:t>з</w:t>
            </w:r>
            <w:r w:rsidRPr="005D0D18">
              <w:rPr>
                <w:spacing w:val="-5"/>
                <w:sz w:val="24"/>
                <w:szCs w:val="24"/>
                <w:lang w:val="ru-RU"/>
              </w:rPr>
              <w:t>у</w:t>
            </w:r>
            <w:r w:rsidRPr="005D0D18">
              <w:rPr>
                <w:sz w:val="24"/>
                <w:szCs w:val="24"/>
                <w:lang w:val="ru-RU"/>
              </w:rPr>
              <w:t>ем</w:t>
            </w:r>
            <w:r w:rsidRPr="005D0D18">
              <w:rPr>
                <w:spacing w:val="5"/>
                <w:sz w:val="24"/>
                <w:szCs w:val="24"/>
                <w:lang w:val="ru-RU"/>
              </w:rPr>
              <w:t>о</w:t>
            </w:r>
            <w:r w:rsidRPr="005D0D18">
              <w:rPr>
                <w:sz w:val="24"/>
                <w:szCs w:val="24"/>
                <w:lang w:val="ru-RU"/>
              </w:rPr>
              <w:t>е</w:t>
            </w:r>
            <w:r w:rsidRPr="005D0D1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д</w:t>
            </w:r>
            <w:r w:rsidRPr="005D0D18">
              <w:rPr>
                <w:sz w:val="24"/>
                <w:szCs w:val="24"/>
                <w:lang w:val="ru-RU"/>
              </w:rPr>
              <w:t>ля разл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и</w:t>
            </w:r>
            <w:r w:rsidRPr="005D0D18">
              <w:rPr>
                <w:sz w:val="24"/>
                <w:szCs w:val="24"/>
                <w:lang w:val="ru-RU"/>
              </w:rPr>
              <w:t>ч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ы</w:t>
            </w:r>
            <w:r w:rsidRPr="005D0D18">
              <w:rPr>
                <w:sz w:val="24"/>
                <w:szCs w:val="24"/>
                <w:lang w:val="ru-RU"/>
              </w:rPr>
              <w:t>х</w:t>
            </w:r>
            <w:r w:rsidRPr="005D0D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в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и</w:t>
            </w:r>
            <w:r w:rsidRPr="005D0D18">
              <w:rPr>
                <w:spacing w:val="-1"/>
                <w:sz w:val="24"/>
                <w:szCs w:val="24"/>
                <w:lang w:val="ru-RU"/>
              </w:rPr>
              <w:t>д</w:t>
            </w:r>
            <w:r w:rsidRPr="005D0D18">
              <w:rPr>
                <w:sz w:val="24"/>
                <w:szCs w:val="24"/>
                <w:lang w:val="ru-RU"/>
              </w:rPr>
              <w:t>ов</w:t>
            </w:r>
            <w:r w:rsidRPr="005D0D1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з</w:t>
            </w:r>
            <w:r w:rsidRPr="005D0D18">
              <w:rPr>
                <w:sz w:val="24"/>
                <w:szCs w:val="24"/>
                <w:lang w:val="ru-RU"/>
              </w:rPr>
              <w:t>а</w:t>
            </w:r>
            <w:r w:rsidRPr="005D0D18">
              <w:rPr>
                <w:spacing w:val="1"/>
                <w:sz w:val="24"/>
                <w:szCs w:val="24"/>
                <w:lang w:val="ru-RU"/>
              </w:rPr>
              <w:t>н</w:t>
            </w:r>
            <w:r w:rsidRPr="005D0D18">
              <w:rPr>
                <w:sz w:val="24"/>
                <w:szCs w:val="24"/>
                <w:lang w:val="ru-RU"/>
              </w:rPr>
              <w:t>ят</w:t>
            </w:r>
            <w:r w:rsidRPr="005D0D18">
              <w:rPr>
                <w:spacing w:val="2"/>
                <w:sz w:val="24"/>
                <w:szCs w:val="24"/>
                <w:lang w:val="ru-RU"/>
              </w:rPr>
              <w:t>и</w:t>
            </w:r>
            <w:r w:rsidRPr="005D0D18">
              <w:rPr>
                <w:sz w:val="24"/>
                <w:szCs w:val="24"/>
                <w:lang w:val="ru-RU"/>
              </w:rPr>
              <w:t>й</w:t>
            </w:r>
          </w:p>
        </w:tc>
      </w:tr>
      <w:tr w:rsidR="00D44661" w:rsidRPr="005D0D18" w:rsidTr="003F21DC">
        <w:trPr>
          <w:cantSplit/>
          <w:trHeight w:hRule="exact" w:val="1265"/>
        </w:trPr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1D2BB8" w:rsidP="004025CF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D0D18">
              <w:rPr>
                <w:sz w:val="24"/>
                <w:szCs w:val="24"/>
                <w:lang w:val="ru-RU"/>
              </w:rPr>
              <w:t>Практические</w:t>
            </w:r>
            <w:r w:rsidR="008A3D8B" w:rsidRPr="005D0D18">
              <w:rPr>
                <w:sz w:val="24"/>
                <w:szCs w:val="24"/>
                <w:lang w:val="ru-RU"/>
              </w:rPr>
              <w:t xml:space="preserve"> </w:t>
            </w:r>
            <w:r w:rsidR="008A3D8B" w:rsidRPr="005D0D18">
              <w:rPr>
                <w:spacing w:val="1"/>
                <w:sz w:val="24"/>
                <w:szCs w:val="24"/>
                <w:lang w:val="ru-RU"/>
              </w:rPr>
              <w:t>з</w:t>
            </w:r>
            <w:r w:rsidR="008A3D8B" w:rsidRPr="005D0D18">
              <w:rPr>
                <w:sz w:val="24"/>
                <w:szCs w:val="24"/>
                <w:lang w:val="ru-RU"/>
              </w:rPr>
              <w:t>аня</w:t>
            </w:r>
            <w:r w:rsidR="008A3D8B" w:rsidRPr="005D0D18">
              <w:rPr>
                <w:spacing w:val="1"/>
                <w:sz w:val="24"/>
                <w:szCs w:val="24"/>
                <w:lang w:val="ru-RU"/>
              </w:rPr>
              <w:t>ти</w:t>
            </w:r>
            <w:r w:rsidR="008A3D8B" w:rsidRPr="005D0D18">
              <w:rPr>
                <w:sz w:val="24"/>
                <w:szCs w:val="24"/>
                <w:lang w:val="ru-RU"/>
              </w:rPr>
              <w:t>я</w:t>
            </w:r>
            <w:r w:rsidR="00E60B64" w:rsidRPr="005D0D18">
              <w:rPr>
                <w:sz w:val="24"/>
                <w:szCs w:val="24"/>
                <w:lang w:val="ru-RU"/>
              </w:rPr>
              <w:t>, лабор</w:t>
            </w:r>
            <w:r w:rsidR="00E60B64" w:rsidRPr="005D0D18">
              <w:rPr>
                <w:sz w:val="24"/>
                <w:szCs w:val="24"/>
                <w:lang w:val="ru-RU"/>
              </w:rPr>
              <w:t>а</w:t>
            </w:r>
            <w:r w:rsidR="00E60B64" w:rsidRPr="005D0D18">
              <w:rPr>
                <w:sz w:val="24"/>
                <w:szCs w:val="24"/>
                <w:lang w:val="ru-RU"/>
              </w:rPr>
              <w:t>торные работы</w:t>
            </w:r>
          </w:p>
        </w:tc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8A3D8B" w:rsidP="00E60B64">
            <w:pPr>
              <w:ind w:firstLine="0"/>
              <w:rPr>
                <w:sz w:val="24"/>
                <w:szCs w:val="24"/>
                <w:lang w:val="ru-RU"/>
              </w:rPr>
            </w:pPr>
            <w:r w:rsidRPr="005D0D18">
              <w:rPr>
                <w:spacing w:val="1"/>
                <w:sz w:val="24"/>
                <w:szCs w:val="24"/>
              </w:rPr>
              <w:t>(</w:t>
            </w:r>
            <w:r w:rsidR="00AC556F" w:rsidRPr="005D0D18">
              <w:rPr>
                <w:sz w:val="24"/>
                <w:szCs w:val="24"/>
              </w:rPr>
              <w:t>02</w:t>
            </w:r>
            <w:r w:rsidR="00E60B64" w:rsidRPr="005D0D18">
              <w:rPr>
                <w:sz w:val="24"/>
                <w:szCs w:val="24"/>
                <w:lang w:val="ru-RU"/>
              </w:rPr>
              <w:t>1А, 265</w:t>
            </w:r>
            <w:r w:rsidRPr="005D0D18">
              <w:rPr>
                <w:sz w:val="24"/>
                <w:szCs w:val="24"/>
              </w:rPr>
              <w:t>)</w:t>
            </w:r>
            <w:r w:rsidR="00EF30C5" w:rsidRPr="005D0D18">
              <w:rPr>
                <w:sz w:val="24"/>
                <w:szCs w:val="24"/>
                <w:lang w:val="ru-RU"/>
              </w:rPr>
              <w:t xml:space="preserve"> ГК</w:t>
            </w:r>
          </w:p>
        </w:tc>
        <w:tc>
          <w:tcPr>
            <w:tcW w:w="6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661" w:rsidRPr="005D0D18" w:rsidRDefault="00E60B64" w:rsidP="004025CF">
            <w:pPr>
              <w:ind w:firstLine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 w:rsidRPr="005D0D18">
              <w:rPr>
                <w:rFonts w:eastAsia="Calibri"/>
                <w:sz w:val="24"/>
                <w:szCs w:val="24"/>
                <w:lang w:val="ru-RU" w:bidi="ar-SA"/>
              </w:rPr>
              <w:t>Учебные плакаты, макеты механизмов и кинематических пар, т</w:t>
            </w:r>
            <w:r w:rsidRPr="005D0D18">
              <w:rPr>
                <w:rFonts w:eastAsia="Calibri"/>
                <w:sz w:val="24"/>
                <w:szCs w:val="24"/>
                <w:lang w:val="ru-RU" w:bidi="ar-SA"/>
              </w:rPr>
              <w:t>и</w:t>
            </w:r>
            <w:r w:rsidRPr="005D0D18">
              <w:rPr>
                <w:rFonts w:eastAsia="Calibri"/>
                <w:sz w:val="24"/>
                <w:szCs w:val="24"/>
                <w:lang w:val="ru-RU" w:bidi="ar-SA"/>
              </w:rPr>
              <w:t>повые детали и узлы машин и приборов на специальных стендах.</w:t>
            </w:r>
          </w:p>
          <w:p w:rsidR="004025CF" w:rsidRPr="004025CF" w:rsidRDefault="004025CF" w:rsidP="004025CF">
            <w:pPr>
              <w:tabs>
                <w:tab w:val="left" w:pos="527"/>
              </w:tabs>
              <w:ind w:firstLine="0"/>
              <w:rPr>
                <w:kern w:val="1"/>
                <w:sz w:val="24"/>
                <w:szCs w:val="24"/>
                <w:lang w:eastAsia="zh-CN" w:bidi="ar-SA"/>
              </w:rPr>
            </w:pPr>
            <w:r w:rsidRPr="004025CF">
              <w:rPr>
                <w:kern w:val="1"/>
                <w:sz w:val="24"/>
                <w:szCs w:val="24"/>
                <w:lang w:val="ru-RU" w:eastAsia="zh-CN" w:bidi="ar-SA"/>
              </w:rPr>
              <w:t>Операционная</w:t>
            </w:r>
            <w:r w:rsidRPr="004025CF">
              <w:rPr>
                <w:kern w:val="1"/>
                <w:sz w:val="24"/>
                <w:szCs w:val="24"/>
                <w:lang w:eastAsia="zh-CN" w:bidi="ar-SA"/>
              </w:rPr>
              <w:t xml:space="preserve"> </w:t>
            </w:r>
            <w:r w:rsidRPr="004025CF">
              <w:rPr>
                <w:kern w:val="1"/>
                <w:sz w:val="24"/>
                <w:szCs w:val="24"/>
                <w:lang w:val="ru-RU" w:eastAsia="zh-CN" w:bidi="ar-SA"/>
              </w:rPr>
              <w:t>система</w:t>
            </w:r>
            <w:r w:rsidRPr="004025CF">
              <w:rPr>
                <w:kern w:val="1"/>
                <w:sz w:val="24"/>
                <w:szCs w:val="24"/>
                <w:lang w:eastAsia="zh-CN" w:bidi="ar-SA"/>
              </w:rPr>
              <w:t xml:space="preserve"> Windows XP</w:t>
            </w:r>
            <w:r w:rsidR="005D0D18" w:rsidRPr="005D0D18">
              <w:rPr>
                <w:kern w:val="1"/>
                <w:sz w:val="24"/>
                <w:szCs w:val="24"/>
                <w:lang w:eastAsia="zh-CN" w:bidi="ar-SA"/>
              </w:rPr>
              <w:t>.</w:t>
            </w:r>
            <w:r w:rsidRPr="004025CF">
              <w:rPr>
                <w:kern w:val="1"/>
                <w:sz w:val="24"/>
                <w:szCs w:val="24"/>
                <w:lang w:eastAsia="zh-CN" w:bidi="ar-SA"/>
              </w:rPr>
              <w:t xml:space="preserve"> </w:t>
            </w:r>
          </w:p>
          <w:p w:rsidR="004025CF" w:rsidRPr="00251465" w:rsidRDefault="004025CF" w:rsidP="004025CF">
            <w:pPr>
              <w:ind w:firstLine="0"/>
              <w:jc w:val="left"/>
              <w:rPr>
                <w:rFonts w:eastAsia="Calibri"/>
                <w:sz w:val="24"/>
                <w:szCs w:val="24"/>
                <w:lang w:bidi="ar-SA"/>
              </w:rPr>
            </w:pPr>
            <w:r w:rsidRPr="005D0D18">
              <w:rPr>
                <w:kern w:val="1"/>
                <w:sz w:val="24"/>
                <w:szCs w:val="24"/>
                <w:lang w:eastAsia="zh-CN" w:bidi="ar-SA"/>
              </w:rPr>
              <w:t>Kaspersky Endpoint Security</w:t>
            </w:r>
            <w:r w:rsidR="005D0D18" w:rsidRPr="00251465">
              <w:rPr>
                <w:kern w:val="1"/>
                <w:sz w:val="24"/>
                <w:szCs w:val="24"/>
                <w:lang w:eastAsia="zh-CN" w:bidi="ar-SA"/>
              </w:rPr>
              <w:t>.</w:t>
            </w:r>
          </w:p>
        </w:tc>
      </w:tr>
    </w:tbl>
    <w:p w:rsidR="008A3D8B" w:rsidRPr="005D0D18" w:rsidRDefault="008A3D8B" w:rsidP="00761D4E">
      <w:pPr>
        <w:rPr>
          <w:sz w:val="24"/>
          <w:szCs w:val="24"/>
        </w:rPr>
      </w:pPr>
    </w:p>
    <w:p w:rsidR="009260CC" w:rsidRPr="005D0D18" w:rsidRDefault="009260CC" w:rsidP="00761D4E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>Программу</w:t>
      </w:r>
      <w:r w:rsidR="00095676" w:rsidRPr="005D0D18">
        <w:rPr>
          <w:sz w:val="24"/>
          <w:szCs w:val="24"/>
          <w:lang w:val="ru-RU"/>
        </w:rPr>
        <w:t xml:space="preserve"> разработал</w:t>
      </w:r>
      <w:r w:rsidR="00E60B64" w:rsidRPr="005D0D18">
        <w:rPr>
          <w:sz w:val="24"/>
          <w:szCs w:val="24"/>
          <w:lang w:val="ru-RU"/>
        </w:rPr>
        <w:t>и:</w:t>
      </w:r>
    </w:p>
    <w:p w:rsidR="00095676" w:rsidRPr="005D0D18" w:rsidRDefault="00E60B64" w:rsidP="00E60B64">
      <w:pPr>
        <w:rPr>
          <w:sz w:val="24"/>
          <w:szCs w:val="24"/>
          <w:lang w:val="ru-RU"/>
        </w:rPr>
      </w:pPr>
      <w:r w:rsidRPr="005D0D18">
        <w:rPr>
          <w:sz w:val="24"/>
          <w:szCs w:val="24"/>
          <w:lang w:val="ru-RU"/>
        </w:rPr>
        <w:t xml:space="preserve">д.т.н., профессор каф. </w:t>
      </w:r>
      <w:r w:rsidR="00095676" w:rsidRPr="005D0D18">
        <w:rPr>
          <w:sz w:val="24"/>
          <w:szCs w:val="24"/>
          <w:lang w:val="ru-RU"/>
        </w:rPr>
        <w:t xml:space="preserve">КТ                              </w:t>
      </w:r>
      <w:r w:rsidR="00EF30C5" w:rsidRPr="005D0D18">
        <w:rPr>
          <w:sz w:val="24"/>
          <w:szCs w:val="24"/>
          <w:lang w:val="ru-RU"/>
        </w:rPr>
        <w:t xml:space="preserve">                   </w:t>
      </w:r>
      <w:r w:rsidR="005D0D18">
        <w:rPr>
          <w:sz w:val="24"/>
          <w:szCs w:val="24"/>
          <w:lang w:val="ru-RU"/>
        </w:rPr>
        <w:t xml:space="preserve">  </w:t>
      </w:r>
      <w:r w:rsidR="00EF30C5" w:rsidRPr="005D0D18">
        <w:rPr>
          <w:sz w:val="24"/>
          <w:szCs w:val="24"/>
          <w:lang w:val="ru-RU"/>
        </w:rPr>
        <w:t xml:space="preserve"> </w:t>
      </w:r>
      <w:r w:rsidRPr="005D0D18">
        <w:rPr>
          <w:sz w:val="24"/>
          <w:szCs w:val="24"/>
          <w:lang w:val="ru-RU"/>
        </w:rPr>
        <w:t>Г.А</w:t>
      </w:r>
      <w:r w:rsidR="00095676" w:rsidRPr="005D0D18">
        <w:rPr>
          <w:sz w:val="24"/>
          <w:szCs w:val="24"/>
          <w:lang w:val="ru-RU"/>
        </w:rPr>
        <w:t xml:space="preserve">. </w:t>
      </w:r>
      <w:r w:rsidRPr="005D0D18">
        <w:rPr>
          <w:sz w:val="24"/>
          <w:szCs w:val="24"/>
          <w:lang w:val="ru-RU"/>
        </w:rPr>
        <w:t>Борисов</w:t>
      </w:r>
    </w:p>
    <w:p w:rsidR="00E60B64" w:rsidRPr="005D0D18" w:rsidRDefault="00E60B64" w:rsidP="00E60B64">
      <w:pPr>
        <w:rPr>
          <w:sz w:val="24"/>
          <w:szCs w:val="24"/>
          <w:lang w:val="ru-RU"/>
        </w:rPr>
      </w:pPr>
    </w:p>
    <w:sectPr w:rsidR="00E60B64" w:rsidRPr="005D0D18" w:rsidSect="00BA3541">
      <w:pgSz w:w="11904" w:h="16838"/>
      <w:pgMar w:top="566" w:right="559" w:bottom="426" w:left="111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23" w:rsidRDefault="002C2723" w:rsidP="00761D4E">
      <w:r>
        <w:separator/>
      </w:r>
    </w:p>
  </w:endnote>
  <w:endnote w:type="continuationSeparator" w:id="0">
    <w:p w:rsidR="002C2723" w:rsidRDefault="002C2723" w:rsidP="0076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23" w:rsidRDefault="002C2723" w:rsidP="00761D4E">
      <w:r>
        <w:separator/>
      </w:r>
    </w:p>
  </w:footnote>
  <w:footnote w:type="continuationSeparator" w:id="0">
    <w:p w:rsidR="002C2723" w:rsidRDefault="002C2723" w:rsidP="0076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440D"/>
    <w:multiLevelType w:val="hybridMultilevel"/>
    <w:tmpl w:val="792E5C00"/>
    <w:lvl w:ilvl="0" w:tplc="F91C6D0C">
      <w:start w:val="1"/>
      <w:numFmt w:val="bullet"/>
      <w:lvlText w:val="и"/>
      <w:lvlJc w:val="left"/>
    </w:lvl>
    <w:lvl w:ilvl="1" w:tplc="F8F2233C">
      <w:start w:val="1"/>
      <w:numFmt w:val="decimal"/>
      <w:lvlText w:val="%2."/>
      <w:lvlJc w:val="left"/>
    </w:lvl>
    <w:lvl w:ilvl="2" w:tplc="3E384BA6">
      <w:numFmt w:val="decimal"/>
      <w:lvlText w:val=""/>
      <w:lvlJc w:val="left"/>
    </w:lvl>
    <w:lvl w:ilvl="3" w:tplc="7428BBBE">
      <w:numFmt w:val="decimal"/>
      <w:lvlText w:val=""/>
      <w:lvlJc w:val="left"/>
    </w:lvl>
    <w:lvl w:ilvl="4" w:tplc="F3B63CE2">
      <w:numFmt w:val="decimal"/>
      <w:lvlText w:val=""/>
      <w:lvlJc w:val="left"/>
    </w:lvl>
    <w:lvl w:ilvl="5" w:tplc="0E0647F6">
      <w:numFmt w:val="decimal"/>
      <w:lvlText w:val=""/>
      <w:lvlJc w:val="left"/>
    </w:lvl>
    <w:lvl w:ilvl="6" w:tplc="114C1028">
      <w:numFmt w:val="decimal"/>
      <w:lvlText w:val=""/>
      <w:lvlJc w:val="left"/>
    </w:lvl>
    <w:lvl w:ilvl="7" w:tplc="488802E6">
      <w:numFmt w:val="decimal"/>
      <w:lvlText w:val=""/>
      <w:lvlJc w:val="left"/>
    </w:lvl>
    <w:lvl w:ilvl="8" w:tplc="8BD4C5F2">
      <w:numFmt w:val="decimal"/>
      <w:lvlText w:val=""/>
      <w:lvlJc w:val="left"/>
    </w:lvl>
  </w:abstractNum>
  <w:abstractNum w:abstractNumId="2">
    <w:nsid w:val="0D790CC0"/>
    <w:multiLevelType w:val="hybridMultilevel"/>
    <w:tmpl w:val="C3F41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E37BD"/>
    <w:multiLevelType w:val="hybridMultilevel"/>
    <w:tmpl w:val="957E7EC0"/>
    <w:lvl w:ilvl="0" w:tplc="079427B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C14E4"/>
    <w:multiLevelType w:val="hybridMultilevel"/>
    <w:tmpl w:val="B834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5F06"/>
    <w:multiLevelType w:val="hybridMultilevel"/>
    <w:tmpl w:val="81F2898A"/>
    <w:lvl w:ilvl="0" w:tplc="9FD8D21A">
      <w:start w:val="1"/>
      <w:numFmt w:val="decimal"/>
      <w:lvlText w:val="%1."/>
      <w:lvlJc w:val="left"/>
      <w:pPr>
        <w:tabs>
          <w:tab w:val="num" w:pos="770"/>
        </w:tabs>
        <w:ind w:left="203"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DFD0910"/>
    <w:multiLevelType w:val="multilevel"/>
    <w:tmpl w:val="7DDAA8BA"/>
    <w:lvl w:ilvl="0">
      <w:start w:val="1"/>
      <w:numFmt w:val="decimal"/>
      <w:lvlText w:val="%1.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2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713" w:hanging="495"/>
      </w:pPr>
      <w:rPr>
        <w:rFonts w:hint="default"/>
      </w:rPr>
    </w:lvl>
    <w:lvl w:ilvl="3">
      <w:numFmt w:val="bullet"/>
      <w:lvlText w:val="•"/>
      <w:lvlJc w:val="left"/>
      <w:pPr>
        <w:ind w:left="2807" w:hanging="495"/>
      </w:pPr>
      <w:rPr>
        <w:rFonts w:hint="default"/>
      </w:rPr>
    </w:lvl>
    <w:lvl w:ilvl="4">
      <w:numFmt w:val="bullet"/>
      <w:lvlText w:val="•"/>
      <w:lvlJc w:val="left"/>
      <w:pPr>
        <w:ind w:left="3901" w:hanging="495"/>
      </w:pPr>
      <w:rPr>
        <w:rFonts w:hint="default"/>
      </w:rPr>
    </w:lvl>
    <w:lvl w:ilvl="5">
      <w:numFmt w:val="bullet"/>
      <w:lvlText w:val="•"/>
      <w:lvlJc w:val="left"/>
      <w:pPr>
        <w:ind w:left="4995" w:hanging="495"/>
      </w:pPr>
      <w:rPr>
        <w:rFonts w:hint="default"/>
      </w:rPr>
    </w:lvl>
    <w:lvl w:ilvl="6">
      <w:numFmt w:val="bullet"/>
      <w:lvlText w:val="•"/>
      <w:lvlJc w:val="left"/>
      <w:pPr>
        <w:ind w:left="6088" w:hanging="495"/>
      </w:pPr>
      <w:rPr>
        <w:rFonts w:hint="default"/>
      </w:rPr>
    </w:lvl>
    <w:lvl w:ilvl="7">
      <w:numFmt w:val="bullet"/>
      <w:lvlText w:val="•"/>
      <w:lvlJc w:val="left"/>
      <w:pPr>
        <w:ind w:left="7182" w:hanging="495"/>
      </w:pPr>
      <w:rPr>
        <w:rFonts w:hint="default"/>
      </w:rPr>
    </w:lvl>
    <w:lvl w:ilvl="8">
      <w:numFmt w:val="bullet"/>
      <w:lvlText w:val="•"/>
      <w:lvlJc w:val="left"/>
      <w:pPr>
        <w:ind w:left="8276" w:hanging="495"/>
      </w:pPr>
      <w:rPr>
        <w:rFonts w:hint="default"/>
      </w:rPr>
    </w:lvl>
  </w:abstractNum>
  <w:abstractNum w:abstractNumId="7">
    <w:nsid w:val="5EF36B03"/>
    <w:multiLevelType w:val="hybridMultilevel"/>
    <w:tmpl w:val="608C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92B38"/>
    <w:multiLevelType w:val="hybridMultilevel"/>
    <w:tmpl w:val="AF8E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661"/>
    <w:rsid w:val="00011F97"/>
    <w:rsid w:val="00020B52"/>
    <w:rsid w:val="00044B42"/>
    <w:rsid w:val="000745C1"/>
    <w:rsid w:val="00074A72"/>
    <w:rsid w:val="000802B2"/>
    <w:rsid w:val="00095676"/>
    <w:rsid w:val="000A2060"/>
    <w:rsid w:val="000C2870"/>
    <w:rsid w:val="000D0106"/>
    <w:rsid w:val="000D259E"/>
    <w:rsid w:val="000D6E84"/>
    <w:rsid w:val="000E722F"/>
    <w:rsid w:val="000F2937"/>
    <w:rsid w:val="000F764D"/>
    <w:rsid w:val="00100623"/>
    <w:rsid w:val="001015BA"/>
    <w:rsid w:val="00104EC3"/>
    <w:rsid w:val="00105A24"/>
    <w:rsid w:val="00111A9F"/>
    <w:rsid w:val="00125E0A"/>
    <w:rsid w:val="00144A3C"/>
    <w:rsid w:val="001505D6"/>
    <w:rsid w:val="00152D3C"/>
    <w:rsid w:val="00160FB5"/>
    <w:rsid w:val="00162F6C"/>
    <w:rsid w:val="001905A9"/>
    <w:rsid w:val="00195A47"/>
    <w:rsid w:val="001B1494"/>
    <w:rsid w:val="001D2BB8"/>
    <w:rsid w:val="001F3B2C"/>
    <w:rsid w:val="001F5E4A"/>
    <w:rsid w:val="00201BB3"/>
    <w:rsid w:val="00210B99"/>
    <w:rsid w:val="0023149B"/>
    <w:rsid w:val="00233EAE"/>
    <w:rsid w:val="00247A47"/>
    <w:rsid w:val="00251465"/>
    <w:rsid w:val="00260869"/>
    <w:rsid w:val="00263A51"/>
    <w:rsid w:val="00264C0B"/>
    <w:rsid w:val="002748E9"/>
    <w:rsid w:val="00282B87"/>
    <w:rsid w:val="002922B4"/>
    <w:rsid w:val="00293BAC"/>
    <w:rsid w:val="00295222"/>
    <w:rsid w:val="002C2723"/>
    <w:rsid w:val="002C3031"/>
    <w:rsid w:val="003165FA"/>
    <w:rsid w:val="0032174F"/>
    <w:rsid w:val="00334ECC"/>
    <w:rsid w:val="00340C18"/>
    <w:rsid w:val="00341AB1"/>
    <w:rsid w:val="00385464"/>
    <w:rsid w:val="0038770A"/>
    <w:rsid w:val="003A7754"/>
    <w:rsid w:val="003C598A"/>
    <w:rsid w:val="003D1B6A"/>
    <w:rsid w:val="003D2151"/>
    <w:rsid w:val="003D58BC"/>
    <w:rsid w:val="003E6E1E"/>
    <w:rsid w:val="003F1C3F"/>
    <w:rsid w:val="003F21DC"/>
    <w:rsid w:val="003F6FBD"/>
    <w:rsid w:val="004025CF"/>
    <w:rsid w:val="00402704"/>
    <w:rsid w:val="0045475E"/>
    <w:rsid w:val="0046675A"/>
    <w:rsid w:val="004761C5"/>
    <w:rsid w:val="0047798D"/>
    <w:rsid w:val="00495CD4"/>
    <w:rsid w:val="004A07D7"/>
    <w:rsid w:val="004B3F60"/>
    <w:rsid w:val="004B4A12"/>
    <w:rsid w:val="004E44CC"/>
    <w:rsid w:val="004F0E77"/>
    <w:rsid w:val="004F132C"/>
    <w:rsid w:val="004F68D3"/>
    <w:rsid w:val="004F6B95"/>
    <w:rsid w:val="00500BAC"/>
    <w:rsid w:val="00505C05"/>
    <w:rsid w:val="00511C64"/>
    <w:rsid w:val="00526B47"/>
    <w:rsid w:val="00550B5B"/>
    <w:rsid w:val="00551E86"/>
    <w:rsid w:val="00555B03"/>
    <w:rsid w:val="0058595B"/>
    <w:rsid w:val="00587A17"/>
    <w:rsid w:val="00592353"/>
    <w:rsid w:val="00595723"/>
    <w:rsid w:val="005A64E5"/>
    <w:rsid w:val="005A78A4"/>
    <w:rsid w:val="005B0307"/>
    <w:rsid w:val="005C6138"/>
    <w:rsid w:val="005D0D18"/>
    <w:rsid w:val="005D6638"/>
    <w:rsid w:val="005E53EE"/>
    <w:rsid w:val="005F164A"/>
    <w:rsid w:val="00603CA1"/>
    <w:rsid w:val="006063C9"/>
    <w:rsid w:val="00613131"/>
    <w:rsid w:val="00624CE7"/>
    <w:rsid w:val="00644AE4"/>
    <w:rsid w:val="00654259"/>
    <w:rsid w:val="00654C23"/>
    <w:rsid w:val="006852D8"/>
    <w:rsid w:val="006860FF"/>
    <w:rsid w:val="00692229"/>
    <w:rsid w:val="00694C9C"/>
    <w:rsid w:val="006A0221"/>
    <w:rsid w:val="006C2FCE"/>
    <w:rsid w:val="006D6ACE"/>
    <w:rsid w:val="006D710B"/>
    <w:rsid w:val="006F18BB"/>
    <w:rsid w:val="006F3782"/>
    <w:rsid w:val="00700D5E"/>
    <w:rsid w:val="00703C0C"/>
    <w:rsid w:val="007071B8"/>
    <w:rsid w:val="00710225"/>
    <w:rsid w:val="00722520"/>
    <w:rsid w:val="0075314F"/>
    <w:rsid w:val="00761D4E"/>
    <w:rsid w:val="00772EC7"/>
    <w:rsid w:val="00774276"/>
    <w:rsid w:val="00783937"/>
    <w:rsid w:val="007A4D75"/>
    <w:rsid w:val="007A6852"/>
    <w:rsid w:val="007F65A3"/>
    <w:rsid w:val="00810724"/>
    <w:rsid w:val="00813BBA"/>
    <w:rsid w:val="008204B7"/>
    <w:rsid w:val="008225E9"/>
    <w:rsid w:val="00823D9A"/>
    <w:rsid w:val="008277BA"/>
    <w:rsid w:val="008540C4"/>
    <w:rsid w:val="00857419"/>
    <w:rsid w:val="00867759"/>
    <w:rsid w:val="00871D8C"/>
    <w:rsid w:val="00871EE0"/>
    <w:rsid w:val="00876C97"/>
    <w:rsid w:val="00880056"/>
    <w:rsid w:val="008874B2"/>
    <w:rsid w:val="008900BF"/>
    <w:rsid w:val="008A31ED"/>
    <w:rsid w:val="008A3D8B"/>
    <w:rsid w:val="008A5A31"/>
    <w:rsid w:val="008A5F1F"/>
    <w:rsid w:val="008D2193"/>
    <w:rsid w:val="008D6184"/>
    <w:rsid w:val="008E4EA9"/>
    <w:rsid w:val="00901233"/>
    <w:rsid w:val="00901AC6"/>
    <w:rsid w:val="00923E6C"/>
    <w:rsid w:val="009260CC"/>
    <w:rsid w:val="00927D0D"/>
    <w:rsid w:val="009319B5"/>
    <w:rsid w:val="00943681"/>
    <w:rsid w:val="009B1E56"/>
    <w:rsid w:val="009B5C0A"/>
    <w:rsid w:val="009C265C"/>
    <w:rsid w:val="009C6577"/>
    <w:rsid w:val="009C7978"/>
    <w:rsid w:val="009D184C"/>
    <w:rsid w:val="009E3058"/>
    <w:rsid w:val="009E50D5"/>
    <w:rsid w:val="009E79F2"/>
    <w:rsid w:val="009F37BA"/>
    <w:rsid w:val="00A008A9"/>
    <w:rsid w:val="00A016F8"/>
    <w:rsid w:val="00A07AF8"/>
    <w:rsid w:val="00A2350D"/>
    <w:rsid w:val="00A253F8"/>
    <w:rsid w:val="00A25A00"/>
    <w:rsid w:val="00A358BF"/>
    <w:rsid w:val="00A44451"/>
    <w:rsid w:val="00A64009"/>
    <w:rsid w:val="00A669A7"/>
    <w:rsid w:val="00A70E09"/>
    <w:rsid w:val="00A77236"/>
    <w:rsid w:val="00A809B0"/>
    <w:rsid w:val="00A853DB"/>
    <w:rsid w:val="00AA2779"/>
    <w:rsid w:val="00AA5358"/>
    <w:rsid w:val="00AA548E"/>
    <w:rsid w:val="00AC556F"/>
    <w:rsid w:val="00AD1965"/>
    <w:rsid w:val="00AF72E0"/>
    <w:rsid w:val="00B070A1"/>
    <w:rsid w:val="00B32B35"/>
    <w:rsid w:val="00B358DF"/>
    <w:rsid w:val="00B42DF2"/>
    <w:rsid w:val="00B534E8"/>
    <w:rsid w:val="00B54A22"/>
    <w:rsid w:val="00B567E3"/>
    <w:rsid w:val="00B65A47"/>
    <w:rsid w:val="00B71794"/>
    <w:rsid w:val="00B75844"/>
    <w:rsid w:val="00B83319"/>
    <w:rsid w:val="00B94850"/>
    <w:rsid w:val="00BA3541"/>
    <w:rsid w:val="00C03103"/>
    <w:rsid w:val="00C050C5"/>
    <w:rsid w:val="00C11C45"/>
    <w:rsid w:val="00C333CD"/>
    <w:rsid w:val="00C453C2"/>
    <w:rsid w:val="00C47B85"/>
    <w:rsid w:val="00C56200"/>
    <w:rsid w:val="00C66D8B"/>
    <w:rsid w:val="00C73B70"/>
    <w:rsid w:val="00C85364"/>
    <w:rsid w:val="00C91C6F"/>
    <w:rsid w:val="00C95485"/>
    <w:rsid w:val="00CA2AEA"/>
    <w:rsid w:val="00CA43C3"/>
    <w:rsid w:val="00CA4BE4"/>
    <w:rsid w:val="00CB257E"/>
    <w:rsid w:val="00CB4760"/>
    <w:rsid w:val="00CC3253"/>
    <w:rsid w:val="00CD4F1C"/>
    <w:rsid w:val="00CD6159"/>
    <w:rsid w:val="00CF56D1"/>
    <w:rsid w:val="00D44661"/>
    <w:rsid w:val="00D46115"/>
    <w:rsid w:val="00D675BC"/>
    <w:rsid w:val="00D717BA"/>
    <w:rsid w:val="00D7696E"/>
    <w:rsid w:val="00DA5CE9"/>
    <w:rsid w:val="00DB63F8"/>
    <w:rsid w:val="00DE17B9"/>
    <w:rsid w:val="00DE7CCA"/>
    <w:rsid w:val="00DF7A19"/>
    <w:rsid w:val="00E202AF"/>
    <w:rsid w:val="00E26253"/>
    <w:rsid w:val="00E40397"/>
    <w:rsid w:val="00E404CA"/>
    <w:rsid w:val="00E41206"/>
    <w:rsid w:val="00E516CB"/>
    <w:rsid w:val="00E60B64"/>
    <w:rsid w:val="00E6410C"/>
    <w:rsid w:val="00E739BB"/>
    <w:rsid w:val="00E96B1D"/>
    <w:rsid w:val="00EB0068"/>
    <w:rsid w:val="00EC62A7"/>
    <w:rsid w:val="00ED3476"/>
    <w:rsid w:val="00EE6FD1"/>
    <w:rsid w:val="00EF30C5"/>
    <w:rsid w:val="00F17EE0"/>
    <w:rsid w:val="00F25A6C"/>
    <w:rsid w:val="00F35FF5"/>
    <w:rsid w:val="00F50837"/>
    <w:rsid w:val="00F53EA9"/>
    <w:rsid w:val="00F622DC"/>
    <w:rsid w:val="00F6478F"/>
    <w:rsid w:val="00F6533D"/>
    <w:rsid w:val="00F83065"/>
    <w:rsid w:val="00F85265"/>
    <w:rsid w:val="00F9057A"/>
    <w:rsid w:val="00FA27A6"/>
    <w:rsid w:val="00FA74A9"/>
    <w:rsid w:val="00FC628D"/>
    <w:rsid w:val="00FD1C7B"/>
    <w:rsid w:val="00FE160A"/>
    <w:rsid w:val="00FF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4C0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0B"/>
    <w:pPr>
      <w:spacing w:before="20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0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C0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0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0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0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0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0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9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11A9F"/>
    <w:pPr>
      <w:spacing w:before="100" w:beforeAutospacing="1" w:after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AC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D6ACE"/>
    <w:pPr>
      <w:widowControl w:val="0"/>
      <w:autoSpaceDE w:val="0"/>
      <w:autoSpaceDN w:val="0"/>
    </w:pPr>
  </w:style>
  <w:style w:type="character" w:customStyle="1" w:styleId="a6">
    <w:name w:val="Основной текст Знак"/>
    <w:basedOn w:val="a0"/>
    <w:link w:val="a5"/>
    <w:uiPriority w:val="1"/>
    <w:rsid w:val="006D6AC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6D6ACE"/>
    <w:pPr>
      <w:widowControl w:val="0"/>
      <w:autoSpaceDE w:val="0"/>
      <w:autoSpaceDN w:val="0"/>
      <w:ind w:left="132"/>
      <w:outlineLvl w:val="1"/>
    </w:pPr>
    <w:rPr>
      <w:b/>
      <w:bCs/>
    </w:rPr>
  </w:style>
  <w:style w:type="paragraph" w:styleId="a7">
    <w:name w:val="List Paragraph"/>
    <w:basedOn w:val="a"/>
    <w:uiPriority w:val="34"/>
    <w:qFormat/>
    <w:rsid w:val="00264C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6ACE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uiPriority w:val="9"/>
    <w:rsid w:val="00264C0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64C0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4C0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4C0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4C0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4C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64C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4C0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4C0B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4C0B"/>
    <w:pPr>
      <w:spacing w:after="300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4C0B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4C0B"/>
    <w:rPr>
      <w:i/>
      <w:iCs/>
      <w:smallCaps/>
      <w:spacing w:val="10"/>
    </w:rPr>
  </w:style>
  <w:style w:type="character" w:customStyle="1" w:styleId="ab">
    <w:name w:val="Подзаголовок Знак"/>
    <w:basedOn w:val="a0"/>
    <w:link w:val="aa"/>
    <w:uiPriority w:val="11"/>
    <w:rsid w:val="00264C0B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264C0B"/>
    <w:rPr>
      <w:b/>
      <w:bCs/>
    </w:rPr>
  </w:style>
  <w:style w:type="character" w:styleId="ad">
    <w:name w:val="Emphasis"/>
    <w:uiPriority w:val="20"/>
    <w:qFormat/>
    <w:rsid w:val="00264C0B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264C0B"/>
  </w:style>
  <w:style w:type="paragraph" w:styleId="21">
    <w:name w:val="Quote"/>
    <w:basedOn w:val="a"/>
    <w:next w:val="a"/>
    <w:link w:val="22"/>
    <w:uiPriority w:val="29"/>
    <w:qFormat/>
    <w:rsid w:val="00264C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4C0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64C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64C0B"/>
    <w:rPr>
      <w:i/>
      <w:iCs/>
    </w:rPr>
  </w:style>
  <w:style w:type="character" w:styleId="af1">
    <w:name w:val="Subtle Emphasis"/>
    <w:uiPriority w:val="19"/>
    <w:qFormat/>
    <w:rsid w:val="00264C0B"/>
    <w:rPr>
      <w:i/>
      <w:iCs/>
    </w:rPr>
  </w:style>
  <w:style w:type="character" w:styleId="af2">
    <w:name w:val="Intense Emphasis"/>
    <w:uiPriority w:val="21"/>
    <w:qFormat/>
    <w:rsid w:val="00264C0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64C0B"/>
    <w:rPr>
      <w:smallCaps/>
    </w:rPr>
  </w:style>
  <w:style w:type="character" w:styleId="af4">
    <w:name w:val="Intense Reference"/>
    <w:uiPriority w:val="32"/>
    <w:qFormat/>
    <w:rsid w:val="00264C0B"/>
    <w:rPr>
      <w:b/>
      <w:bCs/>
      <w:smallCaps/>
    </w:rPr>
  </w:style>
  <w:style w:type="character" w:styleId="af5">
    <w:name w:val="Book Title"/>
    <w:basedOn w:val="a0"/>
    <w:uiPriority w:val="33"/>
    <w:qFormat/>
    <w:rsid w:val="00264C0B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64C0B"/>
    <w:pPr>
      <w:outlineLvl w:val="9"/>
    </w:pPr>
  </w:style>
  <w:style w:type="table" w:styleId="af7">
    <w:name w:val="Table Grid"/>
    <w:basedOn w:val="a1"/>
    <w:uiPriority w:val="59"/>
    <w:rsid w:val="00BA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9F37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F37BA"/>
  </w:style>
  <w:style w:type="paragraph" w:styleId="afa">
    <w:name w:val="footer"/>
    <w:basedOn w:val="a"/>
    <w:link w:val="afb"/>
    <w:uiPriority w:val="99"/>
    <w:semiHidden/>
    <w:unhideWhenUsed/>
    <w:rsid w:val="009F37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F37BA"/>
  </w:style>
  <w:style w:type="paragraph" w:customStyle="1" w:styleId="12">
    <w:name w:val="Знак Знак1 Знак"/>
    <w:basedOn w:val="a"/>
    <w:rsid w:val="003E6E1E"/>
    <w:pPr>
      <w:spacing w:after="160" w:line="240" w:lineRule="exact"/>
      <w:ind w:firstLine="284"/>
    </w:pPr>
    <w:rPr>
      <w:rFonts w:ascii="Verdana" w:hAnsi="Verdana"/>
      <w:sz w:val="20"/>
      <w:szCs w:val="20"/>
      <w:lang w:bidi="ar-SA"/>
    </w:rPr>
  </w:style>
  <w:style w:type="paragraph" w:styleId="afc">
    <w:name w:val="Body Text Indent"/>
    <w:basedOn w:val="a"/>
    <w:link w:val="afd"/>
    <w:uiPriority w:val="99"/>
    <w:semiHidden/>
    <w:unhideWhenUsed/>
    <w:rsid w:val="00D7696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7696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152D3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2EC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63C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4C0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0B"/>
    <w:pPr>
      <w:spacing w:before="20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0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C0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0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0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0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0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0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9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111A9F"/>
    <w:pPr>
      <w:spacing w:before="100" w:beforeAutospacing="1" w:after="11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AC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D6ACE"/>
    <w:pPr>
      <w:widowControl w:val="0"/>
      <w:autoSpaceDE w:val="0"/>
      <w:autoSpaceDN w:val="0"/>
    </w:pPr>
  </w:style>
  <w:style w:type="character" w:customStyle="1" w:styleId="a6">
    <w:name w:val="Основной текст Знак"/>
    <w:basedOn w:val="a0"/>
    <w:link w:val="a5"/>
    <w:uiPriority w:val="1"/>
    <w:rsid w:val="006D6AC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6D6ACE"/>
    <w:pPr>
      <w:widowControl w:val="0"/>
      <w:autoSpaceDE w:val="0"/>
      <w:autoSpaceDN w:val="0"/>
      <w:ind w:left="132"/>
      <w:outlineLvl w:val="1"/>
    </w:pPr>
    <w:rPr>
      <w:b/>
      <w:bCs/>
    </w:rPr>
  </w:style>
  <w:style w:type="paragraph" w:styleId="a7">
    <w:name w:val="List Paragraph"/>
    <w:basedOn w:val="a"/>
    <w:uiPriority w:val="34"/>
    <w:qFormat/>
    <w:rsid w:val="00264C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6ACE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uiPriority w:val="9"/>
    <w:rsid w:val="00264C0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64C0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4C0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4C0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4C0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64C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64C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4C0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4C0B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4C0B"/>
    <w:pPr>
      <w:spacing w:after="300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64C0B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64C0B"/>
    <w:rPr>
      <w:i/>
      <w:iCs/>
      <w:smallCaps/>
      <w:spacing w:val="10"/>
    </w:rPr>
  </w:style>
  <w:style w:type="character" w:customStyle="1" w:styleId="ab">
    <w:name w:val="Подзаголовок Знак"/>
    <w:basedOn w:val="a0"/>
    <w:link w:val="aa"/>
    <w:uiPriority w:val="11"/>
    <w:rsid w:val="00264C0B"/>
    <w:rPr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264C0B"/>
    <w:rPr>
      <w:b/>
      <w:bCs/>
    </w:rPr>
  </w:style>
  <w:style w:type="character" w:styleId="ad">
    <w:name w:val="Emphasis"/>
    <w:uiPriority w:val="20"/>
    <w:qFormat/>
    <w:rsid w:val="00264C0B"/>
    <w:rPr>
      <w:b/>
      <w:bCs/>
      <w:i/>
      <w:iCs/>
      <w:spacing w:val="10"/>
    </w:rPr>
  </w:style>
  <w:style w:type="paragraph" w:styleId="ae">
    <w:name w:val="No Spacing"/>
    <w:basedOn w:val="a"/>
    <w:uiPriority w:val="1"/>
    <w:qFormat/>
    <w:rsid w:val="00264C0B"/>
  </w:style>
  <w:style w:type="paragraph" w:styleId="21">
    <w:name w:val="Quote"/>
    <w:basedOn w:val="a"/>
    <w:next w:val="a"/>
    <w:link w:val="22"/>
    <w:uiPriority w:val="29"/>
    <w:qFormat/>
    <w:rsid w:val="00264C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4C0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64C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64C0B"/>
    <w:rPr>
      <w:i/>
      <w:iCs/>
    </w:rPr>
  </w:style>
  <w:style w:type="character" w:styleId="af1">
    <w:name w:val="Subtle Emphasis"/>
    <w:uiPriority w:val="19"/>
    <w:qFormat/>
    <w:rsid w:val="00264C0B"/>
    <w:rPr>
      <w:i/>
      <w:iCs/>
    </w:rPr>
  </w:style>
  <w:style w:type="character" w:styleId="af2">
    <w:name w:val="Intense Emphasis"/>
    <w:uiPriority w:val="21"/>
    <w:qFormat/>
    <w:rsid w:val="00264C0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64C0B"/>
    <w:rPr>
      <w:smallCaps/>
    </w:rPr>
  </w:style>
  <w:style w:type="character" w:styleId="af4">
    <w:name w:val="Intense Reference"/>
    <w:uiPriority w:val="32"/>
    <w:qFormat/>
    <w:rsid w:val="00264C0B"/>
    <w:rPr>
      <w:b/>
      <w:bCs/>
      <w:smallCaps/>
    </w:rPr>
  </w:style>
  <w:style w:type="character" w:styleId="af5">
    <w:name w:val="Book Title"/>
    <w:basedOn w:val="a0"/>
    <w:uiPriority w:val="33"/>
    <w:qFormat/>
    <w:rsid w:val="00264C0B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64C0B"/>
    <w:pPr>
      <w:outlineLvl w:val="9"/>
    </w:pPr>
  </w:style>
  <w:style w:type="table" w:styleId="af7">
    <w:name w:val="Table Grid"/>
    <w:basedOn w:val="a1"/>
    <w:uiPriority w:val="59"/>
    <w:rsid w:val="00BA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semiHidden/>
    <w:unhideWhenUsed/>
    <w:rsid w:val="009F37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F37BA"/>
  </w:style>
  <w:style w:type="paragraph" w:styleId="afa">
    <w:name w:val="footer"/>
    <w:basedOn w:val="a"/>
    <w:link w:val="afb"/>
    <w:uiPriority w:val="99"/>
    <w:semiHidden/>
    <w:unhideWhenUsed/>
    <w:rsid w:val="009F37B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F37BA"/>
  </w:style>
  <w:style w:type="paragraph" w:customStyle="1" w:styleId="12">
    <w:name w:val="Знак Знак1 Знак"/>
    <w:basedOn w:val="a"/>
    <w:rsid w:val="003E6E1E"/>
    <w:pPr>
      <w:spacing w:after="160" w:line="240" w:lineRule="exact"/>
      <w:ind w:firstLine="284"/>
    </w:pPr>
    <w:rPr>
      <w:rFonts w:ascii="Verdana" w:hAnsi="Verdana"/>
      <w:sz w:val="20"/>
      <w:szCs w:val="20"/>
      <w:lang w:bidi="ar-SA"/>
    </w:rPr>
  </w:style>
  <w:style w:type="paragraph" w:styleId="afc">
    <w:name w:val="Body Text Indent"/>
    <w:basedOn w:val="a"/>
    <w:link w:val="afd"/>
    <w:uiPriority w:val="99"/>
    <w:semiHidden/>
    <w:unhideWhenUsed/>
    <w:rsid w:val="00D7696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7696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152D3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72EC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63C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elib.rsreu.ru/ebs/download/1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hyperlink" Target="https://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54F46-33E2-42D6-832C-36C5BD58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Преподаватель</cp:lastModifiedBy>
  <cp:revision>28</cp:revision>
  <cp:lastPrinted>2018-09-30T17:15:00Z</cp:lastPrinted>
  <dcterms:created xsi:type="dcterms:W3CDTF">2018-03-14T06:11:00Z</dcterms:created>
  <dcterms:modified xsi:type="dcterms:W3CDTF">2019-11-26T11:59:00Z</dcterms:modified>
</cp:coreProperties>
</file>