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B" w:rsidRDefault="0028130B">
      <w:pPr>
        <w:jc w:val="right"/>
        <w:rPr>
          <w:szCs w:val="24"/>
        </w:rPr>
      </w:pPr>
      <w:r>
        <w:rPr>
          <w:caps/>
          <w:kern w:val="0"/>
          <w:sz w:val="28"/>
          <w:szCs w:val="28"/>
        </w:rPr>
        <w:t>ПрИЛОЖЕНИЕ</w:t>
      </w:r>
      <w:r>
        <w:rPr>
          <w:caps/>
          <w:kern w:val="0"/>
          <w:sz w:val="28"/>
          <w:szCs w:val="28"/>
        </w:rPr>
        <w:t xml:space="preserve"> 1</w:t>
      </w:r>
    </w:p>
    <w:p w:rsidR="0028130B" w:rsidRDefault="0028130B">
      <w:pPr>
        <w:jc w:val="right"/>
        <w:rPr>
          <w:szCs w:val="24"/>
        </w:rPr>
      </w:pPr>
      <w:r>
        <w:rPr>
          <w:kern w:val="0"/>
          <w:sz w:val="28"/>
          <w:szCs w:val="28"/>
        </w:rPr>
        <w:t>к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рабочей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программе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дисциплины</w:t>
      </w:r>
      <w:r>
        <w:rPr>
          <w:kern w:val="0"/>
          <w:sz w:val="28"/>
          <w:szCs w:val="28"/>
        </w:rPr>
        <w:t xml:space="preserve"> </w:t>
      </w:r>
    </w:p>
    <w:p w:rsidR="0028130B" w:rsidRDefault="0028130B">
      <w:pPr>
        <w:jc w:val="center"/>
        <w:rPr>
          <w:caps/>
          <w:kern w:val="0"/>
          <w:sz w:val="28"/>
          <w:szCs w:val="28"/>
        </w:rPr>
      </w:pPr>
    </w:p>
    <w:p w:rsidR="0028130B" w:rsidRDefault="0028130B">
      <w:pPr>
        <w:jc w:val="center"/>
        <w:rPr>
          <w:szCs w:val="24"/>
        </w:rPr>
      </w:pPr>
      <w:r>
        <w:rPr>
          <w:caps/>
          <w:kern w:val="0"/>
          <w:sz w:val="22"/>
          <w:szCs w:val="22"/>
        </w:rPr>
        <w:t>Министерство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науки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и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высшего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образования 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 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Российской</w:t>
      </w:r>
      <w:r>
        <w:rPr>
          <w:caps/>
          <w:kern w:val="0"/>
          <w:sz w:val="22"/>
          <w:szCs w:val="22"/>
        </w:rPr>
        <w:t xml:space="preserve"> </w:t>
      </w:r>
      <w:r>
        <w:rPr>
          <w:caps/>
          <w:kern w:val="0"/>
          <w:sz w:val="22"/>
          <w:szCs w:val="22"/>
        </w:rPr>
        <w:t>Федерации</w:t>
      </w:r>
    </w:p>
    <w:p w:rsidR="0028130B" w:rsidRDefault="0028130B">
      <w:pPr>
        <w:jc w:val="center"/>
        <w:rPr>
          <w:caps/>
          <w:kern w:val="0"/>
          <w:sz w:val="28"/>
          <w:szCs w:val="28"/>
        </w:rPr>
      </w:pPr>
    </w:p>
    <w:p w:rsidR="0028130B" w:rsidRDefault="0028130B">
      <w:pPr>
        <w:jc w:val="center"/>
        <w:rPr>
          <w:szCs w:val="24"/>
        </w:rPr>
      </w:pPr>
      <w:r>
        <w:rPr>
          <w:kern w:val="0"/>
          <w:sz w:val="28"/>
          <w:szCs w:val="28"/>
        </w:rPr>
        <w:t>Федеральное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государственное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бюджетное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образовательное</w:t>
      </w:r>
    </w:p>
    <w:p w:rsidR="0028130B" w:rsidRDefault="0028130B">
      <w:pPr>
        <w:jc w:val="center"/>
        <w:rPr>
          <w:szCs w:val="24"/>
        </w:rPr>
      </w:pPr>
      <w:r>
        <w:rPr>
          <w:kern w:val="0"/>
          <w:sz w:val="28"/>
          <w:szCs w:val="28"/>
        </w:rPr>
        <w:t>учреждение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высшего</w:t>
      </w: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образования</w:t>
      </w:r>
    </w:p>
    <w:p w:rsidR="0028130B" w:rsidRDefault="0028130B">
      <w:pPr>
        <w:jc w:val="center"/>
        <w:rPr>
          <w:szCs w:val="24"/>
        </w:rPr>
      </w:pPr>
      <w:r>
        <w:rPr>
          <w:caps/>
          <w:kern w:val="0"/>
          <w:sz w:val="28"/>
          <w:szCs w:val="28"/>
        </w:rPr>
        <w:t>«Рязанский</w:t>
      </w:r>
      <w:r>
        <w:rPr>
          <w:caps/>
          <w:kern w:val="0"/>
          <w:sz w:val="28"/>
          <w:szCs w:val="28"/>
        </w:rPr>
        <w:t xml:space="preserve"> </w:t>
      </w:r>
      <w:r>
        <w:rPr>
          <w:caps/>
          <w:kern w:val="0"/>
          <w:sz w:val="28"/>
          <w:szCs w:val="28"/>
        </w:rPr>
        <w:t>государственный</w:t>
      </w:r>
      <w:r>
        <w:rPr>
          <w:caps/>
          <w:kern w:val="0"/>
          <w:sz w:val="28"/>
          <w:szCs w:val="28"/>
        </w:rPr>
        <w:t xml:space="preserve"> </w:t>
      </w:r>
      <w:r>
        <w:rPr>
          <w:caps/>
          <w:kern w:val="0"/>
          <w:sz w:val="28"/>
          <w:szCs w:val="28"/>
        </w:rPr>
        <w:t>радиотехнический</w:t>
      </w:r>
      <w:r>
        <w:rPr>
          <w:caps/>
          <w:kern w:val="0"/>
          <w:sz w:val="28"/>
          <w:szCs w:val="28"/>
        </w:rPr>
        <w:t xml:space="preserve"> </w:t>
      </w:r>
    </w:p>
    <w:p w:rsidR="0028130B" w:rsidRDefault="0028130B">
      <w:pPr>
        <w:jc w:val="center"/>
        <w:rPr>
          <w:szCs w:val="24"/>
        </w:rPr>
      </w:pPr>
      <w:r>
        <w:rPr>
          <w:caps/>
          <w:kern w:val="0"/>
          <w:sz w:val="28"/>
          <w:szCs w:val="28"/>
        </w:rPr>
        <w:t>университет</w:t>
      </w:r>
      <w:r>
        <w:rPr>
          <w:caps/>
          <w:kern w:val="0"/>
          <w:sz w:val="28"/>
          <w:szCs w:val="28"/>
        </w:rPr>
        <w:t xml:space="preserve"> </w:t>
      </w:r>
      <w:r>
        <w:rPr>
          <w:caps/>
          <w:kern w:val="0"/>
          <w:sz w:val="28"/>
          <w:szCs w:val="28"/>
        </w:rPr>
        <w:t>имени</w:t>
      </w:r>
      <w:r>
        <w:rPr>
          <w:caps/>
          <w:kern w:val="0"/>
          <w:sz w:val="28"/>
          <w:szCs w:val="28"/>
        </w:rPr>
        <w:t xml:space="preserve"> </w:t>
      </w:r>
      <w:r>
        <w:rPr>
          <w:caps/>
          <w:kern w:val="0"/>
          <w:sz w:val="28"/>
          <w:szCs w:val="28"/>
        </w:rPr>
        <w:t>В</w:t>
      </w:r>
      <w:r>
        <w:rPr>
          <w:caps/>
          <w:kern w:val="0"/>
          <w:sz w:val="28"/>
          <w:szCs w:val="28"/>
        </w:rPr>
        <w:t>.</w:t>
      </w:r>
      <w:r>
        <w:rPr>
          <w:caps/>
          <w:kern w:val="0"/>
          <w:sz w:val="28"/>
          <w:szCs w:val="28"/>
        </w:rPr>
        <w:t>Ф</w:t>
      </w:r>
      <w:r>
        <w:rPr>
          <w:caps/>
          <w:kern w:val="0"/>
          <w:sz w:val="28"/>
          <w:szCs w:val="28"/>
        </w:rPr>
        <w:t xml:space="preserve">. </w:t>
      </w:r>
      <w:r>
        <w:rPr>
          <w:caps/>
          <w:kern w:val="0"/>
          <w:sz w:val="28"/>
          <w:szCs w:val="28"/>
        </w:rPr>
        <w:t>Уткина</w:t>
      </w:r>
      <w:r>
        <w:rPr>
          <w:kern w:val="0"/>
          <w:szCs w:val="24"/>
        </w:rPr>
        <w:t>»</w:t>
      </w:r>
    </w:p>
    <w:p w:rsidR="0028130B" w:rsidRDefault="0028130B">
      <w:pPr>
        <w:jc w:val="center"/>
        <w:rPr>
          <w:caps/>
          <w:kern w:val="0"/>
          <w:sz w:val="28"/>
          <w:szCs w:val="28"/>
        </w:rPr>
      </w:pPr>
    </w:p>
    <w:p w:rsidR="0028130B" w:rsidRDefault="0028130B">
      <w:pPr>
        <w:jc w:val="center"/>
        <w:rPr>
          <w:b/>
          <w:bCs/>
          <w:kern w:val="0"/>
          <w:sz w:val="28"/>
          <w:szCs w:val="28"/>
        </w:rPr>
      </w:pPr>
    </w:p>
    <w:p w:rsidR="0028130B" w:rsidRDefault="0028130B">
      <w:pPr>
        <w:jc w:val="center"/>
        <w:rPr>
          <w:b/>
          <w:bCs/>
          <w:kern w:val="0"/>
          <w:sz w:val="28"/>
          <w:szCs w:val="28"/>
        </w:rPr>
      </w:pPr>
    </w:p>
    <w:p w:rsidR="0028130B" w:rsidRDefault="0028130B">
      <w:pPr>
        <w:jc w:val="center"/>
        <w:rPr>
          <w:b/>
          <w:bCs/>
          <w:kern w:val="0"/>
          <w:sz w:val="28"/>
          <w:szCs w:val="28"/>
        </w:rPr>
      </w:pPr>
    </w:p>
    <w:p w:rsidR="0028130B" w:rsidRDefault="0028130B">
      <w:pPr>
        <w:jc w:val="center"/>
        <w:rPr>
          <w:b/>
          <w:bCs/>
          <w:kern w:val="0"/>
          <w:sz w:val="28"/>
          <w:szCs w:val="28"/>
        </w:rPr>
      </w:pPr>
    </w:p>
    <w:p w:rsidR="0028130B" w:rsidRDefault="0028130B">
      <w:pPr>
        <w:jc w:val="center"/>
        <w:rPr>
          <w:szCs w:val="24"/>
        </w:rPr>
      </w:pPr>
      <w:r>
        <w:rPr>
          <w:b/>
          <w:bCs/>
          <w:kern w:val="0"/>
          <w:sz w:val="28"/>
          <w:szCs w:val="28"/>
        </w:rPr>
        <w:t>ОЦЕНОЧНЫЕ</w:t>
      </w:r>
      <w:r>
        <w:rPr>
          <w:b/>
          <w:bCs/>
          <w:kern w:val="0"/>
          <w:sz w:val="28"/>
          <w:szCs w:val="28"/>
        </w:rPr>
        <w:t xml:space="preserve"> </w:t>
      </w:r>
      <w:r>
        <w:rPr>
          <w:b/>
          <w:bCs/>
          <w:kern w:val="0"/>
          <w:sz w:val="28"/>
          <w:szCs w:val="28"/>
        </w:rPr>
        <w:t>МАТЕРИАЛЫ</w:t>
      </w:r>
      <w:r>
        <w:rPr>
          <w:b/>
          <w:bCs/>
          <w:kern w:val="0"/>
          <w:sz w:val="28"/>
          <w:szCs w:val="28"/>
        </w:rPr>
        <w:t xml:space="preserve"> </w:t>
      </w:r>
    </w:p>
    <w:p w:rsidR="0028130B" w:rsidRDefault="0028130B">
      <w:pPr>
        <w:jc w:val="center"/>
        <w:rPr>
          <w:bCs/>
          <w:kern w:val="0"/>
          <w:sz w:val="28"/>
          <w:szCs w:val="28"/>
        </w:rPr>
      </w:pPr>
    </w:p>
    <w:p w:rsidR="0028130B" w:rsidRDefault="0028130B">
      <w:pPr>
        <w:jc w:val="center"/>
        <w:rPr>
          <w:szCs w:val="24"/>
        </w:rPr>
      </w:pPr>
      <w:r>
        <w:rPr>
          <w:bCs/>
          <w:kern w:val="0"/>
          <w:sz w:val="28"/>
          <w:szCs w:val="28"/>
        </w:rPr>
        <w:t>по</w:t>
      </w:r>
      <w:r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>дисциплине</w:t>
      </w:r>
    </w:p>
    <w:p w:rsidR="0028130B" w:rsidRDefault="0028130B">
      <w:pPr>
        <w:jc w:val="center"/>
        <w:rPr>
          <w:szCs w:val="24"/>
        </w:rPr>
      </w:pPr>
      <w:r>
        <w:rPr>
          <w:bCs/>
          <w:kern w:val="0"/>
          <w:sz w:val="28"/>
          <w:szCs w:val="28"/>
        </w:rPr>
        <w:t xml:space="preserve"> </w:t>
      </w:r>
    </w:p>
    <w:p w:rsidR="0028130B" w:rsidRDefault="0028130B">
      <w:pPr>
        <w:spacing w:after="5"/>
        <w:ind w:left="5"/>
        <w:jc w:val="center"/>
        <w:rPr>
          <w:szCs w:val="24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«Бухгалтерский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учет»</w:t>
      </w:r>
    </w:p>
    <w:p w:rsidR="0028130B" w:rsidRDefault="0028130B">
      <w:pPr>
        <w:spacing w:after="5"/>
        <w:ind w:left="5" w:firstLine="279"/>
        <w:jc w:val="both"/>
        <w:rPr>
          <w:szCs w:val="24"/>
        </w:rPr>
      </w:pP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 </w:t>
      </w:r>
      <w:r>
        <w:rPr>
          <w:bCs/>
          <w:sz w:val="16"/>
          <w:szCs w:val="16"/>
        </w:rPr>
        <w:t xml:space="preserve"> </w:t>
      </w:r>
      <w:bookmarkStart w:id="0" w:name="_GoBack"/>
      <w:bookmarkEnd w:id="0"/>
    </w:p>
    <w:p w:rsidR="0028130B" w:rsidRDefault="0028130B">
      <w:pPr>
        <w:contextualSpacing/>
        <w:jc w:val="center"/>
        <w:rPr>
          <w:bCs/>
          <w:sz w:val="24"/>
          <w:szCs w:val="24"/>
        </w:rPr>
      </w:pPr>
    </w:p>
    <w:p w:rsidR="0028130B" w:rsidRDefault="0028130B">
      <w:pPr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Направление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подготовки</w:t>
      </w: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09.03.03 </w:t>
      </w:r>
      <w:r>
        <w:rPr>
          <w:bCs/>
          <w:sz w:val="24"/>
          <w:szCs w:val="24"/>
          <w:u w:val="single"/>
        </w:rPr>
        <w:t>«Прикладная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информатика» 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color w:val="FFFFFF"/>
          <w:sz w:val="24"/>
          <w:szCs w:val="24"/>
          <w:u w:val="single"/>
        </w:rPr>
        <w:t>.</w:t>
      </w:r>
    </w:p>
    <w:p w:rsidR="0028130B" w:rsidRDefault="0028130B">
      <w:pPr>
        <w:contextualSpacing/>
        <w:jc w:val="center"/>
        <w:rPr>
          <w:szCs w:val="24"/>
        </w:rPr>
      </w:pPr>
      <w:r>
        <w:rPr>
          <w:bCs/>
          <w:sz w:val="16"/>
          <w:szCs w:val="16"/>
        </w:rPr>
        <w:t>Шифр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и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название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направления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подготовки</w:t>
      </w:r>
    </w:p>
    <w:p w:rsidR="0028130B" w:rsidRDefault="0028130B">
      <w:pPr>
        <w:ind w:left="5"/>
        <w:contextualSpacing/>
        <w:jc w:val="center"/>
        <w:rPr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Направленность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профиль</w:t>
      </w:r>
      <w:r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подготовки</w:t>
      </w: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Прикладная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информатика 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color w:val="FFFFFF"/>
          <w:sz w:val="24"/>
          <w:szCs w:val="24"/>
          <w:u w:val="single"/>
        </w:rPr>
        <w:t>.</w:t>
      </w:r>
      <w:r>
        <w:rPr>
          <w:bCs/>
          <w:sz w:val="24"/>
          <w:szCs w:val="24"/>
        </w:rPr>
        <w:t xml:space="preserve"> </w:t>
      </w:r>
    </w:p>
    <w:p w:rsidR="0028130B" w:rsidRDefault="0028130B">
      <w:pPr>
        <w:ind w:left="5"/>
        <w:contextualSpacing/>
        <w:jc w:val="center"/>
        <w:rPr>
          <w:b/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Уровень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подготовки</w:t>
      </w: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_______________</w:t>
      </w:r>
      <w:r>
        <w:rPr>
          <w:bCs/>
          <w:sz w:val="24"/>
          <w:szCs w:val="24"/>
          <w:u w:val="single"/>
        </w:rPr>
        <w:t>академический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бакалавриат</w:t>
      </w:r>
      <w:r>
        <w:rPr>
          <w:bCs/>
          <w:sz w:val="24"/>
          <w:szCs w:val="24"/>
        </w:rPr>
        <w:t>____________</w:t>
      </w:r>
    </w:p>
    <w:p w:rsidR="0028130B" w:rsidRDefault="0028130B">
      <w:pPr>
        <w:ind w:left="5"/>
        <w:contextualSpacing/>
        <w:jc w:val="center"/>
        <w:rPr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b/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Квалификация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выпускника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бакалавр 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color w:val="FFFFFF"/>
          <w:sz w:val="24"/>
          <w:szCs w:val="24"/>
          <w:u w:val="single"/>
        </w:rPr>
        <w:t>.</w:t>
      </w:r>
    </w:p>
    <w:p w:rsidR="0028130B" w:rsidRDefault="0028130B">
      <w:pPr>
        <w:ind w:left="2165" w:firstLine="715"/>
        <w:contextualSpacing/>
        <w:jc w:val="center"/>
        <w:rPr>
          <w:szCs w:val="24"/>
        </w:rPr>
      </w:pPr>
      <w:r>
        <w:rPr>
          <w:bCs/>
          <w:sz w:val="16"/>
          <w:szCs w:val="16"/>
        </w:rPr>
        <w:t>Бакалавр</w:t>
      </w:r>
      <w:r>
        <w:rPr>
          <w:bCs/>
          <w:sz w:val="16"/>
          <w:szCs w:val="16"/>
        </w:rPr>
        <w:t xml:space="preserve"> / </w:t>
      </w:r>
      <w:r>
        <w:rPr>
          <w:bCs/>
          <w:sz w:val="16"/>
          <w:szCs w:val="16"/>
        </w:rPr>
        <w:t>специалист</w:t>
      </w:r>
    </w:p>
    <w:p w:rsidR="0028130B" w:rsidRDefault="0028130B">
      <w:pPr>
        <w:ind w:left="5"/>
        <w:contextualSpacing/>
        <w:jc w:val="center"/>
        <w:rPr>
          <w:bCs/>
          <w:sz w:val="16"/>
          <w:szCs w:val="16"/>
        </w:rPr>
      </w:pPr>
    </w:p>
    <w:p w:rsidR="0028130B" w:rsidRDefault="0028130B">
      <w:pPr>
        <w:ind w:left="5"/>
        <w:contextualSpacing/>
        <w:jc w:val="center"/>
        <w:rPr>
          <w:bCs/>
          <w:sz w:val="24"/>
          <w:szCs w:val="24"/>
        </w:rPr>
      </w:pPr>
    </w:p>
    <w:p w:rsidR="0028130B" w:rsidRDefault="0028130B">
      <w:pPr>
        <w:ind w:left="5"/>
        <w:contextualSpacing/>
        <w:jc w:val="center"/>
        <w:rPr>
          <w:szCs w:val="24"/>
        </w:rPr>
      </w:pPr>
      <w:r>
        <w:rPr>
          <w:bCs/>
          <w:sz w:val="24"/>
          <w:szCs w:val="24"/>
        </w:rPr>
        <w:t>Формы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обучения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очная</w:t>
      </w:r>
      <w:r w:rsidR="008903A0">
        <w:rPr>
          <w:bCs/>
          <w:sz w:val="24"/>
          <w:szCs w:val="24"/>
          <w:u w:val="single"/>
        </w:rPr>
        <w:t xml:space="preserve">, </w:t>
      </w:r>
      <w:r w:rsidR="008903A0">
        <w:rPr>
          <w:bCs/>
          <w:sz w:val="24"/>
          <w:szCs w:val="24"/>
          <w:u w:val="single"/>
        </w:rPr>
        <w:t>заочная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 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color w:val="FFFFFF"/>
          <w:sz w:val="24"/>
          <w:szCs w:val="24"/>
          <w:u w:val="single"/>
        </w:rPr>
        <w:t>.</w:t>
      </w:r>
    </w:p>
    <w:p w:rsidR="0028130B" w:rsidRDefault="0028130B">
      <w:pPr>
        <w:ind w:left="1445" w:firstLine="715"/>
        <w:contextualSpacing/>
        <w:jc w:val="center"/>
        <w:rPr>
          <w:szCs w:val="24"/>
        </w:rPr>
      </w:pPr>
      <w:r>
        <w:rPr>
          <w:bCs/>
          <w:sz w:val="16"/>
          <w:szCs w:val="16"/>
        </w:rPr>
        <w:t>очная</w:t>
      </w:r>
      <w:r>
        <w:rPr>
          <w:bCs/>
          <w:sz w:val="16"/>
          <w:szCs w:val="16"/>
        </w:rPr>
        <w:t xml:space="preserve"> / </w:t>
      </w:r>
      <w:r>
        <w:rPr>
          <w:bCs/>
          <w:sz w:val="16"/>
          <w:szCs w:val="16"/>
        </w:rPr>
        <w:t>заочная</w:t>
      </w:r>
      <w:r>
        <w:rPr>
          <w:bCs/>
          <w:sz w:val="16"/>
          <w:szCs w:val="16"/>
        </w:rPr>
        <w:t xml:space="preserve"> / </w:t>
      </w:r>
      <w:r>
        <w:rPr>
          <w:bCs/>
          <w:sz w:val="16"/>
          <w:szCs w:val="16"/>
        </w:rPr>
        <w:t>очно</w:t>
      </w:r>
      <w:r>
        <w:rPr>
          <w:bCs/>
          <w:sz w:val="16"/>
          <w:szCs w:val="16"/>
        </w:rPr>
        <w:t>-</w:t>
      </w:r>
      <w:r>
        <w:rPr>
          <w:bCs/>
          <w:sz w:val="16"/>
          <w:szCs w:val="16"/>
        </w:rPr>
        <w:t>заочная</w:t>
      </w:r>
    </w:p>
    <w:p w:rsidR="0028130B" w:rsidRDefault="0028130B">
      <w:pPr>
        <w:ind w:left="5"/>
        <w:contextualSpacing/>
        <w:jc w:val="center"/>
        <w:rPr>
          <w:bCs/>
          <w:sz w:val="16"/>
          <w:szCs w:val="16"/>
        </w:rPr>
      </w:pPr>
    </w:p>
    <w:p w:rsidR="0028130B" w:rsidRDefault="0028130B">
      <w:pPr>
        <w:contextualSpacing/>
        <w:rPr>
          <w:bCs/>
          <w:sz w:val="28"/>
          <w:szCs w:val="28"/>
        </w:rPr>
      </w:pPr>
    </w:p>
    <w:p w:rsidR="0028130B" w:rsidRDefault="0028130B">
      <w:pPr>
        <w:contextualSpacing/>
        <w:rPr>
          <w:bCs/>
          <w:sz w:val="28"/>
          <w:szCs w:val="28"/>
        </w:rPr>
      </w:pPr>
    </w:p>
    <w:p w:rsidR="0028130B" w:rsidRDefault="0028130B">
      <w:pPr>
        <w:contextualSpacing/>
        <w:rPr>
          <w:bCs/>
          <w:sz w:val="28"/>
          <w:szCs w:val="28"/>
        </w:rPr>
      </w:pPr>
    </w:p>
    <w:p w:rsidR="0028130B" w:rsidRDefault="0028130B">
      <w:pPr>
        <w:contextualSpacing/>
        <w:rPr>
          <w:bCs/>
          <w:sz w:val="28"/>
          <w:szCs w:val="28"/>
        </w:rPr>
      </w:pPr>
    </w:p>
    <w:p w:rsidR="0028130B" w:rsidRDefault="0028130B">
      <w:pPr>
        <w:spacing w:after="160" w:line="252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Рязань</w:t>
      </w:r>
      <w:r>
        <w:rPr>
          <w:bCs/>
          <w:sz w:val="28"/>
          <w:szCs w:val="28"/>
        </w:rPr>
        <w:t xml:space="preserve"> </w:t>
      </w:r>
    </w:p>
    <w:p w:rsidR="009B2238" w:rsidRDefault="009B2238">
      <w:pPr>
        <w:spacing w:after="160" w:line="252" w:lineRule="auto"/>
        <w:contextualSpacing/>
        <w:jc w:val="center"/>
        <w:rPr>
          <w:bCs/>
          <w:sz w:val="28"/>
          <w:szCs w:val="28"/>
        </w:rPr>
      </w:pPr>
    </w:p>
    <w:p w:rsidR="009B2238" w:rsidRDefault="009B2238">
      <w:pPr>
        <w:spacing w:after="160" w:line="252" w:lineRule="auto"/>
        <w:contextualSpacing/>
        <w:jc w:val="center"/>
        <w:rPr>
          <w:bCs/>
          <w:sz w:val="28"/>
          <w:szCs w:val="28"/>
        </w:rPr>
      </w:pPr>
    </w:p>
    <w:p w:rsidR="009B2238" w:rsidRDefault="009B2238">
      <w:pPr>
        <w:spacing w:after="160" w:line="252" w:lineRule="auto"/>
        <w:contextualSpacing/>
        <w:jc w:val="center"/>
        <w:rPr>
          <w:bCs/>
          <w:sz w:val="28"/>
          <w:szCs w:val="28"/>
        </w:rPr>
      </w:pPr>
    </w:p>
    <w:p w:rsidR="009B2238" w:rsidRDefault="009B2238">
      <w:pPr>
        <w:spacing w:after="160" w:line="252" w:lineRule="auto"/>
        <w:contextualSpacing/>
        <w:jc w:val="center"/>
        <w:rPr>
          <w:szCs w:val="24"/>
        </w:rPr>
      </w:pPr>
    </w:p>
    <w:p w:rsidR="0028130B" w:rsidRDefault="0028130B">
      <w:pPr>
        <w:tabs>
          <w:tab w:val="left" w:pos="3735"/>
        </w:tabs>
        <w:spacing w:after="160" w:line="252" w:lineRule="auto"/>
        <w:jc w:val="both"/>
        <w:rPr>
          <w:szCs w:val="24"/>
        </w:rPr>
      </w:pPr>
      <w:r>
        <w:rPr>
          <w:rStyle w:val="Iiaienueoaaeeoa"/>
          <w:b w:val="0"/>
          <w:i w:val="0"/>
          <w:kern w:val="0"/>
          <w:sz w:val="24"/>
          <w:szCs w:val="24"/>
        </w:rPr>
        <w:lastRenderedPageBreak/>
        <w:tab/>
      </w:r>
      <w:r>
        <w:rPr>
          <w:rStyle w:val="Iiaienueoaaeeoa"/>
          <w:i w:val="0"/>
          <w:kern w:val="0"/>
          <w:sz w:val="22"/>
          <w:szCs w:val="22"/>
        </w:rPr>
        <w:t xml:space="preserve">1. </w:t>
      </w:r>
      <w:r>
        <w:rPr>
          <w:rStyle w:val="Iiaienueoaaeeoa"/>
          <w:i w:val="0"/>
          <w:kern w:val="0"/>
          <w:sz w:val="22"/>
          <w:szCs w:val="22"/>
        </w:rPr>
        <w:t>ОБЩИЕ</w:t>
      </w:r>
      <w:r>
        <w:rPr>
          <w:rStyle w:val="Iiaienueoaaeeoa"/>
          <w:i w:val="0"/>
          <w:kern w:val="0"/>
          <w:sz w:val="22"/>
          <w:szCs w:val="22"/>
        </w:rPr>
        <w:t xml:space="preserve"> </w:t>
      </w:r>
      <w:r>
        <w:rPr>
          <w:rStyle w:val="Iiaienueoaaeeoa"/>
          <w:i w:val="0"/>
          <w:kern w:val="0"/>
          <w:sz w:val="22"/>
          <w:szCs w:val="22"/>
        </w:rPr>
        <w:t>ПОЛОЖЕНИЯ</w:t>
      </w:r>
    </w:p>
    <w:p w:rsidR="0028130B" w:rsidRDefault="0028130B">
      <w:pPr>
        <w:pStyle w:val="FR2"/>
        <w:rPr>
          <w:szCs w:val="24"/>
        </w:rPr>
      </w:pPr>
      <w:r>
        <w:rPr>
          <w:rStyle w:val="Iiaienueoaaeeoa"/>
          <w:b w:val="0"/>
          <w:i w:val="0"/>
          <w:sz w:val="24"/>
          <w:szCs w:val="24"/>
        </w:rPr>
        <w:t>Оценочные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материалы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–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это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совокупность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учебно</w:t>
      </w:r>
      <w:r>
        <w:rPr>
          <w:rStyle w:val="Iiaienueoaaeeoa"/>
          <w:b w:val="0"/>
          <w:i w:val="0"/>
          <w:sz w:val="24"/>
          <w:szCs w:val="24"/>
        </w:rPr>
        <w:t>-</w:t>
      </w:r>
      <w:r>
        <w:rPr>
          <w:rStyle w:val="Iiaienueoaaeeoa"/>
          <w:b w:val="0"/>
          <w:i w:val="0"/>
          <w:sz w:val="24"/>
          <w:szCs w:val="24"/>
        </w:rPr>
        <w:t>методических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материалов</w:t>
      </w:r>
      <w:r>
        <w:rPr>
          <w:rStyle w:val="Iiaienueoaaeeoa"/>
          <w:b w:val="0"/>
          <w:i w:val="0"/>
          <w:sz w:val="24"/>
          <w:szCs w:val="24"/>
        </w:rPr>
        <w:t xml:space="preserve"> (</w:t>
      </w:r>
      <w:r>
        <w:rPr>
          <w:rStyle w:val="Iiaienueoaaeeoa"/>
          <w:b w:val="0"/>
          <w:i w:val="0"/>
          <w:sz w:val="24"/>
          <w:szCs w:val="24"/>
        </w:rPr>
        <w:t>контрольных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заданий</w:t>
      </w:r>
      <w:r>
        <w:rPr>
          <w:rStyle w:val="Iiaienueoaaeeoa"/>
          <w:b w:val="0"/>
          <w:i w:val="0"/>
          <w:sz w:val="24"/>
          <w:szCs w:val="24"/>
        </w:rPr>
        <w:t xml:space="preserve">, </w:t>
      </w:r>
      <w:r>
        <w:rPr>
          <w:rStyle w:val="Iiaienueoaaeeoa"/>
          <w:b w:val="0"/>
          <w:i w:val="0"/>
          <w:sz w:val="24"/>
          <w:szCs w:val="24"/>
        </w:rPr>
        <w:t>описаний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форм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процедур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проверки</w:t>
      </w:r>
      <w:r>
        <w:rPr>
          <w:rStyle w:val="Iiaienueoaaeeoa"/>
          <w:b w:val="0"/>
          <w:i w:val="0"/>
          <w:sz w:val="24"/>
          <w:szCs w:val="24"/>
        </w:rPr>
        <w:t xml:space="preserve">), </w:t>
      </w:r>
      <w:r>
        <w:rPr>
          <w:rStyle w:val="Iiaienueoaaeeoa"/>
          <w:b w:val="0"/>
          <w:i w:val="0"/>
          <w:sz w:val="24"/>
          <w:szCs w:val="24"/>
        </w:rPr>
        <w:t>предназначенных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для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оценки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качества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освоения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обучающимися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данной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дисциплины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как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части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ОПОП</w:t>
      </w:r>
      <w:r>
        <w:rPr>
          <w:rStyle w:val="Iiaienueoaaeeoa"/>
          <w:b w:val="0"/>
          <w:i w:val="0"/>
          <w:sz w:val="24"/>
          <w:szCs w:val="24"/>
        </w:rPr>
        <w:t>.</w:t>
      </w:r>
    </w:p>
    <w:p w:rsidR="0028130B" w:rsidRDefault="0028130B">
      <w:pPr>
        <w:pStyle w:val="FR2"/>
        <w:rPr>
          <w:szCs w:val="24"/>
        </w:rPr>
      </w:pPr>
      <w:r>
        <w:rPr>
          <w:rStyle w:val="Iiaienueoaaeeoa"/>
          <w:b w:val="0"/>
          <w:i w:val="0"/>
          <w:sz w:val="24"/>
          <w:szCs w:val="24"/>
        </w:rPr>
        <w:t>Цель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–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оценить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соответствие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знаний</w:t>
      </w:r>
      <w:r>
        <w:rPr>
          <w:rStyle w:val="Iiaienueoaaeeoa"/>
          <w:b w:val="0"/>
          <w:i w:val="0"/>
          <w:sz w:val="24"/>
          <w:szCs w:val="24"/>
        </w:rPr>
        <w:t xml:space="preserve">, </w:t>
      </w:r>
      <w:r>
        <w:rPr>
          <w:rStyle w:val="Iiaienueoaaeeoa"/>
          <w:b w:val="0"/>
          <w:i w:val="0"/>
          <w:sz w:val="24"/>
          <w:szCs w:val="24"/>
        </w:rPr>
        <w:t>умений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владений</w:t>
      </w:r>
      <w:r>
        <w:rPr>
          <w:rStyle w:val="Iiaienueoaaeeoa"/>
          <w:b w:val="0"/>
          <w:i w:val="0"/>
          <w:sz w:val="24"/>
          <w:szCs w:val="24"/>
        </w:rPr>
        <w:t xml:space="preserve">, </w:t>
      </w:r>
      <w:r>
        <w:rPr>
          <w:rStyle w:val="Iiaienueoaaeeoa"/>
          <w:b w:val="0"/>
          <w:i w:val="0"/>
          <w:sz w:val="24"/>
          <w:szCs w:val="24"/>
        </w:rPr>
        <w:t>приобретенных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обучающимся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в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процессе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изучения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дисциплины</w:t>
      </w:r>
      <w:r>
        <w:rPr>
          <w:rStyle w:val="Iiaienueoaaeeoa"/>
          <w:b w:val="0"/>
          <w:i w:val="0"/>
          <w:sz w:val="24"/>
          <w:szCs w:val="24"/>
        </w:rPr>
        <w:t xml:space="preserve">, </w:t>
      </w:r>
      <w:r>
        <w:rPr>
          <w:rStyle w:val="Iiaienueoaaeeoa"/>
          <w:b w:val="0"/>
          <w:i w:val="0"/>
          <w:sz w:val="24"/>
          <w:szCs w:val="24"/>
        </w:rPr>
        <w:t>целям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требованиям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ОПОП</w:t>
      </w:r>
      <w:r>
        <w:rPr>
          <w:rStyle w:val="Iiaienueoaaeeoa"/>
          <w:b w:val="0"/>
          <w:i w:val="0"/>
          <w:sz w:val="24"/>
          <w:szCs w:val="24"/>
        </w:rPr>
        <w:t>.</w:t>
      </w:r>
    </w:p>
    <w:p w:rsidR="0028130B" w:rsidRDefault="0028130B">
      <w:pPr>
        <w:pStyle w:val="FR2"/>
        <w:rPr>
          <w:szCs w:val="24"/>
        </w:rPr>
      </w:pPr>
      <w:r>
        <w:rPr>
          <w:rStyle w:val="Iiaienueoaaeeoa"/>
          <w:b w:val="0"/>
          <w:i w:val="0"/>
          <w:sz w:val="24"/>
          <w:szCs w:val="24"/>
        </w:rPr>
        <w:t>Основная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задача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–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обеспечить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оценку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уровня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сформированности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компетенций</w:t>
      </w:r>
      <w:r>
        <w:rPr>
          <w:rStyle w:val="Iiaienueoaaeeoa"/>
          <w:b w:val="0"/>
          <w:i w:val="0"/>
          <w:sz w:val="24"/>
          <w:szCs w:val="24"/>
        </w:rPr>
        <w:t>.</w:t>
      </w:r>
    </w:p>
    <w:p w:rsidR="0028130B" w:rsidRDefault="0028130B">
      <w:pPr>
        <w:pStyle w:val="FR2"/>
        <w:rPr>
          <w:szCs w:val="24"/>
        </w:rPr>
      </w:pPr>
      <w:r>
        <w:rPr>
          <w:rStyle w:val="Iiaienueoaaeeoa"/>
          <w:b w:val="0"/>
          <w:i w:val="0"/>
          <w:sz w:val="24"/>
          <w:szCs w:val="24"/>
        </w:rPr>
        <w:t>Контроль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знаний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обучающихся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проводится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в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форме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промежуточной</w:t>
      </w:r>
      <w:r>
        <w:rPr>
          <w:rStyle w:val="Iiaienueoaaeeoa"/>
          <w:b w:val="0"/>
          <w:i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sz w:val="24"/>
          <w:szCs w:val="24"/>
        </w:rPr>
        <w:t>аттестации</w:t>
      </w:r>
      <w:r>
        <w:rPr>
          <w:rStyle w:val="Iiaienueoaaeeoa"/>
          <w:b w:val="0"/>
          <w:i w:val="0"/>
          <w:sz w:val="24"/>
          <w:szCs w:val="24"/>
        </w:rPr>
        <w:t>.</w:t>
      </w:r>
    </w:p>
    <w:p w:rsidR="0028130B" w:rsidRDefault="0028130B">
      <w:pPr>
        <w:pStyle w:val="FR2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>Промежуточная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аттестация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проводится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форме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зачета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.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Форма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проведения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зачета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-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 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 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устный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опрос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теоретическим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вопросам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выполнение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практического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задания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.</w:t>
      </w:r>
    </w:p>
    <w:p w:rsidR="0028130B" w:rsidRDefault="0028130B">
      <w:pPr>
        <w:pStyle w:val="FR2"/>
      </w:pPr>
    </w:p>
    <w:p w:rsidR="0028130B" w:rsidRDefault="0028130B">
      <w:pPr>
        <w:jc w:val="center"/>
        <w:rPr>
          <w:szCs w:val="24"/>
        </w:rPr>
      </w:pPr>
      <w:r>
        <w:rPr>
          <w:rStyle w:val="cfcfeeeee4e4efefe8e8f1f1fcfceaeaf2f2e0e0e1e1ebebe8e8f6f6e5e5"/>
          <w:i w:val="0"/>
          <w:szCs w:val="24"/>
        </w:rPr>
        <w:t xml:space="preserve">2. </w:t>
      </w:r>
      <w:r>
        <w:rPr>
          <w:rStyle w:val="cfcfeeeee4e4efefe8e8f1f1fcfceaeaf2f2e0e0e1e1ebebe8e8f6f6e5e5"/>
          <w:i w:val="0"/>
          <w:szCs w:val="24"/>
        </w:rPr>
        <w:t>ОПИСАНИЕ</w:t>
      </w:r>
      <w:r>
        <w:rPr>
          <w:rStyle w:val="cfcfeeeee4e4efefe8e8f1f1fcfceaeaf2f2e0e0e1e1ebebe8e8f6f6e5e5"/>
          <w:i w:val="0"/>
          <w:szCs w:val="24"/>
        </w:rPr>
        <w:t xml:space="preserve"> </w:t>
      </w:r>
      <w:r>
        <w:rPr>
          <w:rStyle w:val="cfcfeeeee4e4efefe8e8f1f1fcfceaeaf2f2e0e0e1e1ebebe8e8f6f6e5e5"/>
          <w:i w:val="0"/>
          <w:szCs w:val="24"/>
        </w:rPr>
        <w:t>ПОКАЗАТЕЛЕЙ</w:t>
      </w:r>
      <w:r>
        <w:rPr>
          <w:rStyle w:val="cfcfeeeee4e4efefe8e8f1f1fcfceaeaf2f2e0e0e1e1ebebe8e8f6f6e5e5"/>
          <w:i w:val="0"/>
          <w:szCs w:val="24"/>
        </w:rPr>
        <w:t xml:space="preserve"> </w:t>
      </w:r>
      <w:r>
        <w:rPr>
          <w:rStyle w:val="cfcfeeeee4e4efefe8e8f1f1fcfceaeaf2f2e0e0e1e1ebebe8e8f6f6e5e5"/>
          <w:i w:val="0"/>
          <w:szCs w:val="24"/>
        </w:rPr>
        <w:t>И</w:t>
      </w:r>
      <w:r>
        <w:rPr>
          <w:rStyle w:val="cfcfeeeee4e4efefe8e8f1f1fcfceaeaf2f2e0e0e1e1ebebe8e8f6f6e5e5"/>
          <w:i w:val="0"/>
          <w:szCs w:val="24"/>
        </w:rPr>
        <w:t xml:space="preserve"> </w:t>
      </w:r>
      <w:r>
        <w:rPr>
          <w:rStyle w:val="cfcfeeeee4e4efefe8e8f1f1fcfceaeaf2f2e0e0e1e1ebebe8e8f6f6e5e5"/>
          <w:i w:val="0"/>
          <w:szCs w:val="24"/>
        </w:rPr>
        <w:t>КРИТЕРИЕВ</w:t>
      </w:r>
      <w:r>
        <w:rPr>
          <w:rStyle w:val="cfcfeeeee4e4efefe8e8f1f1fcfceaeaf2f2e0e0e1e1ebebe8e8f6f6e5e5"/>
          <w:i w:val="0"/>
          <w:szCs w:val="24"/>
        </w:rPr>
        <w:t xml:space="preserve"> </w:t>
      </w:r>
      <w:r>
        <w:rPr>
          <w:rStyle w:val="cfcfeeeee4e4efefe8e8f1f1fcfceaeaf2f2e0e0e1e1ebebe8e8f6f6e5e5"/>
          <w:i w:val="0"/>
          <w:szCs w:val="24"/>
        </w:rPr>
        <w:t>ОЦЕНИВАНИЯ</w:t>
      </w:r>
      <w:r>
        <w:rPr>
          <w:rStyle w:val="cfcfeeeee4e4efefe8e8f1f1fcfceaeaf2f2e0e0e1e1ebebe8e8f6f6e5e5"/>
          <w:i w:val="0"/>
          <w:szCs w:val="24"/>
        </w:rPr>
        <w:t xml:space="preserve"> </w:t>
      </w:r>
      <w:r>
        <w:rPr>
          <w:rStyle w:val="cfcfeeeee4e4efefe8e8f1f1fcfceaeaf2f2e0e0e1e1ebebe8e8f6f6e5e5"/>
          <w:i w:val="0"/>
          <w:szCs w:val="24"/>
        </w:rPr>
        <w:t>КОМПЕТЕНЦИЙ</w:t>
      </w:r>
    </w:p>
    <w:p w:rsidR="0028130B" w:rsidRDefault="0028130B">
      <w:pPr>
        <w:ind w:firstLine="760"/>
      </w:pPr>
    </w:p>
    <w:p w:rsidR="0028130B" w:rsidRDefault="0028130B">
      <w:pPr>
        <w:ind w:firstLine="760"/>
        <w:jc w:val="both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>Сформированность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каждой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компетенции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рамках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освоения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данной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дисциплины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оценивается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трехуровневой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шкале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:</w:t>
      </w:r>
    </w:p>
    <w:p w:rsidR="0028130B" w:rsidRDefault="0028130B">
      <w:pPr>
        <w:tabs>
          <w:tab w:val="left" w:pos="1134"/>
        </w:tabs>
        <w:ind w:firstLine="709"/>
        <w:contextualSpacing/>
        <w:jc w:val="both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-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пороговый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уровень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является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обязательным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для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всех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обучающихся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завершении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освоения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дисциплины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;</w:t>
      </w:r>
    </w:p>
    <w:p w:rsidR="0028130B" w:rsidRDefault="0028130B">
      <w:pPr>
        <w:tabs>
          <w:tab w:val="left" w:pos="1134"/>
        </w:tabs>
        <w:ind w:firstLine="709"/>
        <w:contextualSpacing/>
        <w:jc w:val="both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-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продвинутый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уровень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характеризуется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превышением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минимальных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характеристик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сформированности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компетенций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по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завершении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освоения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дисциплины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;</w:t>
      </w:r>
    </w:p>
    <w:p w:rsidR="0028130B" w:rsidRDefault="0028130B">
      <w:pPr>
        <w:tabs>
          <w:tab w:val="left" w:pos="1134"/>
        </w:tabs>
        <w:ind w:firstLine="709"/>
        <w:contextualSpacing/>
        <w:jc w:val="both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-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эталонный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уровень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характеризуется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максимально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возможной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выраженностью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компетенций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является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важным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качественным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ориентиром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для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самосовершенствования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.</w:t>
      </w:r>
    </w:p>
    <w:p w:rsidR="0028130B" w:rsidRDefault="0028130B">
      <w:pPr>
        <w:ind w:firstLine="760"/>
        <w:jc w:val="both"/>
      </w:pPr>
    </w:p>
    <w:p w:rsidR="0028130B" w:rsidRDefault="0028130B">
      <w:pPr>
        <w:pStyle w:val="cef1edeee2edeee9f2e5eaf1f2"/>
        <w:jc w:val="center"/>
        <w:rPr>
          <w:szCs w:val="24"/>
        </w:rPr>
      </w:pPr>
      <w:r>
        <w:rPr>
          <w:rStyle w:val="cfcfeeeee4e4efefe8e8f1f1fcfceaeaf2f2e0e0e1e1ebebe8e8f6f6e5e5"/>
          <w:i w:val="0"/>
          <w:szCs w:val="24"/>
        </w:rPr>
        <w:t>У</w:t>
      </w:r>
      <w:r>
        <w:rPr>
          <w:rStyle w:val="cfcfeeeee4e4efefe8e8f1f1fcfceaeaf2f2e0e0e1e1ebebe8e8f6f6e5e5"/>
          <w:i w:val="0"/>
          <w:sz w:val="24"/>
          <w:szCs w:val="24"/>
        </w:rPr>
        <w:t>ровень</w:t>
      </w:r>
      <w:r>
        <w:rPr>
          <w:rStyle w:val="cfcfeeeee4e4efefe8e8f1f1fcfceaeaf2f2e0e0e1e1ebebe8e8f6f6e5e5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i w:val="0"/>
          <w:sz w:val="24"/>
          <w:szCs w:val="24"/>
        </w:rPr>
        <w:t>освоения</w:t>
      </w:r>
      <w:r>
        <w:rPr>
          <w:rStyle w:val="cfcfeeeee4e4efefe8e8f1f1fcfceaeaf2f2e0e0e1e1ebebe8e8f6f6e5e5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i w:val="0"/>
          <w:sz w:val="24"/>
          <w:szCs w:val="24"/>
        </w:rPr>
        <w:t>компетенций</w:t>
      </w:r>
      <w:r>
        <w:rPr>
          <w:rStyle w:val="cfcfeeeee4e4efefe8e8f1f1fcfceaeaf2f2e0e0e1e1ebebe8e8f6f6e5e5"/>
          <w:i w:val="0"/>
          <w:sz w:val="24"/>
          <w:szCs w:val="24"/>
        </w:rPr>
        <w:t xml:space="preserve">, </w:t>
      </w:r>
      <w:r>
        <w:rPr>
          <w:rStyle w:val="cfcfeeeee4e4efefe8e8f1f1fcfceaeaf2f2e0e0e1e1ebebe8e8f6f6e5e5"/>
          <w:i w:val="0"/>
          <w:sz w:val="24"/>
          <w:szCs w:val="24"/>
        </w:rPr>
        <w:t>формируемых</w:t>
      </w:r>
      <w:r>
        <w:rPr>
          <w:rStyle w:val="cfcfeeeee4e4efefe8e8f1f1fcfceaeaf2f2e0e0e1e1ebebe8e8f6f6e5e5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i w:val="0"/>
          <w:sz w:val="24"/>
          <w:szCs w:val="24"/>
        </w:rPr>
        <w:t>дисциплиной</w:t>
      </w:r>
      <w:r>
        <w:rPr>
          <w:rStyle w:val="cfcfeeeee4e4efefe8e8f1f1fcfceaeaf2f2e0e0e1e1ebebe8e8f6f6e5e5"/>
          <w:i w:val="0"/>
          <w:sz w:val="24"/>
          <w:szCs w:val="24"/>
        </w:rPr>
        <w:t>:</w:t>
      </w:r>
    </w:p>
    <w:p w:rsidR="0028130B" w:rsidRDefault="0028130B">
      <w:pPr>
        <w:spacing w:line="300" w:lineRule="auto"/>
        <w:ind w:firstLine="760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>а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)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описание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критериев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шкалы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оценивания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тестирования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6661"/>
      </w:tblGrid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Шкала</w:t>
            </w: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ind w:firstLine="760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Критерий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3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эталонный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усвоения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материала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предусмотренного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программой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процент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верных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ответов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тестовые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85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100%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2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продвинутый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усвоения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материала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предусмотренного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программой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процент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верных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ответов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тестовые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75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84%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1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пороговый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усвоения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материала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предусмотренного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программой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процент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верных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ответов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тестовые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65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74%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0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усвоения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материала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предусмотренного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программой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: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процент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верных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ответов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тестовые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0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64%</w:t>
            </w:r>
          </w:p>
        </w:tc>
      </w:tr>
    </w:tbl>
    <w:p w:rsidR="0028130B" w:rsidRDefault="0028130B">
      <w:pPr>
        <w:pStyle w:val="FR2"/>
        <w:rPr>
          <w:sz w:val="24"/>
          <w:szCs w:val="24"/>
        </w:rPr>
      </w:pPr>
    </w:p>
    <w:p w:rsidR="0028130B" w:rsidRDefault="0028130B">
      <w:pPr>
        <w:spacing w:line="300" w:lineRule="auto"/>
        <w:ind w:firstLine="760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>б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)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описание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критериев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шкалы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оценивания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теоретического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вопроса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6661"/>
      </w:tblGrid>
      <w:tr w:rsidR="0028130B">
        <w:trPr>
          <w:trHeight w:val="40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Шкала</w:t>
            </w: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 w:val="24"/>
                <w:szCs w:val="24"/>
              </w:rPr>
              <w:t>Критерий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3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эталонный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выставляется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студенту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который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дал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полный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показал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глубокие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систематизированные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знания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смог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привести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примеры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ответил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дополнительные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преподавателя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2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продвинутый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выставляется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студенту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который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дал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полный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некоторые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дополнительные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преподавателя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ответил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только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помощью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наводящих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вопросов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1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пороговый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выставляется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студенту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который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дал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неполный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и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смог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ответить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дополнительные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вопросы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только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помощью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преподавателя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. 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0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выставляется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студенту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который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не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смог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ответить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на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>вопрос</w:t>
            </w:r>
            <w:r>
              <w:rPr>
                <w:rStyle w:val="cfcfeeeee4e4efefe8e8f1f1fcfceaeaf2f2e0e0e1e1ebebe8e8f6f6e5e5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28130B" w:rsidRDefault="0028130B">
      <w:pPr>
        <w:spacing w:line="300" w:lineRule="auto"/>
        <w:ind w:firstLine="760"/>
        <w:rPr>
          <w:szCs w:val="24"/>
        </w:rPr>
      </w:pPr>
      <w:r>
        <w:rPr>
          <w:rStyle w:val="cfcfeeeee4e4efefe8e8f1f1fcfceaeaf2f2e0e0e1e1ebebe8e8f6f6e5e5"/>
          <w:b w:val="0"/>
          <w:i w:val="0"/>
          <w:sz w:val="24"/>
          <w:szCs w:val="24"/>
        </w:rPr>
        <w:t>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)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описание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критериев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и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шкалы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 w:val="24"/>
          <w:szCs w:val="24"/>
        </w:rPr>
        <w:t>оцени</w:t>
      </w:r>
      <w:r>
        <w:rPr>
          <w:rStyle w:val="cfcfeeeee4e4efefe8e8f1f1fcfceaeaf2f2e0e0e1e1ebebe8e8f6f6e5e5"/>
          <w:b w:val="0"/>
          <w:i w:val="0"/>
          <w:szCs w:val="24"/>
        </w:rPr>
        <w:t>вания</w:t>
      </w:r>
      <w:r>
        <w:rPr>
          <w:rStyle w:val="cfcfeeeee4e4efefe8e8f1f1fcfceaeaf2f2e0e0e1e1ebebe8e8f6f6e5e5"/>
          <w:b w:val="0"/>
          <w:i w:val="0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Cs w:val="24"/>
        </w:rPr>
        <w:t>практического</w:t>
      </w:r>
      <w:r>
        <w:rPr>
          <w:rStyle w:val="cfcfeeeee4e4efefe8e8f1f1fcfceaeaf2f2e0e0e1e1ebebe8e8f6f6e5e5"/>
          <w:b w:val="0"/>
          <w:i w:val="0"/>
          <w:szCs w:val="24"/>
        </w:rPr>
        <w:t xml:space="preserve"> </w:t>
      </w:r>
      <w:r>
        <w:rPr>
          <w:rStyle w:val="cfcfeeeee4e4efefe8e8f1f1fcfceaeaf2f2e0e0e1e1ebebe8e8f6f6e5e5"/>
          <w:b w:val="0"/>
          <w:i w:val="0"/>
          <w:szCs w:val="24"/>
        </w:rPr>
        <w:t>задания</w:t>
      </w:r>
      <w:r>
        <w:rPr>
          <w:rStyle w:val="cfcfeeeee4e4efefe8e8f1f1fcfceaeaf2f2e0e0e1e1ebebe8e8f6f6e5e5"/>
          <w:b w:val="0"/>
          <w:i w:val="0"/>
          <w:szCs w:val="24"/>
        </w:rPr>
        <w:t>:</w:t>
      </w:r>
    </w:p>
    <w:p w:rsidR="0028130B" w:rsidRDefault="0028130B">
      <w:pPr>
        <w:spacing w:line="300" w:lineRule="auto"/>
        <w:ind w:firstLine="760"/>
      </w:pP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6661"/>
      </w:tblGrid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Cs w:val="24"/>
              </w:rPr>
              <w:t>Шкала</w:t>
            </w:r>
            <w:r>
              <w:rPr>
                <w:rStyle w:val="cfcfeeeee4e4efefe8e8f1f1fcfceaeaf2f2e0e0e1e1ebebe8e8f6f6e5e5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i w:val="0"/>
                <w:szCs w:val="24"/>
              </w:rPr>
              <w:t>оценивания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8130B" w:rsidRDefault="0028130B">
            <w:pPr>
              <w:pStyle w:val="cef1edeee2edeee9f2e5eaf1f2"/>
              <w:ind w:firstLine="760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i w:val="0"/>
                <w:szCs w:val="24"/>
              </w:rPr>
              <w:t>Критерий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3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эталонный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Задача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решена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верно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2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балла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продвинутый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Задача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решена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верно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но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имеются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технические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неточности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в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расчетах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1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балл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(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пороговый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уровень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Задача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решена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верно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,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с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дополнительными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наводящими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вопросами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преподавателя</w:t>
            </w:r>
          </w:p>
        </w:tc>
      </w:tr>
      <w:tr w:rsidR="0028130B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0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баллов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Задача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не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 xml:space="preserve"> </w:t>
            </w:r>
            <w:r>
              <w:rPr>
                <w:rStyle w:val="cfcfeeeee4e4efefe8e8f1f1fcfceaeaf2f2e0e0e1e1ebebe8e8f6f6e5e5"/>
                <w:b w:val="0"/>
                <w:i w:val="0"/>
                <w:szCs w:val="24"/>
              </w:rPr>
              <w:t>решена</w:t>
            </w:r>
          </w:p>
        </w:tc>
      </w:tr>
    </w:tbl>
    <w:p w:rsidR="0028130B" w:rsidRDefault="0028130B">
      <w:pPr>
        <w:spacing w:line="300" w:lineRule="auto"/>
        <w:ind w:firstLine="709"/>
      </w:pP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b w:val="0"/>
          <w:i w:val="0"/>
        </w:rPr>
        <w:t>Текущий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контроль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успеваемости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проводится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целью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определения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степени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усвоения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учебного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материала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своевременного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выявления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устранения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недостатков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подготовке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обучающихся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принятия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необходимых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мер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совершенствованию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методики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преподавания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учебной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дисциплины</w:t>
      </w:r>
      <w:r>
        <w:rPr>
          <w:rStyle w:val="Iiaienueoaaeeoa"/>
          <w:rFonts w:cs="Times New Roman"/>
          <w:b w:val="0"/>
          <w:i w:val="0"/>
        </w:rPr>
        <w:t xml:space="preserve"> (</w:t>
      </w:r>
      <w:r>
        <w:rPr>
          <w:rStyle w:val="Iiaienueoaaeeoa"/>
          <w:rFonts w:cs="Times New Roman"/>
          <w:b w:val="0"/>
          <w:i w:val="0"/>
        </w:rPr>
        <w:t>модуля</w:t>
      </w:r>
      <w:r>
        <w:rPr>
          <w:rStyle w:val="Iiaienueoaaeeoa"/>
          <w:rFonts w:cs="Times New Roman"/>
          <w:b w:val="0"/>
          <w:i w:val="0"/>
        </w:rPr>
        <w:t xml:space="preserve">), </w:t>
      </w:r>
      <w:r>
        <w:rPr>
          <w:rStyle w:val="Iiaienueoaaeeoa"/>
          <w:rFonts w:cs="Times New Roman"/>
          <w:b w:val="0"/>
          <w:i w:val="0"/>
        </w:rPr>
        <w:t>организации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работы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обучающихся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ходе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учебных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занятий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оказания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индивидуальной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помощи</w:t>
      </w:r>
      <w:r>
        <w:rPr>
          <w:rStyle w:val="Iiaienueoaaeeoa"/>
          <w:rFonts w:cs="Times New Roman"/>
          <w:b w:val="0"/>
          <w:i w:val="0"/>
        </w:rPr>
        <w:t>.</w:t>
      </w: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b w:val="0"/>
          <w:i w:val="0"/>
        </w:rPr>
        <w:t>К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контролю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текущей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успеваемости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относятся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проверка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знаний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умений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навыков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приобретённых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обучающимися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практических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занятиях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практических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занятиях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допускается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использование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системы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«зачтено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–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зачтено»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Промежуточный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контроль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дисциплине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осуществляется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проведением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зачета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Форма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проведения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зачета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–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устный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утвержденным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вопросам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сформулированным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учетом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содержания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учебной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дисциплины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включается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два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теоретических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вопроса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одна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задача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процессе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подготовки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устному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ответу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обучающийся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может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составить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письменном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виде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план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ответа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включающий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себя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определения 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 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</w:t>
      </w:r>
      <w:r>
        <w:rPr>
          <w:rStyle w:val="Iiaienueoaaeeoa"/>
          <w:rFonts w:cs="Times New Roman"/>
          <w:b w:val="0"/>
          <w:i w:val="0"/>
        </w:rPr>
        <w:t>.</w:t>
      </w:r>
      <w:r>
        <w:rPr>
          <w:rStyle w:val="Iiaienueoaaeeoa"/>
          <w:rFonts w:cs="Times New Roman"/>
          <w:b w:val="0"/>
          <w:i w:val="0"/>
        </w:rPr>
        <w:t>п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Решение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задачи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также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предоставляется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письменном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виде</w:t>
      </w:r>
      <w:r>
        <w:rPr>
          <w:rStyle w:val="Iiaienueoaaeeoa"/>
          <w:rFonts w:cs="Times New Roman"/>
          <w:b w:val="0"/>
          <w:i w:val="0"/>
        </w:rPr>
        <w:t>.</w:t>
      </w: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b w:val="0"/>
          <w:i w:val="0"/>
        </w:rPr>
        <w:t>Уровень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освоения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сформированности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знаний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умений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навыков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дисциплине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оценивается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форме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оценки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«зачтено» или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«не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зачтено»</w:t>
      </w:r>
      <w:r>
        <w:rPr>
          <w:rStyle w:val="Iiaienueoaaeeoa"/>
          <w:rFonts w:cs="Times New Roman"/>
          <w:b w:val="0"/>
          <w:i w:val="0"/>
        </w:rPr>
        <w:t xml:space="preserve">. </w:t>
      </w: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i w:val="0"/>
        </w:rPr>
        <w:t>Оценка</w:t>
      </w:r>
      <w:r>
        <w:rPr>
          <w:rStyle w:val="Iiaienueoaaeeoa"/>
          <w:rFonts w:cs="Times New Roman"/>
          <w:i w:val="0"/>
        </w:rPr>
        <w:t xml:space="preserve"> </w:t>
      </w:r>
      <w:r>
        <w:rPr>
          <w:rStyle w:val="Iiaienueoaaeeoa"/>
          <w:rFonts w:cs="Times New Roman"/>
          <w:i w:val="0"/>
        </w:rPr>
        <w:t>«зачтено» </w:t>
      </w:r>
      <w:r>
        <w:rPr>
          <w:rStyle w:val="Iiaienueoaaeeoa"/>
          <w:rFonts w:cs="Times New Roman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выставляется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обучающемуся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который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прочно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усвоил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предусмотренный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программный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материал</w:t>
      </w:r>
      <w:r>
        <w:rPr>
          <w:rStyle w:val="Iiaienueoaaeeoa"/>
          <w:rFonts w:cs="Times New Roman"/>
          <w:b w:val="0"/>
          <w:i w:val="0"/>
        </w:rPr>
        <w:t xml:space="preserve">; </w:t>
      </w:r>
      <w:r>
        <w:rPr>
          <w:rStyle w:val="Iiaienueoaaeeoa"/>
          <w:rFonts w:cs="Times New Roman"/>
          <w:b w:val="0"/>
          <w:i w:val="0"/>
        </w:rPr>
        <w:t>правильно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аргументировано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ответил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все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вопросы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с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приведением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примеров</w:t>
      </w:r>
      <w:r>
        <w:rPr>
          <w:rStyle w:val="Iiaienueoaaeeoa"/>
          <w:rFonts w:cs="Times New Roman"/>
          <w:b w:val="0"/>
          <w:i w:val="0"/>
        </w:rPr>
        <w:t xml:space="preserve">; </w:t>
      </w:r>
      <w:r>
        <w:rPr>
          <w:rStyle w:val="Iiaienueoaaeeoa"/>
          <w:rFonts w:cs="Times New Roman"/>
          <w:b w:val="0"/>
          <w:i w:val="0"/>
        </w:rPr>
        <w:t>показал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глубокие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систематизированные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знания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владеет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приемами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рассуждения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сопоставляет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материал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из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разных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источников</w:t>
      </w:r>
      <w:r>
        <w:rPr>
          <w:rStyle w:val="Iiaienueoaaeeoa"/>
          <w:rFonts w:cs="Times New Roman"/>
          <w:b w:val="0"/>
          <w:i w:val="0"/>
        </w:rPr>
        <w:t xml:space="preserve">: </w:t>
      </w:r>
      <w:r>
        <w:rPr>
          <w:rStyle w:val="Iiaienueoaaeeoa"/>
          <w:rFonts w:cs="Times New Roman"/>
          <w:b w:val="0"/>
          <w:i w:val="0"/>
        </w:rPr>
        <w:t>теорию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связывает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практикой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другими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темами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данного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курса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других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изучаемых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предметов</w:t>
      </w:r>
      <w:r>
        <w:rPr>
          <w:rStyle w:val="Iiaienueoaaeeoa"/>
          <w:rFonts w:cs="Times New Roman"/>
          <w:b w:val="0"/>
          <w:i w:val="0"/>
        </w:rPr>
        <w:t xml:space="preserve">; </w:t>
      </w:r>
      <w:r>
        <w:rPr>
          <w:rStyle w:val="Iiaienueoaaeeoa"/>
          <w:rFonts w:cs="Times New Roman"/>
          <w:b w:val="0"/>
          <w:i w:val="0"/>
        </w:rPr>
        <w:t>без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ошибок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выполнил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практическое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задание</w:t>
      </w:r>
      <w:r>
        <w:rPr>
          <w:rStyle w:val="Iiaienueoaaeeoa"/>
          <w:rFonts w:cs="Times New Roman"/>
          <w:b w:val="0"/>
          <w:i w:val="0"/>
        </w:rPr>
        <w:t xml:space="preserve">. </w:t>
      </w: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b w:val="0"/>
          <w:i w:val="0"/>
        </w:rPr>
        <w:t>Обязательным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условием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выставленной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оценки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является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правильная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речь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быстром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или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умеренном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темпе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Дополнительным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условием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получения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оценки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«зачтено»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могут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стать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хорошие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успехи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выполнении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самостоятельной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контрольной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работы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систематическая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активная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работа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семинарских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занятиях</w:t>
      </w:r>
      <w:r>
        <w:rPr>
          <w:rStyle w:val="Iiaienueoaaeeoa"/>
          <w:rFonts w:cs="Times New Roman"/>
          <w:b w:val="0"/>
          <w:i w:val="0"/>
        </w:rPr>
        <w:t xml:space="preserve">. </w:t>
      </w:r>
    </w:p>
    <w:p w:rsidR="0028130B" w:rsidRDefault="0028130B">
      <w:pPr>
        <w:pStyle w:val="a7"/>
        <w:ind w:firstLine="680"/>
        <w:jc w:val="both"/>
        <w:rPr>
          <w:rFonts w:cs="Times New Roman"/>
        </w:rPr>
      </w:pPr>
      <w:r>
        <w:rPr>
          <w:rStyle w:val="Iiaienueoaaeeoa"/>
          <w:rFonts w:cs="Times New Roman"/>
          <w:i w:val="0"/>
        </w:rPr>
        <w:t>Оценка</w:t>
      </w:r>
      <w:r>
        <w:rPr>
          <w:rStyle w:val="Iiaienueoaaeeoa"/>
          <w:rFonts w:cs="Times New Roman"/>
          <w:i w:val="0"/>
        </w:rPr>
        <w:t xml:space="preserve"> </w:t>
      </w:r>
      <w:r>
        <w:rPr>
          <w:rStyle w:val="Iiaienueoaaeeoa"/>
          <w:rFonts w:cs="Times New Roman"/>
          <w:i w:val="0"/>
        </w:rPr>
        <w:t>«не</w:t>
      </w:r>
      <w:r>
        <w:rPr>
          <w:rStyle w:val="Iiaienueoaaeeoa"/>
          <w:rFonts w:cs="Times New Roman"/>
          <w:i w:val="0"/>
        </w:rPr>
        <w:t xml:space="preserve"> </w:t>
      </w:r>
      <w:r>
        <w:rPr>
          <w:rStyle w:val="Iiaienueoaaeeoa"/>
          <w:rFonts w:cs="Times New Roman"/>
          <w:i w:val="0"/>
        </w:rPr>
        <w:t>зачтено»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выставляется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студенту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который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справился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</w:t>
      </w:r>
      <w:r>
        <w:rPr>
          <w:rStyle w:val="Iiaienueoaaeeoa"/>
          <w:rFonts w:cs="Times New Roman"/>
          <w:b w:val="0"/>
          <w:i w:val="0"/>
        </w:rPr>
        <w:t xml:space="preserve"> 50% </w:t>
      </w:r>
      <w:r>
        <w:rPr>
          <w:rStyle w:val="Iiaienueoaaeeoa"/>
          <w:rFonts w:cs="Times New Roman"/>
          <w:b w:val="0"/>
          <w:i w:val="0"/>
        </w:rPr>
        <w:t>вопросов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заданий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зачете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в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ответах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другие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вопросы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допустил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существенные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ошибки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Не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может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ответить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дополнительные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вопросы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предложенные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преподавателем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Целостного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представления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взаимосвязях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компонентах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этапах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развития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культуры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студента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нет</w:t>
      </w:r>
      <w:r>
        <w:rPr>
          <w:rStyle w:val="Iiaienueoaaeeoa"/>
          <w:rFonts w:cs="Times New Roman"/>
          <w:b w:val="0"/>
          <w:i w:val="0"/>
        </w:rPr>
        <w:t xml:space="preserve">. </w:t>
      </w:r>
      <w:r>
        <w:rPr>
          <w:rStyle w:val="Iiaienueoaaeeoa"/>
          <w:rFonts w:cs="Times New Roman"/>
          <w:b w:val="0"/>
          <w:i w:val="0"/>
        </w:rPr>
        <w:t>Оценивается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качество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устной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письменной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речи</w:t>
      </w:r>
      <w:r>
        <w:rPr>
          <w:rStyle w:val="Iiaienueoaaeeoa"/>
          <w:rFonts w:cs="Times New Roman"/>
          <w:b w:val="0"/>
          <w:i w:val="0"/>
        </w:rPr>
        <w:t xml:space="preserve">, </w:t>
      </w:r>
      <w:r>
        <w:rPr>
          <w:rStyle w:val="Iiaienueoaaeeoa"/>
          <w:rFonts w:cs="Times New Roman"/>
          <w:b w:val="0"/>
          <w:i w:val="0"/>
        </w:rPr>
        <w:t>как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при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выставлении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положительной</w:t>
      </w:r>
      <w:r>
        <w:rPr>
          <w:rStyle w:val="Iiaienueoaaeeoa"/>
          <w:rFonts w:cs="Times New Roman"/>
          <w:b w:val="0"/>
          <w:i w:val="0"/>
        </w:rPr>
        <w:t xml:space="preserve"> </w:t>
      </w:r>
      <w:r>
        <w:rPr>
          <w:rStyle w:val="Iiaienueoaaeeoa"/>
          <w:rFonts w:cs="Times New Roman"/>
          <w:b w:val="0"/>
          <w:i w:val="0"/>
        </w:rPr>
        <w:t>оценки</w:t>
      </w:r>
      <w:r>
        <w:rPr>
          <w:rStyle w:val="Iiaienueoaaeeoa"/>
          <w:rFonts w:cs="Times New Roman"/>
          <w:b w:val="0"/>
          <w:i w:val="0"/>
        </w:rPr>
        <w:t>.</w:t>
      </w:r>
    </w:p>
    <w:p w:rsidR="0028130B" w:rsidRDefault="0028130B">
      <w:pPr>
        <w:spacing w:line="276" w:lineRule="auto"/>
        <w:ind w:firstLine="709"/>
        <w:jc w:val="both"/>
        <w:rPr>
          <w:szCs w:val="24"/>
        </w:rPr>
      </w:pPr>
    </w:p>
    <w:p w:rsidR="0028130B" w:rsidRDefault="0028130B">
      <w:pPr>
        <w:jc w:val="center"/>
        <w:rPr>
          <w:szCs w:val="24"/>
        </w:rPr>
      </w:pPr>
      <w:r>
        <w:rPr>
          <w:rStyle w:val="Iiaienueoaaeeoa"/>
          <w:i w:val="0"/>
          <w:sz w:val="22"/>
          <w:szCs w:val="22"/>
        </w:rPr>
        <w:t xml:space="preserve">3. </w:t>
      </w:r>
      <w:r>
        <w:rPr>
          <w:rStyle w:val="Iiaienueoaaeeoa"/>
          <w:i w:val="0"/>
          <w:sz w:val="22"/>
          <w:szCs w:val="22"/>
        </w:rPr>
        <w:t>ПАСПОРТ</w:t>
      </w:r>
      <w:r>
        <w:rPr>
          <w:rStyle w:val="Iiaienueoaaeeoa"/>
          <w:i w:val="0"/>
          <w:sz w:val="22"/>
          <w:szCs w:val="22"/>
        </w:rPr>
        <w:t xml:space="preserve"> </w:t>
      </w:r>
      <w:r>
        <w:rPr>
          <w:rStyle w:val="Iiaienueoaaeeoa"/>
          <w:i w:val="0"/>
          <w:sz w:val="22"/>
          <w:szCs w:val="22"/>
        </w:rPr>
        <w:t>ОЦЕНОЧНЫХ</w:t>
      </w:r>
      <w:r>
        <w:rPr>
          <w:rStyle w:val="Iiaienueoaaeeoa"/>
          <w:i w:val="0"/>
          <w:sz w:val="22"/>
          <w:szCs w:val="22"/>
        </w:rPr>
        <w:t xml:space="preserve"> </w:t>
      </w:r>
      <w:r>
        <w:rPr>
          <w:rStyle w:val="Iiaienueoaaeeoa"/>
          <w:i w:val="0"/>
          <w:sz w:val="22"/>
          <w:szCs w:val="22"/>
        </w:rPr>
        <w:t>МАТЕРИАЛОВ</w:t>
      </w:r>
      <w:r>
        <w:rPr>
          <w:rStyle w:val="Iiaienueoaaeeoa"/>
          <w:i w:val="0"/>
          <w:sz w:val="22"/>
          <w:szCs w:val="22"/>
        </w:rPr>
        <w:t xml:space="preserve"> </w:t>
      </w:r>
      <w:r>
        <w:rPr>
          <w:rStyle w:val="Iiaienueoaaeeoa"/>
          <w:i w:val="0"/>
          <w:sz w:val="22"/>
          <w:szCs w:val="22"/>
        </w:rPr>
        <w:t>ПО</w:t>
      </w:r>
      <w:r>
        <w:rPr>
          <w:rStyle w:val="Iiaienueoaaeeoa"/>
          <w:i w:val="0"/>
          <w:sz w:val="22"/>
          <w:szCs w:val="22"/>
        </w:rPr>
        <w:t xml:space="preserve"> </w:t>
      </w:r>
      <w:r>
        <w:rPr>
          <w:rStyle w:val="Iiaienueoaaeeoa"/>
          <w:i w:val="0"/>
          <w:sz w:val="22"/>
          <w:szCs w:val="22"/>
        </w:rPr>
        <w:t>ДИСЦИПЛИНЕ</w:t>
      </w:r>
      <w:r>
        <w:rPr>
          <w:rStyle w:val="Iiaienueoaaeeoa"/>
          <w:i w:val="0"/>
          <w:sz w:val="22"/>
          <w:szCs w:val="22"/>
        </w:rPr>
        <w:t xml:space="preserve"> (</w:t>
      </w:r>
      <w:r>
        <w:rPr>
          <w:rStyle w:val="Iiaienueoaaeeoa"/>
          <w:i w:val="0"/>
          <w:sz w:val="22"/>
          <w:szCs w:val="22"/>
        </w:rPr>
        <w:t>МОДУЛЮ</w:t>
      </w:r>
      <w:r>
        <w:rPr>
          <w:rStyle w:val="Iiaienueoaaeeoa"/>
          <w:i w:val="0"/>
          <w:sz w:val="22"/>
          <w:szCs w:val="22"/>
        </w:rPr>
        <w:t>)</w:t>
      </w:r>
    </w:p>
    <w:p w:rsidR="0028130B" w:rsidRDefault="0028130B">
      <w:pPr>
        <w:jc w:val="center"/>
        <w:rPr>
          <w:sz w:val="22"/>
          <w:szCs w:val="22"/>
        </w:rPr>
      </w:pPr>
    </w:p>
    <w:p w:rsidR="0028130B" w:rsidRDefault="0028130B">
      <w:pPr>
        <w:ind w:firstLine="709"/>
        <w:jc w:val="both"/>
        <w:rPr>
          <w:szCs w:val="24"/>
        </w:rPr>
      </w:pPr>
      <w:r>
        <w:rPr>
          <w:rStyle w:val="Iiaienueoaaeeoa"/>
          <w:i w:val="0"/>
          <w:kern w:val="0"/>
          <w:sz w:val="24"/>
          <w:szCs w:val="24"/>
        </w:rPr>
        <w:t xml:space="preserve">3.1. </w:t>
      </w:r>
      <w:r>
        <w:rPr>
          <w:rStyle w:val="Iiaienueoaaeeoa"/>
          <w:i w:val="0"/>
          <w:kern w:val="0"/>
          <w:sz w:val="24"/>
          <w:szCs w:val="24"/>
        </w:rPr>
        <w:t>Перечень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компетенций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с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указанием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этапов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их</w:t>
      </w:r>
      <w:r>
        <w:rPr>
          <w:rStyle w:val="Iiaienueoaaeeoa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i w:val="0"/>
          <w:kern w:val="0"/>
          <w:sz w:val="24"/>
          <w:szCs w:val="24"/>
        </w:rPr>
        <w:t>формирования</w:t>
      </w:r>
    </w:p>
    <w:p w:rsidR="0028130B" w:rsidRDefault="0028130B">
      <w:pPr>
        <w:ind w:firstLine="709"/>
        <w:jc w:val="both"/>
        <w:rPr>
          <w:szCs w:val="24"/>
        </w:rPr>
      </w:pPr>
    </w:p>
    <w:p w:rsidR="0028130B" w:rsidRDefault="0028130B">
      <w:pPr>
        <w:spacing w:before="60" w:after="160"/>
        <w:ind w:firstLine="709"/>
        <w:rPr>
          <w:szCs w:val="24"/>
        </w:rPr>
      </w:pPr>
      <w:r>
        <w:rPr>
          <w:rStyle w:val="Iiaienueoaaeeoa"/>
          <w:b w:val="0"/>
          <w:i w:val="0"/>
          <w:kern w:val="0"/>
          <w:sz w:val="24"/>
          <w:szCs w:val="24"/>
        </w:rPr>
        <w:t>При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освоении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данной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дисциплины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формируются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следующие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компетенции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: </w:t>
      </w:r>
    </w:p>
    <w:p w:rsidR="0028130B" w:rsidRPr="00356FC2" w:rsidRDefault="0028130B">
      <w:pPr>
        <w:pStyle w:val="a7"/>
        <w:ind w:firstLine="709"/>
        <w:jc w:val="both"/>
        <w:rPr>
          <w:rStyle w:val="Iiaienueoaaeeoa"/>
          <w:rFonts w:hAnsi="Times New Roman" w:cs="Times New Roman"/>
          <w:b w:val="0"/>
          <w:i w:val="0"/>
          <w:spacing w:val="-4"/>
        </w:rPr>
      </w:pPr>
      <w:r w:rsidRPr="00356FC2">
        <w:rPr>
          <w:rStyle w:val="Iiaienueoaaeeoa"/>
          <w:rFonts w:hAnsi="Times New Roman" w:cs="Times New Roman"/>
          <w:b w:val="0"/>
          <w:i w:val="0"/>
        </w:rPr>
        <w:t xml:space="preserve">УК-2 </w:t>
      </w:r>
      <w:r w:rsidRPr="00356FC2">
        <w:rPr>
          <w:rStyle w:val="Iiaienueoaaeeoa"/>
          <w:rFonts w:hAnsi="Times New Roman" w:cs="Times New Roman"/>
          <w:b w:val="0"/>
          <w:i w:val="0"/>
          <w:spacing w:val="-4"/>
        </w:rPr>
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356FC2" w:rsidRPr="00356FC2" w:rsidRDefault="00356FC2" w:rsidP="00356FC2">
      <w:pPr>
        <w:ind w:left="709" w:firstLine="709"/>
        <w:jc w:val="both"/>
        <w:rPr>
          <w:rFonts w:hAnsi="Times New Roman"/>
          <w:sz w:val="24"/>
          <w:szCs w:val="24"/>
        </w:rPr>
      </w:pPr>
      <w:r w:rsidRPr="00356FC2">
        <w:rPr>
          <w:rFonts w:hAnsi="Times New Roman"/>
          <w:sz w:val="24"/>
          <w:szCs w:val="24"/>
        </w:rPr>
        <w:t xml:space="preserve">УК-2.1. Формулирует совокупность задач касаемо действующего </w:t>
      </w:r>
      <w:r w:rsidRPr="00356FC2">
        <w:rPr>
          <w:rFonts w:hAnsi="Times New Roman"/>
          <w:sz w:val="24"/>
          <w:szCs w:val="24"/>
        </w:rPr>
        <w:lastRenderedPageBreak/>
        <w:t>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</w:r>
    </w:p>
    <w:p w:rsidR="00356FC2" w:rsidRPr="00356FC2" w:rsidRDefault="00356FC2" w:rsidP="00356FC2">
      <w:pPr>
        <w:pStyle w:val="a7"/>
        <w:ind w:left="709" w:firstLine="709"/>
        <w:jc w:val="both"/>
        <w:rPr>
          <w:rFonts w:ascii="Times New Roman" w:hAnsi="Times New Roman" w:cs="Times New Roman"/>
        </w:rPr>
      </w:pPr>
      <w:r w:rsidRPr="00356FC2">
        <w:rPr>
          <w:rFonts w:ascii="Times New Roman" w:hAnsi="Times New Roman" w:cs="Times New Roman"/>
          <w:color w:val="auto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356FC2" w:rsidRDefault="00F8336E" w:rsidP="00356FC2">
      <w:pPr>
        <w:pStyle w:val="a7"/>
        <w:ind w:firstLine="709"/>
        <w:jc w:val="both"/>
        <w:rPr>
          <w:rStyle w:val="Iiaienueoaaeeoa"/>
          <w:rFonts w:hAnsi="Times New Roman" w:cs="Times New Roman"/>
          <w:b w:val="0"/>
          <w:i w:val="0"/>
        </w:rPr>
      </w:pPr>
      <w:r w:rsidRPr="00356FC2">
        <w:rPr>
          <w:rStyle w:val="Iiaienueoaaeeoa"/>
          <w:rFonts w:hAnsi="Times New Roman" w:cs="Times New Roman"/>
          <w:b w:val="0"/>
          <w:i w:val="0"/>
        </w:rPr>
        <w:t>ПК-3 - Способен выполнять работы и управление работами по созданию и сопровождению информационных систем</w:t>
      </w:r>
    </w:p>
    <w:p w:rsidR="00356FC2" w:rsidRPr="00356FC2" w:rsidRDefault="00356FC2" w:rsidP="00356FC2">
      <w:pPr>
        <w:pStyle w:val="a7"/>
        <w:ind w:left="709" w:firstLine="709"/>
        <w:jc w:val="both"/>
        <w:rPr>
          <w:rFonts w:ascii="Times New Roman" w:hAnsi="Times New Roman" w:cs="Times New Roman"/>
        </w:rPr>
      </w:pPr>
      <w:r w:rsidRPr="00356FC2">
        <w:rPr>
          <w:rFonts w:ascii="Times New Roman" w:hAnsi="Times New Roman" w:cs="Times New Roman"/>
        </w:rPr>
        <w:t>ПК-3.1. Разрабатывает, анализирует  и утверждает требования к информационной системе</w:t>
      </w:r>
    </w:p>
    <w:p w:rsidR="0028130B" w:rsidRDefault="0028130B">
      <w:pPr>
        <w:pStyle w:val="a7"/>
        <w:ind w:firstLine="709"/>
        <w:jc w:val="both"/>
        <w:rPr>
          <w:rFonts w:cs="Times New Roman"/>
          <w:sz w:val="20"/>
          <w:szCs w:val="20"/>
        </w:rPr>
      </w:pPr>
    </w:p>
    <w:p w:rsidR="0028130B" w:rsidRDefault="0028130B">
      <w:pPr>
        <w:spacing w:before="60" w:after="160"/>
        <w:ind w:firstLine="709"/>
        <w:rPr>
          <w:szCs w:val="24"/>
        </w:rPr>
      </w:pPr>
      <w:r>
        <w:rPr>
          <w:rStyle w:val="Iiaienueoaaeeoa"/>
          <w:b w:val="0"/>
          <w:i w:val="0"/>
          <w:kern w:val="0"/>
          <w:sz w:val="24"/>
          <w:szCs w:val="24"/>
        </w:rPr>
        <w:t>Компетенции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формируются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в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соответствии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со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следующими</w:t>
      </w:r>
      <w:r>
        <w:rPr>
          <w:rStyle w:val="Iiaienueoaaeeoa"/>
          <w:b w:val="0"/>
          <w:i w:val="0"/>
          <w:kern w:val="0"/>
          <w:sz w:val="24"/>
          <w:szCs w:val="24"/>
        </w:rPr>
        <w:t xml:space="preserve"> </w:t>
      </w:r>
      <w:r>
        <w:rPr>
          <w:rStyle w:val="Iiaienueoaaeeoa"/>
          <w:b w:val="0"/>
          <w:i w:val="0"/>
          <w:kern w:val="0"/>
          <w:sz w:val="24"/>
          <w:szCs w:val="24"/>
        </w:rPr>
        <w:t>этапами</w:t>
      </w:r>
      <w:r>
        <w:rPr>
          <w:rStyle w:val="Iiaienueoaaeeoa"/>
          <w:b w:val="0"/>
          <w:i w:val="0"/>
          <w:kern w:val="0"/>
          <w:sz w:val="24"/>
          <w:szCs w:val="24"/>
        </w:rPr>
        <w:t>:</w:t>
      </w:r>
    </w:p>
    <w:p w:rsidR="0028130B" w:rsidRDefault="0028130B">
      <w:pPr>
        <w:pStyle w:val="Default"/>
        <w:tabs>
          <w:tab w:val="left" w:pos="0"/>
        </w:tabs>
        <w:ind w:firstLine="709"/>
        <w:jc w:val="both"/>
      </w:pPr>
      <w:r>
        <w:rPr>
          <w:rStyle w:val="Iiaienueoaaeeoa"/>
          <w:b w:val="0"/>
          <w:i w:val="0"/>
        </w:rPr>
        <w:t>–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формирование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развитие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теоретических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знаний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предусмотренных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указанными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компетенциями</w:t>
      </w:r>
      <w:r>
        <w:rPr>
          <w:rStyle w:val="Iiaienueoaaeeoa"/>
          <w:b w:val="0"/>
          <w:i w:val="0"/>
        </w:rPr>
        <w:t xml:space="preserve"> (</w:t>
      </w:r>
      <w:r>
        <w:rPr>
          <w:rStyle w:val="Iiaienueoaaeeoa"/>
          <w:b w:val="0"/>
          <w:i w:val="0"/>
        </w:rPr>
        <w:t>лекционные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практические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занятия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самостоятельная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работа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студентов</w:t>
      </w:r>
      <w:r>
        <w:rPr>
          <w:rStyle w:val="Iiaienueoaaeeoa"/>
          <w:b w:val="0"/>
          <w:i w:val="0"/>
        </w:rPr>
        <w:t>);</w:t>
      </w:r>
    </w:p>
    <w:p w:rsidR="0028130B" w:rsidRDefault="0028130B">
      <w:pPr>
        <w:pStyle w:val="Default"/>
        <w:tabs>
          <w:tab w:val="left" w:pos="0"/>
        </w:tabs>
        <w:ind w:firstLine="709"/>
        <w:jc w:val="both"/>
      </w:pPr>
      <w:r>
        <w:rPr>
          <w:rStyle w:val="Iiaienueoaaeeoa"/>
          <w:b w:val="0"/>
          <w:i w:val="0"/>
        </w:rPr>
        <w:t>–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приобретение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развитие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практических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умений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предусмотренных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компетенциями</w:t>
      </w:r>
      <w:r>
        <w:rPr>
          <w:rStyle w:val="Iiaienueoaaeeoa"/>
          <w:b w:val="0"/>
          <w:i w:val="0"/>
        </w:rPr>
        <w:t xml:space="preserve"> (</w:t>
      </w:r>
      <w:r>
        <w:rPr>
          <w:rStyle w:val="Iiaienueoaaeeoa"/>
          <w:b w:val="0"/>
          <w:i w:val="0"/>
        </w:rPr>
        <w:t>практические 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 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работы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самостоятельная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работа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студентов</w:t>
      </w:r>
      <w:r>
        <w:rPr>
          <w:rStyle w:val="Iiaienueoaaeeoa"/>
          <w:b w:val="0"/>
          <w:i w:val="0"/>
        </w:rPr>
        <w:t>);</w:t>
      </w:r>
    </w:p>
    <w:p w:rsidR="0028130B" w:rsidRDefault="0028130B">
      <w:pPr>
        <w:pStyle w:val="Default"/>
        <w:tabs>
          <w:tab w:val="left" w:pos="0"/>
        </w:tabs>
        <w:ind w:firstLine="709"/>
        <w:jc w:val="both"/>
      </w:pPr>
      <w:r>
        <w:rPr>
          <w:rStyle w:val="Iiaienueoaaeeoa"/>
          <w:b w:val="0"/>
          <w:i w:val="0"/>
        </w:rPr>
        <w:t>–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закрепление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теоретических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знаний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умений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практических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навыков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предусмотренных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компетенциями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в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ходе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решения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конкретных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задач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на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практических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занятиях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текущего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контроля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знаний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обучающихся</w:t>
      </w:r>
      <w:r>
        <w:rPr>
          <w:rStyle w:val="Iiaienueoaaeeoa"/>
          <w:b w:val="0"/>
          <w:i w:val="0"/>
        </w:rPr>
        <w:t xml:space="preserve">, </w:t>
      </w:r>
      <w:r>
        <w:rPr>
          <w:rStyle w:val="Iiaienueoaaeeoa"/>
          <w:b w:val="0"/>
          <w:i w:val="0"/>
        </w:rPr>
        <w:t>а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так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же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в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процессе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сдачи</w:t>
      </w:r>
      <w:r>
        <w:rPr>
          <w:rStyle w:val="Iiaienueoaaeeoa"/>
          <w:b w:val="0"/>
          <w:i w:val="0"/>
        </w:rPr>
        <w:t xml:space="preserve"> </w:t>
      </w:r>
      <w:r>
        <w:rPr>
          <w:rStyle w:val="Iiaienueoaaeeoa"/>
          <w:b w:val="0"/>
          <w:i w:val="0"/>
        </w:rPr>
        <w:t>зачета</w:t>
      </w:r>
      <w:r>
        <w:rPr>
          <w:rStyle w:val="Iiaienueoaaeeoa"/>
          <w:b w:val="0"/>
          <w:i w:val="0"/>
        </w:rPr>
        <w:t>.</w:t>
      </w:r>
    </w:p>
    <w:p w:rsidR="0028130B" w:rsidRDefault="0028130B">
      <w:pPr>
        <w:pStyle w:val="Default"/>
        <w:tabs>
          <w:tab w:val="left" w:pos="0"/>
        </w:tabs>
        <w:ind w:firstLine="709"/>
        <w:jc w:val="both"/>
      </w:pPr>
    </w:p>
    <w:p w:rsidR="0028130B" w:rsidRDefault="0028130B">
      <w:pPr>
        <w:pStyle w:val="Default"/>
        <w:tabs>
          <w:tab w:val="left" w:pos="0"/>
        </w:tabs>
        <w:ind w:firstLine="709"/>
        <w:jc w:val="both"/>
      </w:pPr>
      <w:r>
        <w:rPr>
          <w:rStyle w:val="Iiaienueoaaeeoa"/>
          <w:b w:val="0"/>
        </w:rPr>
        <w:t xml:space="preserve">3.2 </w:t>
      </w:r>
      <w:r>
        <w:rPr>
          <w:rStyle w:val="Iiaienueoaaeeoa"/>
          <w:b w:val="0"/>
        </w:rPr>
        <w:t>Паспорт</w:t>
      </w:r>
      <w:r>
        <w:rPr>
          <w:rStyle w:val="Iiaienueoaaeeoa"/>
          <w:b w:val="0"/>
        </w:rPr>
        <w:t xml:space="preserve"> </w:t>
      </w:r>
      <w:r>
        <w:rPr>
          <w:rStyle w:val="Iiaienueoaaeeoa"/>
          <w:b w:val="0"/>
        </w:rPr>
        <w:t>оценочных</w:t>
      </w:r>
      <w:r>
        <w:rPr>
          <w:rStyle w:val="Iiaienueoaaeeoa"/>
          <w:b w:val="0"/>
        </w:rPr>
        <w:t xml:space="preserve"> </w:t>
      </w:r>
      <w:r>
        <w:rPr>
          <w:rStyle w:val="Iiaienueoaaeeoa"/>
          <w:b w:val="0"/>
        </w:rPr>
        <w:t>материалов</w:t>
      </w:r>
      <w:r>
        <w:rPr>
          <w:rStyle w:val="Iiaienueoaaeeoa"/>
          <w:b w:val="0"/>
        </w:rPr>
        <w:t xml:space="preserve"> </w:t>
      </w:r>
      <w:r>
        <w:rPr>
          <w:rStyle w:val="Iiaienueoaaeeoa"/>
          <w:b w:val="0"/>
        </w:rPr>
        <w:t>по</w:t>
      </w:r>
      <w:r>
        <w:rPr>
          <w:rStyle w:val="Iiaienueoaaeeoa"/>
          <w:b w:val="0"/>
        </w:rPr>
        <w:t xml:space="preserve"> </w:t>
      </w:r>
      <w:r>
        <w:rPr>
          <w:rStyle w:val="Iiaienueoaaeeoa"/>
          <w:b w:val="0"/>
        </w:rPr>
        <w:t>дисциплине</w:t>
      </w:r>
    </w:p>
    <w:p w:rsidR="0028130B" w:rsidRDefault="0028130B">
      <w:pPr>
        <w:pStyle w:val="Default"/>
        <w:tabs>
          <w:tab w:val="left" w:pos="0"/>
        </w:tabs>
        <w:ind w:firstLine="709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408"/>
        <w:gridCol w:w="2764"/>
        <w:gridCol w:w="2766"/>
      </w:tblGrid>
      <w:tr w:rsidR="0028130B">
        <w:trPr>
          <w:cantSplit/>
          <w:trHeight w:val="8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iaienueoaaeeoa"/>
                <w:bCs/>
                <w:iCs/>
                <w:kern w:val="0"/>
                <w:sz w:val="24"/>
                <w:szCs w:val="24"/>
              </w:rPr>
              <w:t>№</w:t>
            </w:r>
            <w:r>
              <w:rPr>
                <w:rStyle w:val="Iiaienueoaaeeoa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iaienueoaaeeoa"/>
                <w:bCs/>
                <w:iCs/>
                <w:kern w:val="0"/>
                <w:sz w:val="24"/>
                <w:szCs w:val="24"/>
              </w:rPr>
              <w:t>п</w:t>
            </w:r>
            <w:r>
              <w:rPr>
                <w:rStyle w:val="Iiaienueoaaeeoa"/>
                <w:bCs/>
                <w:iCs/>
                <w:kern w:val="0"/>
                <w:sz w:val="24"/>
                <w:szCs w:val="24"/>
              </w:rPr>
              <w:t>/</w:t>
            </w:r>
            <w:r>
              <w:rPr>
                <w:rStyle w:val="Iiaienueoaaeeoa"/>
                <w:bCs/>
                <w:iCs/>
                <w:kern w:val="0"/>
                <w:sz w:val="24"/>
                <w:szCs w:val="24"/>
              </w:rPr>
              <w:t>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Контролируемые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разделы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(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темы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)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дисциплины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c7e0e3eeebeee2eeea2"/>
              <w:tabs>
                <w:tab w:val="left" w:pos="576"/>
              </w:tabs>
              <w:ind w:firstLine="0"/>
              <w:jc w:val="center"/>
              <w:rPr>
                <w:rFonts w:cs="Times New Roman"/>
                <w:bCs w:val="0"/>
                <w:szCs w:val="24"/>
              </w:rPr>
            </w:pP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Код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контролируемой</w:t>
            </w:r>
          </w:p>
          <w:p w:rsidR="0028130B" w:rsidRDefault="0028130B">
            <w:pPr>
              <w:pStyle w:val="c7e0e3eeebeee2eeea2"/>
              <w:tabs>
                <w:tab w:val="left" w:pos="576"/>
              </w:tabs>
              <w:ind w:firstLine="0"/>
              <w:jc w:val="center"/>
              <w:rPr>
                <w:rFonts w:cs="Times New Roman"/>
                <w:bCs w:val="0"/>
                <w:szCs w:val="24"/>
              </w:rPr>
            </w:pP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компетенции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 xml:space="preserve"> (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или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её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части</w:t>
            </w:r>
            <w:r>
              <w:rPr>
                <w:rStyle w:val="Iniiaiieoaeno11"/>
                <w:rFonts w:cs="Times New Roman"/>
                <w:b w:val="0"/>
                <w:bCs w:val="0"/>
                <w:iCs/>
                <w:sz w:val="24"/>
                <w:szCs w:val="24"/>
              </w:rPr>
              <w:t>)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Наименование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оценочного</w:t>
            </w:r>
          </w:p>
          <w:p w:rsidR="0028130B" w:rsidRDefault="0028130B">
            <w:pPr>
              <w:pStyle w:val="cef1edeee2edeee9f2e5eaf1f2"/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средства</w:t>
            </w:r>
          </w:p>
        </w:tc>
      </w:tr>
      <w:tr w:rsidR="0028130B">
        <w:trPr>
          <w:cantSplit/>
          <w:trHeight w:val="8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Предмет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метод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бухгалтерского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Счета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бухгалтерского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: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активные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,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пассивные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,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активно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-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пассивные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Зачет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,</w:t>
            </w:r>
          </w:p>
        </w:tc>
      </w:tr>
      <w:tr w:rsidR="0028130B">
        <w:trPr>
          <w:cantSplit/>
          <w:trHeight w:val="812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shd w:val="clear" w:color="auto" w:fill="FFFFFF"/>
              <w:tabs>
                <w:tab w:val="left" w:pos="326"/>
              </w:tabs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Организация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бухгалтерского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на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предприятии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Формы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бухгалтерского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учета</w:t>
            </w:r>
          </w:p>
        </w:tc>
        <w:tc>
          <w:tcPr>
            <w:tcW w:w="27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Зачет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, </w:t>
            </w:r>
          </w:p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тест</w:t>
            </w:r>
          </w:p>
        </w:tc>
      </w:tr>
      <w:tr w:rsidR="0028130B">
        <w:trPr>
          <w:trHeight w:val="4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28130B" w:rsidRDefault="0028130B">
            <w:pPr>
              <w:shd w:val="clear" w:color="auto" w:fill="FFFFFF"/>
              <w:tabs>
                <w:tab w:val="left" w:pos="326"/>
              </w:tabs>
              <w:suppressAutoHyphens w:val="0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денежных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средств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ра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четных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операций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Зачет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, </w:t>
            </w:r>
          </w:p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тест</w:t>
            </w:r>
          </w:p>
        </w:tc>
      </w:tr>
      <w:tr w:rsidR="0028130B">
        <w:trPr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вложений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во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внеоборотные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активы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основных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средств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Формирование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первоначальной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стоимости 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 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основных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средств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Зачет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, </w:t>
            </w:r>
          </w:p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тест</w:t>
            </w:r>
          </w:p>
        </w:tc>
      </w:tr>
      <w:tr w:rsidR="0028130B">
        <w:trPr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нематериальных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активов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Амортизация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нематериальных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активов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Зачет</w:t>
            </w: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 xml:space="preserve">, </w:t>
            </w:r>
          </w:p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тест</w:t>
            </w:r>
          </w:p>
        </w:tc>
      </w:tr>
      <w:tr w:rsidR="0028130B">
        <w:trPr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материалов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: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складской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,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синтетический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аналитический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готовой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продукции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Зачет</w:t>
            </w: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,</w:t>
            </w:r>
          </w:p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тест</w:t>
            </w:r>
          </w:p>
        </w:tc>
      </w:tr>
      <w:tr w:rsidR="0028130B">
        <w:trPr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lastRenderedPageBreak/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расчетов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персоналом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lastRenderedPageBreak/>
              <w:t>оплате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труда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.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Учет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расчетов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по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социальному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страхованию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и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обеспечению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lastRenderedPageBreak/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Зачет</w:t>
            </w:r>
          </w:p>
        </w:tc>
      </w:tr>
      <w:tr w:rsidR="0028130B">
        <w:trPr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jc w:val="both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rPr>
                <w:szCs w:val="24"/>
              </w:rPr>
            </w:pPr>
            <w:r>
              <w:rPr>
                <w:rStyle w:val="Iniiaiieoaeno11"/>
                <w:bCs/>
                <w:iCs/>
                <w:sz w:val="24"/>
                <w:szCs w:val="24"/>
              </w:rPr>
              <w:t>Бухгалтерская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 (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финансовая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 xml:space="preserve">) </w:t>
            </w:r>
            <w:r>
              <w:rPr>
                <w:rStyle w:val="Iniiaiieoaeno11"/>
                <w:bCs/>
                <w:iCs/>
                <w:sz w:val="24"/>
                <w:szCs w:val="24"/>
              </w:rPr>
              <w:t>отчетность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11"/>
                <w:rFonts w:cs="Times New Roman"/>
                <w:bCs/>
                <w:iCs/>
                <w:kern w:val="0"/>
              </w:rPr>
              <w:t>УК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 xml:space="preserve">-2, 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ПК</w:t>
            </w:r>
            <w:r>
              <w:rPr>
                <w:rStyle w:val="Iniiaiieoaeno11"/>
                <w:rFonts w:cs="Times New Roman"/>
                <w:bCs/>
                <w:iCs/>
                <w:kern w:val="0"/>
              </w:rPr>
              <w:t>-3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jc w:val="center"/>
              <w:rPr>
                <w:szCs w:val="24"/>
              </w:rPr>
            </w:pPr>
            <w:r>
              <w:rPr>
                <w:rStyle w:val="Iniiaiieoaeno11"/>
                <w:bCs/>
                <w:iCs/>
                <w:kern w:val="0"/>
                <w:sz w:val="24"/>
                <w:szCs w:val="24"/>
              </w:rPr>
              <w:t>Зачет</w:t>
            </w:r>
          </w:p>
        </w:tc>
      </w:tr>
    </w:tbl>
    <w:p w:rsidR="0028130B" w:rsidRDefault="0028130B">
      <w:pPr>
        <w:pStyle w:val="Default"/>
        <w:tabs>
          <w:tab w:val="left" w:pos="0"/>
        </w:tabs>
        <w:ind w:firstLine="709"/>
        <w:jc w:val="both"/>
        <w:rPr>
          <w:bCs/>
          <w:iCs/>
        </w:rPr>
      </w:pPr>
    </w:p>
    <w:p w:rsidR="0028130B" w:rsidRDefault="0028130B">
      <w:pPr>
        <w:jc w:val="center"/>
        <w:rPr>
          <w:szCs w:val="24"/>
        </w:rPr>
      </w:pPr>
    </w:p>
    <w:p w:rsidR="0028130B" w:rsidRDefault="0028130B">
      <w:pPr>
        <w:jc w:val="center"/>
        <w:rPr>
          <w:szCs w:val="24"/>
        </w:rPr>
      </w:pPr>
      <w:r>
        <w:rPr>
          <w:rStyle w:val="cfcfeeeee4e4efefe8e8f1f1fcfceaeaf2f2e0e0e1e1ebebe8e8f6f6e5e5"/>
          <w:szCs w:val="24"/>
        </w:rPr>
        <w:t xml:space="preserve">4. </w:t>
      </w:r>
      <w:r>
        <w:rPr>
          <w:rStyle w:val="cfcfeeeee4e4efefe8e8f1f1fcfceaeaf2f2e0e0e1e1ebebe8e8f6f6e5e5"/>
          <w:szCs w:val="24"/>
        </w:rPr>
        <w:t>ТИПОВЫЕ</w:t>
      </w:r>
      <w:r>
        <w:rPr>
          <w:rStyle w:val="cfcfeeeee4e4efefe8e8f1f1fcfceaeaf2f2e0e0e1e1ebebe8e8f6f6e5e5"/>
          <w:szCs w:val="24"/>
        </w:rPr>
        <w:t xml:space="preserve"> </w:t>
      </w:r>
      <w:r>
        <w:rPr>
          <w:rStyle w:val="cfcfeeeee4e4efefe8e8f1f1fcfceaeaf2f2e0e0e1e1ebebe8e8f6f6e5e5"/>
          <w:szCs w:val="24"/>
        </w:rPr>
        <w:t>КОНТРОЛЬНЫЕ</w:t>
      </w:r>
      <w:r>
        <w:rPr>
          <w:rStyle w:val="cfcfeeeee4e4efefe8e8f1f1fcfceaeaf2f2e0e0e1e1ebebe8e8f6f6e5e5"/>
          <w:szCs w:val="24"/>
        </w:rPr>
        <w:t xml:space="preserve"> </w:t>
      </w:r>
      <w:r>
        <w:rPr>
          <w:rStyle w:val="cfcfeeeee4e4efefe8e8f1f1fcfceaeaf2f2e0e0e1e1ebebe8e8f6f6e5e5"/>
          <w:szCs w:val="24"/>
        </w:rPr>
        <w:t>ЗАДАНИЯ</w:t>
      </w:r>
      <w:r>
        <w:rPr>
          <w:rStyle w:val="cfcfeeeee4e4efefe8e8f1f1fcfceaeaf2f2e0e0e1e1ebebe8e8f6f6e5e5"/>
          <w:szCs w:val="24"/>
        </w:rPr>
        <w:t xml:space="preserve"> </w:t>
      </w:r>
      <w:r>
        <w:rPr>
          <w:rStyle w:val="cfcfeeeee4e4efefe8e8f1f1fcfceaeaf2f2e0e0e1e1ebebe8e8f6f6e5e5"/>
          <w:szCs w:val="24"/>
        </w:rPr>
        <w:t>ИЛИ</w:t>
      </w:r>
      <w:r>
        <w:rPr>
          <w:rStyle w:val="cfcfeeeee4e4efefe8e8f1f1fcfceaeaf2f2e0e0e1e1ebebe8e8f6f6e5e5"/>
          <w:szCs w:val="24"/>
        </w:rPr>
        <w:t xml:space="preserve"> </w:t>
      </w:r>
      <w:r>
        <w:rPr>
          <w:rStyle w:val="cfcfeeeee4e4efefe8e8f1f1fcfceaeaf2f2e0e0e1e1ebebe8e8f6f6e5e5"/>
          <w:szCs w:val="24"/>
        </w:rPr>
        <w:t>ИНЫЕ</w:t>
      </w:r>
      <w:r>
        <w:rPr>
          <w:rStyle w:val="cfcfeeeee4e4efefe8e8f1f1fcfceaeaf2f2e0e0e1e1ebebe8e8f6f6e5e5"/>
          <w:szCs w:val="24"/>
        </w:rPr>
        <w:t xml:space="preserve"> </w:t>
      </w:r>
      <w:r>
        <w:rPr>
          <w:rStyle w:val="cfcfeeeee4e4efefe8e8f1f1fcfceaeaf2f2e0e0e1e1ebebe8e8f6f6e5e5"/>
          <w:szCs w:val="24"/>
        </w:rPr>
        <w:t>МАТЕРИАЛЫ</w:t>
      </w:r>
    </w:p>
    <w:p w:rsidR="00737B7B" w:rsidRDefault="00737B7B" w:rsidP="00737B7B">
      <w:pPr>
        <w:spacing w:before="120" w:after="120" w:line="252" w:lineRule="auto"/>
        <w:ind w:firstLine="709"/>
        <w:jc w:val="center"/>
        <w:rPr>
          <w:szCs w:val="24"/>
        </w:rPr>
      </w:pPr>
      <w:r>
        <w:rPr>
          <w:rStyle w:val="cfcfeeeee4e4efefe8e8f1f1fcfceaeaf2f2e0e0e1e1ebebe8e8f6f6e5e5"/>
          <w:i w:val="0"/>
          <w:kern w:val="0"/>
          <w:sz w:val="24"/>
          <w:szCs w:val="24"/>
        </w:rPr>
        <w:t>4.1</w:t>
      </w:r>
      <w:r>
        <w:rPr>
          <w:rStyle w:val="cfcfeeeee4e4efefe8e8f1f1fcfceaeaf2f2e0e0e1e1ebebe8e8f6f6e5e5"/>
          <w:i w:val="0"/>
          <w:kern w:val="0"/>
          <w:sz w:val="24"/>
          <w:szCs w:val="24"/>
        </w:rPr>
        <w:t> </w:t>
      </w:r>
      <w:r>
        <w:rPr>
          <w:rStyle w:val="cfcfeeeee4e4efefe8e8f1f1fcfceaeaf2f2e0e0e1e1ebebe8e8f6f6e5e5"/>
          <w:i w:val="0"/>
          <w:kern w:val="0"/>
          <w:sz w:val="24"/>
          <w:szCs w:val="24"/>
        </w:rPr>
        <w:t xml:space="preserve"> </w:t>
      </w:r>
      <w:r>
        <w:rPr>
          <w:rStyle w:val="cfcfeeeee4e4efefe8e8f1f1fcfceaeaf2f2e0e0e1e1ebebe8e8f6f6e5e5"/>
          <w:i w:val="0"/>
          <w:kern w:val="0"/>
          <w:sz w:val="24"/>
          <w:szCs w:val="24"/>
        </w:rPr>
        <w:t> </w:t>
      </w:r>
      <w:r>
        <w:rPr>
          <w:rStyle w:val="cfcfeeeee4e4efefe8e8f1f1fcfceaeaf2f2e0e0e1e1ebebe8e8f6f6e5e5"/>
          <w:i w:val="0"/>
          <w:kern w:val="0"/>
          <w:sz w:val="24"/>
          <w:szCs w:val="24"/>
        </w:rPr>
        <w:t xml:space="preserve"> </w:t>
      </w:r>
      <w:r w:rsidR="00356FC2" w:rsidRPr="00DA42F7">
        <w:rPr>
          <w:rStyle w:val="Iniiaiieoaeno2"/>
          <w:rFonts w:hAnsi="Times New Roman"/>
          <w:b/>
          <w:bCs/>
          <w:iCs/>
          <w:sz w:val="24"/>
          <w:szCs w:val="24"/>
        </w:rPr>
        <w:t>Тестовые</w:t>
      </w:r>
      <w:r w:rsidR="00356FC2"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 xml:space="preserve"> и т</w:t>
      </w:r>
      <w:r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>иповые задания для практических занятий и промежуточного контроля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C75116" w:rsidRPr="00EF18C3" w:rsidTr="00C75116">
        <w:tc>
          <w:tcPr>
            <w:tcW w:w="4219" w:type="dxa"/>
            <w:vMerge w:val="restart"/>
          </w:tcPr>
          <w:p w:rsidR="00C75116" w:rsidRPr="00356FC2" w:rsidRDefault="00C75116" w:rsidP="00B8190C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356FC2">
              <w:rPr>
                <w:rStyle w:val="Iiaienueoaaeeoa"/>
                <w:rFonts w:hAnsi="Times New Roman" w:cs="Times New Roman"/>
                <w:b w:val="0"/>
                <w:i w:val="0"/>
              </w:rPr>
              <w:t xml:space="preserve">УК-2 </w:t>
            </w:r>
            <w:r w:rsidRPr="00356FC2">
              <w:rPr>
                <w:rStyle w:val="Iiaienueoaaeeoa"/>
                <w:rFonts w:hAnsi="Times New Roman" w:cs="Times New Roman"/>
                <w:b w:val="0"/>
                <w:i w:val="0"/>
                <w:spacing w:val="-4"/>
              </w:rPr>
      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75116" w:rsidRPr="00356FC2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C75116" w:rsidRPr="00356FC2" w:rsidRDefault="00C75116" w:rsidP="00B8190C">
            <w:pPr>
              <w:jc w:val="both"/>
              <w:rPr>
                <w:rFonts w:hAnsi="Times New Roman"/>
                <w:sz w:val="24"/>
                <w:szCs w:val="24"/>
              </w:rPr>
            </w:pPr>
            <w:r w:rsidRPr="00356FC2">
              <w:rPr>
                <w:rFonts w:hAnsi="Times New Roman"/>
                <w:sz w:val="24"/>
                <w:szCs w:val="24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  <w:p w:rsidR="00C75116" w:rsidRPr="00356FC2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C75116" w:rsidRPr="00EF18C3" w:rsidTr="00C75116">
        <w:tc>
          <w:tcPr>
            <w:tcW w:w="4219" w:type="dxa"/>
            <w:vMerge/>
          </w:tcPr>
          <w:p w:rsidR="00C75116" w:rsidRPr="00356FC2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C75116" w:rsidRPr="00356FC2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1591" w:rsidRPr="00DA42F7" w:rsidRDefault="00321591" w:rsidP="00321591">
      <w:pPr>
        <w:tabs>
          <w:tab w:val="left" w:pos="583"/>
        </w:tabs>
        <w:spacing w:before="120" w:after="120" w:line="252" w:lineRule="auto"/>
        <w:jc w:val="center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sz w:val="24"/>
          <w:szCs w:val="24"/>
        </w:rPr>
        <w:t>Тестовые задания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1. Под организацией бухгалтерского учета понимается совокупность</w:t>
      </w:r>
      <w:r>
        <w:t>:</w:t>
      </w:r>
      <w:r w:rsidRPr="00321591">
        <w:t xml:space="preserve"> 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принципов учета;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стадий учетного процесса;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условий построения учета.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2. Задачами бухгалтерского учета являются</w:t>
      </w:r>
      <w:r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обеспечение пользователей бухгалтерской отчетности информацией, необходимой для контроля за соблюдением законодательства Российской Федерации при осуществлении организацией хозяйственных операций;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отражение хозяйственных операций на счетах без всякого изъятия;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формирование полной и достоверной информации о деятельности организации и ее имущественном положении,    необходимой пользователям бухгалтерской отчетности;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ведение учета способом двойной записи и оценка имущества в рублях;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д) обеспечение сохранности имущества организации.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3.Основными требованиями к ведению бухгалтерского учета являются: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оценка имущества, обязательств, хозяйственных операций в рублях;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государственное регулирование;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разделительный учет собственного имущества и имущества других организаций;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ведение учета способом двойной записи на взаимосвязанных счетах;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д) непрерывность учета во времени;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е) обеспечение сохранности имущества.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 xml:space="preserve">4. Бухгалтерский учет в Российской Федерации регулируется системой </w:t>
      </w: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lastRenderedPageBreak/>
        <w:t>нормативного регулирования</w:t>
      </w:r>
      <w:r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одноуровневой                                            в) трехуровневой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двухуровневой                                            г) четырехуровневой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5. К способам ведения бухгалтерского учета относятся методы: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группировки и оценки факторов хозяйственной деятельности;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стоимостного измерения;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погашения стоимости активов;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организации документооборота;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д) организации работы аппарата бухгалтерии;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е) применения счетов;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ж) обработки информации.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6.Учетная политика организации включает ряд способов ведения бухгалтерского учета</w:t>
      </w:r>
      <w:r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первичное наблюдение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документирование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стоимостное измерение объектов учета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текущую группировку фактов хозяйственной деятельности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д) двойную запись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е) итоговое обобщение фактов хозяйственной деятельности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7.На формирование учетной политики организации влияют факторы</w:t>
      </w:r>
      <w:r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зависящие от хозяйствующего субъекта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не зависящие от хозяйствующего субъекта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географические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климатические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>8.Главный бухгалтер организации в своей работе должен руководствоваться</w:t>
      </w:r>
      <w:r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  <w:r w:rsidRPr="00321591">
        <w:rPr>
          <w:rStyle w:val="Iniiaiieoaeno2"/>
          <w:rFonts w:hAnsi="Times New Roman"/>
          <w:b/>
          <w:bCs/>
          <w:iCs/>
          <w:sz w:val="24"/>
          <w:szCs w:val="24"/>
        </w:rPr>
        <w:t xml:space="preserve"> 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а) действующим законодательством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б) Положением по ведению бухгалтерского учета и бухгалтерской отчетности в Российской Федерации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в) информацией, опубликованной в периодической печати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г) данными обследований организации</w:t>
      </w:r>
    </w:p>
    <w:p w:rsidR="00321591" w:rsidRPr="00321591" w:rsidRDefault="00321591" w:rsidP="00321591">
      <w:pPr>
        <w:pStyle w:val="a3"/>
        <w:ind w:left="0" w:firstLine="709"/>
        <w:jc w:val="both"/>
        <w:rPr>
          <w:rStyle w:val="Iniiaiieoaeno2"/>
          <w:rFonts w:hAnsi="Times New Roman"/>
          <w:bCs/>
          <w:iCs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sz w:val="24"/>
          <w:szCs w:val="24"/>
        </w:rPr>
        <w:t>д) другими нормативными документами.</w:t>
      </w:r>
    </w:p>
    <w:p w:rsidR="00321591" w:rsidRPr="00321591" w:rsidRDefault="00321591" w:rsidP="00321591">
      <w:pPr>
        <w:pStyle w:val="a3"/>
        <w:ind w:left="0" w:firstLine="709"/>
        <w:jc w:val="both"/>
        <w:rPr>
          <w:rFonts w:hAnsi="Times New Roman"/>
          <w:bCs/>
          <w:iCs/>
          <w:sz w:val="24"/>
          <w:szCs w:val="24"/>
        </w:rPr>
      </w:pPr>
    </w:p>
    <w:p w:rsidR="00321591" w:rsidRPr="00321591" w:rsidRDefault="00321591" w:rsidP="00321591">
      <w:pPr>
        <w:ind w:firstLine="709"/>
        <w:contextualSpacing/>
        <w:jc w:val="both"/>
        <w:rPr>
          <w:rFonts w:hAnsi="Times New Roman"/>
          <w:b/>
          <w:sz w:val="24"/>
          <w:szCs w:val="24"/>
        </w:rPr>
      </w:pPr>
      <w:r w:rsidRPr="00321591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9. Отчет о движении материальных ценностей (товарный отчет) составляется заведующим складом на основании:</w:t>
      </w:r>
    </w:p>
    <w:p w:rsidR="00321591" w:rsidRPr="00321591" w:rsidRDefault="00321591" w:rsidP="00321591">
      <w:pPr>
        <w:ind w:firstLine="709"/>
        <w:contextualSpacing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kern w:val="0"/>
          <w:sz w:val="24"/>
          <w:szCs w:val="24"/>
        </w:rPr>
        <w:t>а) журнала - ордер № 10;</w:t>
      </w:r>
    </w:p>
    <w:p w:rsidR="00321591" w:rsidRPr="00321591" w:rsidRDefault="00321591" w:rsidP="00321591">
      <w:pPr>
        <w:ind w:firstLine="709"/>
        <w:contextualSpacing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kern w:val="0"/>
          <w:sz w:val="24"/>
          <w:szCs w:val="24"/>
        </w:rPr>
        <w:t>б) первичных документов на оприходование и списание материальных ценностей;</w:t>
      </w:r>
    </w:p>
    <w:p w:rsidR="00321591" w:rsidRPr="00321591" w:rsidRDefault="00321591" w:rsidP="00321591">
      <w:pPr>
        <w:ind w:firstLine="709"/>
        <w:contextualSpacing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kern w:val="0"/>
          <w:sz w:val="24"/>
          <w:szCs w:val="24"/>
        </w:rPr>
        <w:t>в) производственного отчета;</w:t>
      </w:r>
    </w:p>
    <w:p w:rsidR="00321591" w:rsidRPr="00321591" w:rsidRDefault="00321591" w:rsidP="00321591">
      <w:pPr>
        <w:ind w:firstLine="709"/>
        <w:contextualSpacing/>
        <w:jc w:val="both"/>
        <w:rPr>
          <w:rFonts w:hAnsi="Times New Roman"/>
          <w:sz w:val="24"/>
          <w:szCs w:val="24"/>
        </w:rPr>
      </w:pPr>
      <w:r w:rsidRPr="00321591">
        <w:rPr>
          <w:rStyle w:val="Iniiaiieoaeno2"/>
          <w:rFonts w:hAnsi="Times New Roman"/>
          <w:bCs/>
          <w:iCs/>
          <w:kern w:val="0"/>
          <w:sz w:val="24"/>
          <w:szCs w:val="24"/>
        </w:rPr>
        <w:t>г) главной книги.</w:t>
      </w:r>
    </w:p>
    <w:p w:rsidR="000C685D" w:rsidRDefault="000C685D" w:rsidP="000C685D">
      <w:pPr>
        <w:ind w:firstLine="760"/>
        <w:contextualSpacing/>
        <w:jc w:val="both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lastRenderedPageBreak/>
        <w:t>10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.Сформулируйте правильно хозяйственную операцию « Дт 94 Кт 50-3»: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а)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выявлена недостача денежных средств в кассе организации в результате проведения инвентаризации;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б)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выявлен излишек денежных средств в кассе организации в результате проведения инвентаризации;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в)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выявлена недостача денежных документов в кассе организации в результате проведения инвентаризации;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г)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выявлен излишек денежных документов в кассе организации в результате проведения инвентаризации.</w:t>
      </w: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11.Сформулируйте правильно хозяйственную операцию: «Дт 55-2 Кт 51»: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а)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перечислены денежные средства на покрытый аккредитив;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б)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депонированы средства для расчетов по чекам;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в)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перечислены денежные средства на открытие депозитного счета;</w:t>
      </w:r>
    </w:p>
    <w:p w:rsidR="000C685D" w:rsidRDefault="000C685D" w:rsidP="000C685D">
      <w:pPr>
        <w:pStyle w:val="a3"/>
        <w:ind w:left="0"/>
        <w:jc w:val="both"/>
        <w:rPr>
          <w:rStyle w:val="Iniiaiieoaeno2"/>
          <w:rFonts w:hAnsi="Times New Roman"/>
          <w:bCs/>
          <w:iCs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г) </w:t>
      </w:r>
      <w:r w:rsidRPr="000C685D">
        <w:rPr>
          <w:rStyle w:val="Iniiaiieoaeno2"/>
          <w:rFonts w:hAnsi="Times New Roman"/>
          <w:bCs/>
          <w:iCs/>
          <w:sz w:val="24"/>
          <w:szCs w:val="24"/>
        </w:rPr>
        <w:t>оприходованы в кассу чеки, полученные от банка.</w:t>
      </w:r>
    </w:p>
    <w:p w:rsidR="000C685D" w:rsidRDefault="000C685D" w:rsidP="000C685D">
      <w:pPr>
        <w:ind w:firstLine="760"/>
        <w:contextualSpacing/>
        <w:jc w:val="both"/>
        <w:rPr>
          <w:rStyle w:val="Iniiaiieoaeno2"/>
          <w:rFonts w:hAnsi="Times New Roman"/>
          <w:bCs/>
          <w:iCs/>
          <w:kern w:val="0"/>
          <w:sz w:val="24"/>
          <w:szCs w:val="24"/>
        </w:rPr>
      </w:pP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12.Не подлежат амортизации следующие объекты основных средств:</w:t>
      </w: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полученные безвозмездно;</w:t>
      </w: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земельные участки и объекты природопользования;</w:t>
      </w: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библиотечные фонды    организации;</w:t>
      </w:r>
    </w:p>
    <w:p w:rsidR="000C685D" w:rsidRPr="000C685D" w:rsidRDefault="000C685D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многолетние насаждения.</w:t>
      </w:r>
    </w:p>
    <w:p w:rsid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</w:p>
    <w:p w:rsidR="00CD506C" w:rsidRPr="00CD506C" w:rsidRDefault="00CD506C" w:rsidP="00CD506C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13. Материально- производственные запасы, полученные безвозмездно оцениваются в      бухгалтерском учете по: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плановой себестоимости;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6) по договорной стоимости;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по первоначальной стоимости;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по рыночной стоимости</w:t>
      </w:r>
    </w:p>
    <w:p w:rsidR="00CD506C" w:rsidRPr="000C685D" w:rsidRDefault="00CD506C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 xml:space="preserve">14. 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Начисление амортизации объектов основных средств для целей налогообложения прибыли производится одним из следующих способов: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линейным;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б) </w:t>
      </w:r>
      <w:r w:rsidR="00C758D8">
        <w:rPr>
          <w:rStyle w:val="Iniiaiieoaeno2"/>
          <w:rFonts w:hAnsi="Times New Roman"/>
          <w:bCs/>
          <w:iCs/>
          <w:kern w:val="0"/>
          <w:sz w:val="24"/>
          <w:szCs w:val="24"/>
        </w:rPr>
        <w:t>ум</w:t>
      </w:r>
      <w:r w:rsidR="00C758D8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ен</w:t>
      </w:r>
      <w:r w:rsidR="00C758D8">
        <w:rPr>
          <w:rStyle w:val="Iniiaiieoaeno2"/>
          <w:rFonts w:hAnsi="Times New Roman"/>
          <w:bCs/>
          <w:iCs/>
          <w:kern w:val="0"/>
          <w:sz w:val="24"/>
          <w:szCs w:val="24"/>
        </w:rPr>
        <w:t>ьша</w:t>
      </w:r>
      <w:r w:rsidR="00C758D8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</w:t>
      </w:r>
      <w:r w:rsidR="00C758D8">
        <w:rPr>
          <w:rStyle w:val="Iniiaiieoaeno2"/>
          <w:rFonts w:hAnsi="Times New Roman"/>
          <w:bCs/>
          <w:iCs/>
          <w:kern w:val="0"/>
          <w:sz w:val="24"/>
          <w:szCs w:val="24"/>
        </w:rPr>
        <w:t>мого остатка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способ списания стоимости пропорционально объему продукции, работ, услуг».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нелинейным.</w:t>
      </w:r>
    </w:p>
    <w:p w:rsidR="00CD506C" w:rsidRDefault="00CD506C" w:rsidP="00CD506C">
      <w:pPr>
        <w:ind w:firstLine="760"/>
        <w:contextualSpacing/>
        <w:jc w:val="both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</w:p>
    <w:p w:rsidR="00CD506C" w:rsidRPr="00CD506C" w:rsidRDefault="00CD506C" w:rsidP="00CD506C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15. </w:t>
      </w: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Материально-производственные запасы, списываемые на производство могут    оцениваться одним из следующих способов: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линейным;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способом уменьшаемого остатка;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по средней себестоимости;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нелинейным</w:t>
      </w:r>
    </w:p>
    <w:p w:rsidR="00CD506C" w:rsidRDefault="00CD506C" w:rsidP="00CD506C">
      <w:pPr>
        <w:ind w:firstLine="760"/>
        <w:contextualSpacing/>
        <w:jc w:val="both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16. 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Принятие объектов основных средств к бухгалтерскому учету осуществляется на основании: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а)    накладной внутрихозяйственного назначения;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инвентарной карточки учета основных средств;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акта приемки- передачи основных средств;</w:t>
      </w:r>
    </w:p>
    <w:p w:rsidR="00CD506C" w:rsidRDefault="00CD506C" w:rsidP="00CD506C">
      <w:pPr>
        <w:ind w:firstLine="760"/>
        <w:contextualSpacing/>
        <w:jc w:val="both"/>
        <w:rPr>
          <w:rStyle w:val="Iniiaiieoaeno2"/>
          <w:rFonts w:hAnsi="Times New Roman"/>
          <w:bCs/>
          <w:iCs/>
          <w:kern w:val="0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приказа руководителя организации.</w:t>
      </w:r>
    </w:p>
    <w:p w:rsidR="00C758D8" w:rsidRDefault="00C758D8" w:rsidP="00C758D8">
      <w:pPr>
        <w:ind w:firstLine="760"/>
        <w:contextualSpacing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lastRenderedPageBreak/>
        <w:t xml:space="preserve">17. 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>Превышение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>лимита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>кассы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>допускается</w:t>
      </w:r>
      <w:r w:rsidRPr="00C758D8">
        <w:rPr>
          <w:rStyle w:val="Iniiaiieoaeno2"/>
          <w:b/>
          <w:bCs/>
          <w:iCs/>
          <w:kern w:val="0"/>
          <w:sz w:val="24"/>
          <w:szCs w:val="24"/>
        </w:rPr>
        <w:t>: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</w:p>
    <w:p w:rsidR="00C758D8" w:rsidRDefault="00C758D8" w:rsidP="00C758D8">
      <w:pPr>
        <w:ind w:firstLine="760"/>
        <w:contextualSpacing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случае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болезни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кассира</w:t>
      </w:r>
      <w:r>
        <w:rPr>
          <w:rStyle w:val="Iniiaiieoaeno2"/>
          <w:bCs/>
          <w:iCs/>
          <w:kern w:val="0"/>
          <w:sz w:val="24"/>
          <w:szCs w:val="24"/>
        </w:rPr>
        <w:t xml:space="preserve">; </w:t>
      </w:r>
    </w:p>
    <w:p w:rsidR="00C758D8" w:rsidRDefault="00C758D8" w:rsidP="00C758D8">
      <w:pPr>
        <w:ind w:firstLine="760"/>
        <w:contextualSpacing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б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при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выдаче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заработной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платы</w:t>
      </w:r>
      <w:r>
        <w:rPr>
          <w:rStyle w:val="Iniiaiieoaeno2"/>
          <w:bCs/>
          <w:iCs/>
          <w:kern w:val="0"/>
          <w:sz w:val="24"/>
          <w:szCs w:val="24"/>
        </w:rPr>
        <w:t xml:space="preserve">; </w:t>
      </w:r>
    </w:p>
    <w:p w:rsidR="00C758D8" w:rsidRDefault="00C758D8" w:rsidP="00C758D8">
      <w:pPr>
        <w:ind w:firstLine="760"/>
        <w:contextualSpacing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>)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внесении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выручки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от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покупателей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конце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рабочего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дня</w:t>
      </w:r>
      <w:r>
        <w:rPr>
          <w:rStyle w:val="Iniiaiieoaeno2"/>
          <w:bCs/>
          <w:iCs/>
          <w:kern w:val="0"/>
          <w:sz w:val="24"/>
          <w:szCs w:val="24"/>
        </w:rPr>
        <w:t>;</w:t>
      </w:r>
    </w:p>
    <w:p w:rsidR="00C758D8" w:rsidRDefault="00C758D8" w:rsidP="00C758D8">
      <w:pPr>
        <w:ind w:firstLine="760"/>
        <w:contextualSpacing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 w:rsidR="00E3478C">
        <w:rPr>
          <w:rStyle w:val="Iniiaiieoaeno2"/>
          <w:bCs/>
          <w:iCs/>
          <w:kern w:val="0"/>
          <w:sz w:val="24"/>
          <w:szCs w:val="24"/>
        </w:rPr>
        <w:t>во</w:t>
      </w:r>
      <w:r w:rsidR="00E3478C">
        <w:rPr>
          <w:rStyle w:val="Iniiaiieoaeno2"/>
          <w:bCs/>
          <w:iCs/>
          <w:kern w:val="0"/>
          <w:sz w:val="24"/>
          <w:szCs w:val="24"/>
        </w:rPr>
        <w:t xml:space="preserve"> </w:t>
      </w:r>
      <w:r w:rsidR="00E3478C">
        <w:rPr>
          <w:rStyle w:val="Iniiaiieoaeno2"/>
          <w:bCs/>
          <w:iCs/>
          <w:kern w:val="0"/>
          <w:sz w:val="24"/>
          <w:szCs w:val="24"/>
        </w:rPr>
        <w:t>вс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</w:t>
      </w:r>
      <w:r w:rsidR="00E3478C">
        <w:rPr>
          <w:rStyle w:val="Iniiaiieoaeno2"/>
          <w:bCs/>
          <w:iCs/>
          <w:kern w:val="0"/>
          <w:sz w:val="24"/>
          <w:szCs w:val="24"/>
        </w:rPr>
        <w:t xml:space="preserve"> </w:t>
      </w:r>
      <w:r w:rsidR="00E3478C">
        <w:rPr>
          <w:rStyle w:val="Iniiaiieoaeno2"/>
          <w:bCs/>
          <w:iCs/>
          <w:kern w:val="0"/>
          <w:sz w:val="24"/>
          <w:szCs w:val="24"/>
        </w:rPr>
        <w:t>п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</w:t>
      </w:r>
      <w:r w:rsidR="00E3478C">
        <w:rPr>
          <w:rStyle w:val="Iniiaiieoaeno2"/>
          <w:bCs/>
          <w:iCs/>
          <w:kern w:val="0"/>
          <w:sz w:val="24"/>
          <w:szCs w:val="24"/>
        </w:rPr>
        <w:t>р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</w:t>
      </w:r>
      <w:r w:rsidR="00E3478C">
        <w:rPr>
          <w:rStyle w:val="Iniiaiieoaeno2"/>
          <w:bCs/>
          <w:iCs/>
          <w:kern w:val="0"/>
          <w:sz w:val="24"/>
          <w:szCs w:val="24"/>
        </w:rPr>
        <w:t>числ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енн</w:t>
      </w:r>
      <w:r w:rsidR="00E3478C">
        <w:rPr>
          <w:rStyle w:val="Iniiaiieoaeno2"/>
          <w:bCs/>
          <w:iCs/>
          <w:kern w:val="0"/>
          <w:sz w:val="24"/>
          <w:szCs w:val="24"/>
        </w:rPr>
        <w:t>ы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х</w:t>
      </w:r>
      <w:r w:rsidR="00E3478C">
        <w:rPr>
          <w:rStyle w:val="Iniiaiieoaeno2"/>
          <w:bCs/>
          <w:iCs/>
          <w:kern w:val="0"/>
          <w:sz w:val="24"/>
          <w:szCs w:val="24"/>
        </w:rPr>
        <w:t xml:space="preserve"> </w:t>
      </w:r>
      <w:r w:rsidR="00E3478C">
        <w:rPr>
          <w:rStyle w:val="Iniiaiieoaeno2"/>
          <w:bCs/>
          <w:iCs/>
          <w:kern w:val="0"/>
          <w:sz w:val="24"/>
          <w:szCs w:val="24"/>
        </w:rPr>
        <w:t>выш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е</w:t>
      </w:r>
      <w:r w:rsidR="00E3478C">
        <w:rPr>
          <w:rStyle w:val="Iniiaiieoaeno2"/>
          <w:bCs/>
          <w:iCs/>
          <w:kern w:val="0"/>
          <w:sz w:val="24"/>
          <w:szCs w:val="24"/>
        </w:rPr>
        <w:t xml:space="preserve"> </w:t>
      </w:r>
      <w:r w:rsidR="00E3478C">
        <w:rPr>
          <w:rStyle w:val="Iniiaiieoaeno2"/>
          <w:bCs/>
          <w:iCs/>
          <w:kern w:val="0"/>
          <w:sz w:val="24"/>
          <w:szCs w:val="24"/>
        </w:rPr>
        <w:t>случая</w:t>
      </w:r>
      <w:r w:rsidR="00E3478C"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х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E3478C" w:rsidRDefault="00E3478C" w:rsidP="00B8190C">
      <w:pPr>
        <w:ind w:firstLine="360"/>
        <w:jc w:val="center"/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</w:pPr>
    </w:p>
    <w:p w:rsidR="00E3478C" w:rsidRPr="00E3478C" w:rsidRDefault="00E3478C" w:rsidP="00E3478C">
      <w:pPr>
        <w:ind w:firstLine="709"/>
        <w:jc w:val="both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  <w:r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>18</w:t>
      </w:r>
      <w:r w:rsidRPr="00E3478C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. </w:t>
      </w:r>
      <w:r w:rsidRPr="00E3478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«Объявление на взнос наличными» - документ, предназначенный: </w:t>
      </w:r>
    </w:p>
    <w:p w:rsidR="00E3478C" w:rsidRDefault="00E3478C" w:rsidP="00E3478C">
      <w:pPr>
        <w:ind w:firstLine="709"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объявления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уставного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капитала</w:t>
      </w:r>
      <w:r>
        <w:rPr>
          <w:rStyle w:val="Iniiaiieoaeno2"/>
          <w:bCs/>
          <w:iCs/>
          <w:kern w:val="0"/>
          <w:sz w:val="24"/>
          <w:szCs w:val="24"/>
        </w:rPr>
        <w:t xml:space="preserve">; </w:t>
      </w:r>
    </w:p>
    <w:p w:rsidR="00E3478C" w:rsidRDefault="00E3478C" w:rsidP="00E3478C">
      <w:pPr>
        <w:ind w:firstLine="709"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б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внесения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наличных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денег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поставщика</w:t>
      </w:r>
      <w:r>
        <w:rPr>
          <w:rStyle w:val="Iniiaiieoaeno2"/>
          <w:bCs/>
          <w:iCs/>
          <w:kern w:val="0"/>
          <w:sz w:val="24"/>
          <w:szCs w:val="24"/>
        </w:rPr>
        <w:t xml:space="preserve">; </w:t>
      </w:r>
    </w:p>
    <w:p w:rsidR="00E3478C" w:rsidRDefault="00E3478C" w:rsidP="00E3478C">
      <w:pPr>
        <w:ind w:firstLine="709"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внесения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наличных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денег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расчетный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счет</w:t>
      </w:r>
      <w:r>
        <w:rPr>
          <w:rStyle w:val="Iniiaiieoaeno2"/>
          <w:bCs/>
          <w:iCs/>
          <w:kern w:val="0"/>
          <w:sz w:val="24"/>
          <w:szCs w:val="24"/>
        </w:rPr>
        <w:t>;</w:t>
      </w:r>
    </w:p>
    <w:p w:rsidR="00B8190C" w:rsidRDefault="00E3478C" w:rsidP="00E3478C">
      <w:pPr>
        <w:ind w:firstLine="709"/>
        <w:jc w:val="both"/>
        <w:rPr>
          <w:rStyle w:val="Iniiaiieoaeno2"/>
          <w:bCs/>
          <w:iCs/>
          <w:kern w:val="0"/>
          <w:sz w:val="24"/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опри</w:t>
      </w: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х</w:t>
      </w:r>
      <w:r>
        <w:rPr>
          <w:rStyle w:val="Iniiaiieoaeno2"/>
          <w:bCs/>
          <w:iCs/>
          <w:kern w:val="0"/>
          <w:sz w:val="24"/>
          <w:szCs w:val="24"/>
        </w:rPr>
        <w:t>одования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материалов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склад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471A4A" w:rsidRPr="00B566B4" w:rsidRDefault="00471A4A" w:rsidP="00B566B4">
      <w:pPr>
        <w:ind w:firstLine="709"/>
        <w:jc w:val="both"/>
        <w:rPr>
          <w:rStyle w:val="Iniiaiieoaeno2"/>
          <w:rFonts w:hAnsi="Times New Roman"/>
          <w:bCs/>
          <w:iCs/>
          <w:kern w:val="0"/>
          <w:sz w:val="24"/>
          <w:szCs w:val="24"/>
        </w:rPr>
      </w:pPr>
    </w:p>
    <w:p w:rsidR="00471A4A" w:rsidRPr="008D56E6" w:rsidRDefault="00471A4A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19. </w:t>
      </w:r>
      <w:r w:rsidRPr="008D56E6">
        <w:rPr>
          <w:rFonts w:ascii="Times New Roman" w:hAnsi="Times New Roman" w:cs="Times New Roman"/>
          <w:b/>
        </w:rPr>
        <w:t>В активе баланса отражают:</w:t>
      </w:r>
    </w:p>
    <w:p w:rsidR="00471A4A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а)</w:t>
      </w:r>
      <w:r w:rsidR="00471A4A" w:rsidRPr="008D56E6">
        <w:rPr>
          <w:rFonts w:ascii="Times New Roman" w:hAnsi="Times New Roman" w:cs="Times New Roman"/>
        </w:rPr>
        <w:t xml:space="preserve"> </w:t>
      </w:r>
      <w:r w:rsidR="00800AD5" w:rsidRPr="008D56E6">
        <w:rPr>
          <w:rFonts w:ascii="Times New Roman" w:hAnsi="Times New Roman" w:cs="Times New Roman"/>
        </w:rPr>
        <w:t>д</w:t>
      </w:r>
      <w:r w:rsidR="00471A4A" w:rsidRPr="008D56E6">
        <w:rPr>
          <w:rFonts w:ascii="Times New Roman" w:hAnsi="Times New Roman" w:cs="Times New Roman"/>
        </w:rPr>
        <w:t>олгосрочные и краткосрочные обязательства</w:t>
      </w:r>
    </w:p>
    <w:p w:rsidR="00471A4A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471A4A" w:rsidRPr="008D56E6">
        <w:rPr>
          <w:rFonts w:ascii="Times New Roman" w:hAnsi="Times New Roman" w:cs="Times New Roman"/>
        </w:rPr>
        <w:t xml:space="preserve"> </w:t>
      </w:r>
      <w:r w:rsidR="00800AD5" w:rsidRPr="008D56E6">
        <w:rPr>
          <w:rFonts w:ascii="Times New Roman" w:hAnsi="Times New Roman" w:cs="Times New Roman"/>
        </w:rPr>
        <w:t>к</w:t>
      </w:r>
      <w:r w:rsidR="00471A4A" w:rsidRPr="008D56E6">
        <w:rPr>
          <w:rFonts w:ascii="Times New Roman" w:hAnsi="Times New Roman" w:cs="Times New Roman"/>
        </w:rPr>
        <w:t>апитал и резервы, внеоборотные активы</w:t>
      </w:r>
    </w:p>
    <w:p w:rsidR="00471A4A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471A4A" w:rsidRPr="008D56E6">
        <w:rPr>
          <w:rFonts w:ascii="Times New Roman" w:hAnsi="Times New Roman" w:cs="Times New Roman"/>
        </w:rPr>
        <w:t xml:space="preserve"> </w:t>
      </w:r>
      <w:r w:rsidRPr="008D56E6">
        <w:rPr>
          <w:rFonts w:ascii="Times New Roman" w:hAnsi="Times New Roman" w:cs="Times New Roman"/>
        </w:rPr>
        <w:t>о</w:t>
      </w:r>
      <w:r w:rsidR="00471A4A" w:rsidRPr="008D56E6">
        <w:rPr>
          <w:rFonts w:ascii="Times New Roman" w:hAnsi="Times New Roman" w:cs="Times New Roman"/>
        </w:rPr>
        <w:t>боротные и внеоборотные активы</w:t>
      </w:r>
    </w:p>
    <w:p w:rsidR="00B566B4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 к</w:t>
      </w:r>
      <w:r w:rsidR="00B566B4" w:rsidRPr="008D56E6">
        <w:rPr>
          <w:rFonts w:ascii="Times New Roman" w:hAnsi="Times New Roman" w:cs="Times New Roman"/>
        </w:rPr>
        <w:t>апитал и резервы, оборотные активы</w:t>
      </w:r>
      <w:r w:rsidRPr="008D56E6">
        <w:rPr>
          <w:rFonts w:ascii="Times New Roman" w:hAnsi="Times New Roman" w:cs="Times New Roman"/>
        </w:rPr>
        <w:t>.</w:t>
      </w:r>
    </w:p>
    <w:p w:rsidR="00800AD5" w:rsidRPr="008D56E6" w:rsidRDefault="00800AD5" w:rsidP="00B566B4">
      <w:pPr>
        <w:widowControl/>
        <w:shd w:val="clear" w:color="auto" w:fill="FFFFFF"/>
        <w:suppressAutoHyphens w:val="0"/>
        <w:autoSpaceDE/>
        <w:autoSpaceDN/>
        <w:adjustRightInd/>
        <w:spacing w:after="100" w:afterAutospacing="1" w:line="240" w:lineRule="auto"/>
        <w:ind w:firstLine="709"/>
        <w:rPr>
          <w:rFonts w:hAnsi="Times New Roman"/>
          <w:color w:val="212529"/>
          <w:kern w:val="0"/>
          <w:sz w:val="24"/>
          <w:szCs w:val="24"/>
          <w:lang w:bidi="ar-SA"/>
        </w:rPr>
      </w:pPr>
    </w:p>
    <w:p w:rsidR="00B566B4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  <w:b/>
        </w:rPr>
      </w:pPr>
      <w:r w:rsidRPr="008D56E6">
        <w:rPr>
          <w:rFonts w:ascii="Times New Roman" w:hAnsi="Times New Roman" w:cs="Times New Roman"/>
          <w:b/>
        </w:rPr>
        <w:t>20</w:t>
      </w:r>
      <w:r w:rsidR="00800AD5" w:rsidRPr="008D56E6">
        <w:rPr>
          <w:rFonts w:ascii="Times New Roman" w:hAnsi="Times New Roman" w:cs="Times New Roman"/>
          <w:b/>
        </w:rPr>
        <w:t xml:space="preserve">. </w:t>
      </w:r>
      <w:r w:rsidRPr="008D56E6">
        <w:rPr>
          <w:rFonts w:ascii="Times New Roman" w:hAnsi="Times New Roman" w:cs="Times New Roman"/>
          <w:b/>
        </w:rPr>
        <w:t>В пассиве баланса сгруппированы:</w:t>
      </w:r>
    </w:p>
    <w:p w:rsidR="00B566B4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 xml:space="preserve">а) </w:t>
      </w:r>
      <w:r w:rsidR="00B566B4" w:rsidRPr="008D56E6">
        <w:rPr>
          <w:rFonts w:ascii="Times New Roman" w:hAnsi="Times New Roman" w:cs="Times New Roman"/>
        </w:rPr>
        <w:t>денежные средства и прочее имущество организации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B566B4" w:rsidRPr="008D56E6">
        <w:rPr>
          <w:rFonts w:ascii="Times New Roman" w:hAnsi="Times New Roman" w:cs="Times New Roman"/>
        </w:rPr>
        <w:t xml:space="preserve"> источники формирования имущества и кредиторская задолженность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B566B4" w:rsidRPr="008D56E6">
        <w:rPr>
          <w:rFonts w:ascii="Times New Roman" w:hAnsi="Times New Roman" w:cs="Times New Roman"/>
        </w:rPr>
        <w:t xml:space="preserve"> имущество организации и дебиторская задолженность</w:t>
      </w:r>
      <w:r w:rsidRPr="008D56E6">
        <w:rPr>
          <w:rFonts w:ascii="Times New Roman" w:hAnsi="Times New Roman" w:cs="Times New Roman"/>
        </w:rPr>
        <w:t>;</w:t>
      </w:r>
    </w:p>
    <w:p w:rsidR="00800AD5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 имущество организации и кредиторская задолженность.</w:t>
      </w:r>
    </w:p>
    <w:p w:rsidR="00B566B4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</w:p>
    <w:p w:rsidR="00471A4A" w:rsidRPr="008D56E6" w:rsidRDefault="00471A4A" w:rsidP="008D56E6">
      <w:pPr>
        <w:pStyle w:val="a7"/>
        <w:spacing w:line="240" w:lineRule="auto"/>
        <w:ind w:firstLine="709"/>
        <w:rPr>
          <w:rFonts w:ascii="Times New Roman" w:hAnsi="Times New Roman" w:cs="Times New Roman"/>
          <w:b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>2</w:t>
      </w:r>
      <w:r w:rsidR="00B566B4" w:rsidRPr="008D56E6">
        <w:rPr>
          <w:rStyle w:val="Iniiaiieoaeno2"/>
          <w:rFonts w:hAnsi="Times New Roman" w:cs="Times New Roman"/>
          <w:b/>
          <w:bCs/>
          <w:iCs/>
          <w:kern w:val="0"/>
        </w:rPr>
        <w:t>1</w:t>
      </w: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. </w:t>
      </w:r>
      <w:r w:rsidRPr="008D56E6">
        <w:rPr>
          <w:rFonts w:ascii="Times New Roman" w:hAnsi="Times New Roman" w:cs="Times New Roman"/>
          <w:b/>
        </w:rPr>
        <w:t>Что такое статья баланса?</w:t>
      </w:r>
    </w:p>
    <w:p w:rsidR="00471A4A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а)</w:t>
      </w:r>
      <w:r w:rsidR="00471A4A" w:rsidRPr="008D56E6">
        <w:rPr>
          <w:rFonts w:ascii="Times New Roman" w:hAnsi="Times New Roman" w:cs="Times New Roman"/>
        </w:rPr>
        <w:t xml:space="preserve"> </w:t>
      </w:r>
      <w:r w:rsidRPr="008D56E6">
        <w:rPr>
          <w:rFonts w:ascii="Times New Roman" w:hAnsi="Times New Roman" w:cs="Times New Roman"/>
        </w:rPr>
        <w:t>э</w:t>
      </w:r>
      <w:r w:rsidR="00471A4A" w:rsidRPr="008D56E6">
        <w:rPr>
          <w:rFonts w:ascii="Times New Roman" w:hAnsi="Times New Roman" w:cs="Times New Roman"/>
        </w:rPr>
        <w:t>кономически однородные виды средств и источников</w:t>
      </w:r>
      <w:r w:rsidRPr="008D56E6">
        <w:rPr>
          <w:rFonts w:ascii="Times New Roman" w:hAnsi="Times New Roman" w:cs="Times New Roman"/>
        </w:rPr>
        <w:t>;</w:t>
      </w:r>
    </w:p>
    <w:p w:rsidR="00471A4A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471A4A" w:rsidRPr="008D56E6">
        <w:rPr>
          <w:rFonts w:ascii="Times New Roman" w:hAnsi="Times New Roman" w:cs="Times New Roman"/>
        </w:rPr>
        <w:t xml:space="preserve"> </w:t>
      </w:r>
      <w:r w:rsidRPr="008D56E6">
        <w:rPr>
          <w:rFonts w:ascii="Times New Roman" w:hAnsi="Times New Roman" w:cs="Times New Roman"/>
        </w:rPr>
        <w:t>э</w:t>
      </w:r>
      <w:r w:rsidR="00471A4A" w:rsidRPr="008D56E6">
        <w:rPr>
          <w:rFonts w:ascii="Times New Roman" w:hAnsi="Times New Roman" w:cs="Times New Roman"/>
        </w:rPr>
        <w:t>кономически однородные виды средств</w:t>
      </w:r>
      <w:r w:rsidRPr="008D56E6">
        <w:rPr>
          <w:rFonts w:ascii="Times New Roman" w:hAnsi="Times New Roman" w:cs="Times New Roman"/>
        </w:rPr>
        <w:t>;</w:t>
      </w:r>
    </w:p>
    <w:p w:rsidR="00471A4A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471A4A" w:rsidRPr="008D56E6">
        <w:rPr>
          <w:rFonts w:ascii="Times New Roman" w:hAnsi="Times New Roman" w:cs="Times New Roman"/>
        </w:rPr>
        <w:t xml:space="preserve"> </w:t>
      </w:r>
      <w:r w:rsidRPr="008D56E6">
        <w:rPr>
          <w:rFonts w:ascii="Times New Roman" w:hAnsi="Times New Roman" w:cs="Times New Roman"/>
        </w:rPr>
        <w:t>э</w:t>
      </w:r>
      <w:r w:rsidR="00471A4A" w:rsidRPr="008D56E6">
        <w:rPr>
          <w:rFonts w:ascii="Times New Roman" w:hAnsi="Times New Roman" w:cs="Times New Roman"/>
        </w:rPr>
        <w:t>кономически разнородные виды источников</w:t>
      </w:r>
      <w:r w:rsidRPr="008D56E6">
        <w:rPr>
          <w:rFonts w:ascii="Times New Roman" w:hAnsi="Times New Roman" w:cs="Times New Roman"/>
        </w:rPr>
        <w:t>;</w:t>
      </w:r>
    </w:p>
    <w:p w:rsidR="00800AD5" w:rsidRPr="008D56E6" w:rsidRDefault="00800AD5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 xml:space="preserve">г) </w:t>
      </w:r>
      <w:r w:rsidR="008D56E6" w:rsidRPr="008D56E6">
        <w:rPr>
          <w:rFonts w:ascii="Times New Roman" w:hAnsi="Times New Roman" w:cs="Times New Roman"/>
        </w:rPr>
        <w:t>экономически неоднородные виды средств и источников.</w:t>
      </w:r>
    </w:p>
    <w:p w:rsidR="00471A4A" w:rsidRPr="008D56E6" w:rsidRDefault="00471A4A" w:rsidP="008D56E6">
      <w:pPr>
        <w:pStyle w:val="a7"/>
        <w:spacing w:line="240" w:lineRule="auto"/>
        <w:ind w:firstLine="709"/>
        <w:rPr>
          <w:rStyle w:val="Iniiaiieoaeno2"/>
          <w:rFonts w:hAnsi="Times New Roman" w:cs="Times New Roman"/>
          <w:b/>
          <w:bCs/>
          <w:iCs/>
          <w:kern w:val="0"/>
        </w:rPr>
      </w:pPr>
    </w:p>
    <w:p w:rsidR="00B566B4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  <w:b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22. </w:t>
      </w:r>
      <w:r w:rsidRPr="008D56E6">
        <w:rPr>
          <w:rFonts w:ascii="Times New Roman" w:hAnsi="Times New Roman" w:cs="Times New Roman"/>
          <w:b/>
        </w:rPr>
        <w:t>Активы, которые содержатся предприятием с целью увеличения прибыли, - это: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а)</w:t>
      </w:r>
      <w:r w:rsidR="00B566B4" w:rsidRPr="008D56E6">
        <w:rPr>
          <w:rFonts w:ascii="Times New Roman" w:hAnsi="Times New Roman" w:cs="Times New Roman"/>
        </w:rPr>
        <w:t xml:space="preserve"> </w:t>
      </w:r>
      <w:r w:rsidRPr="008D56E6">
        <w:rPr>
          <w:rFonts w:ascii="Times New Roman" w:hAnsi="Times New Roman" w:cs="Times New Roman"/>
        </w:rPr>
        <w:t>в</w:t>
      </w:r>
      <w:r w:rsidR="00B566B4" w:rsidRPr="008D56E6">
        <w:rPr>
          <w:rFonts w:ascii="Times New Roman" w:hAnsi="Times New Roman" w:cs="Times New Roman"/>
        </w:rPr>
        <w:t>необоротные активы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B566B4" w:rsidRPr="008D56E6">
        <w:rPr>
          <w:rFonts w:ascii="Times New Roman" w:hAnsi="Times New Roman" w:cs="Times New Roman"/>
        </w:rPr>
        <w:t xml:space="preserve"> нематериальные активы</w:t>
      </w:r>
      <w:r w:rsidRPr="008D56E6">
        <w:rPr>
          <w:rFonts w:ascii="Times New Roman" w:hAnsi="Times New Roman" w:cs="Times New Roman"/>
        </w:rPr>
        <w:t>: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B566B4" w:rsidRPr="008D56E6">
        <w:rPr>
          <w:rFonts w:ascii="Times New Roman" w:hAnsi="Times New Roman" w:cs="Times New Roman"/>
        </w:rPr>
        <w:t xml:space="preserve"> оборотные активы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</w:t>
      </w:r>
      <w:r w:rsidR="00B566B4" w:rsidRPr="008D56E6">
        <w:rPr>
          <w:rFonts w:ascii="Times New Roman" w:hAnsi="Times New Roman" w:cs="Times New Roman"/>
        </w:rPr>
        <w:t xml:space="preserve"> финансовые инвестиции</w:t>
      </w:r>
      <w:r w:rsidRPr="008D56E6">
        <w:rPr>
          <w:rFonts w:ascii="Times New Roman" w:hAnsi="Times New Roman" w:cs="Times New Roman"/>
        </w:rPr>
        <w:t>.</w:t>
      </w:r>
    </w:p>
    <w:p w:rsidR="008D56E6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</w:p>
    <w:p w:rsidR="008D56E6" w:rsidRPr="008D56E6" w:rsidRDefault="00B566B4" w:rsidP="008D56E6">
      <w:pPr>
        <w:pStyle w:val="a7"/>
        <w:spacing w:line="240" w:lineRule="auto"/>
        <w:ind w:firstLine="709"/>
        <w:rPr>
          <w:rStyle w:val="a9"/>
          <w:rFonts w:ascii="Times New Roman" w:hAnsi="Times New Roman"/>
          <w:bCs/>
          <w:color w:val="212529"/>
          <w:shd w:val="clear" w:color="auto" w:fill="FFFFFF"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23. </w:t>
      </w:r>
      <w:r w:rsidR="008D56E6" w:rsidRPr="008D56E6">
        <w:rPr>
          <w:rStyle w:val="a9"/>
          <w:rFonts w:ascii="Times New Roman" w:hAnsi="Times New Roman"/>
          <w:bCs/>
          <w:color w:val="212529"/>
          <w:shd w:val="clear" w:color="auto" w:fill="FFFFFF"/>
        </w:rPr>
        <w:t>Активами предприятия являются: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 xml:space="preserve">а) </w:t>
      </w:r>
      <w:r w:rsidR="00B566B4" w:rsidRPr="008D56E6">
        <w:rPr>
          <w:rFonts w:ascii="Times New Roman" w:hAnsi="Times New Roman" w:cs="Times New Roman"/>
        </w:rPr>
        <w:t>только основные средства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 xml:space="preserve">б) </w:t>
      </w:r>
      <w:r w:rsidR="00B566B4" w:rsidRPr="008D56E6">
        <w:rPr>
          <w:rFonts w:ascii="Times New Roman" w:hAnsi="Times New Roman" w:cs="Times New Roman"/>
        </w:rPr>
        <w:t>исключительно материальные запасы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B566B4" w:rsidRPr="008D56E6">
        <w:rPr>
          <w:rFonts w:ascii="Times New Roman" w:hAnsi="Times New Roman" w:cs="Times New Roman"/>
        </w:rPr>
        <w:t xml:space="preserve">только </w:t>
      </w:r>
      <w:r w:rsidRPr="008D56E6">
        <w:rPr>
          <w:rFonts w:ascii="Times New Roman" w:hAnsi="Times New Roman" w:cs="Times New Roman"/>
        </w:rPr>
        <w:t>материалы;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</w:t>
      </w:r>
      <w:r w:rsidR="00B566B4" w:rsidRPr="008D56E6">
        <w:rPr>
          <w:rFonts w:ascii="Times New Roman" w:hAnsi="Times New Roman" w:cs="Times New Roman"/>
        </w:rPr>
        <w:t xml:space="preserve"> все ресурсы, которые контролируются предприятием, от использования которых можно ожидать получения экономических выгод в будущем</w:t>
      </w:r>
      <w:r w:rsidRPr="008D56E6">
        <w:rPr>
          <w:rFonts w:ascii="Times New Roman" w:hAnsi="Times New Roman" w:cs="Times New Roman"/>
        </w:rPr>
        <w:t>.</w:t>
      </w:r>
    </w:p>
    <w:p w:rsidR="008D56E6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</w:p>
    <w:p w:rsidR="00B566B4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24. </w:t>
      </w:r>
      <w:r w:rsidRPr="008D56E6">
        <w:rPr>
          <w:rFonts w:ascii="Times New Roman" w:hAnsi="Times New Roman" w:cs="Times New Roman"/>
          <w:b/>
        </w:rPr>
        <w:t>Основанием для осуществления расчетов с покупателями является</w:t>
      </w:r>
      <w:r w:rsidR="008D56E6" w:rsidRPr="008D56E6">
        <w:rPr>
          <w:rFonts w:ascii="Times New Roman" w:hAnsi="Times New Roman" w:cs="Times New Roman"/>
          <w:b/>
        </w:rPr>
        <w:t>: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а)</w:t>
      </w:r>
      <w:r w:rsidR="00B566B4" w:rsidRPr="008D56E6">
        <w:rPr>
          <w:rFonts w:ascii="Times New Roman" w:hAnsi="Times New Roman" w:cs="Times New Roman"/>
        </w:rPr>
        <w:t xml:space="preserve"> устная договоренность руководителя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B566B4" w:rsidRPr="008D56E6">
        <w:rPr>
          <w:rFonts w:ascii="Times New Roman" w:hAnsi="Times New Roman" w:cs="Times New Roman"/>
        </w:rPr>
        <w:t xml:space="preserve"> платежная доверенность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B566B4" w:rsidRPr="008D56E6">
        <w:rPr>
          <w:rFonts w:ascii="Times New Roman" w:hAnsi="Times New Roman" w:cs="Times New Roman"/>
        </w:rPr>
        <w:t xml:space="preserve"> договор</w:t>
      </w:r>
      <w:r w:rsidRPr="008D56E6">
        <w:rPr>
          <w:rFonts w:ascii="Times New Roman" w:hAnsi="Times New Roman" w:cs="Times New Roman"/>
        </w:rPr>
        <w:t>4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</w:t>
      </w:r>
      <w:r w:rsidR="00B566B4" w:rsidRPr="008D56E6">
        <w:rPr>
          <w:rFonts w:ascii="Times New Roman" w:hAnsi="Times New Roman" w:cs="Times New Roman"/>
        </w:rPr>
        <w:t xml:space="preserve"> участие бухгалтера в принятии решения</w:t>
      </w:r>
      <w:r w:rsidRPr="008D56E6">
        <w:rPr>
          <w:rFonts w:ascii="Times New Roman" w:hAnsi="Times New Roman" w:cs="Times New Roman"/>
        </w:rPr>
        <w:t>.</w:t>
      </w:r>
    </w:p>
    <w:p w:rsidR="008D56E6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</w:p>
    <w:p w:rsidR="008D56E6" w:rsidRPr="008D56E6" w:rsidRDefault="00B566B4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Style w:val="Iniiaiieoaeno2"/>
          <w:rFonts w:hAnsi="Times New Roman" w:cs="Times New Roman"/>
          <w:b/>
          <w:bCs/>
          <w:iCs/>
          <w:kern w:val="0"/>
        </w:rPr>
        <w:t xml:space="preserve">25. </w:t>
      </w:r>
      <w:r w:rsidRPr="008D56E6">
        <w:rPr>
          <w:rFonts w:ascii="Times New Roman" w:hAnsi="Times New Roman" w:cs="Times New Roman"/>
          <w:b/>
        </w:rPr>
        <w:t>Договор может быть заключен</w:t>
      </w:r>
      <w:r w:rsidR="008D56E6" w:rsidRPr="008D56E6">
        <w:rPr>
          <w:rFonts w:ascii="Times New Roman" w:hAnsi="Times New Roman" w:cs="Times New Roman"/>
          <w:b/>
        </w:rPr>
        <w:t>: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lastRenderedPageBreak/>
        <w:t>а)</w:t>
      </w:r>
      <w:r w:rsidR="00B566B4" w:rsidRPr="008D56E6">
        <w:rPr>
          <w:rFonts w:ascii="Times New Roman" w:hAnsi="Times New Roman" w:cs="Times New Roman"/>
        </w:rPr>
        <w:t xml:space="preserve"> путем составления единого документа подписанного сторонами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б)</w:t>
      </w:r>
      <w:r w:rsidR="00B566B4" w:rsidRPr="008D56E6">
        <w:rPr>
          <w:rFonts w:ascii="Times New Roman" w:hAnsi="Times New Roman" w:cs="Times New Roman"/>
        </w:rPr>
        <w:t xml:space="preserve"> путем обмена подписанными письмами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в)</w:t>
      </w:r>
      <w:r w:rsidR="00B566B4" w:rsidRPr="008D56E6">
        <w:rPr>
          <w:rFonts w:ascii="Times New Roman" w:hAnsi="Times New Roman" w:cs="Times New Roman"/>
        </w:rPr>
        <w:t xml:space="preserve"> путем обмена подписанными телефонограммами</w:t>
      </w:r>
      <w:r w:rsidRPr="008D56E6">
        <w:rPr>
          <w:rFonts w:ascii="Times New Roman" w:hAnsi="Times New Roman" w:cs="Times New Roman"/>
        </w:rPr>
        <w:t>;</w:t>
      </w:r>
    </w:p>
    <w:p w:rsidR="00B566B4" w:rsidRPr="008D56E6" w:rsidRDefault="008D56E6" w:rsidP="008D56E6">
      <w:pPr>
        <w:pStyle w:val="a7"/>
        <w:spacing w:line="240" w:lineRule="auto"/>
        <w:ind w:firstLine="709"/>
        <w:rPr>
          <w:rFonts w:ascii="Times New Roman" w:hAnsi="Times New Roman" w:cs="Times New Roman"/>
        </w:rPr>
      </w:pPr>
      <w:r w:rsidRPr="008D56E6">
        <w:rPr>
          <w:rFonts w:ascii="Times New Roman" w:hAnsi="Times New Roman" w:cs="Times New Roman"/>
        </w:rPr>
        <w:t>г)</w:t>
      </w:r>
      <w:r w:rsidR="00B566B4" w:rsidRPr="008D56E6">
        <w:rPr>
          <w:rFonts w:ascii="Times New Roman" w:hAnsi="Times New Roman" w:cs="Times New Roman"/>
        </w:rPr>
        <w:t xml:space="preserve"> путем устной договоренности</w:t>
      </w:r>
      <w:r w:rsidRPr="008D56E6">
        <w:rPr>
          <w:rFonts w:ascii="Times New Roman" w:hAnsi="Times New Roman" w:cs="Times New Roman"/>
        </w:rPr>
        <w:t>.</w:t>
      </w:r>
    </w:p>
    <w:p w:rsidR="00B8190C" w:rsidRDefault="00B8190C" w:rsidP="00B8190C">
      <w:pPr>
        <w:ind w:firstLine="360"/>
        <w:jc w:val="center"/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</w:pPr>
    </w:p>
    <w:p w:rsidR="00321591" w:rsidRDefault="00B8190C" w:rsidP="00B8190C">
      <w:pPr>
        <w:ind w:firstLine="360"/>
        <w:jc w:val="center"/>
        <w:rPr>
          <w:rStyle w:val="Iniiaiieoaeno2"/>
          <w:b/>
          <w:bCs/>
          <w:iCs/>
          <w:kern w:val="0"/>
          <w:sz w:val="24"/>
          <w:szCs w:val="24"/>
        </w:rPr>
      </w:pPr>
      <w:r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>Типовые задания для практических занятий</w:t>
      </w:r>
    </w:p>
    <w:p w:rsidR="00CD506C" w:rsidRDefault="00CD506C">
      <w:pPr>
        <w:ind w:firstLine="360"/>
        <w:rPr>
          <w:rStyle w:val="Iniiaiieoaeno2"/>
          <w:b/>
          <w:bCs/>
          <w:iCs/>
          <w:kern w:val="0"/>
          <w:sz w:val="24"/>
          <w:szCs w:val="24"/>
        </w:rPr>
      </w:pPr>
    </w:p>
    <w:p w:rsidR="00CD506C" w:rsidRDefault="00CD506C" w:rsidP="00CD506C">
      <w:pPr>
        <w:ind w:firstLine="360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1. </w:t>
      </w:r>
    </w:p>
    <w:p w:rsidR="00CD506C" w:rsidRDefault="00CD506C" w:rsidP="00CD506C">
      <w:pPr>
        <w:pStyle w:val="a7"/>
        <w:jc w:val="both"/>
        <w:rPr>
          <w:rFonts w:cs="Times New Roman"/>
          <w:bCs/>
          <w:iCs/>
          <w:sz w:val="20"/>
          <w:szCs w:val="20"/>
        </w:rPr>
      </w:pPr>
    </w:p>
    <w:p w:rsidR="00CD506C" w:rsidRDefault="00CD506C" w:rsidP="00CD506C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ab/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зависимости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интересов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различных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групп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пользователей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информацией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учёт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можно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представить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виде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двух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взаимосвязанных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частей</w:t>
      </w:r>
      <w:r>
        <w:rPr>
          <w:rStyle w:val="Iniiaiieoaeno2"/>
          <w:rFonts w:cs="Times New Roman"/>
          <w:bCs/>
          <w:iCs/>
        </w:rPr>
        <w:t xml:space="preserve">: </w:t>
      </w:r>
      <w:r>
        <w:rPr>
          <w:rStyle w:val="Iniiaiieoaeno2"/>
          <w:rFonts w:cs="Times New Roman"/>
          <w:bCs/>
          <w:iCs/>
        </w:rPr>
        <w:t>финансового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управленческого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которые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свою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очередь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имеют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определённые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сходство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различия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Заполните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ниже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представленную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таблицу</w:t>
      </w:r>
      <w:r>
        <w:rPr>
          <w:rStyle w:val="Iniiaiieoaeno2"/>
          <w:rFonts w:cs="Times New Roman"/>
          <w:bCs/>
          <w:iCs/>
        </w:rPr>
        <w:t>:</w:t>
      </w:r>
    </w:p>
    <w:p w:rsidR="00CD506C" w:rsidRDefault="00CD506C" w:rsidP="00CD506C">
      <w:pPr>
        <w:pStyle w:val="a7"/>
        <w:jc w:val="both"/>
        <w:rPr>
          <w:rFonts w:cs="Times New Roman"/>
          <w:bCs/>
          <w:iCs/>
        </w:rPr>
      </w:pPr>
    </w:p>
    <w:p w:rsidR="00CD506C" w:rsidRDefault="00CD506C" w:rsidP="00CD506C">
      <w:pPr>
        <w:pStyle w:val="a7"/>
        <w:jc w:val="center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Таблица</w:t>
      </w:r>
      <w:r>
        <w:rPr>
          <w:rStyle w:val="Iniiaiieoaeno2"/>
          <w:rFonts w:cs="Times New Roman"/>
          <w:bCs/>
          <w:iCs/>
        </w:rPr>
        <w:t xml:space="preserve"> 1 </w:t>
      </w:r>
      <w:r>
        <w:rPr>
          <w:rStyle w:val="Iniiaiieoaeno2"/>
          <w:rFonts w:cs="Times New Roman"/>
          <w:bCs/>
          <w:iCs/>
        </w:rPr>
        <w:t>–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Сходства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различия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между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финансовым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управленческим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учётом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3672"/>
        <w:gridCol w:w="2355"/>
        <w:gridCol w:w="2572"/>
      </w:tblGrid>
      <w:tr w:rsidR="00CD506C" w:rsidTr="00CD7533">
        <w:trPr>
          <w:trHeight w:val="61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№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/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Показатели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характеризующие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Финансовый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Управленческий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</w:t>
            </w:r>
          </w:p>
        </w:tc>
      </w:tr>
      <w:tr w:rsidR="00CD506C" w:rsidTr="00CD7533">
        <w:trPr>
          <w:trHeight w:val="42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Регулирование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rPr>
          <w:trHeight w:val="41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Обязательность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введения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Цель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Объект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учёта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Пользователи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информации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Степень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надёжности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информации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7.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Виды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выражения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информации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8.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Периодичность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составления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отчетности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9.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Сроки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предоставления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отчётности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Степень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ответственности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  <w:tr w:rsidR="00CD506C" w:rsidTr="00CD7533">
        <w:trPr>
          <w:trHeight w:val="33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11.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Двойная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запись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</w:tbl>
    <w:p w:rsidR="00CD506C" w:rsidRDefault="00CD506C" w:rsidP="00CD506C">
      <w:pPr>
        <w:ind w:firstLine="360"/>
        <w:rPr>
          <w:b/>
          <w:bCs/>
          <w:iCs/>
          <w:szCs w:val="24"/>
        </w:rPr>
      </w:pPr>
    </w:p>
    <w:p w:rsidR="00CD506C" w:rsidRDefault="00CD506C" w:rsidP="00CD506C">
      <w:pPr>
        <w:ind w:firstLine="360"/>
        <w:rPr>
          <w:b/>
          <w:bCs/>
          <w:iCs/>
          <w:szCs w:val="24"/>
        </w:rPr>
      </w:pPr>
    </w:p>
    <w:p w:rsidR="00CD506C" w:rsidRDefault="00CD506C" w:rsidP="00CD506C">
      <w:pPr>
        <w:spacing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2. </w:t>
      </w:r>
    </w:p>
    <w:p w:rsidR="00CD506C" w:rsidRDefault="00CD506C" w:rsidP="00CD506C">
      <w:pPr>
        <w:spacing w:line="252" w:lineRule="auto"/>
        <w:jc w:val="both"/>
        <w:rPr>
          <w:szCs w:val="24"/>
        </w:rPr>
      </w:pPr>
      <w:r>
        <w:rPr>
          <w:rStyle w:val="Iniiaiieoaeno2"/>
          <w:bCs/>
          <w:iCs/>
          <w:kern w:val="0"/>
          <w:sz w:val="22"/>
          <w:szCs w:val="22"/>
        </w:rPr>
        <w:t>Произведите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классификацию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хозяйственных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средств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по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составу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и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размещению 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 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на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основании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данных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таблиц</w:t>
      </w:r>
    </w:p>
    <w:p w:rsidR="00CD506C" w:rsidRDefault="00CD506C" w:rsidP="00CD506C">
      <w:pPr>
        <w:spacing w:line="252" w:lineRule="auto"/>
        <w:jc w:val="both"/>
        <w:rPr>
          <w:bCs/>
          <w:iCs/>
          <w:sz w:val="22"/>
          <w:szCs w:val="22"/>
        </w:rPr>
      </w:pPr>
    </w:p>
    <w:p w:rsidR="00CD506C" w:rsidRDefault="00CD506C" w:rsidP="00CD506C">
      <w:pPr>
        <w:ind w:firstLine="397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Таблица</w:t>
      </w:r>
      <w:r>
        <w:rPr>
          <w:rStyle w:val="Iniiaiieoaeno2"/>
          <w:bCs/>
          <w:iCs/>
          <w:kern w:val="0"/>
          <w:sz w:val="24"/>
          <w:szCs w:val="24"/>
        </w:rPr>
        <w:t xml:space="preserve"> 1 </w:t>
      </w:r>
      <w:r>
        <w:rPr>
          <w:rStyle w:val="Iniiaiieoaeno2"/>
          <w:bCs/>
          <w:iCs/>
          <w:kern w:val="0"/>
          <w:sz w:val="24"/>
          <w:szCs w:val="24"/>
        </w:rPr>
        <w:t>–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Активы</w:t>
      </w:r>
      <w:r>
        <w:rPr>
          <w:rStyle w:val="Iniiaiieoaeno2"/>
          <w:bCs/>
          <w:iCs/>
          <w:kern w:val="0"/>
          <w:sz w:val="24"/>
          <w:szCs w:val="24"/>
        </w:rPr>
        <w:t xml:space="preserve"> (</w:t>
      </w:r>
      <w:r>
        <w:rPr>
          <w:rStyle w:val="Iniiaiieoaeno2"/>
          <w:bCs/>
          <w:iCs/>
          <w:kern w:val="0"/>
          <w:sz w:val="24"/>
          <w:szCs w:val="24"/>
        </w:rPr>
        <w:t>имущество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сгруппированное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составу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размещению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463"/>
        <w:gridCol w:w="2464"/>
        <w:gridCol w:w="2460"/>
      </w:tblGrid>
      <w:tr w:rsidR="00CD506C" w:rsidTr="00CD753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сфере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производства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сфере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обращения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непроизводственной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сфере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,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отвлеченное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из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всех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сфер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деятельности</w:t>
            </w:r>
          </w:p>
        </w:tc>
      </w:tr>
      <w:tr w:rsidR="00CD506C" w:rsidTr="00CD7533"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both"/>
              <w:rPr>
                <w:bCs/>
                <w:iCs/>
                <w:szCs w:val="24"/>
              </w:rPr>
            </w:pPr>
          </w:p>
        </w:tc>
      </w:tr>
    </w:tbl>
    <w:p w:rsidR="00CD506C" w:rsidRDefault="00CD506C" w:rsidP="00CD506C">
      <w:pPr>
        <w:ind w:firstLine="900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Таблица</w:t>
      </w:r>
      <w:r>
        <w:rPr>
          <w:rStyle w:val="Iniiaiieoaeno2"/>
          <w:bCs/>
          <w:iCs/>
          <w:kern w:val="0"/>
          <w:sz w:val="24"/>
          <w:szCs w:val="24"/>
        </w:rPr>
        <w:t xml:space="preserve"> 2 - </w:t>
      </w:r>
      <w:r>
        <w:rPr>
          <w:rStyle w:val="Iniiaiieoaeno2"/>
          <w:bCs/>
          <w:iCs/>
          <w:kern w:val="0"/>
          <w:sz w:val="24"/>
          <w:szCs w:val="24"/>
        </w:rPr>
        <w:t>Перечень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имущества 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31.12.20_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tbl>
      <w:tblPr>
        <w:tblW w:w="0" w:type="auto"/>
        <w:tblInd w:w="-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4"/>
      </w:tblGrid>
      <w:tr w:rsidR="00CD506C" w:rsidTr="00CD7533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</w:p>
        </w:tc>
      </w:tr>
      <w:tr w:rsidR="00CD506C" w:rsidTr="00CD7533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Станки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токарные</w:t>
            </w:r>
          </w:p>
        </w:tc>
      </w:tr>
      <w:tr w:rsidR="00CD506C" w:rsidTr="00CD7533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Здание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заводоуправления</w:t>
            </w:r>
          </w:p>
        </w:tc>
      </w:tr>
      <w:tr w:rsidR="00CD506C" w:rsidTr="00CD7533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Склад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готовой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продукции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Продукция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основного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производства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Система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водоснабжения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Хозяйственный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инвентарь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lastRenderedPageBreak/>
              <w:t>Автомобиль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легковой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Здание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поликлиники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завода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Пресс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механический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Канцелярские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принадлежности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Автомобиль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грузовой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Строительные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материалы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Спецодежда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Продукты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питания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складе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Здание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котельной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Медикаменты 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 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поликлинике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завода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Запасные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части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Авансовые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платежи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налогу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прибыль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организаций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,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осуществленные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в 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 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отчетном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году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Производственное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здание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цеха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№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1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Задолженность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подотчетного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лица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своевременно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внесенным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кассу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подотчетным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суммам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Задолженность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покупателя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готовую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продукцию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Авансы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заработной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плате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,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выданные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работникам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организации</w:t>
            </w:r>
          </w:p>
        </w:tc>
      </w:tr>
      <w:tr w:rsidR="00CD506C" w:rsidTr="00CD7533">
        <w:trPr>
          <w:trHeight w:val="374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Денежные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средства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кассе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Вексель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полученный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Авторское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право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базу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данных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для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ЭВМ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Затраты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строительству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жилого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дома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Затраты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выполнение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научно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-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исследовательских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опытно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-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конструкторских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работ</w:t>
            </w:r>
          </w:p>
        </w:tc>
      </w:tr>
      <w:tr w:rsidR="00CD506C" w:rsidTr="00CD7533">
        <w:trPr>
          <w:trHeight w:val="90"/>
        </w:trPr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Вклады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уставные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других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организаций</w:t>
            </w:r>
          </w:p>
        </w:tc>
      </w:tr>
    </w:tbl>
    <w:p w:rsidR="00CD506C" w:rsidRDefault="00CD506C" w:rsidP="00CD506C">
      <w:pPr>
        <w:jc w:val="center"/>
        <w:rPr>
          <w:b/>
          <w:bCs/>
          <w:iCs/>
          <w:szCs w:val="24"/>
        </w:rPr>
      </w:pPr>
    </w:p>
    <w:p w:rsidR="00CD506C" w:rsidRDefault="00CD506C" w:rsidP="00CD506C">
      <w:pPr>
        <w:spacing w:after="160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3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CD506C" w:rsidRDefault="00CD506C" w:rsidP="00CD506C">
      <w:pPr>
        <w:spacing w:after="160" w:line="252" w:lineRule="auto"/>
        <w:ind w:firstLine="708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Лимит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денежных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средств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150000 </w:t>
      </w:r>
      <w:r>
        <w:rPr>
          <w:rStyle w:val="Iniiaiieoaeno2"/>
          <w:bCs/>
          <w:iCs/>
          <w:kern w:val="0"/>
          <w:sz w:val="24"/>
          <w:szCs w:val="24"/>
        </w:rPr>
        <w:t>рублей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С</w:t>
      </w:r>
      <w:r>
        <w:rPr>
          <w:rStyle w:val="Iniiaiieoaeno2"/>
          <w:bCs/>
          <w:iCs/>
          <w:kern w:val="0"/>
          <w:sz w:val="24"/>
          <w:szCs w:val="24"/>
        </w:rPr>
        <w:t xml:space="preserve"> 5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7 </w:t>
      </w:r>
      <w:r>
        <w:rPr>
          <w:rStyle w:val="Iniiaiieoaeno2"/>
          <w:bCs/>
          <w:iCs/>
          <w:kern w:val="0"/>
          <w:sz w:val="24"/>
          <w:szCs w:val="24"/>
        </w:rPr>
        <w:t>апреля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выдает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заработную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плату</w:t>
      </w:r>
      <w:r>
        <w:rPr>
          <w:rStyle w:val="Iniiaiieoaeno2"/>
          <w:bCs/>
          <w:iCs/>
          <w:kern w:val="0"/>
          <w:sz w:val="24"/>
          <w:szCs w:val="24"/>
        </w:rPr>
        <w:t>.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конец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дня 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7 </w:t>
      </w:r>
      <w:r>
        <w:rPr>
          <w:rStyle w:val="Iniiaiieoaeno2"/>
          <w:bCs/>
          <w:iCs/>
          <w:kern w:val="0"/>
          <w:sz w:val="24"/>
          <w:szCs w:val="24"/>
        </w:rPr>
        <w:t>апреля 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осталось</w:t>
      </w:r>
      <w:r>
        <w:rPr>
          <w:rStyle w:val="Iniiaiieoaeno2"/>
          <w:bCs/>
          <w:iCs/>
          <w:kern w:val="0"/>
          <w:sz w:val="24"/>
          <w:szCs w:val="24"/>
        </w:rPr>
        <w:t xml:space="preserve"> 213000 </w:t>
      </w:r>
      <w:r>
        <w:rPr>
          <w:rStyle w:val="Iniiaiieoaeno2"/>
          <w:bCs/>
          <w:iCs/>
          <w:kern w:val="0"/>
          <w:sz w:val="24"/>
          <w:szCs w:val="24"/>
        </w:rPr>
        <w:t>рублей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том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числе</w:t>
      </w:r>
      <w:r>
        <w:rPr>
          <w:rStyle w:val="Iniiaiieoaeno2"/>
          <w:bCs/>
          <w:iCs/>
          <w:kern w:val="0"/>
          <w:sz w:val="24"/>
          <w:szCs w:val="24"/>
        </w:rPr>
        <w:t xml:space="preserve"> 75000 </w:t>
      </w:r>
      <w:r>
        <w:rPr>
          <w:rStyle w:val="Iniiaiieoaeno2"/>
          <w:bCs/>
          <w:iCs/>
          <w:kern w:val="0"/>
          <w:sz w:val="24"/>
          <w:szCs w:val="24"/>
        </w:rPr>
        <w:t>рублей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–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депонированная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заработная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плата</w:t>
      </w:r>
      <w:r>
        <w:rPr>
          <w:rStyle w:val="Iniiaiieoaeno2"/>
          <w:bCs/>
          <w:iCs/>
          <w:kern w:val="0"/>
          <w:sz w:val="24"/>
          <w:szCs w:val="24"/>
        </w:rPr>
        <w:t>,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12000 </w:t>
      </w:r>
      <w:r>
        <w:rPr>
          <w:rStyle w:val="Iniiaiieoaeno2"/>
          <w:bCs/>
          <w:iCs/>
          <w:kern w:val="0"/>
          <w:sz w:val="24"/>
          <w:szCs w:val="24"/>
        </w:rPr>
        <w:t>рублей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–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неизрасходованные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денежные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средства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полученные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банке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хозяйственные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нужды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Какую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должна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сдать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банк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конце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рабочего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дня</w:t>
      </w:r>
      <w:r>
        <w:rPr>
          <w:rStyle w:val="Iniiaiieoaeno2"/>
          <w:bCs/>
          <w:iCs/>
          <w:kern w:val="0"/>
          <w:sz w:val="24"/>
          <w:szCs w:val="24"/>
        </w:rPr>
        <w:t xml:space="preserve"> 7 </w:t>
      </w:r>
      <w:r>
        <w:rPr>
          <w:rStyle w:val="Iniiaiieoaeno2"/>
          <w:bCs/>
          <w:iCs/>
          <w:kern w:val="0"/>
          <w:sz w:val="24"/>
          <w:szCs w:val="24"/>
        </w:rPr>
        <w:t>апреля</w:t>
      </w:r>
      <w:r>
        <w:rPr>
          <w:rStyle w:val="Iniiaiieoaeno2"/>
          <w:bCs/>
          <w:iCs/>
          <w:kern w:val="0"/>
          <w:sz w:val="24"/>
          <w:szCs w:val="24"/>
        </w:rPr>
        <w:t>.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</w:p>
    <w:p w:rsidR="00CD506C" w:rsidRPr="00B8190C" w:rsidRDefault="00CD506C" w:rsidP="00CD506C">
      <w:pPr>
        <w:spacing w:after="160" w:line="360" w:lineRule="auto"/>
        <w:jc w:val="both"/>
        <w:rPr>
          <w:color w:val="auto"/>
          <w:szCs w:val="24"/>
        </w:rPr>
      </w:pPr>
      <w:r w:rsidRPr="00B8190C">
        <w:rPr>
          <w:rStyle w:val="Iniiaiieoaeno2"/>
          <w:b/>
          <w:bCs/>
          <w:iCs/>
          <w:color w:val="auto"/>
          <w:kern w:val="0"/>
          <w:sz w:val="24"/>
          <w:szCs w:val="24"/>
        </w:rPr>
        <w:t>Задание</w:t>
      </w:r>
      <w:r w:rsidRPr="00B8190C">
        <w:rPr>
          <w:rStyle w:val="Iniiaiieoaeno2"/>
          <w:b/>
          <w:bCs/>
          <w:iCs/>
          <w:color w:val="auto"/>
          <w:kern w:val="0"/>
          <w:sz w:val="24"/>
          <w:szCs w:val="24"/>
        </w:rPr>
        <w:t xml:space="preserve"> 4.</w:t>
      </w:r>
    </w:p>
    <w:p w:rsidR="00CD506C" w:rsidRPr="00B8190C" w:rsidRDefault="00CD506C" w:rsidP="00CD506C">
      <w:pPr>
        <w:pStyle w:val="a7"/>
        <w:ind w:firstLine="708"/>
        <w:jc w:val="both"/>
        <w:rPr>
          <w:rFonts w:cs="Times New Roman"/>
          <w:color w:val="auto"/>
        </w:rPr>
      </w:pPr>
      <w:r w:rsidRPr="00B8190C">
        <w:rPr>
          <w:rStyle w:val="Iniiaiieoaeno2"/>
          <w:rFonts w:cs="Times New Roman"/>
          <w:bCs/>
          <w:iCs/>
          <w:color w:val="auto"/>
        </w:rPr>
        <w:t>Заполните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платёжное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поручение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№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118 </w:t>
      </w:r>
      <w:r w:rsidRPr="00B8190C">
        <w:rPr>
          <w:rStyle w:val="Iniiaiieoaeno2"/>
          <w:rFonts w:cs="Times New Roman"/>
          <w:bCs/>
          <w:iCs/>
          <w:color w:val="auto"/>
        </w:rPr>
        <w:t>по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перечислению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предварительной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оплаты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за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приобретаемые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запасные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части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на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основании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нижеприведённых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данных</w:t>
      </w:r>
      <w:r w:rsidRPr="00B8190C">
        <w:rPr>
          <w:rStyle w:val="Iniiaiieoaeno2"/>
          <w:rFonts w:cs="Times New Roman"/>
          <w:bCs/>
          <w:iCs/>
          <w:color w:val="auto"/>
        </w:rPr>
        <w:t>.</w:t>
      </w:r>
    </w:p>
    <w:p w:rsidR="00CD506C" w:rsidRPr="00B8190C" w:rsidRDefault="00CD506C" w:rsidP="00CD506C">
      <w:pPr>
        <w:pStyle w:val="a7"/>
        <w:jc w:val="both"/>
        <w:rPr>
          <w:rFonts w:cs="Times New Roman"/>
          <w:color w:val="auto"/>
        </w:rPr>
      </w:pPr>
      <w:r w:rsidRPr="00B8190C">
        <w:rPr>
          <w:rStyle w:val="Iniiaiieoaeno2"/>
          <w:rFonts w:cs="Times New Roman"/>
          <w:bCs/>
          <w:iCs/>
          <w:color w:val="auto"/>
        </w:rPr>
        <w:t>ЗАО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«Омут»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(</w:t>
      </w:r>
      <w:r w:rsidRPr="00B8190C">
        <w:rPr>
          <w:rStyle w:val="Iniiaiieoaeno2"/>
          <w:rFonts w:cs="Times New Roman"/>
          <w:bCs/>
          <w:iCs/>
          <w:color w:val="auto"/>
        </w:rPr>
        <w:t>ИНН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6217000374 </w:t>
      </w:r>
      <w:r w:rsidRPr="00B8190C">
        <w:rPr>
          <w:rStyle w:val="Iniiaiieoaeno2"/>
          <w:rFonts w:cs="Times New Roman"/>
          <w:bCs/>
          <w:iCs/>
          <w:color w:val="auto"/>
        </w:rPr>
        <w:t>КПП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621701001 </w:t>
      </w:r>
      <w:r w:rsidRPr="00B8190C">
        <w:rPr>
          <w:rStyle w:val="Iniiaiieoaeno2"/>
          <w:rFonts w:cs="Times New Roman"/>
          <w:bCs/>
          <w:iCs/>
          <w:color w:val="auto"/>
        </w:rPr>
        <w:t>р</w:t>
      </w:r>
      <w:r w:rsidRPr="00B8190C">
        <w:rPr>
          <w:rStyle w:val="Iniiaiieoaeno2"/>
          <w:rFonts w:cs="Times New Roman"/>
          <w:bCs/>
          <w:iCs/>
          <w:color w:val="auto"/>
        </w:rPr>
        <w:t>/</w:t>
      </w:r>
      <w:r w:rsidRPr="00B8190C">
        <w:rPr>
          <w:rStyle w:val="Iniiaiieoaeno2"/>
          <w:rFonts w:cs="Times New Roman"/>
          <w:bCs/>
          <w:iCs/>
          <w:color w:val="auto"/>
        </w:rPr>
        <w:t>с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40702810753100150029) </w:t>
      </w:r>
      <w:r w:rsidRPr="00B8190C">
        <w:rPr>
          <w:rStyle w:val="Iniiaiieoaeno2"/>
          <w:rFonts w:cs="Times New Roman"/>
          <w:bCs/>
          <w:iCs/>
          <w:color w:val="auto"/>
        </w:rPr>
        <w:t>заключило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с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ООО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«Юг»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договор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№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708 </w:t>
      </w:r>
      <w:r w:rsidRPr="00B8190C">
        <w:rPr>
          <w:rStyle w:val="Iniiaiieoaeno2"/>
          <w:rFonts w:cs="Times New Roman"/>
          <w:bCs/>
          <w:iCs/>
          <w:color w:val="auto"/>
        </w:rPr>
        <w:t>от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5.06.20</w:t>
      </w:r>
      <w:r w:rsidRPr="00B8190C">
        <w:rPr>
          <w:rStyle w:val="Iniiaiieoaeno2"/>
          <w:rFonts w:cs="Times New Roman"/>
          <w:bCs/>
          <w:iCs/>
          <w:color w:val="auto"/>
        </w:rPr>
        <w:t>ХХ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на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приобретение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запасных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частей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, </w:t>
      </w:r>
      <w:r w:rsidRPr="00B8190C">
        <w:rPr>
          <w:rStyle w:val="Iniiaiieoaeno2"/>
          <w:rFonts w:cs="Times New Roman"/>
          <w:bCs/>
          <w:iCs/>
          <w:color w:val="auto"/>
        </w:rPr>
        <w:t>с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предварительной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оплатой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на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сумму 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 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90</w:t>
      </w:r>
      <w:r w:rsidRPr="00B8190C">
        <w:rPr>
          <w:rStyle w:val="Iniiaiieoaeno2"/>
          <w:rFonts w:cs="Times New Roman"/>
          <w:bCs/>
          <w:iCs/>
          <w:color w:val="auto"/>
        </w:rPr>
        <w:t> 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318,70 </w:t>
      </w:r>
      <w:r w:rsidRPr="00B8190C">
        <w:rPr>
          <w:rStyle w:val="Iniiaiieoaeno2"/>
          <w:rFonts w:cs="Times New Roman"/>
          <w:bCs/>
          <w:iCs/>
          <w:color w:val="auto"/>
        </w:rPr>
        <w:t>руб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. </w:t>
      </w:r>
      <w:r w:rsidRPr="00B8190C">
        <w:rPr>
          <w:rStyle w:val="Iniiaiieoaeno2"/>
          <w:rFonts w:cs="Times New Roman"/>
          <w:bCs/>
          <w:iCs/>
          <w:color w:val="auto"/>
        </w:rPr>
        <w:t>Платёж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производит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обслуживающий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банк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плательщика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АКБ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«Стройбанк»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г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. </w:t>
      </w:r>
      <w:r w:rsidRPr="00B8190C">
        <w:rPr>
          <w:rStyle w:val="Iniiaiieoaeno2"/>
          <w:rFonts w:cs="Times New Roman"/>
          <w:bCs/>
          <w:iCs/>
          <w:color w:val="auto"/>
        </w:rPr>
        <w:t>Рязани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БИК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046123111 </w:t>
      </w:r>
      <w:r w:rsidRPr="00B8190C">
        <w:rPr>
          <w:rStyle w:val="Iniiaiieoaeno2"/>
          <w:rFonts w:cs="Times New Roman"/>
          <w:bCs/>
          <w:iCs/>
          <w:color w:val="auto"/>
        </w:rPr>
        <w:t>Сч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. </w:t>
      </w:r>
      <w:r w:rsidRPr="00B8190C">
        <w:rPr>
          <w:rStyle w:val="Iniiaiieoaeno2"/>
          <w:rFonts w:cs="Times New Roman"/>
          <w:bCs/>
          <w:iCs/>
          <w:color w:val="auto"/>
        </w:rPr>
        <w:t>№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40201810600000100111. </w:t>
      </w:r>
      <w:r w:rsidRPr="00B8190C">
        <w:rPr>
          <w:rStyle w:val="Iniiaiieoaeno2"/>
          <w:rFonts w:cs="Times New Roman"/>
          <w:bCs/>
          <w:iCs/>
          <w:color w:val="auto"/>
        </w:rPr>
        <w:t>Получатель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: </w:t>
      </w:r>
      <w:r w:rsidRPr="00B8190C">
        <w:rPr>
          <w:rStyle w:val="Iniiaiieoaeno2"/>
          <w:rFonts w:cs="Times New Roman"/>
          <w:bCs/>
          <w:iCs/>
          <w:color w:val="auto"/>
        </w:rPr>
        <w:t>ООО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«Юг»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ИНН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7766011111 </w:t>
      </w:r>
      <w:r w:rsidRPr="00B8190C">
        <w:rPr>
          <w:rStyle w:val="Iniiaiieoaeno2"/>
          <w:rFonts w:cs="Times New Roman"/>
          <w:bCs/>
          <w:iCs/>
          <w:color w:val="auto"/>
        </w:rPr>
        <w:t>КПП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776601555 </w:t>
      </w:r>
      <w:r w:rsidRPr="00B8190C">
        <w:rPr>
          <w:rStyle w:val="Iniiaiieoaeno2"/>
          <w:rFonts w:cs="Times New Roman"/>
          <w:bCs/>
          <w:iCs/>
          <w:color w:val="auto"/>
        </w:rPr>
        <w:t>р</w:t>
      </w:r>
      <w:r w:rsidRPr="00B8190C">
        <w:rPr>
          <w:rStyle w:val="Iniiaiieoaeno2"/>
          <w:rFonts w:cs="Times New Roman"/>
          <w:bCs/>
          <w:iCs/>
          <w:color w:val="auto"/>
        </w:rPr>
        <w:t>/</w:t>
      </w:r>
      <w:r w:rsidRPr="00B8190C">
        <w:rPr>
          <w:rStyle w:val="Iniiaiieoaeno2"/>
          <w:rFonts w:cs="Times New Roman"/>
          <w:bCs/>
          <w:iCs/>
          <w:color w:val="auto"/>
        </w:rPr>
        <w:t>с 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 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40702810500000008999. </w:t>
      </w:r>
      <w:r w:rsidRPr="00B8190C">
        <w:rPr>
          <w:rStyle w:val="Iniiaiieoaeno2"/>
          <w:rFonts w:cs="Times New Roman"/>
          <w:bCs/>
          <w:iCs/>
          <w:color w:val="auto"/>
        </w:rPr>
        <w:t>Банк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получателя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КБ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«Огни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Москвы»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</w:t>
      </w:r>
      <w:r w:rsidRPr="00B8190C">
        <w:rPr>
          <w:rStyle w:val="Iniiaiieoaeno2"/>
          <w:rFonts w:cs="Times New Roman"/>
          <w:bCs/>
          <w:iCs/>
          <w:color w:val="auto"/>
        </w:rPr>
        <w:t>БИК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044552550 </w:t>
      </w:r>
      <w:r w:rsidRPr="00B8190C">
        <w:rPr>
          <w:rStyle w:val="Iniiaiieoaeno2"/>
          <w:rFonts w:cs="Times New Roman"/>
          <w:bCs/>
          <w:iCs/>
          <w:color w:val="auto"/>
        </w:rPr>
        <w:t>Сч</w:t>
      </w:r>
      <w:r w:rsidRPr="00B8190C">
        <w:rPr>
          <w:rStyle w:val="Iniiaiieoaeno2"/>
          <w:rFonts w:cs="Times New Roman"/>
          <w:bCs/>
          <w:iCs/>
          <w:color w:val="auto"/>
        </w:rPr>
        <w:t>.</w:t>
      </w:r>
      <w:r w:rsidRPr="00B8190C">
        <w:rPr>
          <w:rStyle w:val="Iniiaiieoaeno2"/>
          <w:rFonts w:cs="Times New Roman"/>
          <w:bCs/>
          <w:iCs/>
          <w:color w:val="auto"/>
        </w:rPr>
        <w:t>№</w:t>
      </w:r>
      <w:r w:rsidRPr="00B8190C">
        <w:rPr>
          <w:rStyle w:val="Iniiaiieoaeno2"/>
          <w:rFonts w:cs="Times New Roman"/>
          <w:bCs/>
          <w:iCs/>
          <w:color w:val="auto"/>
        </w:rPr>
        <w:t xml:space="preserve"> 30101810000000000550.</w:t>
      </w:r>
    </w:p>
    <w:p w:rsidR="00CD506C" w:rsidRDefault="00CD506C" w:rsidP="00CD506C">
      <w:pPr>
        <w:spacing w:after="160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356FC2">
        <w:rPr>
          <w:rStyle w:val="Iniiaiieoaeno2"/>
          <w:b/>
          <w:bCs/>
          <w:iCs/>
          <w:kern w:val="0"/>
          <w:sz w:val="24"/>
          <w:szCs w:val="24"/>
        </w:rPr>
        <w:t>5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. </w:t>
      </w:r>
    </w:p>
    <w:p w:rsidR="00CD506C" w:rsidRDefault="00CD506C" w:rsidP="00CD506C">
      <w:pPr>
        <w:pStyle w:val="a7"/>
        <w:ind w:firstLine="708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приведенным 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таблице</w:t>
      </w:r>
      <w:r>
        <w:rPr>
          <w:rStyle w:val="Iniiaiieoaeno2"/>
          <w:rFonts w:cs="Times New Roman"/>
          <w:bCs/>
          <w:iCs/>
        </w:rPr>
        <w:t xml:space="preserve"> 1 </w:t>
      </w:r>
      <w:r>
        <w:rPr>
          <w:rStyle w:val="Iniiaiieoaeno2"/>
          <w:rFonts w:cs="Times New Roman"/>
          <w:bCs/>
          <w:iCs/>
        </w:rPr>
        <w:t>корреспонденциям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сформулировать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хозяйственную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операцию</w:t>
      </w:r>
    </w:p>
    <w:p w:rsidR="00CD506C" w:rsidRDefault="00CD506C" w:rsidP="00CD506C">
      <w:pPr>
        <w:spacing w:after="160" w:line="360" w:lineRule="auto"/>
        <w:ind w:firstLine="900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Таблица</w:t>
      </w:r>
      <w:r>
        <w:rPr>
          <w:rStyle w:val="Iniiaiieoaeno2"/>
          <w:bCs/>
          <w:iCs/>
          <w:kern w:val="0"/>
          <w:sz w:val="24"/>
          <w:szCs w:val="24"/>
        </w:rPr>
        <w:t xml:space="preserve"> 1- </w:t>
      </w:r>
      <w:r>
        <w:rPr>
          <w:rStyle w:val="Iniiaiieoaeno2"/>
          <w:bCs/>
          <w:iCs/>
          <w:kern w:val="0"/>
          <w:sz w:val="24"/>
          <w:szCs w:val="24"/>
        </w:rPr>
        <w:t>Бухгалтерские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записи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учету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денежных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средств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1260"/>
        <w:gridCol w:w="1259"/>
        <w:gridCol w:w="6577"/>
      </w:tblGrid>
      <w:tr w:rsidR="00CD506C" w:rsidTr="00CD7533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</w:t>
            </w:r>
            <w:r>
              <w:rPr>
                <w:rStyle w:val="Iniiaiieoaeno2"/>
                <w:rFonts w:cs="Times New Roman"/>
                <w:bCs/>
                <w:iCs/>
              </w:rPr>
              <w:t>/</w:t>
            </w:r>
            <w:r>
              <w:rPr>
                <w:rStyle w:val="Iniiaiieoaeno2"/>
                <w:rFonts w:cs="Times New Roman"/>
                <w:bCs/>
                <w:iCs/>
              </w:rPr>
              <w:t>п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Корреспонденция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счетов</w:t>
            </w:r>
          </w:p>
        </w:tc>
        <w:tc>
          <w:tcPr>
            <w:tcW w:w="6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Содержание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операции</w:t>
            </w:r>
          </w:p>
        </w:tc>
      </w:tr>
      <w:tr w:rsidR="00CD506C" w:rsidTr="00CD7533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Дт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Кт</w:t>
            </w:r>
          </w:p>
        </w:tc>
        <w:tc>
          <w:tcPr>
            <w:tcW w:w="6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50-1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50-2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62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50-3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71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CD506C" w:rsidTr="00CD7533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66,67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51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</w:rPr>
            </w:pPr>
          </w:p>
        </w:tc>
      </w:tr>
    </w:tbl>
    <w:p w:rsidR="00CD506C" w:rsidRDefault="00CD506C" w:rsidP="00CD506C">
      <w:pPr>
        <w:spacing w:after="160" w:line="360" w:lineRule="auto"/>
        <w:ind w:firstLine="900"/>
        <w:rPr>
          <w:b/>
          <w:bCs/>
          <w:iCs/>
          <w:szCs w:val="24"/>
        </w:rPr>
      </w:pPr>
    </w:p>
    <w:p w:rsidR="00CD506C" w:rsidRDefault="00CD506C" w:rsidP="00CD506C">
      <w:pPr>
        <w:spacing w:after="160"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356FC2">
        <w:rPr>
          <w:rStyle w:val="Iniiaiieoaeno2"/>
          <w:b/>
          <w:bCs/>
          <w:iCs/>
          <w:kern w:val="0"/>
          <w:sz w:val="24"/>
          <w:szCs w:val="24"/>
        </w:rPr>
        <w:t>6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CD506C" w:rsidRDefault="00CD506C" w:rsidP="00CD506C">
      <w:pPr>
        <w:spacing w:after="160" w:line="252" w:lineRule="auto"/>
        <w:jc w:val="center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Таблица</w:t>
      </w:r>
      <w:r>
        <w:rPr>
          <w:rStyle w:val="Iniiaiieoaeno2"/>
          <w:bCs/>
          <w:iCs/>
          <w:kern w:val="0"/>
          <w:sz w:val="24"/>
          <w:szCs w:val="24"/>
        </w:rPr>
        <w:t xml:space="preserve"> 3 - </w:t>
      </w:r>
      <w:r>
        <w:rPr>
          <w:rStyle w:val="Iniiaiieoaeno2"/>
          <w:bCs/>
          <w:iCs/>
          <w:kern w:val="0"/>
          <w:sz w:val="24"/>
          <w:szCs w:val="24"/>
        </w:rPr>
        <w:t>Журнал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регистрации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хозяйственных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учету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денежных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средств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расчетном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счете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сентябрь</w:t>
      </w:r>
      <w:r>
        <w:rPr>
          <w:rStyle w:val="Iniiaiieoaeno2"/>
          <w:bCs/>
          <w:iCs/>
          <w:kern w:val="0"/>
          <w:sz w:val="24"/>
          <w:szCs w:val="24"/>
        </w:rPr>
        <w:t xml:space="preserve"> 2______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995"/>
        <w:gridCol w:w="1558"/>
        <w:gridCol w:w="3970"/>
        <w:gridCol w:w="991"/>
        <w:gridCol w:w="993"/>
        <w:gridCol w:w="955"/>
      </w:tblGrid>
      <w:tr w:rsidR="00CD506C" w:rsidTr="00CD7533">
        <w:trPr>
          <w:cantSplit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№</w:t>
            </w: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п</w:t>
            </w: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\</w:t>
            </w: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п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Документ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-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основание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Содержание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операции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Сумма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руб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Корреспонденция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счетов</w:t>
            </w:r>
          </w:p>
        </w:tc>
      </w:tr>
      <w:tr w:rsidR="00CD506C" w:rsidTr="00CD7533">
        <w:trPr>
          <w:cantSplit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rPr>
                <w:rFonts w:ascii="Cambria" w:hAnsi="Cambria" w:cs="Cambria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Дебет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Кредит</w:t>
            </w: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01.09 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Объявление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взнос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наличными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из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кассы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организации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сверхлимитные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суммы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03.09.__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банка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11,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чек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534567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кассу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получены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деньги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хознужды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03.09.__.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банк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11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бюджет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задолженность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налогу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прибыль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4.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14.09.__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Банковская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13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Перечислено 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«Волна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материалы»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4790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21.09.__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14,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«Х»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6.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27.09__.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15,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23, 24, 25, 26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: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НДФЛ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.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ПФРФ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ФСС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Г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ФОМС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1900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4340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130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558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7.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27.09.__.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15,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зарплата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лицевые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работников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Сберегательном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Банке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8.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27.09.__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15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«Ирина» 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материалы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отгруженные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августе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2____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г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.,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задолженность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готовую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продукцию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отгруженную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сентябре 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2_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г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9.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28.09.__.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16,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денежные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средства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«Декабрь»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проданный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ксерокс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10.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28.09__.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16,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ПКО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кассу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денежные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средства 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выплату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зарплаты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материальной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помощи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пособий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временной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нетрудоспособности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12650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30.09__.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17,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денежные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средства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покупателя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«Светоч»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8400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12.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30.09__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17,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пени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просрочку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покупателя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«Светоч»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13.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31.09__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18,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платежное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133,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ПКО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Поступили 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денежные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средства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покупателя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  <w:lang w:val="en-US"/>
              </w:rPr>
              <w:t>Z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»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: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кассу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3500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32500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CD506C" w:rsidTr="00CD7533">
        <w:trPr>
          <w:cantSplit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spacing w:after="160" w:line="252" w:lineRule="auto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31.09__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Выписка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18,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платежные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поручения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28, 28, 30, 31, 32,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мемориальный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ордер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№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1312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Перечислено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: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бюджет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в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бюджет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налог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прибыль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задолженность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«Квант»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ООО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«Волна»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предоплата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материалы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доходы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учредителям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;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плата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обслуживание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расчетного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счета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5244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4500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16800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20000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5000</w:t>
            </w:r>
          </w:p>
          <w:p w:rsidR="00CD506C" w:rsidRDefault="00CD506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506C" w:rsidRDefault="00CD506C" w:rsidP="00CD7533">
            <w:pPr>
              <w:pStyle w:val="a7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</w:tbl>
    <w:p w:rsidR="00CD506C" w:rsidRDefault="00CD506C" w:rsidP="00CD506C">
      <w:pPr>
        <w:spacing w:after="160" w:line="252" w:lineRule="auto"/>
        <w:jc w:val="center"/>
        <w:rPr>
          <w:bCs/>
          <w:iCs/>
          <w:szCs w:val="24"/>
        </w:rPr>
      </w:pPr>
    </w:p>
    <w:p w:rsidR="00CD506C" w:rsidRDefault="00CD506C" w:rsidP="00CD506C">
      <w:pPr>
        <w:spacing w:after="160"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356FC2">
        <w:rPr>
          <w:rStyle w:val="Iniiaiieoaeno2"/>
          <w:b/>
          <w:bCs/>
          <w:iCs/>
          <w:kern w:val="0"/>
          <w:sz w:val="24"/>
          <w:szCs w:val="24"/>
        </w:rPr>
        <w:t>7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</w:p>
    <w:p w:rsidR="00E3478C" w:rsidRDefault="00E3478C" w:rsidP="00E3478C">
      <w:pPr>
        <w:pStyle w:val="a7"/>
        <w:ind w:firstLine="709"/>
        <w:jc w:val="both"/>
        <w:rPr>
          <w:rFonts w:cs="Times New Roman"/>
        </w:rPr>
      </w:pPr>
      <w:bookmarkStart w:id="1" w:name="_Hlk492927818"/>
      <w:bookmarkEnd w:id="1"/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основании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заполните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журнал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ООО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«Стрела»</w:t>
      </w:r>
      <w:r>
        <w:rPr>
          <w:rStyle w:val="Iniiaiieoaeno2"/>
          <w:rFonts w:cs="Times New Roman"/>
          <w:bCs/>
          <w:iCs/>
        </w:rPr>
        <w:t>.</w:t>
      </w:r>
    </w:p>
    <w:p w:rsidR="00E3478C" w:rsidRDefault="00E3478C" w:rsidP="00E3478C">
      <w:pPr>
        <w:spacing w:after="160" w:line="252" w:lineRule="auto"/>
        <w:ind w:firstLine="709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Сотрудница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Иващенко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</w:t>
      </w:r>
      <w:r>
        <w:rPr>
          <w:rStyle w:val="Iniiaiieoaeno2"/>
          <w:bCs/>
          <w:iCs/>
          <w:kern w:val="0"/>
          <w:sz w:val="24"/>
          <w:szCs w:val="24"/>
        </w:rPr>
        <w:t>.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основании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заявления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резолюцией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генерального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директора 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26.06.20</w:t>
      </w:r>
      <w:r>
        <w:rPr>
          <w:rStyle w:val="Iniiaiieoaeno2"/>
          <w:bCs/>
          <w:iCs/>
          <w:kern w:val="0"/>
          <w:sz w:val="24"/>
          <w:szCs w:val="24"/>
        </w:rPr>
        <w:t>ХХ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Получила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из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аванс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сумме</w:t>
      </w:r>
      <w:r>
        <w:rPr>
          <w:rStyle w:val="Iniiaiieoaeno2"/>
          <w:bCs/>
          <w:iCs/>
          <w:kern w:val="0"/>
          <w:sz w:val="24"/>
          <w:szCs w:val="24"/>
        </w:rPr>
        <w:t xml:space="preserve"> 300 000 </w:t>
      </w:r>
      <w:r>
        <w:rPr>
          <w:rStyle w:val="Iniiaiieoaeno2"/>
          <w:bCs/>
          <w:iCs/>
          <w:kern w:val="0"/>
          <w:sz w:val="24"/>
          <w:szCs w:val="24"/>
        </w:rPr>
        <w:t>руб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приобретение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запасных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частей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комбайну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ДОН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Запасные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части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сумму</w:t>
      </w:r>
      <w:r>
        <w:rPr>
          <w:rStyle w:val="Iniiaiieoaeno2"/>
          <w:bCs/>
          <w:iCs/>
          <w:kern w:val="0"/>
          <w:sz w:val="24"/>
          <w:szCs w:val="24"/>
        </w:rPr>
        <w:t xml:space="preserve"> 250000 </w:t>
      </w:r>
      <w:r>
        <w:rPr>
          <w:rStyle w:val="Iniiaiieoaeno2"/>
          <w:bCs/>
          <w:iCs/>
          <w:kern w:val="0"/>
          <w:sz w:val="24"/>
          <w:szCs w:val="24"/>
        </w:rPr>
        <w:t>руб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т</w:t>
      </w:r>
      <w:r>
        <w:rPr>
          <w:rStyle w:val="Iniiaiieoaeno2"/>
          <w:bCs/>
          <w:iCs/>
          <w:kern w:val="0"/>
          <w:sz w:val="24"/>
          <w:szCs w:val="24"/>
        </w:rPr>
        <w:t>.</w:t>
      </w:r>
      <w:r>
        <w:rPr>
          <w:rStyle w:val="Iniiaiieoaeno2"/>
          <w:bCs/>
          <w:iCs/>
          <w:kern w:val="0"/>
          <w:sz w:val="24"/>
          <w:szCs w:val="24"/>
        </w:rPr>
        <w:t>ч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НДС 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приобретены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сданы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склад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29.06.20</w:t>
      </w:r>
      <w:r>
        <w:rPr>
          <w:rStyle w:val="Iniiaiieoaeno2"/>
          <w:bCs/>
          <w:iCs/>
          <w:kern w:val="0"/>
          <w:sz w:val="24"/>
          <w:szCs w:val="24"/>
        </w:rPr>
        <w:t>ХХ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Остаток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подотчётной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размере</w:t>
      </w:r>
      <w:r>
        <w:rPr>
          <w:rStyle w:val="Iniiaiieoaeno2"/>
          <w:bCs/>
          <w:iCs/>
          <w:kern w:val="0"/>
          <w:sz w:val="24"/>
          <w:szCs w:val="24"/>
        </w:rPr>
        <w:t xml:space="preserve"> 48</w:t>
      </w:r>
      <w:r>
        <w:rPr>
          <w:rStyle w:val="Iniiaiieoaeno2"/>
          <w:bCs/>
          <w:iCs/>
          <w:kern w:val="0"/>
          <w:sz w:val="24"/>
          <w:szCs w:val="24"/>
        </w:rPr>
        <w:t> </w:t>
      </w:r>
      <w:r>
        <w:rPr>
          <w:rStyle w:val="Iniiaiieoaeno2"/>
          <w:bCs/>
          <w:iCs/>
          <w:kern w:val="0"/>
          <w:sz w:val="24"/>
          <w:szCs w:val="24"/>
        </w:rPr>
        <w:t xml:space="preserve">000 </w:t>
      </w:r>
      <w:r>
        <w:rPr>
          <w:rStyle w:val="Iniiaiieoaeno2"/>
          <w:bCs/>
          <w:iCs/>
          <w:kern w:val="0"/>
          <w:sz w:val="24"/>
          <w:szCs w:val="24"/>
        </w:rPr>
        <w:t>руб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Иващенко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внесла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кассу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30.06.20</w:t>
      </w:r>
      <w:r>
        <w:rPr>
          <w:rStyle w:val="Iniiaiieoaeno2"/>
          <w:bCs/>
          <w:iCs/>
          <w:kern w:val="0"/>
          <w:sz w:val="24"/>
          <w:szCs w:val="24"/>
        </w:rPr>
        <w:t>ХХ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. </w:t>
      </w:r>
      <w:r>
        <w:rPr>
          <w:rStyle w:val="Iniiaiieoaeno2"/>
          <w:bCs/>
          <w:iCs/>
          <w:kern w:val="0"/>
          <w:sz w:val="24"/>
          <w:szCs w:val="24"/>
        </w:rPr>
        <w:t>Оставшаяся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основании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приказа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руководителя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удержана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из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заработной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платы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сотрудницы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как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погашенная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установленные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сроки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CD506C" w:rsidRDefault="00CD506C" w:rsidP="00CD506C">
      <w:pPr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356FC2">
        <w:rPr>
          <w:rStyle w:val="Iniiaiieoaeno2"/>
          <w:b/>
          <w:bCs/>
          <w:iCs/>
          <w:kern w:val="0"/>
          <w:sz w:val="24"/>
          <w:szCs w:val="24"/>
        </w:rPr>
        <w:t>8</w:t>
      </w:r>
      <w:r>
        <w:rPr>
          <w:rStyle w:val="Iniiaiieoaeno2"/>
          <w:b/>
          <w:bCs/>
          <w:iCs/>
          <w:kern w:val="0"/>
          <w:sz w:val="24"/>
          <w:szCs w:val="24"/>
        </w:rPr>
        <w:t>.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</w:p>
    <w:p w:rsidR="00CD506C" w:rsidRDefault="00CD506C" w:rsidP="00CD506C">
      <w:pPr>
        <w:pStyle w:val="a3"/>
        <w:ind w:left="0" w:firstLine="0"/>
        <w:rPr>
          <w:bCs/>
          <w:iCs/>
        </w:rPr>
      </w:pPr>
    </w:p>
    <w:p w:rsidR="00B8190C" w:rsidRDefault="00B8190C" w:rsidP="00B8190C">
      <w:pPr>
        <w:pStyle w:val="a3"/>
        <w:ind w:left="0" w:firstLine="0"/>
        <w:jc w:val="both"/>
        <w:rPr>
          <w:szCs w:val="24"/>
        </w:rPr>
      </w:pPr>
      <w:r>
        <w:rPr>
          <w:rStyle w:val="Iniiaiieoaeno2"/>
          <w:bCs/>
          <w:iCs/>
          <w:sz w:val="24"/>
          <w:szCs w:val="24"/>
        </w:rPr>
        <w:t>Заполните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журнал 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 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хозяйственных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операций</w:t>
      </w:r>
      <w:r>
        <w:rPr>
          <w:rStyle w:val="Iniiaiieoaeno2"/>
          <w:bCs/>
          <w:iCs/>
          <w:sz w:val="24"/>
          <w:szCs w:val="24"/>
        </w:rPr>
        <w:t>.</w:t>
      </w:r>
    </w:p>
    <w:p w:rsidR="00B8190C" w:rsidRDefault="00B8190C" w:rsidP="00B8190C">
      <w:pPr>
        <w:pStyle w:val="a3"/>
        <w:jc w:val="both"/>
        <w:rPr>
          <w:szCs w:val="24"/>
        </w:rPr>
      </w:pPr>
      <w:r>
        <w:rPr>
          <w:rStyle w:val="Iniiaiieoaeno2"/>
          <w:bCs/>
          <w:iCs/>
          <w:sz w:val="24"/>
          <w:szCs w:val="24"/>
        </w:rPr>
        <w:t>Таблица</w:t>
      </w:r>
      <w:r>
        <w:rPr>
          <w:rStyle w:val="Iniiaiieoaeno2"/>
          <w:bCs/>
          <w:iCs/>
          <w:sz w:val="24"/>
          <w:szCs w:val="24"/>
        </w:rPr>
        <w:t xml:space="preserve"> 1. </w:t>
      </w:r>
      <w:r>
        <w:rPr>
          <w:rStyle w:val="Iniiaiieoaeno2"/>
          <w:bCs/>
          <w:iCs/>
          <w:sz w:val="24"/>
          <w:szCs w:val="24"/>
        </w:rPr>
        <w:t>–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Журнал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хозяйственных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операций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в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ООО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«Альфа»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535"/>
        <w:gridCol w:w="1721"/>
        <w:gridCol w:w="2210"/>
      </w:tblGrid>
      <w:tr w:rsidR="00B8190C" w:rsidTr="00CD7533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№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п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/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Наименование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хозяйственной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операции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Корреспондирующие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sz w:val="24"/>
                <w:szCs w:val="24"/>
              </w:rPr>
              <w:t>счёта</w:t>
            </w:r>
          </w:p>
        </w:tc>
      </w:tr>
      <w:tr w:rsidR="00B8190C" w:rsidTr="00CD7533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rPr>
                <w:bCs/>
                <w:iCs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rPr>
                <w:bCs/>
                <w:i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Дебет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Кредит</w:t>
            </w: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jc w:val="center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sz w:val="24"/>
                <w:szCs w:val="24"/>
              </w:rPr>
              <w:t>4</w:t>
            </w: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Получены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заёмщиком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денежные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средства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договору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или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Погашена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задолженность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перед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поставщиком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счёт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Оприходовано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имущество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поступившее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договору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полученному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ранее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(</w:t>
            </w:r>
            <w:r>
              <w:rPr>
                <w:rStyle w:val="Iniiaiieoaeno2"/>
                <w:rFonts w:cs="Times New Roman"/>
                <w:bCs/>
                <w:iCs/>
              </w:rPr>
              <w:t>займу</w:t>
            </w:r>
            <w:r>
              <w:rPr>
                <w:rStyle w:val="Iniiaiieoaeno2"/>
                <w:rFonts w:cs="Times New Roman"/>
                <w:bCs/>
                <w:iCs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Отражён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подлежащий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оплате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заимодавцу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при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получении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взаём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вещей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полученным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отнесением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расходы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будущих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периодов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Списаны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начисленные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ранее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расходы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организации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использованным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погашения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задолженности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перед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поставщиками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кредитам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используемым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для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строительства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инвестиционного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актива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Возвращены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заимодавцу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деньги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вещи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полученные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ранее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договору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займа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(</w:t>
            </w:r>
            <w:r>
              <w:rPr>
                <w:rStyle w:val="Iniiaiieoaeno2"/>
                <w:rFonts w:cs="Times New Roman"/>
                <w:bCs/>
                <w:iCs/>
              </w:rPr>
              <w:t>кредита</w:t>
            </w:r>
            <w:r>
              <w:rPr>
                <w:rStyle w:val="Iniiaiieoaeno2"/>
                <w:rFonts w:cs="Times New Roman"/>
                <w:bCs/>
                <w:iCs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  <w:tr w:rsidR="00B8190C" w:rsidTr="00CD7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Перечислены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проценты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заимодавцу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(</w:t>
            </w:r>
            <w:r>
              <w:rPr>
                <w:rStyle w:val="Iniiaiieoaeno2"/>
                <w:rFonts w:cs="Times New Roman"/>
                <w:bCs/>
                <w:iCs/>
              </w:rPr>
              <w:t>кредитору</w:t>
            </w:r>
            <w:r>
              <w:rPr>
                <w:rStyle w:val="Iniiaiieoaeno2"/>
                <w:rFonts w:cs="Times New Roman"/>
                <w:bCs/>
                <w:iCs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90C" w:rsidRDefault="00B8190C" w:rsidP="00CD7533">
            <w:pPr>
              <w:pStyle w:val="a3"/>
              <w:ind w:left="0" w:firstLine="0"/>
              <w:jc w:val="both"/>
              <w:rPr>
                <w:bCs/>
                <w:iCs/>
                <w:szCs w:val="24"/>
              </w:rPr>
            </w:pPr>
          </w:p>
        </w:tc>
      </w:tr>
    </w:tbl>
    <w:p w:rsidR="00E3478C" w:rsidRDefault="00E3478C" w:rsidP="00E3478C">
      <w:pPr>
        <w:pStyle w:val="a3"/>
        <w:ind w:left="0" w:firstLine="0"/>
        <w:rPr>
          <w:bCs/>
          <w:iCs/>
        </w:rPr>
      </w:pPr>
    </w:p>
    <w:p w:rsidR="00E3478C" w:rsidRDefault="00E3478C" w:rsidP="00E3478C">
      <w:pPr>
        <w:spacing w:after="160" w:line="252" w:lineRule="auto"/>
        <w:contextualSpacing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9.</w:t>
      </w:r>
    </w:p>
    <w:p w:rsidR="00E3478C" w:rsidRDefault="00E3478C" w:rsidP="00E3478C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основании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ситуации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отразить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затраты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доработке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растениеводства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продажу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определить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финансовый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</w:t>
      </w:r>
      <w:r>
        <w:rPr>
          <w:rStyle w:val="Iniiaiieoaeno2"/>
          <w:rFonts w:cs="Times New Roman"/>
          <w:bCs/>
          <w:iCs/>
        </w:rPr>
        <w:t>.</w:t>
      </w:r>
    </w:p>
    <w:p w:rsidR="00E3478C" w:rsidRDefault="00E3478C" w:rsidP="00E3478C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Исходные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данные</w:t>
      </w:r>
    </w:p>
    <w:p w:rsidR="00E3478C" w:rsidRDefault="00E3478C" w:rsidP="00E3478C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отделении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№</w:t>
      </w:r>
      <w:r>
        <w:rPr>
          <w:rStyle w:val="Iniiaiieoaeno2"/>
          <w:rFonts w:cs="Times New Roman"/>
          <w:bCs/>
          <w:iCs/>
        </w:rPr>
        <w:t xml:space="preserve"> 3 </w:t>
      </w:r>
      <w:r>
        <w:rPr>
          <w:rStyle w:val="Iniiaiieoaeno2"/>
          <w:rFonts w:cs="Times New Roman"/>
          <w:bCs/>
          <w:iCs/>
        </w:rPr>
        <w:t>ЗАО</w:t>
      </w:r>
      <w:r>
        <w:rPr>
          <w:rStyle w:val="Iniiaiieoaeno2"/>
          <w:rFonts w:cs="Times New Roman"/>
          <w:bCs/>
          <w:iCs/>
        </w:rPr>
        <w:t xml:space="preserve"> "</w:t>
      </w:r>
      <w:r>
        <w:rPr>
          <w:rStyle w:val="Iniiaiieoaeno2"/>
          <w:rFonts w:cs="Times New Roman"/>
          <w:bCs/>
          <w:iCs/>
        </w:rPr>
        <w:t>Космос</w:t>
      </w:r>
      <w:r>
        <w:rPr>
          <w:rStyle w:val="Iniiaiieoaeno2"/>
          <w:rFonts w:cs="Times New Roman"/>
          <w:bCs/>
          <w:iCs/>
        </w:rPr>
        <w:t xml:space="preserve">" </w:t>
      </w:r>
      <w:r>
        <w:rPr>
          <w:rStyle w:val="Iniiaiieoaeno2"/>
          <w:rFonts w:cs="Times New Roman"/>
          <w:bCs/>
          <w:iCs/>
        </w:rPr>
        <w:t>произведены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очистка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пшеницы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урожая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прошлого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года</w:t>
      </w:r>
      <w:r>
        <w:rPr>
          <w:rStyle w:val="Iniiaiieoaeno2"/>
          <w:rFonts w:cs="Times New Roman"/>
          <w:bCs/>
          <w:iCs/>
        </w:rPr>
        <w:t xml:space="preserve"> 100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фактическая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себестоимость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составляет</w:t>
      </w:r>
      <w:r>
        <w:rPr>
          <w:rStyle w:val="Iniiaiieoaeno2"/>
          <w:rFonts w:cs="Times New Roman"/>
          <w:bCs/>
          <w:iCs/>
        </w:rPr>
        <w:t xml:space="preserve"> 270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за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).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этого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получено</w:t>
      </w:r>
      <w:r>
        <w:rPr>
          <w:rStyle w:val="Iniiaiieoaeno2"/>
          <w:rFonts w:cs="Times New Roman"/>
          <w:bCs/>
          <w:iCs/>
        </w:rPr>
        <w:t xml:space="preserve"> 3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зерноотходов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 xml:space="preserve"> 40%), </w:t>
      </w:r>
      <w:r>
        <w:rPr>
          <w:rStyle w:val="Iniiaiieoaeno2"/>
          <w:rFonts w:cs="Times New Roman"/>
          <w:bCs/>
          <w:iCs/>
        </w:rPr>
        <w:t>усушка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неиспользуемые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отходы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составили</w:t>
      </w:r>
      <w:r>
        <w:rPr>
          <w:rStyle w:val="Iniiaiieoaeno2"/>
          <w:rFonts w:cs="Times New Roman"/>
          <w:bCs/>
          <w:iCs/>
        </w:rPr>
        <w:t xml:space="preserve"> 4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Начислена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оплата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труда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работников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занятых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доработкой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>,</w:t>
      </w:r>
      <w:r>
        <w:rPr>
          <w:rStyle w:val="Iniiaiieoaeno2"/>
          <w:rFonts w:cs="Times New Roman"/>
          <w:bCs/>
          <w:iCs/>
        </w:rPr>
        <w:t>—</w:t>
      </w:r>
      <w:r>
        <w:rPr>
          <w:rStyle w:val="Iniiaiieoaeno2"/>
          <w:rFonts w:cs="Times New Roman"/>
          <w:bCs/>
          <w:iCs/>
        </w:rPr>
        <w:t xml:space="preserve"> 2000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произведены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предусмотренные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отчисления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E3478C" w:rsidRDefault="00E3478C" w:rsidP="00E3478C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60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продано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ОАО</w:t>
      </w:r>
      <w:r>
        <w:rPr>
          <w:rStyle w:val="Iniiaiieoaeno2"/>
          <w:rFonts w:cs="Times New Roman"/>
          <w:bCs/>
          <w:iCs/>
        </w:rPr>
        <w:t xml:space="preserve"> "</w:t>
      </w:r>
      <w:r>
        <w:rPr>
          <w:rStyle w:val="Iniiaiieoaeno2"/>
          <w:rFonts w:cs="Times New Roman"/>
          <w:bCs/>
          <w:iCs/>
        </w:rPr>
        <w:t>Элеватор</w:t>
      </w:r>
      <w:r>
        <w:rPr>
          <w:rStyle w:val="Iniiaiieoaeno2"/>
          <w:rFonts w:cs="Times New Roman"/>
          <w:bCs/>
          <w:iCs/>
        </w:rPr>
        <w:t xml:space="preserve">", </w:t>
      </w:r>
      <w:r>
        <w:rPr>
          <w:rStyle w:val="Iniiaiieoaeno2"/>
          <w:rFonts w:cs="Times New Roman"/>
          <w:bCs/>
          <w:iCs/>
        </w:rPr>
        <w:t>цена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реализации</w:t>
      </w:r>
      <w:r>
        <w:rPr>
          <w:rStyle w:val="Iniiaiieoaeno2"/>
          <w:rFonts w:cs="Times New Roman"/>
          <w:bCs/>
          <w:iCs/>
        </w:rPr>
        <w:t xml:space="preserve"> 600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за</w:t>
      </w:r>
      <w:r>
        <w:rPr>
          <w:rStyle w:val="Iniiaiieoaeno2"/>
          <w:rFonts w:cs="Times New Roman"/>
          <w:bCs/>
          <w:iCs/>
        </w:rPr>
        <w:t xml:space="preserve"> 1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Оплачены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расходы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связанные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продажей</w:t>
      </w:r>
      <w:r>
        <w:rPr>
          <w:rStyle w:val="Iniiaiieoaeno2"/>
          <w:rFonts w:cs="Times New Roman"/>
          <w:bCs/>
          <w:iCs/>
        </w:rPr>
        <w:t xml:space="preserve"> - 1000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Покупатель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погасил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задолженность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полностью</w:t>
      </w:r>
      <w:r>
        <w:rPr>
          <w:rStyle w:val="Iniiaiieoaeno2"/>
          <w:rFonts w:cs="Times New Roman"/>
          <w:bCs/>
          <w:iCs/>
        </w:rPr>
        <w:t>.</w:t>
      </w:r>
    </w:p>
    <w:p w:rsidR="00E3478C" w:rsidRDefault="00E3478C" w:rsidP="00E3478C">
      <w:pPr>
        <w:rPr>
          <w:b/>
          <w:bCs/>
          <w:iCs/>
          <w:sz w:val="24"/>
          <w:szCs w:val="24"/>
        </w:rPr>
      </w:pPr>
      <w:r>
        <w:rPr>
          <w:rStyle w:val="Iniiaiieoaeno11"/>
          <w:b/>
          <w:bCs/>
          <w:iCs/>
          <w:sz w:val="24"/>
          <w:szCs w:val="24"/>
        </w:rPr>
        <w:tab/>
      </w:r>
    </w:p>
    <w:p w:rsidR="00E3478C" w:rsidRDefault="00E3478C" w:rsidP="00E3478C">
      <w:pPr>
        <w:pStyle w:val="a7"/>
        <w:rPr>
          <w:rStyle w:val="Iniiaiieoaeno2"/>
          <w:rFonts w:cs="Times New Roman"/>
          <w:b/>
          <w:bCs/>
          <w:iCs/>
        </w:rPr>
      </w:pPr>
      <w:r>
        <w:rPr>
          <w:rStyle w:val="Iniiaiieoaeno2"/>
          <w:rFonts w:cs="Times New Roman"/>
          <w:b/>
          <w:bCs/>
          <w:iCs/>
        </w:rPr>
        <w:t>Задание</w:t>
      </w:r>
      <w:r>
        <w:rPr>
          <w:rStyle w:val="Iniiaiieoaeno2"/>
          <w:rFonts w:cs="Times New Roman"/>
          <w:b/>
          <w:bCs/>
          <w:iCs/>
        </w:rPr>
        <w:t xml:space="preserve"> 10.</w:t>
      </w:r>
    </w:p>
    <w:p w:rsidR="00E3478C" w:rsidRDefault="00E3478C" w:rsidP="00E3478C">
      <w:pPr>
        <w:pStyle w:val="a7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основании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исходных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баланс</w:t>
      </w:r>
    </w:p>
    <w:p w:rsidR="00E3478C" w:rsidRDefault="00E3478C" w:rsidP="00E3478C">
      <w:pPr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</w:p>
    <w:tbl>
      <w:tblPr>
        <w:tblW w:w="0" w:type="auto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5708"/>
        <w:gridCol w:w="3190"/>
      </w:tblGrid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№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/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Имущество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источники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его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формирования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Сумма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,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тыс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.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руб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.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Основные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средства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(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остаточная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стоимость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1200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Задолженность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персоналу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оплате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труда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380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Уставный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1120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Семена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посадочный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материал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Задолженность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бюджету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налогу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добавленную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стоимость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Молодняк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животных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откорме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7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Долгосрочные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финансовые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вложения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8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Резервный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9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Хозяйственный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инвентарь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Готовая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продукция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Добавочный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1060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Наличные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денежные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средства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кассе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Минеральные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удобрения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Резерв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сомнительным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долгам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Причитается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заказчиков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выполненные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работы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17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Задолженность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бюджету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налогу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прибыль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30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18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Векселя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полученные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40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19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Краткосрочный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займ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400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Незавершенные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капитальные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вложения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50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Резервный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капитал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Нематериальные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активы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(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остаточная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стоимость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120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Животные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основного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стада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700</w:t>
            </w:r>
          </w:p>
        </w:tc>
      </w:tr>
      <w:tr w:rsidR="00E3478C" w:rsidTr="00CD753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Причитается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поставщикам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запасные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части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478C" w:rsidRDefault="00E3478C" w:rsidP="00CD7533">
            <w:pPr>
              <w:jc w:val="center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130</w:t>
            </w:r>
          </w:p>
        </w:tc>
      </w:tr>
    </w:tbl>
    <w:p w:rsidR="00CD506C" w:rsidRDefault="00CD506C">
      <w:pPr>
        <w:ind w:firstLine="360"/>
        <w:rPr>
          <w:rStyle w:val="Iniiaiieoaeno2"/>
          <w:b/>
          <w:bCs/>
          <w:iCs/>
          <w:color w:val="auto"/>
          <w:kern w:val="0"/>
          <w:sz w:val="24"/>
          <w:szCs w:val="24"/>
        </w:rPr>
      </w:pPr>
    </w:p>
    <w:p w:rsidR="00E3478C" w:rsidRDefault="00E3478C">
      <w:pPr>
        <w:ind w:firstLine="360"/>
        <w:rPr>
          <w:rStyle w:val="Iniiaiieoaeno2"/>
          <w:b/>
          <w:bCs/>
          <w:iCs/>
          <w:color w:val="auto"/>
          <w:kern w:val="0"/>
          <w:sz w:val="24"/>
          <w:szCs w:val="24"/>
        </w:rPr>
      </w:pPr>
    </w:p>
    <w:p w:rsidR="00E3478C" w:rsidRPr="00B8190C" w:rsidRDefault="00E3478C">
      <w:pPr>
        <w:ind w:firstLine="360"/>
        <w:rPr>
          <w:rStyle w:val="Iniiaiieoaeno2"/>
          <w:b/>
          <w:bCs/>
          <w:iCs/>
          <w:color w:val="auto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C75116" w:rsidRPr="00EF18C3" w:rsidTr="00C75116">
        <w:tc>
          <w:tcPr>
            <w:tcW w:w="4077" w:type="dxa"/>
            <w:vMerge w:val="restart"/>
          </w:tcPr>
          <w:p w:rsidR="00C75116" w:rsidRPr="008D56E6" w:rsidRDefault="00C75116" w:rsidP="00CD7533">
            <w:pPr>
              <w:pStyle w:val="a7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8D56E6">
              <w:rPr>
                <w:rStyle w:val="Iiaienueoaaeeoa"/>
                <w:rFonts w:hAnsi="Times New Roman" w:cs="Times New Roman"/>
                <w:b w:val="0"/>
                <w:i w:val="0"/>
              </w:rPr>
              <w:t xml:space="preserve">УК-2 </w:t>
            </w:r>
            <w:r w:rsidRPr="008D56E6">
              <w:rPr>
                <w:rStyle w:val="Iiaienueoaaeeoa"/>
                <w:rFonts w:hAnsi="Times New Roman" w:cs="Times New Roman"/>
                <w:b w:val="0"/>
                <w:i w:val="0"/>
                <w:spacing w:val="-4"/>
              </w:rPr>
              <w:t>- Способен определить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C75116" w:rsidRPr="008D56E6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C75116" w:rsidRPr="008D56E6" w:rsidRDefault="00C75116" w:rsidP="00B8190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5116" w:rsidRPr="00EF18C3" w:rsidTr="00C75116">
        <w:tc>
          <w:tcPr>
            <w:tcW w:w="4077" w:type="dxa"/>
            <w:vMerge/>
          </w:tcPr>
          <w:p w:rsidR="00C75116" w:rsidRPr="008D56E6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C75116" w:rsidRPr="008D56E6" w:rsidRDefault="00C75116" w:rsidP="00B8190C">
            <w:pPr>
              <w:ind w:firstLine="34"/>
              <w:jc w:val="both"/>
              <w:rPr>
                <w:rStyle w:val="Iniiaiieoaeno2"/>
                <w:rFonts w:hAnsi="Times New Roman"/>
                <w:bCs/>
                <w:iCs/>
                <w:color w:val="auto"/>
                <w:kern w:val="0"/>
                <w:sz w:val="24"/>
                <w:szCs w:val="24"/>
              </w:rPr>
            </w:pPr>
            <w:r w:rsidRPr="008D56E6">
              <w:rPr>
                <w:rFonts w:hAnsi="Times New Roman"/>
                <w:color w:val="auto"/>
                <w:sz w:val="24"/>
                <w:szCs w:val="24"/>
              </w:rPr>
      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  <w:p w:rsidR="00C75116" w:rsidRPr="008D56E6" w:rsidRDefault="00C75116" w:rsidP="00CD7533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1591" w:rsidRPr="00DA42F7" w:rsidRDefault="00321591" w:rsidP="00321591">
      <w:pPr>
        <w:tabs>
          <w:tab w:val="left" w:pos="583"/>
        </w:tabs>
        <w:spacing w:before="120" w:after="120" w:line="252" w:lineRule="auto"/>
        <w:jc w:val="center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sz w:val="24"/>
          <w:szCs w:val="24"/>
        </w:rPr>
        <w:t>Тестовые задания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sz w:val="24"/>
          <w:szCs w:val="24"/>
        </w:rPr>
        <w:t>1.Выдано    из кассы под отчет для хозяйственных нуж</w:t>
      </w:r>
      <w:r w:rsidR="000C685D" w:rsidRPr="000C685D">
        <w:rPr>
          <w:rStyle w:val="Iniiaiieoaeno2"/>
          <w:rFonts w:hAnsi="Times New Roman"/>
          <w:b/>
          <w:bCs/>
          <w:iCs/>
          <w:sz w:val="24"/>
          <w:szCs w:val="24"/>
        </w:rPr>
        <w:t>д: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1.Дт 71 Кт 51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2.Дт 71 Кт 50-1</w:t>
      </w:r>
    </w:p>
    <w:p w:rsidR="00321591" w:rsidRDefault="00321591" w:rsidP="000C685D">
      <w:pPr>
        <w:pStyle w:val="a3"/>
        <w:ind w:left="0"/>
        <w:jc w:val="both"/>
        <w:rPr>
          <w:rStyle w:val="Iniiaiieoaeno2"/>
          <w:rFonts w:hAnsi="Times New Roman"/>
          <w:bCs/>
          <w:iCs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3.Дт 10 Кт 50-2</w:t>
      </w:r>
    </w:p>
    <w:p w:rsidR="000C685D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2.Зачисление на расчетный счет денежных средств, полученных от покупателей за проданную продукцию, отражается бухгалтерскими записями: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1.Дт 50-1, Кт 62;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2.Дт 51, Кт 62;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3.Дт 62, Кт 90-1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3.Какую бухгалтерскую проводку должен составить бухгалтер при отражении поступления в кассу выручки: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1. Дт 50-1 Кт    41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2. Дт 50-1 Кт 90-1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3. Дт 50-1 Кт 62</w:t>
      </w:r>
    </w:p>
    <w:p w:rsidR="000C685D" w:rsidRDefault="000C685D" w:rsidP="000C685D">
      <w:pPr>
        <w:pStyle w:val="a3"/>
        <w:ind w:left="0"/>
        <w:jc w:val="both"/>
        <w:rPr>
          <w:rStyle w:val="Iniiaiieoaeno2"/>
          <w:rFonts w:hAnsi="Times New Roman"/>
          <w:bCs/>
          <w:iCs/>
          <w:kern w:val="0"/>
          <w:sz w:val="24"/>
          <w:szCs w:val="24"/>
        </w:rPr>
      </w:pP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4.Какую бухгалтерскую проводку должен составить бухгалтер при отражении поступления в кассу фирмы частичной оплаты работником стоимости санаторной путевки: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1.Дт    50-1 Кт    50-3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2.Дт 50-1 Кт    69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3. Дт    50-1 Кт 70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sz w:val="24"/>
          <w:szCs w:val="24"/>
        </w:rPr>
        <w:t>5. Перечислена    заработная плата на пластиковую карточку</w:t>
      </w:r>
      <w:r w:rsidR="000C685D" w:rsidRPr="000C685D">
        <w:rPr>
          <w:rStyle w:val="Iniiaiieoaeno2"/>
          <w:rFonts w:hAnsi="Times New Roman"/>
          <w:b/>
          <w:bCs/>
          <w:iCs/>
          <w:sz w:val="24"/>
          <w:szCs w:val="24"/>
        </w:rPr>
        <w:t>:</w:t>
      </w:r>
      <w:r w:rsidRPr="000C685D">
        <w:rPr>
          <w:rStyle w:val="Iniiaiieoaeno2"/>
          <w:rFonts w:hAnsi="Times New Roman"/>
          <w:b/>
          <w:bCs/>
          <w:iCs/>
          <w:sz w:val="24"/>
          <w:szCs w:val="24"/>
        </w:rPr>
        <w:t xml:space="preserve"> 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1.Дт 50-1 Кт 70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2.Дт 70 Кт 51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sz w:val="24"/>
          <w:szCs w:val="24"/>
        </w:rPr>
        <w:t>3.Дт 50-1 Кт 51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lastRenderedPageBreak/>
        <w:t>6. Какую бухгалтерскую проводку должен составить бухгалтер при отражении суммы средств, перечисленных с валютного счета на оплату расходов по благоустройству коллективного стадиона:</w:t>
      </w: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а) </w:t>
      </w:r>
      <w:r w:rsidR="00321591" w:rsidRPr="000C685D">
        <w:rPr>
          <w:rStyle w:val="Iniiaiieoaeno2"/>
          <w:rFonts w:hAnsi="Times New Roman"/>
          <w:bCs/>
          <w:iCs/>
          <w:sz w:val="24"/>
          <w:szCs w:val="24"/>
        </w:rPr>
        <w:t>Дт 99 Кт    52-1</w:t>
      </w: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б) </w:t>
      </w:r>
      <w:r w:rsidR="00321591" w:rsidRPr="000C685D">
        <w:rPr>
          <w:rStyle w:val="Iniiaiieoaeno2"/>
          <w:rFonts w:hAnsi="Times New Roman"/>
          <w:bCs/>
          <w:iCs/>
          <w:sz w:val="24"/>
          <w:szCs w:val="24"/>
        </w:rPr>
        <w:t>Дт 91-2 Кт 52-2</w:t>
      </w: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>в)</w:t>
      </w:r>
      <w:r w:rsidR="00321591" w:rsidRPr="000C685D">
        <w:rPr>
          <w:rStyle w:val="Iniiaiieoaeno2"/>
          <w:rFonts w:hAnsi="Times New Roman"/>
          <w:bCs/>
          <w:iCs/>
          <w:sz w:val="24"/>
          <w:szCs w:val="24"/>
        </w:rPr>
        <w:t> Дт 84 Кт 52-2</w:t>
      </w:r>
    </w:p>
    <w:p w:rsidR="00321591" w:rsidRPr="000C685D" w:rsidRDefault="00321591" w:rsidP="000C685D">
      <w:pPr>
        <w:pStyle w:val="a3"/>
        <w:ind w:left="0"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spacing w:val="-1"/>
          <w:kern w:val="0"/>
          <w:sz w:val="24"/>
          <w:szCs w:val="24"/>
        </w:rPr>
        <w:t>7</w:t>
      </w:r>
      <w:r w:rsidR="00321591" w:rsidRPr="000C685D">
        <w:rPr>
          <w:rStyle w:val="Iniiaiieoaeno2"/>
          <w:rFonts w:hAnsi="Times New Roman"/>
          <w:b/>
          <w:bCs/>
          <w:iCs/>
          <w:spacing w:val="-1"/>
          <w:kern w:val="0"/>
          <w:sz w:val="24"/>
          <w:szCs w:val="24"/>
        </w:rPr>
        <w:t>.Приняты к учету излишки денежных средств в кассе, выяв</w:t>
      </w:r>
      <w:r w:rsidR="00321591" w:rsidRPr="000C685D">
        <w:rPr>
          <w:rStyle w:val="Iniiaiieoaeno2"/>
          <w:rFonts w:hAnsi="Times New Roman"/>
          <w:b/>
          <w:bCs/>
          <w:iCs/>
          <w:spacing w:val="1"/>
          <w:kern w:val="0"/>
          <w:sz w:val="24"/>
          <w:szCs w:val="24"/>
        </w:rPr>
        <w:t>ленные в результате инвентаризации:</w:t>
      </w: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а) </w:t>
      </w:r>
      <w:r w:rsidR="00321591" w:rsidRPr="000C685D">
        <w:rPr>
          <w:rStyle w:val="Iniiaiieoaeno2"/>
          <w:rFonts w:hAnsi="Times New Roman"/>
          <w:bCs/>
          <w:iCs/>
          <w:sz w:val="24"/>
          <w:szCs w:val="24"/>
        </w:rPr>
        <w:t>Дт 50-1 Кт 76-9</w:t>
      </w:r>
    </w:p>
    <w:p w:rsidR="00321591" w:rsidRPr="000C685D" w:rsidRDefault="000C685D" w:rsidP="000C685D">
      <w:pPr>
        <w:pStyle w:val="a3"/>
        <w:ind w:left="0"/>
        <w:jc w:val="both"/>
        <w:rPr>
          <w:rFonts w:hAnsi="Times New Roman"/>
          <w:sz w:val="24"/>
          <w:szCs w:val="24"/>
        </w:rPr>
      </w:pPr>
      <w:r>
        <w:rPr>
          <w:rStyle w:val="Iniiaiieoaeno2"/>
          <w:rFonts w:hAnsi="Times New Roman"/>
          <w:bCs/>
          <w:iCs/>
          <w:sz w:val="24"/>
          <w:szCs w:val="24"/>
        </w:rPr>
        <w:t xml:space="preserve">б) </w:t>
      </w:r>
      <w:r w:rsidR="00321591" w:rsidRPr="000C685D">
        <w:rPr>
          <w:rStyle w:val="Iniiaiieoaeno2"/>
          <w:rFonts w:hAnsi="Times New Roman"/>
          <w:bCs/>
          <w:iCs/>
          <w:sz w:val="24"/>
          <w:szCs w:val="24"/>
        </w:rPr>
        <w:t xml:space="preserve">.Дт 50-1 Кт 91-1 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 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8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.    Начисление выручки за проданную продукцию покупателям оформляется следующей бухгалтерской записью: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62 Кт 91-1;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90-2 Кт 62;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62 Кт 90-1;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90-1 Кт 62.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0C685D" w:rsidP="000C685D">
      <w:pPr>
        <w:ind w:firstLine="760"/>
        <w:contextualSpacing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9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Акцепт счетов поставщиков за счет ранее выставленного аккредитива            оформляется следующей бухгалтерской записью: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60 Кт 55-2;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60 Кт 55-1;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55-1 Кт 60;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55-2 Кт 60.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0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.    Удержание налога на доходы физических лиц с    работника основного производства оформляется следующей бухгалтерской записью: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20 Кт 68;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70 Кт 68;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68 Кт 70.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20 Кт 70.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корреспонденцию счетов «Получены от учредителей основные средства в качестве вклада в уставный капитал»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а)    Дт 01 Кт 75;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б)    Дт 08-4 Кт 75;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в)    Дт 75 Кт 80;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г)    Дт 84 Кт 75-2.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321591" w:rsidP="000C685D">
      <w:pPr>
        <w:ind w:firstLine="709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корреспонденцию счетов: «Выдан аванс поставщику наличными»</w:t>
      </w:r>
      <w:r w:rsidR="000C685D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50 Кт 62;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60 Кт 50;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60 Кт 62;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50 Кт 60.</w:t>
      </w:r>
    </w:p>
    <w:p w:rsidR="00321591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13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корреспонденцию счетов: «Удержана из заработной платы работника недостача материальных ценностей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73-2 Кт 50;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lastRenderedPageBreak/>
        <w:t>б) Дт 50 Кт 73-2;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70 Кт 73-2;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70 Кт 94.</w:t>
      </w:r>
    </w:p>
    <w:p w:rsidR="000C685D" w:rsidRDefault="000C685D" w:rsidP="000C685D">
      <w:pPr>
        <w:ind w:firstLine="760"/>
        <w:contextualSpacing/>
        <w:jc w:val="both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</w:p>
    <w:p w:rsidR="00321591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14. 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Составьте корреспонденцию счетов: «Оприходовано оборудование, требующее монтажа от поставщиков и подрядчиков»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а)      Дт 08 Кт 60;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б)      Дт 07 Кт 60;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г)      Дт 01 Кт 60;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д)      Дт 60 Кт 51.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15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.Сформулируйте хозяйственную операцию «Дт 58-1 Кт 01»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отражена передача объекта    основных средств безвозмездно в виде спонсорской помощи;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отражена передача объекта основных средств в качестве вклада в уставный капитал;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в)    списана первоначальная стоимость объекта основных средств в результате его ликвидации;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списана остаточная стоимость объекта основных средств в результате его ликвидации.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0C685D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6.Составьте правильно корреспонденцию счетов «Списана остаточная стоимость выбывшего объекта основных средств»</w:t>
      </w: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 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90-2 Кт 01-в;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02 Кт 01-в;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01 Кт 01-в;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91-2 Кт 01-в.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CD506C" w:rsidRPr="000C685D" w:rsidRDefault="000C685D" w:rsidP="00CD506C">
      <w:pPr>
        <w:ind w:right="-143"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7.</w:t>
      </w:r>
      <w:r w:rsidR="00CD506C" w:rsidRPr="00CD506C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 </w:t>
      </w:r>
      <w:r w:rsidR="00CD506C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Составьте корреспонденцию счетов «Списаны строительные материалы </w:t>
      </w:r>
      <w:r w:rsidR="00CD506C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н</w:t>
      </w:r>
      <w:r w:rsidR="00CD506C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а          постройку объектов основных средств»: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08-3 Кт 10-8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6) Дт 10-8 Кт 60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44 Кт 10-8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01 Кт 10-8</w:t>
      </w:r>
    </w:p>
    <w:p w:rsidR="00321591" w:rsidRPr="000C685D" w:rsidRDefault="00321591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CD506C" w:rsidRPr="000C685D" w:rsidRDefault="000C685D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321591" w:rsidRPr="000C685D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8.</w:t>
      </w:r>
      <w:r w:rsidR="00CD506C" w:rsidRPr="00CD506C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 </w:t>
      </w:r>
      <w:r w:rsidR="00CD506C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Составьте правильно корреспонденцию счетов: "Выявлен излишек товаров                на складе при проведении инвентаризации":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94 Кт 41;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91-2 Кт 41;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41 Кт 91-1;</w:t>
      </w:r>
    </w:p>
    <w:p w:rsidR="00CD506C" w:rsidRPr="000C685D" w:rsidRDefault="00CD506C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41 Кт 80.</w:t>
      </w:r>
    </w:p>
    <w:p w:rsidR="00321591" w:rsidRPr="000C685D" w:rsidRDefault="00321591" w:rsidP="00CD506C">
      <w:pPr>
        <w:ind w:firstLine="760"/>
        <w:contextualSpacing/>
        <w:jc w:val="both"/>
        <w:rPr>
          <w:rFonts w:hAnsi="Times New Roman"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1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9.При дооценке объекта основных средств производится следующая бухгалтерская запись: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01 Кт 83;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01 Кт 99;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01 Кт 91-1;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01 Кт 98.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0.Образование резерва на покрытие расходов на ремонт основных средств отражается следующей бухгалтерской записью: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lastRenderedPageBreak/>
        <w:t>а) Дт 20, 23 Кт 96;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96 Кт 20,23;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99 Кт 96;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91-2 Кт 96;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д) Дт 96 Кт 99.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21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Разовый отпуск товарно-материальных ценностей в подразделениях и бригадах   организации оформляется: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требованием-накладной ф № М 11;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накладной на отпуск материалов на сторону ф№ М-15;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нарядом на сдельную работу;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лимитно-заборной картой ф № М-8.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22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корреспонденцию счетов «Отражено превышение фактической себестоимости приобретенных материалов над    их учетной стоимостью»</w:t>
      </w: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15 Кт 10;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16 Кт 15;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15 Кт 16;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10 Кт 15.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23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правильно корреспонденцию счетов: «Выявлена недостача товаров    на складе при проведении инвентаризации»</w:t>
      </w: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94 Кт 43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94 Кт 41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в) Дт 73-2 Кт 41 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44 Кт 41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0C685D" w:rsidRDefault="00CD506C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24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. Составьте правильно корреспонденцию счетов "Получены товары от учредителей    в качестве вклада в уставный капитал"</w:t>
      </w: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а) Дт 41 Кт 75-1;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Дт 41    Кт 80;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в) Дт 41 Кт 98;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Дт 41 Кт 91-1.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bCs/>
          <w:iCs/>
          <w:sz w:val="24"/>
          <w:szCs w:val="24"/>
        </w:rPr>
      </w:pPr>
    </w:p>
    <w:p w:rsidR="00321591" w:rsidRPr="00CD506C" w:rsidRDefault="00CD506C" w:rsidP="000C685D">
      <w:pPr>
        <w:ind w:firstLine="760"/>
        <w:contextualSpacing/>
        <w:jc w:val="both"/>
        <w:rPr>
          <w:rFonts w:hAnsi="Times New Roman"/>
          <w:b/>
          <w:sz w:val="24"/>
          <w:szCs w:val="24"/>
        </w:rPr>
      </w:pP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25.</w:t>
      </w:r>
      <w:r w:rsidR="00321591"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 xml:space="preserve"> Сформулируйте правильно хозяйственную операцию: « Дт 15 Кт 71»</w:t>
      </w:r>
      <w:r w:rsidRPr="00CD506C">
        <w:rPr>
          <w:rStyle w:val="Iniiaiieoaeno2"/>
          <w:rFonts w:hAnsi="Times New Roman"/>
          <w:b/>
          <w:bCs/>
          <w:iCs/>
          <w:kern w:val="0"/>
          <w:sz w:val="24"/>
          <w:szCs w:val="24"/>
        </w:rPr>
        <w:t>: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 xml:space="preserve">а) оприходованы материалы через подотчетное лицо по фактической себестоимости; 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б) оприходованы материалы на склад по учетным ценам;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г) списано отклонение в стоимости материалов.</w:t>
      </w:r>
    </w:p>
    <w:p w:rsidR="00321591" w:rsidRPr="000C685D" w:rsidRDefault="00321591" w:rsidP="000C685D">
      <w:pPr>
        <w:ind w:firstLine="760"/>
        <w:contextualSpacing/>
        <w:jc w:val="both"/>
        <w:rPr>
          <w:rFonts w:hAnsi="Times New Roman"/>
          <w:sz w:val="24"/>
          <w:szCs w:val="24"/>
        </w:rPr>
      </w:pPr>
      <w:r w:rsidRPr="000C685D">
        <w:rPr>
          <w:rStyle w:val="Iniiaiieoaeno2"/>
          <w:rFonts w:hAnsi="Times New Roman"/>
          <w:bCs/>
          <w:iCs/>
          <w:kern w:val="0"/>
          <w:sz w:val="24"/>
          <w:szCs w:val="24"/>
        </w:rPr>
        <w:t>д) списаны на себестоимость командировочные расходы руководителя.</w:t>
      </w:r>
    </w:p>
    <w:p w:rsidR="00321591" w:rsidRDefault="00321591" w:rsidP="00321591">
      <w:pPr>
        <w:contextualSpacing/>
        <w:jc w:val="both"/>
        <w:rPr>
          <w:bCs/>
          <w:iCs/>
          <w:szCs w:val="24"/>
        </w:rPr>
      </w:pPr>
    </w:p>
    <w:p w:rsidR="00B8190C" w:rsidRDefault="00B8190C" w:rsidP="00B8190C">
      <w:pPr>
        <w:ind w:firstLine="360"/>
        <w:jc w:val="center"/>
        <w:rPr>
          <w:rStyle w:val="Iniiaiieoaeno2"/>
          <w:b/>
          <w:bCs/>
          <w:iCs/>
          <w:kern w:val="0"/>
          <w:sz w:val="24"/>
          <w:szCs w:val="24"/>
        </w:rPr>
      </w:pPr>
      <w:r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>Типовые задания для практических занятий</w:t>
      </w:r>
    </w:p>
    <w:p w:rsidR="00321591" w:rsidRDefault="00321591">
      <w:pPr>
        <w:ind w:firstLine="360"/>
        <w:rPr>
          <w:rStyle w:val="Iniiaiieoaeno2"/>
          <w:b/>
          <w:bCs/>
          <w:iCs/>
          <w:kern w:val="0"/>
          <w:sz w:val="24"/>
          <w:szCs w:val="24"/>
        </w:rPr>
      </w:pP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1.</w:t>
      </w:r>
    </w:p>
    <w:p w:rsidR="0028130B" w:rsidRDefault="0028130B">
      <w:pPr>
        <w:spacing w:after="160" w:line="252" w:lineRule="auto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Составить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корреспонденцию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счетов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следующим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хозяйственным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операциям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28130B" w:rsidRDefault="0028130B">
      <w:pPr>
        <w:spacing w:after="160" w:line="252" w:lineRule="auto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Начислены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налоги</w:t>
      </w:r>
      <w:r>
        <w:rPr>
          <w:rStyle w:val="Iniiaiieoaeno2"/>
          <w:bCs/>
          <w:iCs/>
          <w:kern w:val="0"/>
          <w:sz w:val="24"/>
          <w:szCs w:val="24"/>
        </w:rPr>
        <w:t xml:space="preserve">: </w:t>
      </w: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имущество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б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транспортный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налог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НДС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налог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прибыль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д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налог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доходы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физических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лиц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е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единый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налог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вмененный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доход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ж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экологические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сборы</w:t>
      </w: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2.</w:t>
      </w: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течение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отчетного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периода 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организации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произошли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следующие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операции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p w:rsidR="0028130B" w:rsidRDefault="0028130B">
      <w:pPr>
        <w:spacing w:after="160" w:line="252" w:lineRule="auto"/>
        <w:jc w:val="center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lastRenderedPageBreak/>
        <w:t>Таблица</w:t>
      </w:r>
      <w:r>
        <w:rPr>
          <w:rStyle w:val="Iniiaiieoaeno2"/>
          <w:bCs/>
          <w:iCs/>
          <w:kern w:val="0"/>
          <w:sz w:val="24"/>
          <w:szCs w:val="24"/>
        </w:rPr>
        <w:t xml:space="preserve"> 2 </w:t>
      </w:r>
      <w:r>
        <w:rPr>
          <w:rStyle w:val="Iniiaiieoaeno2"/>
          <w:bCs/>
          <w:iCs/>
          <w:kern w:val="0"/>
          <w:sz w:val="24"/>
          <w:szCs w:val="24"/>
        </w:rPr>
        <w:t>–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Журнал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регистрации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хозяйственных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операций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6897"/>
        <w:gridCol w:w="1670"/>
      </w:tblGrid>
      <w:tr w:rsidR="0028130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№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Содержание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операции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Сумма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руб</w:t>
            </w:r>
            <w:r>
              <w:rPr>
                <w:rStyle w:val="Iniiaiieoaeno2"/>
                <w:rFonts w:cs="Times New Roman"/>
                <w:bCs/>
                <w:iCs/>
              </w:rPr>
              <w:t>.</w:t>
            </w:r>
          </w:p>
        </w:tc>
      </w:tr>
      <w:tr w:rsidR="0028130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 w:rsidP="0082123A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Оприходованы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материалы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полученные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от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поставщика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т</w:t>
            </w:r>
            <w:r>
              <w:rPr>
                <w:rStyle w:val="Iniiaiieoaeno2"/>
                <w:rFonts w:cs="Times New Roman"/>
                <w:bCs/>
                <w:iCs/>
              </w:rPr>
              <w:t>.</w:t>
            </w:r>
            <w:r>
              <w:rPr>
                <w:rStyle w:val="Iniiaiieoaeno2"/>
                <w:rFonts w:cs="Times New Roman"/>
                <w:bCs/>
                <w:iCs/>
              </w:rPr>
              <w:t>ч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</w:rPr>
              <w:t>НДС 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 w:rsidR="0082123A">
              <w:rPr>
                <w:rStyle w:val="Iniiaiieoaeno2"/>
                <w:rFonts w:cs="Times New Roman"/>
                <w:bCs/>
                <w:iCs/>
              </w:rPr>
              <w:t>20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11800</w:t>
            </w:r>
          </w:p>
        </w:tc>
      </w:tr>
      <w:tr w:rsidR="0028130B">
        <w:trPr>
          <w:trHeight w:val="56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 w:rsidP="0082123A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Отражена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стоимость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услуг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выполненных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сторонней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организацией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для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основного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производства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т</w:t>
            </w:r>
            <w:r>
              <w:rPr>
                <w:rStyle w:val="Iniiaiieoaeno2"/>
                <w:rFonts w:cs="Times New Roman"/>
                <w:bCs/>
                <w:iCs/>
              </w:rPr>
              <w:t>.</w:t>
            </w:r>
            <w:r>
              <w:rPr>
                <w:rStyle w:val="Iniiaiieoaeno2"/>
                <w:rFonts w:cs="Times New Roman"/>
                <w:bCs/>
                <w:iCs/>
              </w:rPr>
              <w:t>ч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.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 w:rsidR="0082123A">
              <w:rPr>
                <w:rStyle w:val="Iniiaiieoaeno2"/>
                <w:rFonts w:cs="Times New Roman"/>
                <w:bCs/>
                <w:iCs/>
              </w:rPr>
              <w:t>20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50000</w:t>
            </w:r>
          </w:p>
        </w:tc>
      </w:tr>
      <w:tr w:rsidR="0028130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3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продажам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готовой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продукции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50000</w:t>
            </w:r>
          </w:p>
        </w:tc>
      </w:tr>
      <w:tr w:rsidR="0028130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4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Начислен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прочим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операциям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6000</w:t>
            </w:r>
          </w:p>
        </w:tc>
      </w:tr>
      <w:tr w:rsidR="0028130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Списан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приобретенным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ценностям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зачет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платежей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бюджет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lang w:val="en-US"/>
              </w:rPr>
              <w:t>?</w:t>
            </w:r>
          </w:p>
        </w:tc>
      </w:tr>
    </w:tbl>
    <w:p w:rsidR="0028130B" w:rsidRDefault="0028130B">
      <w:pPr>
        <w:spacing w:after="160" w:line="252" w:lineRule="auto"/>
        <w:jc w:val="both"/>
        <w:rPr>
          <w:bCs/>
          <w:iCs/>
          <w:szCs w:val="24"/>
        </w:rPr>
      </w:pP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Требуется 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 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составить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бухгалтерские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записи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каждой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определить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сумму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по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5 </w:t>
      </w:r>
      <w:r>
        <w:rPr>
          <w:rStyle w:val="Iniiaiieoaeno2"/>
          <w:bCs/>
          <w:iCs/>
          <w:kern w:val="0"/>
          <w:sz w:val="24"/>
          <w:szCs w:val="24"/>
        </w:rPr>
        <w:t>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составить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схему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счета</w:t>
      </w:r>
      <w:r>
        <w:rPr>
          <w:rStyle w:val="Iniiaiieoaeno2"/>
          <w:bCs/>
          <w:iCs/>
          <w:kern w:val="0"/>
          <w:sz w:val="24"/>
          <w:szCs w:val="24"/>
        </w:rPr>
        <w:t xml:space="preserve"> 68 </w:t>
      </w:r>
      <w:r>
        <w:rPr>
          <w:rStyle w:val="Iniiaiieoaeno2"/>
          <w:bCs/>
          <w:iCs/>
          <w:kern w:val="0"/>
          <w:sz w:val="24"/>
          <w:szCs w:val="24"/>
        </w:rPr>
        <w:t>субсчет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«НДС»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/>
          <w:bCs/>
          <w:iCs/>
          <w:color w:val="0D0D0D"/>
        </w:rPr>
        <w:t>Задание</w:t>
      </w:r>
      <w:r>
        <w:rPr>
          <w:rStyle w:val="Iniiaiieoaeno2"/>
          <w:rFonts w:cs="Times New Roman"/>
          <w:b/>
          <w:bCs/>
          <w:iCs/>
          <w:color w:val="0D0D0D"/>
        </w:rPr>
        <w:t xml:space="preserve"> </w:t>
      </w:r>
      <w:r w:rsidR="00737B7B">
        <w:rPr>
          <w:rStyle w:val="Iniiaiieoaeno2"/>
          <w:rFonts w:cs="Times New Roman"/>
          <w:b/>
          <w:bCs/>
          <w:iCs/>
          <w:color w:val="0D0D0D"/>
        </w:rPr>
        <w:t>3</w:t>
      </w:r>
      <w:r>
        <w:rPr>
          <w:rStyle w:val="Iniiaiieoaeno2"/>
          <w:rFonts w:cs="Times New Roman"/>
          <w:b/>
          <w:bCs/>
          <w:iCs/>
          <w:color w:val="0D0D0D"/>
        </w:rPr>
        <w:t>.</w:t>
      </w:r>
    </w:p>
    <w:p w:rsidR="0028130B" w:rsidRDefault="0028130B">
      <w:pPr>
        <w:pStyle w:val="a7"/>
        <w:ind w:firstLine="708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Организация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осуществляет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строительство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производственного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здания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хозяйственным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способом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Начало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работ</w:t>
      </w:r>
      <w:r>
        <w:rPr>
          <w:rStyle w:val="Iniiaiieoaeno2"/>
          <w:rFonts w:cs="Times New Roman"/>
          <w:bCs/>
          <w:iCs/>
        </w:rPr>
        <w:t xml:space="preserve"> - 01.02.2016 </w:t>
      </w:r>
      <w:r>
        <w:rPr>
          <w:rStyle w:val="Iniiaiieoaeno2"/>
          <w:rFonts w:cs="Times New Roman"/>
          <w:bCs/>
          <w:iCs/>
        </w:rPr>
        <w:t>г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ab/>
      </w:r>
      <w:r>
        <w:rPr>
          <w:rStyle w:val="Iniiaiieoaeno2"/>
          <w:rFonts w:cs="Times New Roman"/>
          <w:bCs/>
          <w:iCs/>
        </w:rPr>
        <w:t>Организация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получила 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кредит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2 </w:t>
      </w:r>
      <w:r>
        <w:rPr>
          <w:rStyle w:val="Iniiaiieoaeno2"/>
          <w:rFonts w:cs="Times New Roman"/>
          <w:bCs/>
          <w:iCs/>
        </w:rPr>
        <w:t>года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сумму</w:t>
      </w:r>
      <w:r>
        <w:rPr>
          <w:rStyle w:val="Iniiaiieoaeno2"/>
          <w:rFonts w:cs="Times New Roman"/>
          <w:bCs/>
          <w:iCs/>
        </w:rPr>
        <w:t xml:space="preserve"> 70 000000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Организация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выплатила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банку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проценты</w:t>
      </w:r>
      <w:r>
        <w:rPr>
          <w:rStyle w:val="Iniiaiieoaeno2"/>
          <w:rFonts w:cs="Times New Roman"/>
          <w:bCs/>
          <w:iCs/>
        </w:rPr>
        <w:t xml:space="preserve">: </w:t>
      </w:r>
      <w:r>
        <w:rPr>
          <w:rStyle w:val="Iniiaiieoaeno2"/>
          <w:rFonts w:cs="Times New Roman"/>
          <w:bCs/>
          <w:iCs/>
        </w:rPr>
        <w:t>до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ввода 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объекта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эксплуатацию 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5 000000 </w:t>
      </w:r>
      <w:r>
        <w:rPr>
          <w:rStyle w:val="Iniiaiieoaeno2"/>
          <w:rFonts w:cs="Times New Roman"/>
          <w:bCs/>
          <w:iCs/>
        </w:rPr>
        <w:t>рублей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после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ввода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–</w:t>
      </w:r>
      <w:r>
        <w:rPr>
          <w:rStyle w:val="Iniiaiieoaeno2"/>
          <w:rFonts w:cs="Times New Roman"/>
          <w:bCs/>
          <w:iCs/>
        </w:rPr>
        <w:t xml:space="preserve"> 1 500000. 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1. </w:t>
      </w:r>
      <w:r>
        <w:rPr>
          <w:rStyle w:val="Iniiaiieoaeno2"/>
          <w:rFonts w:cs="Times New Roman"/>
          <w:bCs/>
          <w:iCs/>
        </w:rPr>
        <w:t>Осуществлены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следующие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затраты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строительство</w:t>
      </w:r>
      <w:r>
        <w:rPr>
          <w:rStyle w:val="Iniiaiieoaeno2"/>
          <w:rFonts w:cs="Times New Roman"/>
          <w:bCs/>
          <w:iCs/>
        </w:rPr>
        <w:t>: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заработная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плата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отчислениями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социальные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нужды</w:t>
      </w:r>
      <w:r>
        <w:rPr>
          <w:rStyle w:val="Iniiaiieoaeno2"/>
          <w:rFonts w:cs="Times New Roman"/>
          <w:bCs/>
          <w:iCs/>
        </w:rPr>
        <w:t xml:space="preserve"> 13 000000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.;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материалы 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20 000000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 </w:t>
      </w:r>
      <w:r w:rsidR="007516B8">
        <w:rPr>
          <w:rStyle w:val="Iniiaiieoaeno2"/>
          <w:rFonts w:cs="Times New Roman"/>
          <w:bCs/>
          <w:iCs/>
        </w:rPr>
        <w:t>20</w:t>
      </w:r>
      <w:r>
        <w:rPr>
          <w:rStyle w:val="Iniiaiieoaeno2"/>
          <w:rFonts w:cs="Times New Roman"/>
          <w:bCs/>
          <w:iCs/>
        </w:rPr>
        <w:t xml:space="preserve"> %), </w:t>
      </w:r>
      <w:r>
        <w:rPr>
          <w:rStyle w:val="Iniiaiieoaeno2"/>
          <w:rFonts w:cs="Times New Roman"/>
          <w:bCs/>
          <w:iCs/>
        </w:rPr>
        <w:t>отклонения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стоимости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материалов</w:t>
      </w:r>
      <w:r>
        <w:rPr>
          <w:rStyle w:val="Iniiaiieoaeno2"/>
          <w:rFonts w:cs="Times New Roman"/>
          <w:bCs/>
          <w:iCs/>
        </w:rPr>
        <w:t xml:space="preserve"> 230000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.;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работы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услуги</w:t>
      </w:r>
      <w:r>
        <w:rPr>
          <w:rStyle w:val="Iniiaiieoaeno2"/>
          <w:rFonts w:cs="Times New Roman"/>
          <w:bCs/>
          <w:iCs/>
        </w:rPr>
        <w:t>):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собственных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вспомогательных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производств 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600</w:t>
      </w:r>
      <w:r>
        <w:rPr>
          <w:rStyle w:val="Iniiaiieoaeno2"/>
          <w:rFonts w:cs="Times New Roman"/>
          <w:bCs/>
          <w:iCs/>
        </w:rPr>
        <w:t> </w:t>
      </w:r>
      <w:r>
        <w:rPr>
          <w:rStyle w:val="Iniiaiieoaeno2"/>
          <w:rFonts w:cs="Times New Roman"/>
          <w:bCs/>
          <w:iCs/>
        </w:rPr>
        <w:t xml:space="preserve">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.,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сторонних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организаций 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8 000000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>);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амортизация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14 000000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2. </w:t>
      </w:r>
      <w:r>
        <w:rPr>
          <w:rStyle w:val="Iniiaiieoaeno2"/>
          <w:rFonts w:cs="Times New Roman"/>
          <w:bCs/>
          <w:iCs/>
        </w:rPr>
        <w:t>Приобретено</w:t>
      </w:r>
      <w:r>
        <w:rPr>
          <w:rStyle w:val="Iniiaiieoaeno2"/>
          <w:rFonts w:cs="Times New Roman"/>
          <w:bCs/>
          <w:iCs/>
        </w:rPr>
        <w:t>: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оборудование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требующее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сумму 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10 000000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 18 %);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оборудование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требующее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монтажа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сумму</w:t>
      </w:r>
      <w:r>
        <w:rPr>
          <w:rStyle w:val="Iniiaiieoaeno2"/>
          <w:rFonts w:cs="Times New Roman"/>
          <w:bCs/>
          <w:iCs/>
        </w:rPr>
        <w:t xml:space="preserve"> 17 000000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 18 %).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Расходы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связанные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приобретением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оборудования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требующего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составили</w:t>
      </w:r>
      <w:r>
        <w:rPr>
          <w:rStyle w:val="Iniiaiieoaeno2"/>
          <w:rFonts w:cs="Times New Roman"/>
          <w:bCs/>
          <w:iCs/>
        </w:rPr>
        <w:t>: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заработная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плата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отчислениями</w:t>
      </w:r>
      <w:r>
        <w:rPr>
          <w:rStyle w:val="Iniiaiieoaeno2"/>
          <w:rFonts w:cs="Times New Roman"/>
          <w:bCs/>
          <w:iCs/>
        </w:rPr>
        <w:t xml:space="preserve"> 550000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.,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</w:t>
      </w:r>
      <w:r>
        <w:rPr>
          <w:rStyle w:val="Iniiaiieoaeno2"/>
          <w:rFonts w:cs="Times New Roman"/>
          <w:bCs/>
          <w:iCs/>
        </w:rPr>
        <w:t xml:space="preserve">) </w:t>
      </w:r>
      <w:r>
        <w:rPr>
          <w:rStyle w:val="Iniiaiieoaeno2"/>
          <w:rFonts w:cs="Times New Roman"/>
          <w:bCs/>
          <w:iCs/>
        </w:rPr>
        <w:t>работы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услуги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сторонних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организаций</w:t>
      </w:r>
      <w:r>
        <w:rPr>
          <w:rStyle w:val="Iniiaiieoaeno2"/>
          <w:rFonts w:cs="Times New Roman"/>
          <w:bCs/>
          <w:iCs/>
        </w:rPr>
        <w:t xml:space="preserve"> 900000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 18 %).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Все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оборудование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требующее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монтажа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передано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строительство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Объект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введен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эксплуатацию</w:t>
      </w:r>
      <w:r>
        <w:rPr>
          <w:rStyle w:val="Iniiaiieoaeno2"/>
          <w:rFonts w:cs="Times New Roman"/>
          <w:bCs/>
          <w:iCs/>
        </w:rPr>
        <w:t xml:space="preserve"> 01.09.2017 </w:t>
      </w:r>
      <w:r>
        <w:rPr>
          <w:rStyle w:val="Iniiaiieoaeno2"/>
          <w:rFonts w:cs="Times New Roman"/>
          <w:bCs/>
          <w:iCs/>
        </w:rPr>
        <w:t>г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ind w:firstLine="708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Требуется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1. </w:t>
      </w:r>
      <w:r>
        <w:rPr>
          <w:rStyle w:val="Iniiaiieoaeno2"/>
          <w:rFonts w:cs="Times New Roman"/>
          <w:bCs/>
          <w:iCs/>
        </w:rPr>
        <w:t>Сформулировать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операции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составить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корреспонденцию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счетов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2. </w:t>
      </w:r>
      <w:r>
        <w:rPr>
          <w:rStyle w:val="Iniiaiieoaeno2"/>
          <w:rFonts w:cs="Times New Roman"/>
          <w:bCs/>
          <w:iCs/>
        </w:rPr>
        <w:t>Составить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схемы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счетов</w:t>
      </w:r>
      <w:r>
        <w:rPr>
          <w:rStyle w:val="Iniiaiieoaeno2"/>
          <w:rFonts w:cs="Times New Roman"/>
          <w:bCs/>
          <w:iCs/>
        </w:rPr>
        <w:t xml:space="preserve"> 07 </w:t>
      </w:r>
      <w:r>
        <w:rPr>
          <w:rStyle w:val="Iniiaiieoaeno2"/>
          <w:rFonts w:cs="Times New Roman"/>
          <w:bCs/>
          <w:iCs/>
        </w:rPr>
        <w:t>«Оборудование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установке»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08-3 </w:t>
      </w:r>
      <w:r>
        <w:rPr>
          <w:rStyle w:val="Iniiaiieoaeno2"/>
          <w:rFonts w:cs="Times New Roman"/>
          <w:bCs/>
          <w:iCs/>
        </w:rPr>
        <w:t>«Вложения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внеоборотные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активы»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«Строительство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средств»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 xml:space="preserve">3. </w:t>
      </w:r>
      <w:r>
        <w:rPr>
          <w:rStyle w:val="Iniiaiieoaeno2"/>
          <w:rFonts w:cs="Times New Roman"/>
          <w:bCs/>
          <w:iCs/>
        </w:rPr>
        <w:t>Определить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первоначальную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стоимость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объекта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законченного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капитальным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строительством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  <w:bCs/>
          <w:iCs/>
        </w:rPr>
      </w:pP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/>
          <w:bCs/>
          <w:iCs/>
        </w:rPr>
        <w:t>Задание</w:t>
      </w:r>
      <w:r>
        <w:rPr>
          <w:rStyle w:val="Iniiaiieoaeno2"/>
          <w:rFonts w:cs="Times New Roman"/>
          <w:b/>
          <w:bCs/>
          <w:iCs/>
        </w:rPr>
        <w:t xml:space="preserve"> </w:t>
      </w:r>
      <w:r w:rsidR="00737B7B">
        <w:rPr>
          <w:rStyle w:val="Iniiaiieoaeno2"/>
          <w:rFonts w:cs="Times New Roman"/>
          <w:b/>
          <w:bCs/>
          <w:iCs/>
        </w:rPr>
        <w:t>4</w:t>
      </w:r>
      <w:r>
        <w:rPr>
          <w:rStyle w:val="Iniiaiieoaeno2"/>
          <w:rFonts w:cs="Times New Roman"/>
          <w:b/>
          <w:bCs/>
          <w:iCs/>
        </w:rPr>
        <w:t>.</w:t>
      </w:r>
    </w:p>
    <w:p w:rsidR="0028130B" w:rsidRDefault="0028130B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основании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определите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первоначальную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стоимость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заполните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журнал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операций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Организация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приобрела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оборудование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для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последующего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стоимостью</w:t>
      </w:r>
      <w:r>
        <w:rPr>
          <w:rStyle w:val="Iniiaiieoaeno2"/>
          <w:rFonts w:cs="Times New Roman"/>
          <w:bCs/>
          <w:iCs/>
        </w:rPr>
        <w:t xml:space="preserve"> 120</w:t>
      </w:r>
      <w:r>
        <w:rPr>
          <w:rStyle w:val="Iniiaiieoaeno2"/>
          <w:rFonts w:cs="Times New Roman"/>
          <w:bCs/>
          <w:iCs/>
        </w:rPr>
        <w:t> </w:t>
      </w:r>
      <w:r>
        <w:rPr>
          <w:rStyle w:val="Iniiaiieoaeno2"/>
          <w:rFonts w:cs="Times New Roman"/>
          <w:bCs/>
          <w:iCs/>
        </w:rPr>
        <w:t xml:space="preserve">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расходы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доставке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транспортом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сторонней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организации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составили</w:t>
      </w:r>
      <w:r>
        <w:rPr>
          <w:rStyle w:val="Iniiaiieoaeno2"/>
          <w:rFonts w:cs="Times New Roman"/>
          <w:bCs/>
          <w:iCs/>
        </w:rPr>
        <w:t xml:space="preserve"> 17</w:t>
      </w:r>
      <w:r>
        <w:rPr>
          <w:rStyle w:val="Iniiaiieoaeno2"/>
          <w:rFonts w:cs="Times New Roman"/>
          <w:bCs/>
          <w:iCs/>
        </w:rPr>
        <w:t> </w:t>
      </w:r>
      <w:r>
        <w:rPr>
          <w:rStyle w:val="Iniiaiieoaeno2"/>
          <w:rFonts w:cs="Times New Roman"/>
          <w:bCs/>
          <w:iCs/>
        </w:rPr>
        <w:t xml:space="preserve">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ч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–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НДС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После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списания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оборудования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были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произведены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следующие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расходы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связанные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монтажом</w:t>
      </w:r>
      <w:r>
        <w:rPr>
          <w:rStyle w:val="Iniiaiieoaeno2"/>
          <w:rFonts w:cs="Times New Roman"/>
          <w:bCs/>
          <w:iCs/>
        </w:rPr>
        <w:t xml:space="preserve">: </w:t>
      </w:r>
      <w:r>
        <w:rPr>
          <w:rStyle w:val="Iniiaiieoaeno2"/>
          <w:rFonts w:cs="Times New Roman"/>
          <w:bCs/>
          <w:iCs/>
        </w:rPr>
        <w:t>заработная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плата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рабочим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–</w:t>
      </w:r>
      <w:r>
        <w:rPr>
          <w:rStyle w:val="Iniiaiieoaeno2"/>
          <w:rFonts w:cs="Times New Roman"/>
          <w:bCs/>
          <w:iCs/>
        </w:rPr>
        <w:t xml:space="preserve"> 32 000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., </w:t>
      </w:r>
      <w:r>
        <w:rPr>
          <w:rStyle w:val="Iniiaiieoaeno2"/>
          <w:rFonts w:cs="Times New Roman"/>
          <w:bCs/>
          <w:iCs/>
        </w:rPr>
        <w:lastRenderedPageBreak/>
        <w:t>отчисления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внебюджетные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фонды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–</w:t>
      </w:r>
      <w:r>
        <w:rPr>
          <w:rStyle w:val="Iniiaiieoaeno2"/>
          <w:rFonts w:cs="Times New Roman"/>
          <w:bCs/>
          <w:iCs/>
        </w:rPr>
        <w:t xml:space="preserve"> 30%. </w:t>
      </w:r>
      <w:r>
        <w:rPr>
          <w:rStyle w:val="Iniiaiieoaeno2"/>
          <w:rFonts w:cs="Times New Roman"/>
          <w:bCs/>
          <w:iCs/>
        </w:rPr>
        <w:t>Все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оплачены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полностью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Объект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введён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эксплуатацию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ind w:firstLine="709"/>
        <w:jc w:val="both"/>
        <w:rPr>
          <w:rFonts w:cs="Times New Roman"/>
          <w:bCs/>
          <w:iCs/>
        </w:rPr>
      </w:pP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/>
          <w:bCs/>
          <w:iCs/>
        </w:rPr>
        <w:t>Задание</w:t>
      </w:r>
      <w:r>
        <w:rPr>
          <w:rStyle w:val="Iniiaiieoaeno2"/>
          <w:rFonts w:cs="Times New Roman"/>
          <w:b/>
          <w:bCs/>
          <w:iCs/>
        </w:rPr>
        <w:t xml:space="preserve"> </w:t>
      </w:r>
      <w:r w:rsidR="00737B7B">
        <w:rPr>
          <w:rStyle w:val="Iniiaiieoaeno2"/>
          <w:rFonts w:cs="Times New Roman"/>
          <w:b/>
          <w:bCs/>
          <w:iCs/>
        </w:rPr>
        <w:t>5</w:t>
      </w:r>
      <w:r>
        <w:rPr>
          <w:rStyle w:val="Iniiaiieoaeno2"/>
          <w:rFonts w:cs="Times New Roman"/>
          <w:b/>
          <w:bCs/>
          <w:iCs/>
        </w:rPr>
        <w:t>.</w:t>
      </w: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Cs/>
          <w:iCs/>
          <w:kern w:val="0"/>
          <w:sz w:val="22"/>
          <w:szCs w:val="22"/>
        </w:rPr>
        <w:t>Составить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корреспонденцию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счетов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по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учету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поступления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основных</w:t>
      </w:r>
      <w:r>
        <w:rPr>
          <w:rStyle w:val="Iniiaiieoaeno2"/>
          <w:bCs/>
          <w:iCs/>
          <w:kern w:val="0"/>
          <w:sz w:val="22"/>
          <w:szCs w:val="22"/>
        </w:rPr>
        <w:t xml:space="preserve"> </w:t>
      </w:r>
      <w:r>
        <w:rPr>
          <w:rStyle w:val="Iniiaiieoaeno2"/>
          <w:bCs/>
          <w:iCs/>
          <w:kern w:val="0"/>
          <w:sz w:val="22"/>
          <w:szCs w:val="22"/>
        </w:rPr>
        <w:t>средств</w:t>
      </w:r>
      <w:r>
        <w:rPr>
          <w:rStyle w:val="Iniiaiieoaeno2"/>
          <w:bCs/>
          <w:iCs/>
          <w:kern w:val="0"/>
          <w:sz w:val="22"/>
          <w:szCs w:val="22"/>
        </w:rPr>
        <w:t>: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  <w:gridCol w:w="1260"/>
        <w:gridCol w:w="1063"/>
      </w:tblGrid>
      <w:tr w:rsidR="0028130B">
        <w:tc>
          <w:tcPr>
            <w:tcW w:w="7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Содержание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операции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Корреспондирующие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счета</w:t>
            </w:r>
          </w:p>
        </w:tc>
      </w:tr>
      <w:tr w:rsidR="0028130B">
        <w:tc>
          <w:tcPr>
            <w:tcW w:w="7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rPr>
                <w:rFonts w:ascii="Cambria" w:hAnsi="Cambria" w:cs="Cambria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Дебет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Кредит</w:t>
            </w: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1.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Поступление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как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вклад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уставный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капитал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Согласованная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стоимость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объектов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основных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средств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сумму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восстановленного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Прочие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затраты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доведению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объектов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состояния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пригодного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эксплуатации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Ввод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эксплуатацию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Отражены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расходы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регистрацию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прав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собственности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на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объект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Зачтен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НДС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объектам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основных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средств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случаях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предусмотренных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законодательством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2.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Безвозмездное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получение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Приняты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учету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объекты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основных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средств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рыночной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стоимости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Отражены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затраты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доставке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доведению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основных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средств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до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состояния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котором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они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пригодны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для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использования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Ввод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эксплуатацию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3.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Поступление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как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вклад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договору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простого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товарищества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(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согласованной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оценке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4.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Поступление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основных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средств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,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переданных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в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доверительное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/>
                <w:bCs/>
                <w:iCs/>
              </w:rPr>
              <w:t>управление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</w:tbl>
    <w:p w:rsidR="0028130B" w:rsidRDefault="0028130B">
      <w:pPr>
        <w:pStyle w:val="a7"/>
        <w:ind w:firstLine="709"/>
        <w:jc w:val="both"/>
        <w:rPr>
          <w:rFonts w:cs="Times New Roman"/>
          <w:bCs/>
          <w:iCs/>
        </w:rPr>
      </w:pPr>
    </w:p>
    <w:p w:rsidR="0028130B" w:rsidRPr="00737B7B" w:rsidRDefault="0028130B">
      <w:pPr>
        <w:pStyle w:val="a7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/>
          <w:bCs/>
          <w:iCs/>
          <w:color w:val="auto"/>
        </w:rPr>
        <w:t>Задание</w:t>
      </w:r>
      <w:r w:rsidRPr="00737B7B">
        <w:rPr>
          <w:rStyle w:val="Iniiaiieoaeno2"/>
          <w:rFonts w:cs="Times New Roman"/>
          <w:b/>
          <w:bCs/>
          <w:iCs/>
          <w:color w:val="auto"/>
        </w:rPr>
        <w:t xml:space="preserve"> </w:t>
      </w:r>
      <w:r w:rsidR="00737B7B">
        <w:rPr>
          <w:rStyle w:val="Iniiaiieoaeno2"/>
          <w:rFonts w:cs="Times New Roman"/>
          <w:b/>
          <w:bCs/>
          <w:iCs/>
          <w:color w:val="auto"/>
        </w:rPr>
        <w:t>6</w:t>
      </w:r>
      <w:r w:rsidRPr="00737B7B">
        <w:rPr>
          <w:rStyle w:val="Iniiaiieoaeno2"/>
          <w:rFonts w:cs="Times New Roman"/>
          <w:b/>
          <w:bCs/>
          <w:iCs/>
          <w:color w:val="auto"/>
        </w:rPr>
        <w:t>.</w:t>
      </w:r>
    </w:p>
    <w:p w:rsidR="0028130B" w:rsidRPr="00737B7B" w:rsidRDefault="0028130B">
      <w:pPr>
        <w:pStyle w:val="a7"/>
        <w:ind w:firstLine="709"/>
        <w:jc w:val="both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Cs/>
          <w:iCs/>
          <w:color w:val="auto"/>
        </w:rPr>
        <w:t>На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основании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данных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определите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первоначальную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стоимость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основных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средств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, </w:t>
      </w:r>
      <w:r w:rsidRPr="00737B7B">
        <w:rPr>
          <w:rStyle w:val="Iniiaiieoaeno2"/>
          <w:rFonts w:cs="Times New Roman"/>
          <w:bCs/>
          <w:iCs/>
          <w:color w:val="auto"/>
        </w:rPr>
        <w:t>заполните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журнал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хозяйственных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операций</w:t>
      </w:r>
      <w:r w:rsidRPr="00737B7B">
        <w:rPr>
          <w:rStyle w:val="Iniiaiieoaeno2"/>
          <w:rFonts w:cs="Times New Roman"/>
          <w:bCs/>
          <w:iCs/>
          <w:color w:val="auto"/>
        </w:rPr>
        <w:t>.</w:t>
      </w:r>
    </w:p>
    <w:p w:rsidR="0028130B" w:rsidRPr="00737B7B" w:rsidRDefault="0028130B">
      <w:pPr>
        <w:pStyle w:val="a7"/>
        <w:ind w:firstLine="709"/>
        <w:jc w:val="both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Cs/>
          <w:iCs/>
          <w:color w:val="auto"/>
        </w:rPr>
        <w:t>ООО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«Родник»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приобрела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два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грузовых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автомобиля</w:t>
      </w:r>
      <w:r w:rsidRPr="00737B7B">
        <w:rPr>
          <w:rStyle w:val="Iniiaiieoaeno2"/>
          <w:rFonts w:cs="Times New Roman"/>
          <w:bCs/>
          <w:iCs/>
          <w:color w:val="auto"/>
        </w:rPr>
        <w:t>:</w:t>
      </w:r>
    </w:p>
    <w:p w:rsidR="0028130B" w:rsidRPr="00737B7B" w:rsidRDefault="0028130B">
      <w:pPr>
        <w:pStyle w:val="a7"/>
        <w:ind w:firstLine="709"/>
        <w:jc w:val="both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Cs/>
          <w:iCs/>
          <w:color w:val="auto"/>
        </w:rPr>
        <w:t xml:space="preserve">- </w:t>
      </w:r>
      <w:r w:rsidRPr="00737B7B">
        <w:rPr>
          <w:rStyle w:val="Iniiaiieoaeno2"/>
          <w:rFonts w:cs="Times New Roman"/>
          <w:bCs/>
          <w:iCs/>
          <w:color w:val="auto"/>
        </w:rPr>
        <w:t>стоимость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ЗИЛ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АФ</w:t>
      </w:r>
      <w:r w:rsidRPr="00737B7B">
        <w:rPr>
          <w:rStyle w:val="Iniiaiieoaeno2"/>
          <w:rFonts w:cs="Times New Roman"/>
          <w:bCs/>
          <w:iCs/>
          <w:color w:val="auto"/>
        </w:rPr>
        <w:t>4741</w:t>
      </w:r>
      <w:r w:rsidRPr="00737B7B">
        <w:rPr>
          <w:rStyle w:val="Iniiaiieoaeno2"/>
          <w:rFonts w:cs="Times New Roman"/>
          <w:bCs/>
          <w:iCs/>
          <w:color w:val="auto"/>
        </w:rPr>
        <w:t>ТО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–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889000,00 </w:t>
      </w:r>
      <w:r w:rsidRPr="00737B7B">
        <w:rPr>
          <w:rStyle w:val="Iniiaiieoaeno2"/>
          <w:rFonts w:cs="Times New Roman"/>
          <w:bCs/>
          <w:iCs/>
          <w:color w:val="auto"/>
        </w:rPr>
        <w:t>в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т</w:t>
      </w:r>
      <w:r w:rsidRPr="00737B7B">
        <w:rPr>
          <w:rStyle w:val="Iniiaiieoaeno2"/>
          <w:rFonts w:cs="Times New Roman"/>
          <w:bCs/>
          <w:iCs/>
          <w:color w:val="auto"/>
        </w:rPr>
        <w:t>.</w:t>
      </w:r>
      <w:r w:rsidRPr="00737B7B">
        <w:rPr>
          <w:rStyle w:val="Iniiaiieoaeno2"/>
          <w:rFonts w:cs="Times New Roman"/>
          <w:bCs/>
          <w:iCs/>
          <w:color w:val="auto"/>
        </w:rPr>
        <w:t>ч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  <w:r w:rsidRPr="00737B7B">
        <w:rPr>
          <w:rStyle w:val="Iniiaiieoaeno2"/>
          <w:rFonts w:cs="Times New Roman"/>
          <w:bCs/>
          <w:iCs/>
          <w:color w:val="auto"/>
        </w:rPr>
        <w:t>–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НДС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- ?, </w:t>
      </w:r>
    </w:p>
    <w:p w:rsidR="0028130B" w:rsidRPr="00737B7B" w:rsidRDefault="0028130B">
      <w:pPr>
        <w:pStyle w:val="a7"/>
        <w:ind w:firstLine="709"/>
        <w:jc w:val="both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Cs/>
          <w:iCs/>
          <w:color w:val="auto"/>
        </w:rPr>
        <w:t>-</w:t>
      </w:r>
      <w:r w:rsidRPr="00737B7B">
        <w:rPr>
          <w:rStyle w:val="Iniiaiieoaeno2"/>
          <w:rFonts w:cs="Times New Roman"/>
          <w:bCs/>
          <w:iCs/>
          <w:color w:val="auto"/>
        </w:rPr>
        <w:t>стоимость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ЗИЛ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Г</w:t>
      </w:r>
      <w:r w:rsidRPr="00737B7B">
        <w:rPr>
          <w:rStyle w:val="Iniiaiieoaeno2"/>
          <w:rFonts w:cs="Times New Roman"/>
          <w:bCs/>
          <w:iCs/>
          <w:color w:val="auto"/>
        </w:rPr>
        <w:t>6-</w:t>
      </w:r>
      <w:r w:rsidRPr="00737B7B">
        <w:rPr>
          <w:rStyle w:val="Iniiaiieoaeno2"/>
          <w:rFonts w:cs="Times New Roman"/>
          <w:bCs/>
          <w:iCs/>
          <w:color w:val="auto"/>
        </w:rPr>
        <w:t>ОПА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-5301 </w:t>
      </w:r>
      <w:r w:rsidRPr="00737B7B">
        <w:rPr>
          <w:rStyle w:val="Iniiaiieoaeno2"/>
          <w:rFonts w:cs="Times New Roman"/>
          <w:bCs/>
          <w:iCs/>
          <w:color w:val="auto"/>
        </w:rPr>
        <w:t>–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1 244</w:t>
      </w:r>
      <w:r w:rsidRPr="00737B7B">
        <w:rPr>
          <w:rStyle w:val="Iniiaiieoaeno2"/>
          <w:rFonts w:cs="Times New Roman"/>
          <w:bCs/>
          <w:iCs/>
          <w:color w:val="auto"/>
        </w:rPr>
        <w:t> 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000,00 </w:t>
      </w:r>
      <w:r w:rsidRPr="00737B7B">
        <w:rPr>
          <w:rStyle w:val="Iniiaiieoaeno2"/>
          <w:rFonts w:cs="Times New Roman"/>
          <w:bCs/>
          <w:iCs/>
          <w:color w:val="auto"/>
        </w:rPr>
        <w:t>руб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  <w:r w:rsidRPr="00737B7B">
        <w:rPr>
          <w:rStyle w:val="Iniiaiieoaeno2"/>
          <w:rFonts w:cs="Times New Roman"/>
          <w:bCs/>
          <w:iCs/>
          <w:color w:val="auto"/>
        </w:rPr>
        <w:t>и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НДС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- ?, </w:t>
      </w:r>
    </w:p>
    <w:p w:rsidR="0028130B" w:rsidRPr="00737B7B" w:rsidRDefault="0028130B">
      <w:pPr>
        <w:pStyle w:val="a7"/>
        <w:ind w:firstLine="709"/>
        <w:jc w:val="both"/>
        <w:rPr>
          <w:rFonts w:cs="Times New Roman"/>
          <w:color w:val="auto"/>
        </w:rPr>
      </w:pPr>
      <w:r w:rsidRPr="00737B7B">
        <w:rPr>
          <w:rStyle w:val="Iniiaiieoaeno2"/>
          <w:rFonts w:cs="Times New Roman"/>
          <w:bCs/>
          <w:iCs/>
          <w:color w:val="auto"/>
        </w:rPr>
        <w:t>сумма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ОСАГО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–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7</w:t>
      </w:r>
      <w:r w:rsidRPr="00737B7B">
        <w:rPr>
          <w:rStyle w:val="Iniiaiieoaeno2"/>
          <w:rFonts w:cs="Times New Roman"/>
          <w:bCs/>
          <w:iCs/>
          <w:color w:val="auto"/>
        </w:rPr>
        <w:t> 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680,00 </w:t>
      </w:r>
      <w:r w:rsidRPr="00737B7B">
        <w:rPr>
          <w:rStyle w:val="Iniiaiieoaeno2"/>
          <w:rFonts w:cs="Times New Roman"/>
          <w:bCs/>
          <w:iCs/>
          <w:color w:val="auto"/>
        </w:rPr>
        <w:t>руб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  <w:r w:rsidRPr="00737B7B">
        <w:rPr>
          <w:rStyle w:val="Iniiaiieoaeno2"/>
          <w:rFonts w:cs="Times New Roman"/>
          <w:bCs/>
          <w:iCs/>
          <w:color w:val="auto"/>
        </w:rPr>
        <w:t>и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8</w:t>
      </w:r>
      <w:r w:rsidRPr="00737B7B">
        <w:rPr>
          <w:rStyle w:val="Iniiaiieoaeno2"/>
          <w:rFonts w:cs="Times New Roman"/>
          <w:bCs/>
          <w:iCs/>
          <w:color w:val="auto"/>
        </w:rPr>
        <w:t> 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122,00 </w:t>
      </w:r>
      <w:r w:rsidRPr="00737B7B">
        <w:rPr>
          <w:rStyle w:val="Iniiaiieoaeno2"/>
          <w:rFonts w:cs="Times New Roman"/>
          <w:bCs/>
          <w:iCs/>
          <w:color w:val="auto"/>
        </w:rPr>
        <w:t>руб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  <w:r w:rsidRPr="00737B7B">
        <w:rPr>
          <w:rStyle w:val="Iniiaiieoaeno2"/>
          <w:rFonts w:cs="Times New Roman"/>
          <w:bCs/>
          <w:iCs/>
          <w:color w:val="auto"/>
        </w:rPr>
        <w:t>соответственно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, </w:t>
      </w:r>
      <w:r w:rsidRPr="00737B7B">
        <w:rPr>
          <w:rStyle w:val="Iniiaiieoaeno2"/>
          <w:rFonts w:cs="Times New Roman"/>
          <w:bCs/>
          <w:iCs/>
          <w:color w:val="auto"/>
        </w:rPr>
        <w:t>государственная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пошлина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за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регистрацию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одного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автомобиля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, </w:t>
      </w:r>
      <w:r w:rsidRPr="00737B7B">
        <w:rPr>
          <w:rStyle w:val="Iniiaiieoaeno2"/>
          <w:rFonts w:cs="Times New Roman"/>
          <w:bCs/>
          <w:iCs/>
          <w:color w:val="auto"/>
        </w:rPr>
        <w:t>получение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номерных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знаков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и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выдаче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свидетельства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праве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собственности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-</w:t>
      </w:r>
      <w:r w:rsidRPr="00737B7B">
        <w:rPr>
          <w:rStyle w:val="Iniiaiieoaeno2"/>
          <w:rFonts w:cs="Times New Roman"/>
          <w:bCs/>
          <w:iCs/>
          <w:color w:val="auto"/>
        </w:rPr>
        <w:t> 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 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2000,00 </w:t>
      </w:r>
      <w:r w:rsidRPr="00737B7B">
        <w:rPr>
          <w:rStyle w:val="Iniiaiieoaeno2"/>
          <w:rFonts w:cs="Times New Roman"/>
          <w:bCs/>
          <w:iCs/>
          <w:color w:val="auto"/>
        </w:rPr>
        <w:t>руб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  <w:r w:rsidRPr="00737B7B">
        <w:rPr>
          <w:rStyle w:val="Iniiaiieoaeno2"/>
          <w:rFonts w:cs="Times New Roman"/>
          <w:bCs/>
          <w:iCs/>
          <w:color w:val="auto"/>
        </w:rPr>
        <w:t>Все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счета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оплачены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 </w:t>
      </w:r>
      <w:r w:rsidRPr="00737B7B">
        <w:rPr>
          <w:rStyle w:val="Iniiaiieoaeno2"/>
          <w:rFonts w:cs="Times New Roman"/>
          <w:bCs/>
          <w:iCs/>
          <w:color w:val="auto"/>
        </w:rPr>
        <w:t>полностью</w:t>
      </w:r>
      <w:r w:rsidRPr="00737B7B">
        <w:rPr>
          <w:rStyle w:val="Iniiaiieoaeno2"/>
          <w:rFonts w:cs="Times New Roman"/>
          <w:bCs/>
          <w:iCs/>
          <w:color w:val="auto"/>
        </w:rPr>
        <w:t xml:space="preserve">. </w:t>
      </w:r>
    </w:p>
    <w:p w:rsidR="00737B7B" w:rsidRDefault="00737B7B">
      <w:pPr>
        <w:pStyle w:val="a7"/>
        <w:jc w:val="both"/>
        <w:rPr>
          <w:rStyle w:val="Iniiaiieoaeno2"/>
          <w:rFonts w:cs="Times New Roman"/>
          <w:b/>
          <w:bCs/>
          <w:iCs/>
        </w:rPr>
      </w:pPr>
    </w:p>
    <w:p w:rsidR="0028130B" w:rsidRDefault="0028130B">
      <w:pPr>
        <w:spacing w:after="160" w:line="252" w:lineRule="auto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737B7B">
        <w:rPr>
          <w:rStyle w:val="Iniiaiieoaeno2"/>
          <w:b/>
          <w:bCs/>
          <w:iCs/>
          <w:kern w:val="0"/>
          <w:sz w:val="24"/>
          <w:szCs w:val="24"/>
        </w:rPr>
        <w:t>7</w:t>
      </w:r>
      <w:r>
        <w:rPr>
          <w:rStyle w:val="Iniiaiieoaeno2"/>
          <w:b/>
          <w:bCs/>
          <w:iCs/>
          <w:kern w:val="0"/>
          <w:sz w:val="24"/>
          <w:szCs w:val="24"/>
        </w:rPr>
        <w:t>.</w:t>
      </w:r>
    </w:p>
    <w:p w:rsidR="0028130B" w:rsidRDefault="0028130B">
      <w:pPr>
        <w:spacing w:after="160" w:line="252" w:lineRule="auto"/>
        <w:ind w:firstLine="540"/>
        <w:jc w:val="both"/>
        <w:rPr>
          <w:szCs w:val="24"/>
        </w:rPr>
      </w:pPr>
      <w:r>
        <w:rPr>
          <w:rStyle w:val="Iniiaiieoaeno2"/>
          <w:bCs/>
          <w:iCs/>
          <w:w w:val="101"/>
          <w:kern w:val="0"/>
          <w:sz w:val="24"/>
          <w:szCs w:val="24"/>
        </w:rPr>
        <w:t>На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основании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исходных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данных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:</w:t>
      </w:r>
    </w:p>
    <w:p w:rsidR="0028130B" w:rsidRDefault="0028130B">
      <w:pPr>
        <w:spacing w:after="160" w:line="252" w:lineRule="auto"/>
        <w:ind w:firstLine="540"/>
        <w:jc w:val="both"/>
        <w:rPr>
          <w:szCs w:val="24"/>
        </w:rPr>
      </w:pP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1.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оценить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материалы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А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на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всех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стадиях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движения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по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методу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средней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себестоимости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(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табл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.1),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по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методу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ФИФО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(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табл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.2);</w:t>
      </w:r>
    </w:p>
    <w:p w:rsidR="0028130B" w:rsidRDefault="0028130B">
      <w:pPr>
        <w:pStyle w:val="cde8e6ede8e9eaeeebeeedf2e8f2f3eb"/>
        <w:ind w:firstLine="720"/>
        <w:jc w:val="center"/>
        <w:rPr>
          <w:szCs w:val="24"/>
        </w:rPr>
      </w:pPr>
      <w:r>
        <w:rPr>
          <w:rStyle w:val="Iniiaiieoaeno2"/>
          <w:bCs/>
          <w:iCs/>
          <w:sz w:val="24"/>
          <w:szCs w:val="24"/>
        </w:rPr>
        <w:t>Таблица</w:t>
      </w:r>
      <w:r>
        <w:rPr>
          <w:rStyle w:val="Iniiaiieoaeno2"/>
          <w:bCs/>
          <w:iCs/>
          <w:sz w:val="24"/>
          <w:szCs w:val="24"/>
        </w:rPr>
        <w:t xml:space="preserve"> 1 - </w:t>
      </w:r>
      <w:r>
        <w:rPr>
          <w:rStyle w:val="Iniiaiieoaeno2"/>
          <w:bCs/>
          <w:iCs/>
          <w:sz w:val="24"/>
          <w:szCs w:val="24"/>
        </w:rPr>
        <w:t>Метод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средней</w:t>
      </w:r>
      <w:r>
        <w:rPr>
          <w:rStyle w:val="Iniiaiieoaeno2"/>
          <w:bCs/>
          <w:iCs/>
          <w:sz w:val="24"/>
          <w:szCs w:val="24"/>
        </w:rPr>
        <w:t xml:space="preserve"> </w:t>
      </w:r>
      <w:r>
        <w:rPr>
          <w:rStyle w:val="Iniiaiieoaeno2"/>
          <w:bCs/>
          <w:iCs/>
          <w:sz w:val="24"/>
          <w:szCs w:val="24"/>
        </w:rPr>
        <w:t>себестоимости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60"/>
        <w:gridCol w:w="1080"/>
        <w:gridCol w:w="1079"/>
        <w:gridCol w:w="901"/>
        <w:gridCol w:w="1081"/>
        <w:gridCol w:w="1079"/>
        <w:gridCol w:w="900"/>
        <w:gridCol w:w="1079"/>
        <w:gridCol w:w="899"/>
      </w:tblGrid>
      <w:tr w:rsidR="0028130B">
        <w:trPr>
          <w:cantSplit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Дата 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Поступление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Выбытие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Остаток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</w:t>
            </w: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ол-во 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Себест-ть ед., Д.Е..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Кол-во ед.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Себест-ть ед., Д.Е..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Кол-во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Себест-ть ед., Д.Е..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01.02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  <w:r>
              <w:rPr>
                <w:rStyle w:val="Iniiaiieoaeno2"/>
                <w:rFonts w:cs="Times New Roman"/>
                <w:bCs/>
                <w:iCs/>
              </w:rPr>
              <w:t> </w:t>
            </w:r>
            <w:r>
              <w:rPr>
                <w:rStyle w:val="Iniiaiieoaeno2"/>
                <w:rFonts w:cs="Times New Roman"/>
                <w:bCs/>
                <w:iCs/>
              </w:rPr>
              <w:t>000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07.02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2 200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4</w:t>
            </w:r>
            <w:r>
              <w:rPr>
                <w:rStyle w:val="Iniiaiieoaeno2"/>
                <w:rFonts w:cs="Times New Roman"/>
                <w:bCs/>
                <w:iCs/>
              </w:rPr>
              <w:t> </w:t>
            </w:r>
            <w:r>
              <w:rPr>
                <w:rStyle w:val="Iniiaiieoaeno2"/>
                <w:rFonts w:cs="Times New Roman"/>
                <w:bCs/>
                <w:iCs/>
              </w:rPr>
              <w:t>200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lastRenderedPageBreak/>
              <w:t>08.02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ascii="Times New Roman CYR" w:hAnsi="Times New Roman CYR" w:cs="Times New Roman CYR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13.02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14.02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mallCaps/>
              </w:rPr>
              <w:t>25.02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mallCaps/>
              </w:rPr>
              <w:t>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/>
                <w:bCs/>
                <w:iCs/>
                <w:smallCaps/>
              </w:rPr>
            </w:pPr>
          </w:p>
        </w:tc>
      </w:tr>
    </w:tbl>
    <w:p w:rsidR="0028130B" w:rsidRDefault="0028130B">
      <w:pPr>
        <w:pStyle w:val="a7"/>
        <w:rPr>
          <w:rFonts w:cs="Times New Roman"/>
          <w:b/>
          <w:bCs/>
          <w:iCs/>
          <w:color w:val="00007F"/>
        </w:rPr>
      </w:pPr>
    </w:p>
    <w:p w:rsidR="0028130B" w:rsidRDefault="0028130B">
      <w:pPr>
        <w:spacing w:after="160" w:line="252" w:lineRule="auto"/>
        <w:ind w:firstLine="540"/>
        <w:jc w:val="both"/>
        <w:rPr>
          <w:szCs w:val="24"/>
        </w:rPr>
      </w:pP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2.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определить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количество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и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стоимость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остатков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материалов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А 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 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по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методу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средней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себестоимости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(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табл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.1),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по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методу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ФИФО</w:t>
      </w:r>
      <w:r>
        <w:rPr>
          <w:rStyle w:val="Iniiaiieoaeno2"/>
          <w:bCs/>
          <w:iCs/>
          <w:w w:val="101"/>
          <w:kern w:val="0"/>
          <w:sz w:val="24"/>
          <w:szCs w:val="24"/>
        </w:rPr>
        <w:t xml:space="preserve"> (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табл</w:t>
      </w:r>
      <w:r>
        <w:rPr>
          <w:rStyle w:val="Iniiaiieoaeno2"/>
          <w:bCs/>
          <w:iCs/>
          <w:w w:val="101"/>
          <w:kern w:val="0"/>
          <w:sz w:val="24"/>
          <w:szCs w:val="24"/>
        </w:rPr>
        <w:t>.2);</w:t>
      </w:r>
    </w:p>
    <w:p w:rsidR="0028130B" w:rsidRDefault="0028130B">
      <w:pPr>
        <w:pStyle w:val="a7"/>
        <w:jc w:val="center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Таблица</w:t>
      </w:r>
      <w:r>
        <w:rPr>
          <w:rStyle w:val="Iniiaiieoaeno2"/>
          <w:rFonts w:cs="Times New Roman"/>
          <w:bCs/>
          <w:iCs/>
        </w:rPr>
        <w:t xml:space="preserve"> 2- </w:t>
      </w:r>
      <w:r>
        <w:rPr>
          <w:rStyle w:val="Iniiaiieoaeno2"/>
          <w:rFonts w:cs="Times New Roman"/>
          <w:bCs/>
          <w:iCs/>
        </w:rPr>
        <w:t>Метод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ФИФО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60"/>
        <w:gridCol w:w="1080"/>
        <w:gridCol w:w="1079"/>
        <w:gridCol w:w="1081"/>
        <w:gridCol w:w="901"/>
        <w:gridCol w:w="1079"/>
        <w:gridCol w:w="900"/>
        <w:gridCol w:w="1079"/>
        <w:gridCol w:w="899"/>
      </w:tblGrid>
      <w:tr w:rsidR="0028130B">
        <w:trPr>
          <w:cantSplit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Дата 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  <w:r>
              <w:rPr>
                <w:rStyle w:val="Iniiaiieoaeno2"/>
                <w:rFonts w:cs="Times New Roman"/>
                <w:bCs/>
                <w:iCs/>
              </w:rPr>
              <w:t> 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Поступление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Выбытие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Остаток</w:t>
            </w:r>
            <w:r>
              <w:rPr>
                <w:rStyle w:val="Iniiaiieoaeno2"/>
                <w:rFonts w:cs="Times New Roman"/>
                <w:bCs/>
                <w:iCs/>
              </w:rPr>
              <w:t xml:space="preserve"> 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К</w:t>
            </w: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ол-во 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Себест-ть ед., Д.Е..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Кол-во ед.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Себест. ед., Д.Е..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Кол-во ед.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Себест-ть ед., Д.Е..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ascii="Times New Roman CYR" w:hAnsi="Times New Roman CYR" w:cs="Times New Roman CYR"/>
                <w:bCs/>
                <w:iCs/>
              </w:rPr>
              <w:t>Сумма, Д.Е..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01.02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</w:t>
            </w:r>
            <w:r>
              <w:rPr>
                <w:rStyle w:val="Iniiaiieoaeno2"/>
                <w:rFonts w:cs="Times New Roman"/>
                <w:bCs/>
                <w:iCs/>
              </w:rPr>
              <w:t> </w:t>
            </w:r>
            <w:r>
              <w:rPr>
                <w:rStyle w:val="Iniiaiieoaeno2"/>
                <w:rFonts w:cs="Times New Roman"/>
                <w:bCs/>
                <w:iCs/>
              </w:rPr>
              <w:t>000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07.02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4</w:t>
            </w:r>
            <w:r>
              <w:rPr>
                <w:rStyle w:val="Iniiaiieoaeno2"/>
                <w:rFonts w:cs="Times New Roman"/>
                <w:bCs/>
                <w:iCs/>
              </w:rPr>
              <w:t> </w:t>
            </w:r>
            <w:r>
              <w:rPr>
                <w:rStyle w:val="Iniiaiieoaeno2"/>
                <w:rFonts w:cs="Times New Roman"/>
                <w:bCs/>
                <w:iCs/>
              </w:rPr>
              <w:t>200</w:t>
            </w: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08.02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13.02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14.02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120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20.02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8130B" w:rsidRDefault="0028130B">
            <w:pPr>
              <w:pStyle w:val="a7"/>
              <w:rPr>
                <w:rFonts w:cs="Times New Roman"/>
                <w:bCs/>
                <w:iCs/>
              </w:rPr>
            </w:pPr>
          </w:p>
        </w:tc>
      </w:tr>
      <w:tr w:rsidR="0028130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mallCaps/>
              </w:rPr>
              <w:t>25.02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  <w:p w:rsidR="0028130B" w:rsidRDefault="0028130B">
            <w:pPr>
              <w:pStyle w:val="a7"/>
              <w:rPr>
                <w:rFonts w:cs="Times New Roman"/>
              </w:rPr>
            </w:pPr>
            <w:r>
              <w:rPr>
                <w:rStyle w:val="Iniiaiieoaeno2"/>
                <w:rFonts w:cs="Times New Roman"/>
                <w:bCs/>
                <w:iCs/>
                <w:smallCaps/>
              </w:rPr>
              <w:t>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pStyle w:val="a7"/>
              <w:rPr>
                <w:rFonts w:cs="Times New Roman"/>
                <w:bCs/>
                <w:iCs/>
                <w:smallCaps/>
              </w:rPr>
            </w:pPr>
          </w:p>
        </w:tc>
      </w:tr>
    </w:tbl>
    <w:p w:rsidR="0028130B" w:rsidRDefault="0028130B">
      <w:pPr>
        <w:pStyle w:val="a7"/>
        <w:rPr>
          <w:rFonts w:cs="Times New Roman"/>
          <w:bCs/>
          <w:iCs/>
        </w:rPr>
      </w:pPr>
    </w:p>
    <w:p w:rsidR="0028130B" w:rsidRDefault="0028130B">
      <w:pPr>
        <w:spacing w:after="160" w:line="252" w:lineRule="auto"/>
        <w:jc w:val="both"/>
        <w:rPr>
          <w:szCs w:val="24"/>
        </w:rPr>
      </w:pPr>
      <w:r>
        <w:rPr>
          <w:rStyle w:val="Iniiaiieoaeno2"/>
          <w:b/>
          <w:bCs/>
          <w:iCs/>
          <w:w w:val="101"/>
          <w:kern w:val="0"/>
          <w:sz w:val="24"/>
          <w:szCs w:val="24"/>
        </w:rPr>
        <w:t>Задание</w:t>
      </w:r>
      <w:r>
        <w:rPr>
          <w:rStyle w:val="Iniiaiieoaeno2"/>
          <w:b/>
          <w:bCs/>
          <w:iCs/>
          <w:w w:val="101"/>
          <w:kern w:val="0"/>
          <w:sz w:val="24"/>
          <w:szCs w:val="24"/>
        </w:rPr>
        <w:t xml:space="preserve"> </w:t>
      </w:r>
      <w:r w:rsidR="00737B7B">
        <w:rPr>
          <w:rStyle w:val="Iniiaiieoaeno2"/>
          <w:b/>
          <w:bCs/>
          <w:iCs/>
          <w:w w:val="101"/>
          <w:kern w:val="0"/>
          <w:sz w:val="24"/>
          <w:szCs w:val="24"/>
        </w:rPr>
        <w:t>8</w:t>
      </w:r>
      <w:r>
        <w:rPr>
          <w:rStyle w:val="Iniiaiieoaeno2"/>
          <w:b/>
          <w:bCs/>
          <w:iCs/>
          <w:w w:val="101"/>
          <w:kern w:val="0"/>
          <w:sz w:val="24"/>
          <w:szCs w:val="24"/>
        </w:rPr>
        <w:t>.</w:t>
      </w:r>
    </w:p>
    <w:p w:rsidR="0028130B" w:rsidRDefault="0028130B">
      <w:pPr>
        <w:spacing w:after="160" w:line="252" w:lineRule="auto"/>
        <w:ind w:firstLine="540"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Составить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формулировку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хозяйственной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операции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на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основании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корреспонденций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счетов</w:t>
      </w:r>
      <w:r>
        <w:rPr>
          <w:rStyle w:val="Iniiaiieoaeno2"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Cs/>
          <w:iCs/>
          <w:kern w:val="0"/>
          <w:sz w:val="24"/>
          <w:szCs w:val="24"/>
        </w:rPr>
        <w:t>приведенных</w:t>
      </w:r>
      <w:r>
        <w:rPr>
          <w:rStyle w:val="Iniiaiieoaeno2"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Cs/>
          <w:iCs/>
          <w:kern w:val="0"/>
          <w:sz w:val="24"/>
          <w:szCs w:val="24"/>
        </w:rPr>
        <w:t>ниже</w:t>
      </w:r>
      <w:r>
        <w:rPr>
          <w:rStyle w:val="Iniiaiieoaeno2"/>
          <w:bCs/>
          <w:iCs/>
          <w:kern w:val="0"/>
          <w:sz w:val="24"/>
          <w:szCs w:val="24"/>
        </w:rPr>
        <w:t>.</w:t>
      </w: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1078"/>
        <w:gridCol w:w="7450"/>
      </w:tblGrid>
      <w:tr w:rsidR="0028130B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Кор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.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счетов</w:t>
            </w:r>
          </w:p>
        </w:tc>
        <w:tc>
          <w:tcPr>
            <w:tcW w:w="7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Содержание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 xml:space="preserve"> </w:t>
            </w: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операции</w:t>
            </w: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Дебет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Кредит</w:t>
            </w:r>
          </w:p>
        </w:tc>
        <w:tc>
          <w:tcPr>
            <w:tcW w:w="7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62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91-1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08-3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15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15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91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14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91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16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25,23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10-5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08-3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10-8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10-4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10-3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10-9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10-10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60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28130B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szCs w:val="24"/>
              </w:rPr>
            </w:pPr>
            <w:r>
              <w:rPr>
                <w:rStyle w:val="Iniiaiieoaeno2"/>
                <w:bCs/>
                <w:iCs/>
                <w:kern w:val="0"/>
                <w:sz w:val="24"/>
                <w:szCs w:val="24"/>
              </w:rPr>
              <w:t>10-10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8130B" w:rsidRDefault="0028130B">
            <w:pPr>
              <w:spacing w:after="160" w:line="252" w:lineRule="auto"/>
              <w:jc w:val="both"/>
              <w:rPr>
                <w:bCs/>
                <w:iCs/>
                <w:szCs w:val="24"/>
              </w:rPr>
            </w:pPr>
          </w:p>
        </w:tc>
      </w:tr>
    </w:tbl>
    <w:p w:rsidR="00C75116" w:rsidRDefault="00C75116">
      <w:pPr>
        <w:spacing w:after="160" w:line="252" w:lineRule="auto"/>
        <w:jc w:val="both"/>
        <w:rPr>
          <w:rStyle w:val="Iniiaiieoaeno2"/>
          <w:b/>
          <w:bCs/>
          <w:iCs/>
          <w:kern w:val="0"/>
          <w:sz w:val="24"/>
          <w:szCs w:val="24"/>
        </w:rPr>
      </w:pPr>
    </w:p>
    <w:p w:rsidR="0028130B" w:rsidRPr="00C75116" w:rsidRDefault="0028130B" w:rsidP="00C7511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5116">
        <w:rPr>
          <w:rStyle w:val="Iniiaiieoaeno2"/>
          <w:rFonts w:hAnsi="Times New Roman" w:cs="Times New Roman"/>
          <w:b/>
          <w:bCs/>
          <w:iCs/>
          <w:kern w:val="0"/>
        </w:rPr>
        <w:t xml:space="preserve">Задание </w:t>
      </w:r>
      <w:r w:rsidR="00737B7B" w:rsidRPr="00C75116">
        <w:rPr>
          <w:rStyle w:val="Iniiaiieoaeno2"/>
          <w:rFonts w:hAnsi="Times New Roman" w:cs="Times New Roman"/>
          <w:b/>
          <w:bCs/>
          <w:iCs/>
          <w:kern w:val="0"/>
        </w:rPr>
        <w:t>9</w:t>
      </w:r>
      <w:r w:rsidRPr="00C75116">
        <w:rPr>
          <w:rStyle w:val="Iniiaiieoaeno2"/>
          <w:rFonts w:hAnsi="Times New Roman" w:cs="Times New Roman"/>
          <w:b/>
          <w:bCs/>
          <w:iCs/>
          <w:kern w:val="0"/>
        </w:rPr>
        <w:t>.</w:t>
      </w:r>
    </w:p>
    <w:p w:rsidR="0028130B" w:rsidRPr="00C75116" w:rsidRDefault="0028130B" w:rsidP="00C7511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5116">
        <w:rPr>
          <w:rStyle w:val="Iniiaiieoaeno2"/>
          <w:rFonts w:hAnsi="Times New Roman" w:cs="Times New Roman"/>
          <w:bCs/>
          <w:iCs/>
          <w:kern w:val="0"/>
        </w:rPr>
        <w:t>Организация А приобрела у поставщика материалы В в количестве      10000 штук, по цене 1</w:t>
      </w:r>
      <w:r w:rsidR="00737B7B" w:rsidRPr="00C75116">
        <w:rPr>
          <w:rStyle w:val="Iniiaiieoaeno2"/>
          <w:rFonts w:hAnsi="Times New Roman" w:cs="Times New Roman"/>
          <w:bCs/>
          <w:iCs/>
          <w:kern w:val="0"/>
        </w:rPr>
        <w:t>20</w:t>
      </w:r>
      <w:r w:rsidRPr="00C75116">
        <w:rPr>
          <w:rStyle w:val="Iniiaiieoaeno2"/>
          <w:rFonts w:hAnsi="Times New Roman" w:cs="Times New Roman"/>
          <w:bCs/>
          <w:iCs/>
          <w:kern w:val="0"/>
        </w:rPr>
        <w:t xml:space="preserve">руб/шт. (в том числе НДС  %). Материалы были доставлены в организацию транспортными средствами поставщика. Расходы по доставке в соответствии с условиями договора поставки несет поставщик. При принятии материалов    выяснилось, что доставленная партия содержит 10000    шт. материалов С, 5 шт. материалов С1. Материалы А    приняты к учету на основании Приходного ордера (форма № М-4). По материалам С1    составлен    </w:t>
      </w:r>
      <w:bookmarkStart w:id="2" w:name="_Hlk498157699"/>
      <w:bookmarkEnd w:id="2"/>
      <w:r w:rsidRPr="00C75116">
        <w:rPr>
          <w:rStyle w:val="Iniiaiieoaeno2"/>
          <w:rFonts w:hAnsi="Times New Roman" w:cs="Times New Roman"/>
          <w:bCs/>
          <w:iCs/>
          <w:kern w:val="0"/>
        </w:rPr>
        <w:t xml:space="preserve">Акт о приемке материалов (форма N М-7). </w:t>
      </w:r>
    </w:p>
    <w:p w:rsidR="0028130B" w:rsidRPr="00C75116" w:rsidRDefault="0028130B" w:rsidP="00C7511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5116">
        <w:rPr>
          <w:rStyle w:val="Iniiaiieoaeno2"/>
          <w:rFonts w:hAnsi="Times New Roman" w:cs="Times New Roman"/>
          <w:bCs/>
          <w:iCs/>
          <w:kern w:val="0"/>
        </w:rPr>
        <w:t>В процессе проведения переговоров с поставщиком В выяснилось, что материалы С1 предназначены для другого покупателя    и доставлены в организацию А ошибочно. Материалы С1 были возвращены поставщику    В. Транспортные расходы осуществила организация А, которая выставила счет на оплату транспортных поставщику В на сумму 1</w:t>
      </w:r>
      <w:r w:rsidR="00737B7B" w:rsidRPr="00C75116">
        <w:rPr>
          <w:rStyle w:val="Iniiaiieoaeno2"/>
          <w:rFonts w:hAnsi="Times New Roman" w:cs="Times New Roman"/>
          <w:bCs/>
          <w:iCs/>
          <w:kern w:val="0"/>
        </w:rPr>
        <w:t>20</w:t>
      </w:r>
      <w:r w:rsidRPr="00C75116">
        <w:rPr>
          <w:rStyle w:val="Iniiaiieoaeno2"/>
          <w:rFonts w:hAnsi="Times New Roman" w:cs="Times New Roman"/>
          <w:bCs/>
          <w:iCs/>
          <w:kern w:val="0"/>
        </w:rPr>
        <w:t>0 руб. (в том числе НДС -</w:t>
      </w:r>
      <w:r w:rsidR="00737B7B" w:rsidRPr="00C75116">
        <w:rPr>
          <w:rStyle w:val="Iniiaiieoaeno2"/>
          <w:rFonts w:hAnsi="Times New Roman" w:cs="Times New Roman"/>
          <w:bCs/>
          <w:iCs/>
          <w:kern w:val="0"/>
        </w:rPr>
        <w:t>20</w:t>
      </w:r>
      <w:r w:rsidRPr="00C75116">
        <w:rPr>
          <w:rStyle w:val="Iniiaiieoaeno2"/>
          <w:rFonts w:hAnsi="Times New Roman" w:cs="Times New Roman"/>
          <w:bCs/>
          <w:iCs/>
          <w:kern w:val="0"/>
        </w:rPr>
        <w:t>%). Экспедитор организации А, сопровождавший материалы С1, получил в организации В еще 100 шт. материалов С на сумму 1</w:t>
      </w:r>
      <w:r w:rsidR="00737B7B" w:rsidRPr="00C75116">
        <w:rPr>
          <w:rStyle w:val="Iniiaiieoaeno2"/>
          <w:rFonts w:hAnsi="Times New Roman" w:cs="Times New Roman"/>
          <w:bCs/>
          <w:iCs/>
          <w:kern w:val="0"/>
        </w:rPr>
        <w:t>20</w:t>
      </w:r>
      <w:r w:rsidRPr="00C75116">
        <w:rPr>
          <w:rStyle w:val="Iniiaiieoaeno2"/>
          <w:rFonts w:hAnsi="Times New Roman" w:cs="Times New Roman"/>
          <w:bCs/>
          <w:iCs/>
          <w:kern w:val="0"/>
        </w:rPr>
        <w:t>00 руб. (в том числе НДС -</w:t>
      </w:r>
      <w:r w:rsidR="00737B7B" w:rsidRPr="00C75116">
        <w:rPr>
          <w:rStyle w:val="Iniiaiieoaeno2"/>
          <w:rFonts w:hAnsi="Times New Roman" w:cs="Times New Roman"/>
          <w:bCs/>
          <w:iCs/>
          <w:kern w:val="0"/>
        </w:rPr>
        <w:t>20</w:t>
      </w:r>
      <w:r w:rsidRPr="00C75116">
        <w:rPr>
          <w:rStyle w:val="Iniiaiieoaeno2"/>
          <w:rFonts w:hAnsi="Times New Roman" w:cs="Times New Roman"/>
          <w:bCs/>
          <w:iCs/>
          <w:kern w:val="0"/>
        </w:rPr>
        <w:t>%). Отпуск материалов С осуществлен экспедитору на основании доверенности (форма -М 2).</w:t>
      </w:r>
    </w:p>
    <w:p w:rsidR="0028130B" w:rsidRPr="00C75116" w:rsidRDefault="0028130B" w:rsidP="00C7511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75116">
        <w:rPr>
          <w:rStyle w:val="Iniiaiieoaeno2"/>
          <w:rFonts w:hAnsi="Times New Roman" w:cs="Times New Roman"/>
          <w:bCs/>
          <w:iCs/>
          <w:kern w:val="0"/>
        </w:rPr>
        <w:t xml:space="preserve">Требуется. 1. </w:t>
      </w:r>
      <w:bookmarkStart w:id="3" w:name="_Hlk498158073"/>
      <w:bookmarkEnd w:id="3"/>
      <w:r w:rsidRPr="00C75116">
        <w:rPr>
          <w:rStyle w:val="Iniiaiieoaeno2"/>
          <w:rFonts w:hAnsi="Times New Roman" w:cs="Times New Roman"/>
          <w:bCs/>
          <w:iCs/>
          <w:kern w:val="0"/>
        </w:rPr>
        <w:t>Сформулировать хозяйственные операции и составить корреспонденцию счетов.</w:t>
      </w:r>
    </w:p>
    <w:p w:rsidR="00C75116" w:rsidRDefault="00C75116">
      <w:pPr>
        <w:pStyle w:val="a7"/>
        <w:jc w:val="both"/>
        <w:rPr>
          <w:rStyle w:val="Iniiaiieoaeno2"/>
          <w:rFonts w:cs="Times New Roman"/>
          <w:b/>
          <w:bCs/>
          <w:iCs/>
        </w:rPr>
      </w:pPr>
    </w:p>
    <w:p w:rsidR="0028130B" w:rsidRDefault="0028130B">
      <w:pPr>
        <w:pStyle w:val="a7"/>
        <w:jc w:val="both"/>
        <w:rPr>
          <w:rFonts w:cs="Times New Roman"/>
        </w:rPr>
      </w:pPr>
      <w:r>
        <w:rPr>
          <w:rStyle w:val="Iniiaiieoaeno2"/>
          <w:rFonts w:cs="Times New Roman"/>
          <w:b/>
          <w:bCs/>
          <w:iCs/>
        </w:rPr>
        <w:t>Задание </w:t>
      </w:r>
      <w:r>
        <w:rPr>
          <w:rStyle w:val="Iniiaiieoaeno2"/>
          <w:rFonts w:cs="Times New Roman"/>
          <w:b/>
          <w:bCs/>
          <w:iCs/>
        </w:rPr>
        <w:t xml:space="preserve"> </w:t>
      </w:r>
      <w:r>
        <w:rPr>
          <w:rStyle w:val="Iniiaiieoaeno2"/>
          <w:rFonts w:cs="Times New Roman"/>
          <w:b/>
          <w:bCs/>
          <w:iCs/>
        </w:rPr>
        <w:t> </w:t>
      </w:r>
      <w:r>
        <w:rPr>
          <w:rStyle w:val="Iniiaiieoaeno2"/>
          <w:rFonts w:cs="Times New Roman"/>
          <w:b/>
          <w:bCs/>
          <w:iCs/>
        </w:rPr>
        <w:t xml:space="preserve"> </w:t>
      </w:r>
      <w:r w:rsidR="00C75116">
        <w:rPr>
          <w:rStyle w:val="Iniiaiieoaeno2"/>
          <w:rFonts w:cs="Times New Roman"/>
          <w:b/>
          <w:bCs/>
          <w:iCs/>
        </w:rPr>
        <w:t>1</w:t>
      </w:r>
      <w:r w:rsidR="00737B7B">
        <w:rPr>
          <w:rStyle w:val="Iniiaiieoaeno2"/>
          <w:rFonts w:cs="Times New Roman"/>
          <w:b/>
          <w:bCs/>
          <w:iCs/>
        </w:rPr>
        <w:t>0</w:t>
      </w:r>
      <w:r>
        <w:rPr>
          <w:rStyle w:val="Iniiaiieoaeno2"/>
          <w:rFonts w:cs="Times New Roman"/>
          <w:b/>
          <w:bCs/>
          <w:iCs/>
        </w:rPr>
        <w:t xml:space="preserve">. </w:t>
      </w:r>
    </w:p>
    <w:p w:rsidR="0028130B" w:rsidRDefault="0028130B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основании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ситуации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отразить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поступление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подработку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</w:p>
    <w:p w:rsidR="0028130B" w:rsidRDefault="0028130B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Исходные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данные</w:t>
      </w:r>
    </w:p>
    <w:p w:rsidR="0028130B" w:rsidRDefault="0028130B">
      <w:pPr>
        <w:pStyle w:val="a7"/>
        <w:ind w:firstLine="709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отделении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№</w:t>
      </w:r>
      <w:r>
        <w:rPr>
          <w:rStyle w:val="Iniiaiieoaeno2"/>
          <w:rFonts w:cs="Times New Roman"/>
          <w:bCs/>
          <w:iCs/>
        </w:rPr>
        <w:t xml:space="preserve"> 6 </w:t>
      </w:r>
      <w:r>
        <w:rPr>
          <w:rStyle w:val="Iniiaiieoaeno2"/>
          <w:rFonts w:cs="Times New Roman"/>
          <w:bCs/>
          <w:iCs/>
        </w:rPr>
        <w:t>ЗАО</w:t>
      </w:r>
      <w:r>
        <w:rPr>
          <w:rStyle w:val="Iniiaiieoaeno2"/>
          <w:rFonts w:cs="Times New Roman"/>
          <w:bCs/>
          <w:iCs/>
        </w:rPr>
        <w:t xml:space="preserve"> "</w:t>
      </w:r>
      <w:r>
        <w:rPr>
          <w:rStyle w:val="Iniiaiieoaeno2"/>
          <w:rFonts w:cs="Times New Roman"/>
          <w:bCs/>
          <w:iCs/>
        </w:rPr>
        <w:t>Победа</w:t>
      </w:r>
      <w:r>
        <w:rPr>
          <w:rStyle w:val="Iniiaiieoaeno2"/>
          <w:rFonts w:cs="Times New Roman"/>
          <w:bCs/>
          <w:iCs/>
        </w:rPr>
        <w:t xml:space="preserve">" </w:t>
      </w:r>
      <w:r>
        <w:rPr>
          <w:rStyle w:val="Iniiaiieoaeno2"/>
          <w:rFonts w:cs="Times New Roman"/>
          <w:bCs/>
          <w:iCs/>
        </w:rPr>
        <w:t>получено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урожая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озимой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пшеницы</w:t>
      </w:r>
      <w:r>
        <w:rPr>
          <w:rStyle w:val="Iniiaiieoaeno2"/>
          <w:rFonts w:cs="Times New Roman"/>
          <w:bCs/>
          <w:iCs/>
        </w:rPr>
        <w:t xml:space="preserve"> 1300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плановой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себестоимости</w:t>
      </w:r>
      <w:r>
        <w:rPr>
          <w:rStyle w:val="Iniiaiieoaeno2"/>
          <w:rFonts w:cs="Times New Roman"/>
          <w:bCs/>
          <w:iCs/>
        </w:rPr>
        <w:t xml:space="preserve"> 280 </w:t>
      </w:r>
      <w:r>
        <w:rPr>
          <w:rStyle w:val="Iniiaiieoaeno2"/>
          <w:rFonts w:cs="Times New Roman"/>
          <w:bCs/>
          <w:iCs/>
        </w:rPr>
        <w:t>руб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за</w:t>
      </w:r>
      <w:r>
        <w:rPr>
          <w:rStyle w:val="Iniiaiieoaeno2"/>
          <w:rFonts w:cs="Times New Roman"/>
          <w:bCs/>
          <w:iCs/>
        </w:rPr>
        <w:t xml:space="preserve"> 1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Зерно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передано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подработку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чего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получено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зерноотходов</w:t>
      </w:r>
      <w:r>
        <w:rPr>
          <w:rStyle w:val="Iniiaiieoaeno2"/>
          <w:rFonts w:cs="Times New Roman"/>
          <w:bCs/>
          <w:iCs/>
        </w:rPr>
        <w:t xml:space="preserve"> 20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зерна</w:t>
      </w:r>
      <w:r>
        <w:rPr>
          <w:rStyle w:val="Iniiaiieoaeno2"/>
          <w:rFonts w:cs="Times New Roman"/>
          <w:bCs/>
          <w:iCs/>
        </w:rPr>
        <w:t xml:space="preserve"> 50%), </w:t>
      </w:r>
      <w:r>
        <w:rPr>
          <w:rStyle w:val="Iniiaiieoaeno2"/>
          <w:rFonts w:cs="Times New Roman"/>
          <w:bCs/>
          <w:iCs/>
        </w:rPr>
        <w:t>усушка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неиспользуемые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отходы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составили</w:t>
      </w:r>
      <w:r>
        <w:rPr>
          <w:rStyle w:val="Iniiaiieoaeno2"/>
          <w:rFonts w:cs="Times New Roman"/>
          <w:bCs/>
          <w:iCs/>
        </w:rPr>
        <w:t xml:space="preserve"> 32 </w:t>
      </w:r>
      <w:r>
        <w:rPr>
          <w:rStyle w:val="Iniiaiieoaeno2"/>
          <w:rFonts w:cs="Times New Roman"/>
          <w:bCs/>
          <w:iCs/>
        </w:rPr>
        <w:t>ц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jc w:val="both"/>
        <w:rPr>
          <w:rFonts w:cs="Times New Roman"/>
          <w:b/>
          <w:bCs/>
          <w:iCs/>
        </w:rPr>
      </w:pPr>
    </w:p>
    <w:p w:rsidR="0028130B" w:rsidRDefault="0028130B">
      <w:pPr>
        <w:pStyle w:val="a7"/>
        <w:jc w:val="both"/>
        <w:rPr>
          <w:rFonts w:cs="Times New Roman"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116" w:rsidTr="00C75116">
        <w:trPr>
          <w:trHeight w:val="1093"/>
        </w:trPr>
        <w:tc>
          <w:tcPr>
            <w:tcW w:w="4785" w:type="dxa"/>
            <w:vMerge w:val="restart"/>
          </w:tcPr>
          <w:p w:rsidR="00C75116" w:rsidRPr="008D56E6" w:rsidRDefault="00C75116" w:rsidP="00C751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D56E6">
              <w:rPr>
                <w:rStyle w:val="Iiaienueoaaeeoa"/>
                <w:rFonts w:hAnsi="Times New Roman" w:cs="Times New Roman"/>
                <w:b w:val="0"/>
                <w:i w:val="0"/>
              </w:rPr>
              <w:lastRenderedPageBreak/>
              <w:t>ПК-3 - Способен выполнять работы и управление работами по созданию и сопровождению информационных систем;</w:t>
            </w:r>
          </w:p>
          <w:p w:rsidR="00C75116" w:rsidRPr="008D56E6" w:rsidRDefault="00C75116" w:rsidP="00321591">
            <w:pPr>
              <w:pStyle w:val="a7"/>
              <w:jc w:val="both"/>
              <w:rPr>
                <w:rStyle w:val="Iiaienueoaaeeoa"/>
                <w:rFonts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C75116" w:rsidRPr="008D56E6" w:rsidRDefault="00C75116" w:rsidP="00C75116">
            <w:pPr>
              <w:tabs>
                <w:tab w:val="left" w:pos="583"/>
              </w:tabs>
              <w:spacing w:before="120" w:after="120" w:line="252" w:lineRule="auto"/>
              <w:ind w:firstLine="35"/>
              <w:jc w:val="both"/>
              <w:rPr>
                <w:rStyle w:val="Iiaienueoaaeeoa"/>
                <w:rFonts w:hAnsi="Times New Roman"/>
                <w:b w:val="0"/>
                <w:i w:val="0"/>
              </w:rPr>
            </w:pPr>
            <w:r w:rsidRPr="008D56E6">
              <w:rPr>
                <w:rFonts w:hAnsi="Times New Roman"/>
                <w:sz w:val="24"/>
                <w:szCs w:val="24"/>
              </w:rPr>
              <w:t>ПК-3.1. Разрабатывает, анализирует  и утверждает требования к информационной системе</w:t>
            </w:r>
          </w:p>
        </w:tc>
      </w:tr>
      <w:tr w:rsidR="00C75116" w:rsidTr="00C75116">
        <w:tc>
          <w:tcPr>
            <w:tcW w:w="4785" w:type="dxa"/>
            <w:vMerge/>
          </w:tcPr>
          <w:p w:rsidR="00C75116" w:rsidRPr="008D56E6" w:rsidRDefault="00C75116" w:rsidP="00321591">
            <w:pPr>
              <w:pStyle w:val="a7"/>
              <w:jc w:val="both"/>
              <w:rPr>
                <w:rStyle w:val="Iiaienueoaaeeoa"/>
                <w:rFonts w:hAnsi="Times New Roman" w:cs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C75116" w:rsidRPr="008D56E6" w:rsidRDefault="00C75116" w:rsidP="00321591">
            <w:pPr>
              <w:pStyle w:val="a7"/>
              <w:jc w:val="both"/>
              <w:rPr>
                <w:rStyle w:val="Iiaienueoaaeeoa"/>
                <w:rFonts w:hAnsi="Times New Roman" w:cs="Times New Roman"/>
                <w:b w:val="0"/>
                <w:i w:val="0"/>
              </w:rPr>
            </w:pPr>
          </w:p>
        </w:tc>
      </w:tr>
    </w:tbl>
    <w:p w:rsidR="00F8336E" w:rsidRPr="00DA42F7" w:rsidRDefault="00F8336E" w:rsidP="00F8336E">
      <w:pPr>
        <w:tabs>
          <w:tab w:val="left" w:pos="583"/>
        </w:tabs>
        <w:spacing w:before="120" w:after="120" w:line="252" w:lineRule="auto"/>
        <w:jc w:val="center"/>
        <w:rPr>
          <w:rStyle w:val="Iniiaiieoaeno2"/>
          <w:rFonts w:hAnsi="Times New Roman"/>
          <w:b/>
          <w:bCs/>
          <w:iCs/>
          <w:kern w:val="0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sz w:val="24"/>
          <w:szCs w:val="24"/>
        </w:rPr>
        <w:t>Тестовые задания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1.В системе управления организацией бухгалтерский учет выполняет функции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контрольную;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раздельного отражения затрат на производство и капитальные вложения;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информационную;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обеспечения сохранности имущества;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д) формирование достоверной информации;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е) обратной связи;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ж) предотвращение отрицательных результатов деятельности;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з) аналитическую.</w:t>
      </w: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2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.Бухгалтерский учет осуществляется с целью получения информации, необходимой для пользователей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внутренних;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внешних.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3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.К внутренним пользователям бухгалтерской информации относятся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учредители;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руководители внутренних подразделений;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государственные органы;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собственники организации;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д) менеджеры;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е) участники.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4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.К внешним пользователям бухгалтерской информации относятся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собственники организации                              е) покупатели;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поставщики;                                                          ж) менеджеры;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администрация;                                                    з) банки;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инвесторы;                                                             </w:t>
      </w:r>
      <w:r w:rsid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 xml:space="preserve"> </w:t>
      </w: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и)    государственные органы.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 xml:space="preserve">д) работники налоговых служб; 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Default="00DA42F7" w:rsidP="00F8336E">
      <w:pPr>
        <w:pStyle w:val="a3"/>
        <w:ind w:left="0" w:firstLine="709"/>
        <w:jc w:val="both"/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5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.Первый уровень системы нормативного регулирования бухгалтерского учета составляют</w:t>
      </w:r>
      <w:r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: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инструкции;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законодательные акты;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стандарты (положения по бухгалтерскому учету);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совокупность документов организации.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lastRenderedPageBreak/>
        <w:t>6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.Второй уровень системы нормативного регулирования бухгалтерского учета составляют</w:t>
      </w:r>
      <w:r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: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инструкции;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законодательные акты;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стандарты (положения по бухгалтерскому учету);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совокупность документов организации.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7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.Третий уровень системы нормативного регулирования бухгалтерского учета составляют</w:t>
      </w:r>
      <w:r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: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инструкции;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законодательные акты;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стандарты (положения по бухгалтерскому учету);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совокупность документов организации.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F8336E" w:rsidRPr="00DA42F7" w:rsidRDefault="00DA42F7" w:rsidP="00F8336E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8</w:t>
      </w:r>
      <w:r w:rsidR="00F8336E"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.Четвертый уровень системы нормативного регулирования бухгалтерского учета составляют</w:t>
      </w:r>
      <w:r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: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инструкции;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законодательные акты;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стандарты (положения по бухгалтерскому учету);</w:t>
      </w:r>
    </w:p>
    <w:p w:rsidR="00F8336E" w:rsidRPr="00DA42F7" w:rsidRDefault="00F8336E" w:rsidP="00F8336E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совокупность документов организации.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9.Правила ведения бухгалтерского учета – это признание и соблюдение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инструкций;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положений;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законов;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допущений;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д) требований.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10.Допущения, определяющие учетную политику, - это совокупность условий, которые организацией в период действия учетной политики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обязательно должны исполняться;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могут изменяться.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11.Соблюдение фундаментальных принципов ведения бухгалтерского учета означает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преемственность действующих положений по отношению к международным стандартам 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использование принципа двойной записи при отражении операций в системе счетов;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обязательное применение стоимостной оценки объектов;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применение индексов инфляции для определения стоимости объектов учета;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д) ведение раздельного учета затрат по текущей деятельности и капитальным вложениям;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lastRenderedPageBreak/>
        <w:t>е) соблюдение    интересов внешних пользователей в получении информации;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ж) подтверждение достоверности отчетности независимой аудиторской проверкой.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pStyle w:val="a3"/>
        <w:spacing w:line="276" w:lineRule="auto"/>
        <w:ind w:left="0" w:firstLine="709"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12.К требованиям в бухгалтерском учете относятся</w:t>
      </w:r>
    </w:p>
    <w:p w:rsidR="00DA42F7" w:rsidRPr="00DA42F7" w:rsidRDefault="00DA42F7" w:rsidP="00DA42F7">
      <w:pPr>
        <w:pStyle w:val="a3"/>
        <w:spacing w:line="276" w:lineRule="auto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а) приоритет содержания перед формой;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б) полнота отражения фактов хозяйственной деятельности;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в) осмотрительность деятельности организации;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г) непрерывность деятельности организации;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д) последовательность применения учетной политики;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е) своевременное отражение фактов хозяйственной деятельности;</w:t>
      </w:r>
    </w:p>
    <w:p w:rsidR="00DA42F7" w:rsidRPr="00DA42F7" w:rsidRDefault="00DA42F7" w:rsidP="00DA42F7">
      <w:pPr>
        <w:pStyle w:val="a3"/>
        <w:ind w:left="0" w:firstLine="709"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ж) непротиворечивость деятельности;</w:t>
      </w:r>
    </w:p>
    <w:p w:rsidR="00DA42F7" w:rsidRDefault="00DA42F7" w:rsidP="00DA42F7">
      <w:pPr>
        <w:pStyle w:val="a3"/>
        <w:ind w:left="0" w:firstLine="709"/>
        <w:jc w:val="both"/>
        <w:rPr>
          <w:rStyle w:val="Iniiaiieoaeno2"/>
          <w:rFonts w:hAnsi="Times New Roman"/>
          <w:bCs/>
          <w:iCs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sz w:val="24"/>
          <w:szCs w:val="24"/>
        </w:rPr>
        <w:t>з) рациональность ведения бухгалтерского учета.</w:t>
      </w:r>
    </w:p>
    <w:p w:rsidR="00DA42F7" w:rsidRDefault="00DA42F7" w:rsidP="00DA42F7">
      <w:pPr>
        <w:spacing w:line="276" w:lineRule="auto"/>
        <w:ind w:firstLine="708"/>
        <w:contextualSpacing/>
        <w:jc w:val="both"/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13. Перечислите необходимые условия для принятия активов в качестве нематериальных: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отсутствие материально-вещественной формы;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стоимость более 10000 рублей;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использование в процессе производства либо для управленческих нужд организации;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способность приносить организации экономические выгоды.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14.Нематериальные активы, полученные в пользование, учитываются организацией- пользователем: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на счете 04;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на счете 002;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на счете 08;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не учитываются.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15.Нематериальные активы, поступившие в организацию как вклад в уставный капитал, оцениваются по: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сумме фактических затрат на приобретение;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экспертной оценки;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остаточной стоимости;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договорной стоимости.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16.Составьте правильно корреспонденцию счетов «Учтены затраты на НИОКТР в составе нематериальных активов организации»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Дт 04 Кт 08-8;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Дт 91-2 Кт 04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Дт 002;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Дт 20 Кт 04.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17.Начисление амортизации объектов основных нематериальных активов для целей бухгалтерского учета производится одним из следующих способов: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lastRenderedPageBreak/>
        <w:t>а) линейным;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б)    списания стоимости по сумме чисел лет срока полезного использования;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уменьшаемого остатка;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списания стоимости пропорционально объему производства продукции работ, услуг.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18.Составьте правильно корреспонденцию счетов «Начислена амортизация по объектам нематериальных активов используемых в управлении организацией»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Дт 20 Кт 05;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Дт 23 Кт 05;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Дт 26 Кт 05;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Дт 91-2 Кт 05.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19.Деловая репутация организации – это: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имидж компании;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 разница между покупной стоимостью организации и стоимостью по бухгалтерскому балансу всех ее активов и обязательств;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наиболее ликвидная часть имущества организации;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г) сумма дооценки активов в результате переоценки. </w:t>
      </w:r>
    </w:p>
    <w:p w:rsidR="00DA42F7" w:rsidRPr="00DA42F7" w:rsidRDefault="00DA42F7" w:rsidP="00DA42F7">
      <w:pPr>
        <w:pStyle w:val="a3"/>
        <w:spacing w:line="276" w:lineRule="auto"/>
        <w:ind w:left="0" w:firstLine="708"/>
        <w:jc w:val="both"/>
        <w:rPr>
          <w:rFonts w:hAnsi="Times New Roman"/>
          <w:color w:val="auto"/>
          <w:sz w:val="24"/>
          <w:szCs w:val="24"/>
        </w:rPr>
      </w:pP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20. Начисление страховых взносов с заработной платы административно- управленческого         персонала оформляется следующей бухгалтерской записью: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Дт 26 Кт 70;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Дт 69 Кт 70;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Дт 69 Кт 26;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д) Дт 26 Кт 69.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E46EA8" w:rsidRDefault="00E46EA8" w:rsidP="00DA42F7">
      <w:pPr>
        <w:spacing w:line="276" w:lineRule="auto"/>
        <w:ind w:firstLine="708"/>
        <w:contextualSpacing/>
        <w:jc w:val="both"/>
        <w:rPr>
          <w:rFonts w:hAnsi="Times New Roman"/>
          <w:b/>
          <w:color w:val="auto"/>
          <w:sz w:val="24"/>
          <w:szCs w:val="24"/>
        </w:rPr>
      </w:pP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2</w:t>
      </w:r>
      <w:r w:rsidR="00DA42F7"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1. Составьте корреспонденцию счетов «Выданы денежные средства из кассы в подотчет на хозяйственные нужды»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а)    Дт 73 Кт 50;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Дт 71 Кт 50;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Дт 50 Кт 71;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Дт 76 Кт 50.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bCs/>
          <w:iCs/>
          <w:color w:val="auto"/>
          <w:sz w:val="24"/>
          <w:szCs w:val="24"/>
        </w:rPr>
      </w:pPr>
    </w:p>
    <w:p w:rsidR="00DA42F7" w:rsidRPr="00DA42F7" w:rsidRDefault="00E46EA8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22</w:t>
      </w:r>
      <w:r w:rsidR="00DA42F7"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 xml:space="preserve">. Составьте корреспонденцию счетов «Выдана депонированная заработная плата по требованию 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сотруд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ика и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формацио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ого отд</w:t>
      </w:r>
      <w:r w:rsidRPr="00E46EA8"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е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 xml:space="preserve">ла </w:t>
      </w:r>
      <w:r w:rsidRPr="00E46EA8"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 xml:space="preserve"> организации</w:t>
      </w:r>
      <w:r w:rsidR="00DA42F7"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»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Дт 70 Кт 50;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Дт 76-4 Кт 50;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Дт 73 Кт 50;</w:t>
      </w:r>
    </w:p>
    <w:p w:rsidR="00DA42F7" w:rsidRPr="00DA42F7" w:rsidRDefault="00DA42F7" w:rsidP="00DA42F7">
      <w:pPr>
        <w:spacing w:line="276" w:lineRule="auto"/>
        <w:ind w:firstLine="708"/>
        <w:contextualSpacing/>
        <w:jc w:val="both"/>
        <w:rPr>
          <w:rFonts w:hAnsi="Times New Roman"/>
          <w:color w:val="auto"/>
          <w:sz w:val="24"/>
          <w:szCs w:val="24"/>
        </w:rPr>
      </w:pPr>
      <w:r w:rsidRPr="00DA42F7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Дт 71 Кт 50.</w:t>
      </w:r>
    </w:p>
    <w:p w:rsidR="00E46EA8" w:rsidRPr="00E46EA8" w:rsidRDefault="00E46EA8" w:rsidP="00E46EA8">
      <w:pPr>
        <w:pStyle w:val="a3"/>
        <w:ind w:left="0" w:firstLine="709"/>
        <w:jc w:val="both"/>
        <w:rPr>
          <w:rFonts w:hAnsi="Times New Roman"/>
          <w:bCs/>
          <w:iCs/>
          <w:color w:val="auto"/>
          <w:szCs w:val="24"/>
        </w:rPr>
      </w:pPr>
    </w:p>
    <w:p w:rsidR="00E46EA8" w:rsidRDefault="00E46EA8" w:rsidP="00E46EA8">
      <w:pPr>
        <w:ind w:firstLine="708"/>
        <w:contextualSpacing/>
        <w:jc w:val="both"/>
        <w:rPr>
          <w:szCs w:val="24"/>
        </w:rPr>
      </w:pPr>
      <w:r w:rsidRPr="00E46EA8"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 xml:space="preserve">23.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Составьте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корреспонденцию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счетов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: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«Выдан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из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кассы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заем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сотруд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ика и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формацио</w:t>
      </w: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нн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ого отд</w:t>
      </w:r>
      <w:r w:rsidRPr="00E46EA8"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>е</w:t>
      </w:r>
      <w:r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 xml:space="preserve">ла </w:t>
      </w:r>
      <w:r w:rsidRPr="00E46EA8">
        <w:rPr>
          <w:rStyle w:val="Iniiaiieoaeno2"/>
          <w:rFonts w:hAnsi="Times New Roman"/>
          <w:b/>
          <w:bCs/>
          <w:iCs/>
          <w:color w:val="auto"/>
          <w:spacing w:val="1"/>
          <w:kern w:val="0"/>
          <w:sz w:val="24"/>
          <w:szCs w:val="24"/>
        </w:rPr>
        <w:t xml:space="preserve"> </w:t>
      </w:r>
      <w:r w:rsidRPr="00E46EA8">
        <w:rPr>
          <w:rStyle w:val="Iniiaiieoaeno2"/>
          <w:b/>
          <w:bCs/>
          <w:iCs/>
          <w:kern w:val="0"/>
          <w:sz w:val="24"/>
          <w:szCs w:val="24"/>
        </w:rPr>
        <w:t>организации»</w:t>
      </w:r>
    </w:p>
    <w:p w:rsidR="00E46EA8" w:rsidRDefault="00E46EA8" w:rsidP="00E46EA8">
      <w:pPr>
        <w:ind w:firstLine="709"/>
        <w:contextualSpacing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а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Дт</w:t>
      </w:r>
      <w:r>
        <w:rPr>
          <w:rStyle w:val="Iniiaiieoaeno2"/>
          <w:bCs/>
          <w:iCs/>
          <w:kern w:val="0"/>
          <w:sz w:val="24"/>
          <w:szCs w:val="24"/>
        </w:rPr>
        <w:t xml:space="preserve"> 73-2 </w:t>
      </w:r>
      <w:r>
        <w:rPr>
          <w:rStyle w:val="Iniiaiieoaeno2"/>
          <w:bCs/>
          <w:iCs/>
          <w:kern w:val="0"/>
          <w:sz w:val="24"/>
          <w:szCs w:val="24"/>
        </w:rPr>
        <w:t>Кт</w:t>
      </w:r>
      <w:r>
        <w:rPr>
          <w:rStyle w:val="Iniiaiieoaeno2"/>
          <w:bCs/>
          <w:iCs/>
          <w:kern w:val="0"/>
          <w:sz w:val="24"/>
          <w:szCs w:val="24"/>
        </w:rPr>
        <w:t xml:space="preserve"> 50;</w:t>
      </w:r>
    </w:p>
    <w:p w:rsidR="00E46EA8" w:rsidRDefault="00E46EA8" w:rsidP="00E46EA8">
      <w:pPr>
        <w:ind w:firstLine="709"/>
        <w:contextualSpacing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б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Дт</w:t>
      </w:r>
      <w:r>
        <w:rPr>
          <w:rStyle w:val="Iniiaiieoaeno2"/>
          <w:bCs/>
          <w:iCs/>
          <w:kern w:val="0"/>
          <w:sz w:val="24"/>
          <w:szCs w:val="24"/>
        </w:rPr>
        <w:t xml:space="preserve"> 73-1 </w:t>
      </w:r>
      <w:r>
        <w:rPr>
          <w:rStyle w:val="Iniiaiieoaeno2"/>
          <w:bCs/>
          <w:iCs/>
          <w:kern w:val="0"/>
          <w:sz w:val="24"/>
          <w:szCs w:val="24"/>
        </w:rPr>
        <w:t>Кт</w:t>
      </w:r>
      <w:r>
        <w:rPr>
          <w:rStyle w:val="Iniiaiieoaeno2"/>
          <w:bCs/>
          <w:iCs/>
          <w:kern w:val="0"/>
          <w:sz w:val="24"/>
          <w:szCs w:val="24"/>
        </w:rPr>
        <w:t xml:space="preserve"> 50;</w:t>
      </w:r>
    </w:p>
    <w:p w:rsidR="00E46EA8" w:rsidRDefault="00E46EA8" w:rsidP="00E46EA8">
      <w:pPr>
        <w:ind w:firstLine="709"/>
        <w:contextualSpacing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t>в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Дт</w:t>
      </w:r>
      <w:r>
        <w:rPr>
          <w:rStyle w:val="Iniiaiieoaeno2"/>
          <w:bCs/>
          <w:iCs/>
          <w:kern w:val="0"/>
          <w:sz w:val="24"/>
          <w:szCs w:val="24"/>
        </w:rPr>
        <w:t xml:space="preserve"> 76-1 </w:t>
      </w:r>
      <w:r>
        <w:rPr>
          <w:rStyle w:val="Iniiaiieoaeno2"/>
          <w:bCs/>
          <w:iCs/>
          <w:kern w:val="0"/>
          <w:sz w:val="24"/>
          <w:szCs w:val="24"/>
        </w:rPr>
        <w:t>Кт</w:t>
      </w:r>
      <w:r>
        <w:rPr>
          <w:rStyle w:val="Iniiaiieoaeno2"/>
          <w:bCs/>
          <w:iCs/>
          <w:kern w:val="0"/>
          <w:sz w:val="24"/>
          <w:szCs w:val="24"/>
        </w:rPr>
        <w:t xml:space="preserve"> 50;</w:t>
      </w:r>
    </w:p>
    <w:p w:rsidR="00E46EA8" w:rsidRDefault="00E46EA8" w:rsidP="00E46EA8">
      <w:pPr>
        <w:ind w:firstLine="709"/>
        <w:contextualSpacing/>
        <w:jc w:val="both"/>
        <w:rPr>
          <w:szCs w:val="24"/>
        </w:rPr>
      </w:pPr>
      <w:r>
        <w:rPr>
          <w:rStyle w:val="Iniiaiieoaeno2"/>
          <w:bCs/>
          <w:iCs/>
          <w:kern w:val="0"/>
          <w:sz w:val="24"/>
          <w:szCs w:val="24"/>
        </w:rPr>
        <w:lastRenderedPageBreak/>
        <w:t>г</w:t>
      </w:r>
      <w:r>
        <w:rPr>
          <w:rStyle w:val="Iniiaiieoaeno2"/>
          <w:bCs/>
          <w:iCs/>
          <w:kern w:val="0"/>
          <w:sz w:val="24"/>
          <w:szCs w:val="24"/>
        </w:rPr>
        <w:t xml:space="preserve">) </w:t>
      </w:r>
      <w:r>
        <w:rPr>
          <w:rStyle w:val="Iniiaiieoaeno2"/>
          <w:bCs/>
          <w:iCs/>
          <w:kern w:val="0"/>
          <w:sz w:val="24"/>
          <w:szCs w:val="24"/>
        </w:rPr>
        <w:t>Дт</w:t>
      </w:r>
      <w:r>
        <w:rPr>
          <w:rStyle w:val="Iniiaiieoaeno2"/>
          <w:bCs/>
          <w:iCs/>
          <w:kern w:val="0"/>
          <w:sz w:val="24"/>
          <w:szCs w:val="24"/>
        </w:rPr>
        <w:t xml:space="preserve"> 70 </w:t>
      </w:r>
      <w:r>
        <w:rPr>
          <w:rStyle w:val="Iniiaiieoaeno2"/>
          <w:bCs/>
          <w:iCs/>
          <w:kern w:val="0"/>
          <w:sz w:val="24"/>
          <w:szCs w:val="24"/>
        </w:rPr>
        <w:t>Кт</w:t>
      </w:r>
      <w:r>
        <w:rPr>
          <w:rStyle w:val="Iniiaiieoaeno2"/>
          <w:bCs/>
          <w:iCs/>
          <w:kern w:val="0"/>
          <w:sz w:val="24"/>
          <w:szCs w:val="24"/>
        </w:rPr>
        <w:t xml:space="preserve"> 50.</w:t>
      </w:r>
    </w:p>
    <w:p w:rsidR="00E46EA8" w:rsidRDefault="00E46EA8" w:rsidP="00E46EA8">
      <w:pPr>
        <w:pStyle w:val="a3"/>
        <w:ind w:left="0" w:firstLine="709"/>
        <w:jc w:val="both"/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</w:pP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b/>
          <w:color w:val="auto"/>
          <w:szCs w:val="24"/>
        </w:rPr>
      </w:pP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24. Сформулируйте хозяйственную операцию « Дт 08-4 Кт 60»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а)    отражены фактические затраты на приобретение и сооружение основных средств организации полученных от поставщиков и подрядчиков;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б)    введены объекты основных средств в эксплуатацию;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приняты к оплате счета поставщиков за приобретенные нематериальные активы;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введены объекты нематериальных активов в эксплуатацию»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bCs/>
          <w:iCs/>
          <w:color w:val="auto"/>
          <w:szCs w:val="24"/>
        </w:rPr>
      </w:pP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b/>
          <w:color w:val="auto"/>
          <w:szCs w:val="24"/>
        </w:rPr>
      </w:pPr>
      <w:r w:rsidRPr="00E46EA8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25.Объекты основных средств, полученные организацией по договору дарения (безвозмездно) оцениваются на дату принятия к учету: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а) по плановой себестоимости;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б) по суме    прямых затрат;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в) в оценки утвержденной руководителем организации;</w:t>
      </w:r>
    </w:p>
    <w:p w:rsidR="00E46EA8" w:rsidRPr="00E46EA8" w:rsidRDefault="00E46EA8" w:rsidP="00E46EA8">
      <w:pPr>
        <w:ind w:firstLine="709"/>
        <w:contextualSpacing/>
        <w:jc w:val="both"/>
        <w:rPr>
          <w:rFonts w:hAnsi="Times New Roman"/>
          <w:color w:val="auto"/>
          <w:szCs w:val="24"/>
        </w:rPr>
      </w:pPr>
      <w:r w:rsidRPr="00E46EA8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г) по рыночной стоимости.</w:t>
      </w:r>
    </w:p>
    <w:p w:rsidR="00C75116" w:rsidRDefault="00C75116" w:rsidP="00A94271">
      <w:pPr>
        <w:tabs>
          <w:tab w:val="left" w:pos="583"/>
        </w:tabs>
        <w:spacing w:before="120" w:after="120" w:line="252" w:lineRule="auto"/>
        <w:jc w:val="center"/>
        <w:rPr>
          <w:rStyle w:val="Iniiaiieoaeno2"/>
          <w:rFonts w:ascii="Times New Roman CYR" w:hAnsi="Times New Roman CYR" w:cs="Times New Roman CYR"/>
          <w:b/>
          <w:bCs/>
          <w:i/>
          <w:iCs/>
          <w:kern w:val="0"/>
          <w:sz w:val="24"/>
          <w:szCs w:val="24"/>
        </w:rPr>
      </w:pPr>
    </w:p>
    <w:p w:rsidR="00F8336E" w:rsidRPr="00C75116" w:rsidRDefault="00A94271" w:rsidP="00A94271">
      <w:pPr>
        <w:tabs>
          <w:tab w:val="left" w:pos="583"/>
        </w:tabs>
        <w:spacing w:before="120" w:after="120" w:line="252" w:lineRule="auto"/>
        <w:jc w:val="center"/>
        <w:rPr>
          <w:rStyle w:val="Iniiaiieoaeno2"/>
          <w:rFonts w:hAnsi="Times New Roman"/>
          <w:b/>
          <w:bCs/>
          <w:iCs/>
          <w:color w:val="auto"/>
          <w:kern w:val="0"/>
          <w:sz w:val="22"/>
          <w:szCs w:val="22"/>
        </w:rPr>
      </w:pPr>
      <w:r w:rsidRPr="00C75116">
        <w:rPr>
          <w:rStyle w:val="Iniiaiieoaeno2"/>
          <w:rFonts w:ascii="Times New Roman CYR" w:hAnsi="Times New Roman CYR" w:cs="Times New Roman CYR"/>
          <w:b/>
          <w:bCs/>
          <w:iCs/>
          <w:kern w:val="0"/>
          <w:sz w:val="24"/>
          <w:szCs w:val="24"/>
        </w:rPr>
        <w:t xml:space="preserve">Типовые задания для практических занятий 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>Задание 1.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На основании данных задачи, составьте журнал хозяйственных операций.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ООО «Комсервис» обладает исключительным правом на компьютерную программу, созданную в течение шести месяцев работниками организации в рамках исполнения своих трудовых обязанностей, на которую получены все необходимые правоподтверждающие документы в патентном ведомстве.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При разработки программного продукта затраты составили: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оплата труда программистов – 83 000 руб.</w:t>
      </w:r>
    </w:p>
    <w:p w:rsidR="00A94271" w:rsidRPr="00A94271" w:rsidRDefault="00A94271" w:rsidP="00A94271">
      <w:pPr>
        <w:ind w:firstLine="709"/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- отчисления во внебюджетные фонды -? (нормы отчислений    см. в КонсультантПлюс»).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амортизационные отчисления по компьютерной технике – 12 600 руб.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расходы по регистрации программы в патентном ведомстве – 2200 руб.</w:t>
      </w:r>
    </w:p>
    <w:p w:rsidR="00A94271" w:rsidRPr="00A94271" w:rsidRDefault="00A94271" w:rsidP="00A94271">
      <w:pPr>
        <w:spacing w:after="160" w:line="252" w:lineRule="auto"/>
        <w:ind w:firstLine="708"/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Требуется. Сформулировать хозяйственные операции и составить корреспонденцию счетов. </w:t>
      </w:r>
    </w:p>
    <w:p w:rsidR="00A94271" w:rsidRPr="00A94271" w:rsidRDefault="00A94271" w:rsidP="00A94271">
      <w:pPr>
        <w:spacing w:after="16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 xml:space="preserve">Задание    2. 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Организация А создает нематериальный актив. Дизайнерскому отделу начислена заработная плата 100.000    руб., взносы по социальному страхованию и обеспечению в %, установленных законодательством.    Поставщикам за материальные ценности, и услуги    оплачено 120000 руб. (в т.ч. НДС    - </w:t>
      </w:r>
      <w:r w:rsidR="00F10812">
        <w:rPr>
          <w:rStyle w:val="Iniiaiieoaeno2"/>
          <w:rFonts w:hAnsi="Times New Roman" w:cs="Times New Roman"/>
          <w:bCs/>
          <w:iCs/>
          <w:color w:val="auto"/>
        </w:rPr>
        <w:t>20</w:t>
      </w: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 %) с расчетного счета.    Госпошлина за регистрацию прав на объект составила 5000 руб.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Требуется. Сформулировать хозяйственные операции и составить корреспонденцию счетов. 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>Задание 3.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Отразите операции по списанию объекта нематериальных активов на счетах бухгалтерского учета, предварительно определив сумму начисленной линейным методом амортизации. Рассчитайте финансовый результат от досрочного выбытия объекта в бухгал</w:t>
      </w:r>
      <w:r w:rsidRPr="00A94271">
        <w:rPr>
          <w:rStyle w:val="Iniiaiieoaeno2"/>
          <w:rFonts w:hAnsi="Times New Roman" w:cs="Times New Roman"/>
          <w:bCs/>
          <w:iCs/>
          <w:color w:val="auto"/>
        </w:rPr>
        <w:softHyphen/>
        <w:t>терском и налоговом учете.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Решением патентного ведомства от 15 мая насто</w:t>
      </w:r>
      <w:r w:rsidRPr="00A94271">
        <w:rPr>
          <w:rStyle w:val="Iniiaiieoaeno2"/>
          <w:rFonts w:hAnsi="Times New Roman" w:cs="Times New Roman"/>
          <w:bCs/>
          <w:iCs/>
          <w:color w:val="auto"/>
        </w:rPr>
        <w:softHyphen/>
        <w:t>ящего отчетного периода досрочно прекращена правовая охрана товарного знака ООО «Юлия» в виде шахматной фигуры Ладья на желтом фоне: так как он не использовался в течение 3 лет со дня выдачи свидетельства. Первоначальная стоимость товарного знака по</w:t>
      </w:r>
      <w:r w:rsidR="00F10812">
        <w:rPr>
          <w:rStyle w:val="Iniiaiieoaeno2"/>
          <w:rFonts w:hAnsi="Times New Roman" w:cs="Times New Roman"/>
          <w:bCs/>
          <w:iCs/>
          <w:color w:val="auto"/>
        </w:rPr>
        <w:t xml:space="preserve"> </w:t>
      </w: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данным бухгалтерского учета </w:t>
      </w:r>
      <w:r w:rsidRPr="00A94271">
        <w:rPr>
          <w:rStyle w:val="Iniiaiieoaeno2"/>
          <w:rFonts w:hAnsi="Times New Roman" w:cs="Times New Roman"/>
          <w:bCs/>
          <w:iCs/>
          <w:color w:val="auto"/>
        </w:rPr>
        <w:lastRenderedPageBreak/>
        <w:t>организации составляла 150 000 руб. Срок полезного использования товарного знака 10 лет.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A94271" w:rsidRPr="00A94271" w:rsidRDefault="00A94271" w:rsidP="00A94271">
      <w:pPr>
        <w:spacing w:after="16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Задание 4.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Нематериальный актив    А    имеет срок полезного использования 3 года. Первоначальная стоимость 120000 руб. Дополнительно: коэффициент ускорения    2; всего объем производимых услуг за срок полезного использования 200 ед., в том числе в первый год 100 ед., во второй -70 ед., в третий год 30 ед.</w:t>
      </w:r>
    </w:p>
    <w:p w:rsidR="00A94271" w:rsidRDefault="00A94271" w:rsidP="00A94271">
      <w:pPr>
        <w:ind w:firstLine="709"/>
        <w:jc w:val="both"/>
        <w:rPr>
          <w:rStyle w:val="Iniiaiieoaeno2"/>
          <w:rFonts w:hAnsi="Times New Roman"/>
          <w:bCs/>
          <w:iCs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Требуется</w:t>
      </w:r>
      <w:r>
        <w:rPr>
          <w:rStyle w:val="Iniiaiieoaeno2"/>
          <w:rFonts w:hAnsi="Times New Roman"/>
          <w:bCs/>
          <w:iCs/>
          <w:color w:val="auto"/>
          <w:sz w:val="24"/>
          <w:szCs w:val="24"/>
        </w:rPr>
        <w:t>:</w:t>
      </w: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 xml:space="preserve"> </w:t>
      </w:r>
    </w:p>
    <w:p w:rsidR="00A94271" w:rsidRPr="00A94271" w:rsidRDefault="00A94271" w:rsidP="00A94271">
      <w:pPr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1. Рассчитать норму и сумму амортизации способами, предусмотренными ПБУ 14/07 «Учет нематериальных активов» (линейный способ, способ уменьшаемого остатка, способ списания стоимости пропорционально объему продукции) (формулы расчета см. в КонсультантПлюс»).</w:t>
      </w:r>
    </w:p>
    <w:p w:rsidR="00A94271" w:rsidRPr="00A94271" w:rsidRDefault="00A94271" w:rsidP="00A94271">
      <w:pPr>
        <w:pStyle w:val="a7"/>
        <w:jc w:val="both"/>
        <w:rPr>
          <w:rStyle w:val="Iniiaiieoaeno2"/>
          <w:rFonts w:hAnsi="Times New Roman" w:cs="Times New Roman"/>
          <w:bCs/>
          <w:iCs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 2.    Сформулировать хозяйственные операции и составить корреспонденцию счетов.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 xml:space="preserve">Задание </w:t>
      </w:r>
      <w:r>
        <w:rPr>
          <w:rStyle w:val="Iniiaiieoaeno2"/>
          <w:rFonts w:hAnsi="Times New Roman" w:cs="Times New Roman"/>
          <w:b/>
          <w:bCs/>
          <w:iCs/>
          <w:color w:val="auto"/>
        </w:rPr>
        <w:t>5</w:t>
      </w: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>.</w:t>
      </w:r>
    </w:p>
    <w:p w:rsidR="00A94271" w:rsidRPr="00A94271" w:rsidRDefault="00A94271" w:rsidP="00A94271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Учет    денежных средств на расчетном счете.</w:t>
      </w:r>
    </w:p>
    <w:p w:rsidR="00A94271" w:rsidRPr="00A94271" w:rsidRDefault="00A94271" w:rsidP="00A94271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Цель: усвоить навыки составления первичных документов, регистров, корреспонденции счетов по учету операций на расчетном счете.</w:t>
      </w:r>
    </w:p>
    <w:p w:rsidR="00A94271" w:rsidRPr="00A94271" w:rsidRDefault="00A94271" w:rsidP="00A94271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Требуется:</w:t>
      </w:r>
    </w:p>
    <w:p w:rsidR="00A94271" w:rsidRPr="00A94271" w:rsidRDefault="00A94271" w:rsidP="00A94271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Составить первичный документ    «Объявление на взнос наличными» </w:t>
      </w:r>
      <w:bookmarkStart w:id="4" w:name="_Hlk492927417"/>
      <w:bookmarkEnd w:id="4"/>
      <w:r w:rsidRPr="00A94271">
        <w:rPr>
          <w:rStyle w:val="Iniiaiieoaeno2"/>
          <w:rFonts w:hAnsi="Times New Roman" w:cs="Times New Roman"/>
          <w:bCs/>
          <w:iCs/>
          <w:color w:val="auto"/>
        </w:rPr>
        <w:t>(образец см. в КонсультантПлюс»)    по данным операции 1;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составить платежное поручение по операции 4;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составить корреспонденцию счетов по таблице;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составить регистр синтетического учета по счету 51    за сентябрь 2_____ г.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Задание: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Остаток денежных средств на расчетном счете на 01.09.2_____ г. 157000 рублей.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Реквизиты для заполнения платежного поручения: Наименование организации ООО «Волна»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Юридический адрес: 390044 г. Рязань Московское шоссе д. 20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Расчетно-кассовое обслуживание осуществляется в Рязанском ОСБ 8606 г. Рязань    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р\счет 40703810653100102354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к\счет 30101810500000000614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БИК 046126614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</w:p>
    <w:p w:rsidR="00A94271" w:rsidRPr="00A94271" w:rsidRDefault="00A94271" w:rsidP="00A94271">
      <w:pPr>
        <w:spacing w:after="16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 xml:space="preserve">Задание </w:t>
      </w:r>
      <w:r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6</w:t>
      </w: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.</w:t>
      </w:r>
    </w:p>
    <w:p w:rsidR="00A94271" w:rsidRPr="00A94271" w:rsidRDefault="00A94271" w:rsidP="00A94271">
      <w:pPr>
        <w:spacing w:after="160" w:line="252" w:lineRule="auto"/>
        <w:ind w:firstLine="708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Организация оптовой торговли приобрела у поставщика 500 ед. товаров по цене          10 у. д. е. за единицу на сумму 5000 у. д. е., налог на добавленную стоимость (НДС) </w:t>
      </w:r>
      <w:r w:rsidR="0082123A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20</w:t>
      </w: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 %    – 900 у. д. е. Доставка груза произведена транспортной организацией. Расходы по доставке – 2360 у. д. е. (в т.ч. НДС -</w:t>
      </w:r>
      <w:r w:rsidR="0082123A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20</w:t>
      </w: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%). Оплата за транспортные услуги произведена с расчетного счета. Организация ведет оценку товаров по учетным ценам и применяются счета 15 «Заготовление и приобретение материалов» и 16 «Отклонения в стоимости материалов». Учетная цена 1 ед. – 9 у. д. е. </w:t>
      </w:r>
    </w:p>
    <w:p w:rsidR="00A94271" w:rsidRPr="00A94271" w:rsidRDefault="00A94271" w:rsidP="00A94271">
      <w:pPr>
        <w:spacing w:after="16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Требуется. Сформулировать хозяйственные операции и составить корреспонденцию счетов. Произвести необходимые расчеты.</w:t>
      </w:r>
    </w:p>
    <w:p w:rsidR="00A94271" w:rsidRPr="00A94271" w:rsidRDefault="00A94271" w:rsidP="00A9427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 xml:space="preserve">Задание </w:t>
      </w:r>
      <w:r>
        <w:rPr>
          <w:rStyle w:val="Iniiaiieoaeno2"/>
          <w:rFonts w:hAnsi="Times New Roman" w:cs="Times New Roman"/>
          <w:b/>
          <w:bCs/>
          <w:iCs/>
          <w:color w:val="auto"/>
        </w:rPr>
        <w:t>7</w:t>
      </w: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 xml:space="preserve">. 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 xml:space="preserve">На основании нижеприведённых данных оформите журнал хозяйственных операций, определите инвентарную стоимость объекта. 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ООО «Жизнь» самостоятельно разработало систему внутреннего документооборота,    затраты на разработку составили: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заработная плата программистам – 30 000 руб.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lastRenderedPageBreak/>
        <w:t>- отчисления во внебюджетные фонды - – 30% (из которых в ПФ РФ - ?, ФСС - ?, ФОМС - ?)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амортизация компьютерной техники – 4 300 руб.</w:t>
      </w:r>
    </w:p>
    <w:p w:rsidR="00A94271" w:rsidRPr="00A94271" w:rsidRDefault="00A94271" w:rsidP="00A94271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Cs/>
          <w:iCs/>
          <w:color w:val="auto"/>
        </w:rPr>
        <w:t>- регистрация прав в Роспатенте – 12 000 руб.</w:t>
      </w:r>
    </w:p>
    <w:p w:rsidR="00A94271" w:rsidRDefault="00A94271" w:rsidP="00A94271">
      <w:pPr>
        <w:pStyle w:val="cef1edeee2edeee9f2e5eaf1f2f1eef2f1f2f3efeeec"/>
        <w:ind w:left="0" w:firstLine="0"/>
        <w:jc w:val="both"/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</w:pPr>
    </w:p>
    <w:p w:rsidR="00A94271" w:rsidRDefault="00A94271" w:rsidP="00A94271">
      <w:pPr>
        <w:pStyle w:val="cef1edeee2edeee9f2e5eaf1f2f1eef2f1f2f3efeeec"/>
        <w:ind w:left="0" w:firstLine="0"/>
        <w:jc w:val="both"/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 xml:space="preserve">Задание </w:t>
      </w:r>
      <w:r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>8</w:t>
      </w: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 xml:space="preserve">. </w:t>
      </w:r>
    </w:p>
    <w:p w:rsidR="00A94271" w:rsidRPr="00A94271" w:rsidRDefault="00A94271" w:rsidP="00A94271">
      <w:pPr>
        <w:pStyle w:val="cef1edeee2edeee9f2e5eaf1f2f1eef2f1f2f3efeeec"/>
        <w:ind w:left="0" w:firstLine="709"/>
        <w:jc w:val="both"/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 xml:space="preserve">Провести расчет социальных    отчислений во внебюджетные фонды (раздельно ПФР, ФСС, ФФОМС) сотрудников организации за текущий год. Нормы отчислений см. в Справочно-правовой системе «КонсультантПлюс». Исходные данные в задании </w:t>
      </w:r>
      <w:r w:rsidR="00F10812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7</w:t>
      </w:r>
    </w:p>
    <w:p w:rsidR="00A94271" w:rsidRPr="00A94271" w:rsidRDefault="00A94271" w:rsidP="00A94271">
      <w:pPr>
        <w:pStyle w:val="cef1edeee2edeee9f2e5eaf1f2f1eef2f1f2f3efeeec"/>
        <w:ind w:left="0" w:firstLine="0"/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 xml:space="preserve">Задание </w:t>
      </w:r>
      <w:r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9</w:t>
      </w:r>
      <w:r w:rsidRPr="00A94271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>.</w:t>
      </w:r>
    </w:p>
    <w:p w:rsidR="00A94271" w:rsidRPr="00A94271" w:rsidRDefault="00A94271" w:rsidP="00A94271">
      <w:pPr>
        <w:pStyle w:val="cef1edeee2edeee9f2e5eaf1f2f1eef2f1f2f3efeeec"/>
        <w:ind w:left="0" w:firstLine="425"/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sz w:val="24"/>
          <w:szCs w:val="24"/>
        </w:rPr>
        <w:t xml:space="preserve">    </w:t>
      </w: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Составить корреспонденцию счетов по приведенным хозяйственным операциям и указать первичные и сводные документы, оформляемые на нижеуказанные операции</w:t>
      </w:r>
    </w:p>
    <w:p w:rsidR="00A94271" w:rsidRPr="00A94271" w:rsidRDefault="00A94271" w:rsidP="00A94271">
      <w:pPr>
        <w:pStyle w:val="cef1edeee2edeee9f2e5eaf1f2f1eef2f1f2f3efeeec"/>
        <w:ind w:left="0" w:firstLine="425"/>
        <w:jc w:val="center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Таблица    – Журнал хозяйственных операций в ООО «Индустрия»</w:t>
      </w:r>
    </w:p>
    <w:tbl>
      <w:tblPr>
        <w:tblW w:w="0" w:type="auto"/>
        <w:tblInd w:w="-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2801"/>
        <w:gridCol w:w="2051"/>
        <w:gridCol w:w="1523"/>
        <w:gridCol w:w="1579"/>
        <w:gridCol w:w="1472"/>
      </w:tblGrid>
      <w:tr w:rsidR="00A94271" w:rsidRPr="00A94271" w:rsidTr="00CD7533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№ п/п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Содержание операции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Корреспонденция счетов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Первичные документы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Сводные</w:t>
            </w:r>
          </w:p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документы</w:t>
            </w:r>
          </w:p>
        </w:tc>
      </w:tr>
      <w:tr w:rsidR="00A94271" w:rsidRPr="00A94271" w:rsidTr="00CD7533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4271" w:rsidRPr="00A94271" w:rsidRDefault="00A94271" w:rsidP="00CD7533">
            <w:pPr>
              <w:rPr>
                <w:rFonts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4271" w:rsidRPr="00A94271" w:rsidRDefault="00A94271" w:rsidP="00CD7533">
            <w:pPr>
              <w:rPr>
                <w:rFonts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Дебет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Кредит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Начислена заработная плата: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- сотруднику при доставки оборудования требующего монтажа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- экономисту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- инженеру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- работнику основного производства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 xml:space="preserve">- водителю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</w:tbl>
    <w:p w:rsidR="00A94271" w:rsidRPr="00A94271" w:rsidRDefault="00A94271" w:rsidP="00A94271">
      <w:pPr>
        <w:pStyle w:val="a7"/>
        <w:rPr>
          <w:rFonts w:ascii="Times New Roman" w:hAnsi="Times New Roman" w:cs="Times New Roman"/>
          <w:bCs/>
          <w:iCs/>
          <w:color w:val="auto"/>
        </w:rPr>
      </w:pPr>
    </w:p>
    <w:p w:rsidR="00A94271" w:rsidRPr="00A94271" w:rsidRDefault="00A94271" w:rsidP="00A94271">
      <w:pPr>
        <w:pStyle w:val="a7"/>
        <w:rPr>
          <w:rFonts w:ascii="Times New Roman" w:hAnsi="Times New Roman" w:cs="Times New Roman"/>
          <w:color w:val="auto"/>
        </w:rPr>
      </w:pP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 xml:space="preserve">Задание </w:t>
      </w:r>
      <w:r>
        <w:rPr>
          <w:rStyle w:val="Iniiaiieoaeno2"/>
          <w:rFonts w:hAnsi="Times New Roman" w:cs="Times New Roman"/>
          <w:b/>
          <w:bCs/>
          <w:iCs/>
          <w:color w:val="auto"/>
        </w:rPr>
        <w:t>10</w:t>
      </w:r>
      <w:r w:rsidRPr="00A94271">
        <w:rPr>
          <w:rStyle w:val="Iniiaiieoaeno2"/>
          <w:rFonts w:hAnsi="Times New Roman" w:cs="Times New Roman"/>
          <w:b/>
          <w:bCs/>
          <w:iCs/>
          <w:color w:val="auto"/>
        </w:rPr>
        <w:t>.</w:t>
      </w:r>
    </w:p>
    <w:p w:rsidR="00A94271" w:rsidRPr="00A94271" w:rsidRDefault="00A94271" w:rsidP="00A94271">
      <w:pPr>
        <w:jc w:val="both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sz w:val="24"/>
          <w:szCs w:val="24"/>
        </w:rPr>
        <w:t>На основании исходных данных требуется: - составить табель учета рабочего времени за февраль 20___ года по форме Т-13, данные для заполнения в    таблице 1 (образец см. в КонсультантПлюс»).</w:t>
      </w:r>
    </w:p>
    <w:p w:rsidR="00A94271" w:rsidRPr="00A94271" w:rsidRDefault="00A94271" w:rsidP="00A94271">
      <w:pPr>
        <w:spacing w:after="16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Наименование организации ООО «Спектр». Наименование подразделения: бухгалтерия.</w:t>
      </w:r>
    </w:p>
    <w:p w:rsidR="00A94271" w:rsidRPr="00A94271" w:rsidRDefault="00A94271" w:rsidP="00A94271">
      <w:pPr>
        <w:spacing w:after="160" w:line="252" w:lineRule="auto"/>
        <w:ind w:firstLine="709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Таблица 1    - Сведения о персонале и отработанном времени</w:t>
      </w:r>
    </w:p>
    <w:tbl>
      <w:tblPr>
        <w:tblW w:w="0" w:type="auto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557"/>
        <w:gridCol w:w="992"/>
        <w:gridCol w:w="993"/>
        <w:gridCol w:w="1984"/>
        <w:gridCol w:w="3092"/>
      </w:tblGrid>
      <w:tr w:rsidR="00A94271" w:rsidRPr="00A94271" w:rsidTr="00CD753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Оклад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Информация о налоговых вычетах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 xml:space="preserve"> Отработано в феврале 20__ г.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Отсутствие на рабочем месте в феврале 20__ года</w:t>
            </w:r>
          </w:p>
        </w:tc>
      </w:tr>
      <w:tr w:rsidR="00A94271" w:rsidRPr="00A94271" w:rsidTr="00CD753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Белова А.Н.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Главный</w:t>
            </w:r>
          </w:p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февраль отработан полностью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  <w:tr w:rsidR="00A94271" w:rsidRPr="00A94271" w:rsidTr="00CD753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Васина О.А.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55000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1400 руб. на ребенк</w:t>
            </w: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lastRenderedPageBreak/>
              <w:t>с 14 по 28 февраля 201_ г.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нетрудоспособность с 01 по 13 февраля 201_ г.</w:t>
            </w:r>
          </w:p>
        </w:tc>
      </w:tr>
      <w:tr w:rsidR="00A94271" w:rsidRPr="00A94271" w:rsidTr="00CD753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lastRenderedPageBreak/>
              <w:t>Донцова Н.П.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1400 руб. на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с 01 по 05 февраля,</w:t>
            </w:r>
          </w:p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с 24 по 28 февраля 201_ г.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с 06 по 19 февраля 201_ года – очередной отпуск,</w:t>
            </w:r>
          </w:p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20-22 февраля 201_ года – командировка (участие в семинаре)</w:t>
            </w:r>
          </w:p>
        </w:tc>
      </w:tr>
      <w:tr w:rsidR="00A94271" w:rsidRPr="00A94271" w:rsidTr="00CD7533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Янина С.В.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94271">
              <w:rPr>
                <w:rStyle w:val="Iniiaiieoaeno2"/>
                <w:rFonts w:hAnsi="Times New Roman" w:cs="Times New Roman"/>
                <w:bCs/>
                <w:iCs/>
                <w:color w:val="auto"/>
              </w:rPr>
              <w:t>февраль отработан полностью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94271" w:rsidRPr="00A94271" w:rsidRDefault="00A94271" w:rsidP="00CD7533">
            <w:pPr>
              <w:pStyle w:val="a7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</w:tr>
    </w:tbl>
    <w:p w:rsidR="00A94271" w:rsidRPr="00A94271" w:rsidRDefault="00A94271" w:rsidP="00A94271">
      <w:pPr>
        <w:tabs>
          <w:tab w:val="left" w:pos="583"/>
        </w:tabs>
        <w:spacing w:before="120" w:after="120" w:line="252" w:lineRule="auto"/>
        <w:rPr>
          <w:rFonts w:hAnsi="Times New Roman"/>
          <w:color w:val="auto"/>
          <w:sz w:val="24"/>
          <w:szCs w:val="24"/>
        </w:rPr>
      </w:pPr>
      <w:r w:rsidRPr="00A94271">
        <w:rPr>
          <w:rStyle w:val="Iniiaiieoaeno2"/>
          <w:rFonts w:hAnsi="Times New Roman"/>
          <w:b/>
          <w:bCs/>
          <w:iCs/>
          <w:color w:val="auto"/>
          <w:kern w:val="0"/>
          <w:sz w:val="24"/>
          <w:szCs w:val="24"/>
        </w:rPr>
        <w:tab/>
      </w:r>
    </w:p>
    <w:p w:rsidR="0028130B" w:rsidRDefault="00A94271" w:rsidP="00C75116">
      <w:pPr>
        <w:tabs>
          <w:tab w:val="left" w:pos="583"/>
        </w:tabs>
        <w:spacing w:before="120" w:after="120" w:line="252" w:lineRule="auto"/>
        <w:jc w:val="both"/>
        <w:rPr>
          <w:szCs w:val="24"/>
        </w:rPr>
      </w:pPr>
      <w:r w:rsidRPr="00A94271">
        <w:rPr>
          <w:rStyle w:val="Iniiaiieoaeno2"/>
          <w:rFonts w:hAnsi="Times New Roman"/>
          <w:bCs/>
          <w:iCs/>
          <w:color w:val="auto"/>
          <w:kern w:val="0"/>
          <w:sz w:val="24"/>
          <w:szCs w:val="24"/>
        </w:rPr>
        <w:t>.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4.2.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Контрольные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вопросы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текущего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контроля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на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практических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 w:rsidR="0028130B">
        <w:rPr>
          <w:rStyle w:val="Iniiaiieoaeno2"/>
          <w:b/>
          <w:bCs/>
          <w:iCs/>
          <w:kern w:val="0"/>
          <w:sz w:val="24"/>
          <w:szCs w:val="24"/>
        </w:rPr>
        <w:t>занятиях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Сущность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цели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задачи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Нормативно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правовое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Системы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принципы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ведения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политика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организации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Задачи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принципы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ее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кассе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валютных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поставщиками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подрядчиками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покупателями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заказчиками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налогам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сборам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подотчетными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лицами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персоналом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прочим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операциям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учредителями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разными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дебиторами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кредиторами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Экономическое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Нормативное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переоценка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Амортизация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Экономическое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Нормативное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Амортизация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Методы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оценки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Переоценка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оприходования 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складе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отпуска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продаж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личного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работающих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использования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рабочего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времени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оплате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труда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среднего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дневного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заработка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начисления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отпускных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пособия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временной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нетрудоспособности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беременности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родам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2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Действующая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нормативно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правовая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документация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заработной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платы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отпускных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социальных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пособий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отчислений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внебюджетные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фонды</w:t>
      </w:r>
      <w:r>
        <w:rPr>
          <w:rStyle w:val="Iniiaiieoaeno2"/>
          <w:rFonts w:cs="Times New Roman"/>
          <w:bCs/>
          <w:iCs/>
        </w:rPr>
        <w:t>. (</w:t>
      </w:r>
      <w:r>
        <w:rPr>
          <w:rStyle w:val="Iniiaiieoaeno2"/>
          <w:rFonts w:cs="Times New Roman"/>
          <w:bCs/>
          <w:iCs/>
        </w:rPr>
        <w:t>см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lastRenderedPageBreak/>
        <w:t>«КонсультантПлюс»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«Гарант»</w:t>
      </w:r>
      <w:r>
        <w:rPr>
          <w:rStyle w:val="Iniiaiieoaeno2"/>
          <w:rFonts w:cs="Times New Roman"/>
          <w:bCs/>
          <w:iCs/>
        </w:rPr>
        <w:t xml:space="preserve">). </w:t>
      </w:r>
    </w:p>
    <w:p w:rsidR="0028130B" w:rsidRDefault="0028130B">
      <w:pPr>
        <w:spacing w:before="120" w:after="120" w:line="252" w:lineRule="auto"/>
        <w:jc w:val="center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4.3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Вопросы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к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зачету</w:t>
      </w:r>
    </w:p>
    <w:p w:rsidR="0028130B" w:rsidRDefault="0028130B">
      <w:pPr>
        <w:pStyle w:val="a3"/>
        <w:tabs>
          <w:tab w:val="left" w:pos="1134"/>
        </w:tabs>
        <w:ind w:left="709" w:firstLine="0"/>
        <w:jc w:val="both"/>
        <w:rPr>
          <w:bCs/>
          <w:iCs/>
          <w:szCs w:val="24"/>
        </w:rPr>
      </w:pP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Сущность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цели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задачи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Нормативно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правовое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Системы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принципы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ведения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Основные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формы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отчетности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баланс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отчет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результатах</w:t>
      </w:r>
      <w:r>
        <w:rPr>
          <w:rStyle w:val="Iniiaiieoaeno2"/>
          <w:rFonts w:cs="Times New Roman"/>
          <w:bCs/>
          <w:iCs/>
        </w:rPr>
        <w:t xml:space="preserve">).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Формы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мемориально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ордерная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журнально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ордерная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автоматизированная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упрощенная</w:t>
      </w:r>
      <w:r>
        <w:rPr>
          <w:rStyle w:val="Iniiaiieoaeno2"/>
          <w:rFonts w:cs="Times New Roman"/>
          <w:bCs/>
          <w:iCs/>
        </w:rPr>
        <w:t xml:space="preserve">).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политика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организации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Задачи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принципы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Документирование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кассовых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операций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Понятие 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дисциплины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ее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кассе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валютных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денежных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специальных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счетах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переводов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пути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поставщиками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подрядчиками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покупателями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заказчиками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кредитным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операциям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налогам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сборам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подотчетными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лицами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персоналом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прочим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операциям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учредителями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разными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дебиторами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кредиторами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Экономическое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вложений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внеоборотные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активы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вложений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внеоборотные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активы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Экономическое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Нормативное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переоценка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Амортизация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основных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средств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Экономическое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содержание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Нормативное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Амортизация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активов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Материалы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часть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производственных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запасов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Методы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оценки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аналитический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материалов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Инвентаризация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  <w:r>
        <w:rPr>
          <w:rStyle w:val="Iniiaiieoaeno2"/>
          <w:rFonts w:cs="Times New Roman"/>
          <w:bCs/>
          <w:iCs/>
        </w:rPr>
        <w:t>Переоценка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материальных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ценностей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Оценка 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оприходования 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складе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отпуска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Первичный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продаж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готовой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продукции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личного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работающих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использования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рабочего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времени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Синтетический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оплате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труда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среднего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дневного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заработка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начисления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отпускных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Порядок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пособия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временной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нетрудоспособности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беременности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родам</w:t>
      </w:r>
      <w:r>
        <w:rPr>
          <w:rStyle w:val="Iniiaiieoaeno2"/>
          <w:rFonts w:cs="Times New Roman"/>
          <w:bCs/>
          <w:iCs/>
        </w:rPr>
        <w:t>.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</w:p>
    <w:p w:rsidR="0028130B" w:rsidRDefault="0028130B">
      <w:pPr>
        <w:pStyle w:val="a7"/>
        <w:numPr>
          <w:ilvl w:val="0"/>
          <w:numId w:val="3"/>
        </w:numPr>
        <w:ind w:left="360"/>
        <w:jc w:val="both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lastRenderedPageBreak/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расчетов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социальному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страхованию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обеспечению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4"/>
        </w:numPr>
        <w:ind w:left="360" w:firstLine="0"/>
        <w:jc w:val="both"/>
        <w:rPr>
          <w:rFonts w:cs="Times New Roman"/>
          <w:bCs/>
          <w:iCs/>
        </w:rPr>
      </w:pPr>
    </w:p>
    <w:p w:rsidR="0028130B" w:rsidRDefault="0028130B">
      <w:pPr>
        <w:jc w:val="center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4.4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 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Типовые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задания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для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самостоятельной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работы</w:t>
      </w:r>
    </w:p>
    <w:p w:rsidR="0028130B" w:rsidRDefault="0028130B">
      <w:pPr>
        <w:jc w:val="center"/>
        <w:rPr>
          <w:b/>
          <w:bCs/>
          <w:iCs/>
          <w:szCs w:val="24"/>
        </w:rPr>
      </w:pPr>
    </w:p>
    <w:p w:rsidR="0028130B" w:rsidRDefault="0028130B">
      <w:pPr>
        <w:jc w:val="center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>Тематика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докладов</w:t>
      </w:r>
    </w:p>
    <w:p w:rsidR="0028130B" w:rsidRDefault="0028130B">
      <w:pPr>
        <w:pStyle w:val="a3"/>
        <w:ind w:left="360" w:firstLine="0"/>
        <w:jc w:val="both"/>
        <w:rPr>
          <w:b/>
          <w:bCs/>
          <w:iCs/>
          <w:szCs w:val="24"/>
        </w:rPr>
      </w:pP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История 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возникновения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развития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Современная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роль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 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управлении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экономикой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Система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нормативного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регулирования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учёта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России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Организационно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правовые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особенности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предприятий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влияние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постановку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учёта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хозяйствующих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субъектах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Формы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(</w:t>
      </w:r>
      <w:r>
        <w:rPr>
          <w:rStyle w:val="Iniiaiieoaeno2"/>
          <w:rFonts w:cs="Times New Roman"/>
          <w:bCs/>
          <w:iCs/>
        </w:rPr>
        <w:t>мемориально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ордерная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журнально</w:t>
      </w:r>
      <w:r>
        <w:rPr>
          <w:rStyle w:val="Iniiaiieoaeno2"/>
          <w:rFonts w:cs="Times New Roman"/>
          <w:bCs/>
          <w:iCs/>
        </w:rPr>
        <w:t>-</w:t>
      </w:r>
      <w:r>
        <w:rPr>
          <w:rStyle w:val="Iniiaiieoaeno2"/>
          <w:rFonts w:cs="Times New Roman"/>
          <w:bCs/>
          <w:iCs/>
        </w:rPr>
        <w:t>ордерная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автоматизированная</w:t>
      </w:r>
      <w:r>
        <w:rPr>
          <w:rStyle w:val="Iniiaiieoaeno2"/>
          <w:rFonts w:cs="Times New Roman"/>
          <w:bCs/>
          <w:iCs/>
        </w:rPr>
        <w:t xml:space="preserve">, </w:t>
      </w:r>
      <w:r>
        <w:rPr>
          <w:rStyle w:val="Iniiaiieoaeno2"/>
          <w:rFonts w:cs="Times New Roman"/>
          <w:bCs/>
          <w:iCs/>
        </w:rPr>
        <w:t>упрощенная</w:t>
      </w:r>
      <w:r>
        <w:rPr>
          <w:rStyle w:val="Iniiaiieoaeno2"/>
          <w:rFonts w:cs="Times New Roman"/>
          <w:bCs/>
          <w:iCs/>
        </w:rPr>
        <w:t xml:space="preserve">). 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России</w:t>
      </w:r>
      <w:r>
        <w:rPr>
          <w:rStyle w:val="Iniiaiieoaeno2"/>
          <w:rFonts w:cs="Times New Roman"/>
          <w:bCs/>
          <w:iCs/>
        </w:rPr>
        <w:t xml:space="preserve">: </w:t>
      </w:r>
      <w:r>
        <w:rPr>
          <w:rStyle w:val="Iniiaiieoaeno2"/>
          <w:rFonts w:cs="Times New Roman"/>
          <w:bCs/>
          <w:iCs/>
        </w:rPr>
        <w:t>основные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направления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развития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Бухгалтерский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зарубежных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странах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Влияние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экономику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предприятия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Методы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Стандартизация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Организация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синтетического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Международные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стандарты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отчетности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Бухгалтерская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отчетность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влияние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на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её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составление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отдельных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фактов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деятельности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Специализированная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отчетность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вложений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Учет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общепроизводственных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общехозяйственных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расходов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Особенности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издержек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хозяйственной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деятельности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Особенности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капитала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резервов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Особенности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учета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финансовых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результатов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использования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прибыли</w:t>
      </w:r>
      <w:r>
        <w:rPr>
          <w:rStyle w:val="Iniiaiieoaeno2"/>
          <w:rFonts w:cs="Times New Roman"/>
          <w:bCs/>
          <w:iCs/>
        </w:rPr>
        <w:t>.</w:t>
      </w:r>
    </w:p>
    <w:p w:rsidR="0028130B" w:rsidRDefault="0028130B">
      <w:pPr>
        <w:pStyle w:val="a7"/>
        <w:numPr>
          <w:ilvl w:val="0"/>
          <w:numId w:val="5"/>
        </w:numPr>
        <w:ind w:left="1080" w:hanging="720"/>
        <w:rPr>
          <w:rFonts w:cs="Times New Roman"/>
        </w:rPr>
      </w:pPr>
      <w:r>
        <w:rPr>
          <w:rStyle w:val="Iniiaiieoaeno2"/>
          <w:rFonts w:cs="Times New Roman"/>
          <w:bCs/>
          <w:iCs/>
        </w:rPr>
        <w:t>Автоматизированная</w:t>
      </w:r>
      <w:r>
        <w:rPr>
          <w:rStyle w:val="Iniiaiieoaeno2"/>
          <w:rFonts w:cs="Times New Roman"/>
          <w:bCs/>
          <w:iCs/>
        </w:rPr>
        <w:t xml:space="preserve"> </w:t>
      </w:r>
      <w:r>
        <w:rPr>
          <w:rStyle w:val="Iniiaiieoaeno2"/>
          <w:rFonts w:cs="Times New Roman"/>
          <w:bCs/>
          <w:iCs/>
        </w:rPr>
        <w:t>бухгалтерия</w:t>
      </w:r>
      <w:r>
        <w:rPr>
          <w:rStyle w:val="Iniiaiieoaeno2"/>
          <w:rFonts w:cs="Times New Roman"/>
          <w:bCs/>
          <w:iCs/>
        </w:rPr>
        <w:t xml:space="preserve">. </w:t>
      </w:r>
    </w:p>
    <w:p w:rsidR="0028130B" w:rsidRDefault="0028130B">
      <w:pPr>
        <w:pStyle w:val="a7"/>
        <w:ind w:left="720" w:hanging="360"/>
        <w:rPr>
          <w:rFonts w:cs="Times New Roman"/>
          <w:bCs/>
          <w:iCs/>
        </w:rPr>
      </w:pPr>
    </w:p>
    <w:p w:rsidR="0028130B" w:rsidRDefault="0028130B">
      <w:pPr>
        <w:pStyle w:val="a7"/>
        <w:jc w:val="center"/>
        <w:rPr>
          <w:rFonts w:cs="Times New Roman"/>
          <w:b/>
          <w:bCs/>
          <w:iCs/>
        </w:rPr>
      </w:pPr>
    </w:p>
    <w:p w:rsidR="0028130B" w:rsidRDefault="0028130B">
      <w:pPr>
        <w:contextualSpacing/>
        <w:jc w:val="center"/>
        <w:rPr>
          <w:szCs w:val="24"/>
        </w:rPr>
      </w:pPr>
      <w:r>
        <w:rPr>
          <w:rStyle w:val="Iniiaiieoaeno2"/>
          <w:b/>
          <w:bCs/>
          <w:iCs/>
          <w:kern w:val="0"/>
          <w:sz w:val="24"/>
          <w:szCs w:val="24"/>
        </w:rPr>
        <w:t xml:space="preserve">5. </w:t>
      </w:r>
      <w:r>
        <w:rPr>
          <w:rStyle w:val="Iniiaiieoaeno2"/>
          <w:b/>
          <w:bCs/>
          <w:iCs/>
          <w:kern w:val="0"/>
          <w:sz w:val="24"/>
          <w:szCs w:val="24"/>
        </w:rPr>
        <w:t>Перечень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основной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и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дополнительной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литературы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, </w:t>
      </w:r>
      <w:r>
        <w:rPr>
          <w:rStyle w:val="Iniiaiieoaeno2"/>
          <w:b/>
          <w:bCs/>
          <w:iCs/>
          <w:kern w:val="0"/>
          <w:sz w:val="24"/>
          <w:szCs w:val="24"/>
        </w:rPr>
        <w:t>необходимой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для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освоения</w:t>
      </w:r>
      <w:r>
        <w:rPr>
          <w:rStyle w:val="Iniiaiieoaeno2"/>
          <w:b/>
          <w:bCs/>
          <w:iCs/>
          <w:kern w:val="0"/>
          <w:sz w:val="24"/>
          <w:szCs w:val="24"/>
        </w:rPr>
        <w:t xml:space="preserve"> </w:t>
      </w:r>
      <w:r>
        <w:rPr>
          <w:rStyle w:val="Iniiaiieoaeno2"/>
          <w:b/>
          <w:bCs/>
          <w:iCs/>
          <w:kern w:val="0"/>
          <w:sz w:val="24"/>
          <w:szCs w:val="24"/>
        </w:rPr>
        <w:t>дисциплины</w:t>
      </w:r>
    </w:p>
    <w:p w:rsidR="0028130B" w:rsidRDefault="0028130B">
      <w:pPr>
        <w:spacing w:line="276" w:lineRule="auto"/>
        <w:contextualSpacing/>
        <w:rPr>
          <w:szCs w:val="24"/>
        </w:rPr>
      </w:pPr>
      <w:r>
        <w:rPr>
          <w:rStyle w:val="Caaieiaie2"/>
          <w:b w:val="0"/>
          <w:i/>
          <w:iCs/>
          <w:sz w:val="24"/>
          <w:szCs w:val="24"/>
        </w:rPr>
        <w:t>а</w:t>
      </w:r>
      <w:r>
        <w:rPr>
          <w:rStyle w:val="Caaieiaie2"/>
          <w:b w:val="0"/>
          <w:i/>
          <w:iCs/>
          <w:sz w:val="24"/>
          <w:szCs w:val="24"/>
        </w:rPr>
        <w:t xml:space="preserve">) </w:t>
      </w:r>
      <w:r>
        <w:rPr>
          <w:rStyle w:val="Caaieiaie2"/>
          <w:b w:val="0"/>
          <w:i/>
          <w:iCs/>
          <w:sz w:val="24"/>
          <w:szCs w:val="24"/>
        </w:rPr>
        <w:t>основная</w:t>
      </w:r>
      <w:r>
        <w:rPr>
          <w:rStyle w:val="Caaieiaie2"/>
          <w:b w:val="0"/>
          <w:i/>
          <w:iCs/>
          <w:sz w:val="24"/>
          <w:szCs w:val="24"/>
        </w:rPr>
        <w:t xml:space="preserve"> </w:t>
      </w:r>
      <w:r>
        <w:rPr>
          <w:rStyle w:val="Caaieiaie2"/>
          <w:b w:val="0"/>
          <w:i/>
          <w:iCs/>
          <w:sz w:val="24"/>
          <w:szCs w:val="24"/>
        </w:rPr>
        <w:t>литература</w:t>
      </w:r>
      <w:r>
        <w:rPr>
          <w:rStyle w:val="Caaieiaie2"/>
          <w:b w:val="0"/>
          <w:i/>
          <w:iCs/>
          <w:sz w:val="24"/>
          <w:szCs w:val="24"/>
        </w:rPr>
        <w:t>:</w:t>
      </w:r>
    </w:p>
    <w:p w:rsidR="0028130B" w:rsidRDefault="0028130B">
      <w:pPr>
        <w:pStyle w:val="a3"/>
        <w:spacing w:after="200" w:line="276" w:lineRule="auto"/>
        <w:ind w:left="0" w:firstLine="284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1. </w:t>
      </w:r>
      <w:r>
        <w:rPr>
          <w:rStyle w:val="Caaieiaie2"/>
          <w:rFonts w:cs="SimSun"/>
          <w:b w:val="0"/>
          <w:iCs/>
          <w:sz w:val="24"/>
          <w:szCs w:val="24"/>
        </w:rPr>
        <w:t>Горбатова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Ф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финансовый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Ч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1-2 : </w:t>
      </w:r>
      <w:r>
        <w:rPr>
          <w:rStyle w:val="Caaieiaie2"/>
          <w:rFonts w:cs="SimSun"/>
          <w:b w:val="0"/>
          <w:iCs/>
          <w:sz w:val="24"/>
          <w:szCs w:val="24"/>
        </w:rPr>
        <w:t>учебное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пособие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2-</w:t>
      </w:r>
      <w:r>
        <w:rPr>
          <w:rStyle w:val="Caaieiaie2"/>
          <w:rFonts w:cs="SimSun"/>
          <w:b w:val="0"/>
          <w:iCs/>
          <w:sz w:val="24"/>
          <w:szCs w:val="24"/>
        </w:rPr>
        <w:t>х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частях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Ф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Горбатова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Симферополь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Университет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экономики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управления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2020.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81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https://www.iprbookshop.ru/101396.html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pStyle w:val="a3"/>
        <w:spacing w:after="200" w:line="276" w:lineRule="auto"/>
        <w:ind w:left="0" w:firstLine="284"/>
        <w:jc w:val="both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 xml:space="preserve">2. </w:t>
      </w:r>
      <w:r>
        <w:rPr>
          <w:rStyle w:val="Caaieiaie2"/>
          <w:rFonts w:cs="SimSun"/>
          <w:b w:val="0"/>
          <w:iCs/>
          <w:sz w:val="24"/>
          <w:szCs w:val="24"/>
        </w:rPr>
        <w:t>Керимов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Э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учебник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бакалавров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Э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Керимов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8-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изд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Москва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Дашков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К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2019.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583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ISBN 978-5-394-03158-8.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https://www.iprbookshop.ru/85617.html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pStyle w:val="a3"/>
        <w:spacing w:after="200" w:line="276" w:lineRule="auto"/>
        <w:ind w:left="0" w:firstLine="284"/>
        <w:jc w:val="both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 xml:space="preserve">3.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финансовый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3-</w:t>
      </w:r>
      <w:r>
        <w:rPr>
          <w:rStyle w:val="Caaieiaie2"/>
          <w:rFonts w:cs="SimSun"/>
          <w:b w:val="0"/>
          <w:iCs/>
          <w:sz w:val="24"/>
          <w:szCs w:val="24"/>
        </w:rPr>
        <w:t>х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частях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Ч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3. : </w:t>
      </w:r>
      <w:r>
        <w:rPr>
          <w:rStyle w:val="Caaieiaie2"/>
          <w:rFonts w:cs="SimSun"/>
          <w:b w:val="0"/>
          <w:iCs/>
          <w:sz w:val="24"/>
          <w:szCs w:val="24"/>
        </w:rPr>
        <w:t>учебное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пособие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составители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Ф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Горбатова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Симферополь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Университет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экономики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управления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2021.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106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https://www.iprbookshop.ru/108056.html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pStyle w:val="a3"/>
        <w:spacing w:after="200" w:line="276" w:lineRule="auto"/>
        <w:ind w:left="0" w:firstLine="284"/>
        <w:jc w:val="both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lastRenderedPageBreak/>
        <w:t xml:space="preserve">4. </w:t>
      </w:r>
      <w:r>
        <w:rPr>
          <w:rStyle w:val="Caaieiaie2"/>
          <w:rFonts w:cs="SimSun"/>
          <w:b w:val="0"/>
          <w:iCs/>
          <w:sz w:val="24"/>
          <w:szCs w:val="24"/>
        </w:rPr>
        <w:t>Леонова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Л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управленческий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учебное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пособие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Л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Леонова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Таганрог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Таганрогский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институт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управления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экономики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2020.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132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https://www.iprbookshop.ru/108075.html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- DOI: </w:t>
      </w:r>
      <w:hyperlink r:id="rId8" w:history="1">
        <w:r>
          <w:rPr>
            <w:rFonts w:cs="SimSun"/>
            <w:bCs/>
            <w:iCs/>
            <w:color w:val="0000FF"/>
            <w:sz w:val="24"/>
            <w:szCs w:val="24"/>
            <w:u w:val="single"/>
          </w:rPr>
          <w:t>https://doi.org/10.23682/108075</w:t>
        </w:r>
      </w:hyperlink>
    </w:p>
    <w:p w:rsidR="0028130B" w:rsidRDefault="0028130B">
      <w:pPr>
        <w:pStyle w:val="a3"/>
        <w:spacing w:after="200" w:line="276" w:lineRule="auto"/>
        <w:ind w:left="0" w:firstLine="284"/>
        <w:jc w:val="both"/>
        <w:rPr>
          <w:szCs w:val="24"/>
        </w:rPr>
      </w:pPr>
      <w:r>
        <w:rPr>
          <w:rStyle w:val="Caaieiaie2"/>
          <w:rFonts w:cs="SimSun"/>
          <w:b w:val="0"/>
          <w:i/>
          <w:iCs/>
          <w:sz w:val="24"/>
          <w:szCs w:val="24"/>
        </w:rPr>
        <w:t>б</w:t>
      </w:r>
      <w:r>
        <w:rPr>
          <w:rStyle w:val="Caaieiaie2"/>
          <w:rFonts w:cs="SimSun"/>
          <w:b w:val="0"/>
          <w:i/>
          <w:iCs/>
          <w:sz w:val="24"/>
          <w:szCs w:val="24"/>
        </w:rPr>
        <w:t xml:space="preserve">) </w:t>
      </w:r>
      <w:r>
        <w:rPr>
          <w:rStyle w:val="Caaieiaie2"/>
          <w:rFonts w:cs="SimSun"/>
          <w:b w:val="0"/>
          <w:i/>
          <w:iCs/>
          <w:sz w:val="24"/>
          <w:szCs w:val="24"/>
        </w:rPr>
        <w:t>дополнительная</w:t>
      </w:r>
      <w:r>
        <w:rPr>
          <w:rStyle w:val="Caaieiaie2"/>
          <w:rFonts w:cs="SimSun"/>
          <w:b w:val="0"/>
          <w:i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/>
          <w:iCs/>
          <w:sz w:val="24"/>
          <w:szCs w:val="24"/>
        </w:rPr>
        <w:t>литература</w:t>
      </w:r>
      <w:r>
        <w:rPr>
          <w:rStyle w:val="Caaieiaie2"/>
          <w:rFonts w:cs="SimSun"/>
          <w:b w:val="0"/>
          <w:i/>
          <w:iCs/>
          <w:sz w:val="24"/>
          <w:szCs w:val="24"/>
        </w:rPr>
        <w:t>:</w:t>
      </w:r>
    </w:p>
    <w:p w:rsidR="0028130B" w:rsidRDefault="0028130B">
      <w:pPr>
        <w:suppressAutoHyphens w:val="0"/>
        <w:ind w:firstLine="709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 xml:space="preserve">1. </w:t>
      </w:r>
      <w:r>
        <w:rPr>
          <w:rStyle w:val="Caaieiaie2"/>
          <w:rFonts w:cs="SimSun"/>
          <w:b w:val="0"/>
          <w:iCs/>
          <w:sz w:val="24"/>
          <w:szCs w:val="24"/>
        </w:rPr>
        <w:t>Керимов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Э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управленческий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практикум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бакалавров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Э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Керимов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10-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изд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Москва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Дашков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К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2019.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96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ISBN 978-5-394-03275-2.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https://www.iprbookshop.ru/85655.html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suppressAutoHyphens w:val="0"/>
        <w:ind w:firstLine="709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>2.</w:t>
      </w:r>
      <w:r>
        <w:rPr>
          <w:rStyle w:val="Caaieiaie2"/>
          <w:rFonts w:cs="SimSun"/>
          <w:b w:val="0"/>
          <w:iCs/>
          <w:sz w:val="24"/>
          <w:szCs w:val="24"/>
        </w:rPr>
        <w:t> 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 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учебное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пособие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Антышева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О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Банкаускене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Н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Л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Вещунова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[</w:t>
      </w:r>
      <w:r>
        <w:rPr>
          <w:rStyle w:val="Caaieiaie2"/>
          <w:rFonts w:cs="SimSun"/>
          <w:b w:val="0"/>
          <w:iCs/>
          <w:sz w:val="24"/>
          <w:szCs w:val="24"/>
        </w:rPr>
        <w:t>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.] ; </w:t>
      </w:r>
      <w:r>
        <w:rPr>
          <w:rStyle w:val="Caaieiaie2"/>
          <w:rFonts w:cs="SimSun"/>
          <w:b w:val="0"/>
          <w:iCs/>
          <w:sz w:val="24"/>
          <w:szCs w:val="24"/>
        </w:rPr>
        <w:t>под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редакцией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Н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Г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Викторовой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Санкт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Петербург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Санкт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Петербургский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политехнический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университет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Петра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Великого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2019.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251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ISBN 978-5-7422-6355-5.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https://www.iprbookshop.ru/83324.html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suppressAutoHyphens w:val="0"/>
        <w:ind w:firstLine="709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>3.</w:t>
      </w:r>
      <w:r>
        <w:rPr>
          <w:rStyle w:val="Caaieiaie2"/>
          <w:rFonts w:cs="SimSun"/>
          <w:b w:val="0"/>
          <w:iCs/>
          <w:sz w:val="24"/>
          <w:szCs w:val="24"/>
        </w:rPr>
        <w:t> 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 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Гахова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</w:t>
      </w:r>
      <w:r>
        <w:rPr>
          <w:rStyle w:val="Caaieiaie2"/>
          <w:rFonts w:cs="SimSun"/>
          <w:b w:val="0"/>
          <w:iCs/>
          <w:sz w:val="24"/>
          <w:szCs w:val="24"/>
        </w:rPr>
        <w:t>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Бухгалтерский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учет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учебное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пособие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 </w:t>
      </w:r>
      <w:r>
        <w:rPr>
          <w:rStyle w:val="Caaieiaie2"/>
          <w:rFonts w:cs="SimSun"/>
          <w:b w:val="0"/>
          <w:iCs/>
          <w:sz w:val="24"/>
          <w:szCs w:val="24"/>
        </w:rPr>
        <w:t>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Гахова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Саратов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Ай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Пи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Эр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Медиа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, 2019.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311 c.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ISBN 978-5-4486-0782-0.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Текст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: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электронный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// </w:t>
      </w:r>
      <w:r>
        <w:rPr>
          <w:rStyle w:val="Caaieiaie2"/>
          <w:rFonts w:cs="SimSun"/>
          <w:b w:val="0"/>
          <w:iCs/>
          <w:sz w:val="24"/>
          <w:szCs w:val="24"/>
        </w:rPr>
        <w:t>Электронно</w:t>
      </w:r>
      <w:r>
        <w:rPr>
          <w:rStyle w:val="Caaieiaie2"/>
          <w:rFonts w:cs="SimSun"/>
          <w:b w:val="0"/>
          <w:iCs/>
          <w:sz w:val="24"/>
          <w:szCs w:val="24"/>
        </w:rPr>
        <w:t>-</w:t>
      </w:r>
      <w:r>
        <w:rPr>
          <w:rStyle w:val="Caaieiaie2"/>
          <w:rFonts w:cs="SimSun"/>
          <w:b w:val="0"/>
          <w:iCs/>
          <w:sz w:val="24"/>
          <w:szCs w:val="24"/>
        </w:rPr>
        <w:t>библиотечная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система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IPR BOOKS : [</w:t>
      </w:r>
      <w:r>
        <w:rPr>
          <w:rStyle w:val="Caaieiaie2"/>
          <w:rFonts w:cs="SimSun"/>
          <w:b w:val="0"/>
          <w:iCs/>
          <w:sz w:val="24"/>
          <w:szCs w:val="24"/>
        </w:rPr>
        <w:t>сайт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].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URL: https://www.iprbookshop.ru/83806.html (</w:t>
      </w:r>
      <w:r>
        <w:rPr>
          <w:rStyle w:val="Caaieiaie2"/>
          <w:rFonts w:cs="SimSun"/>
          <w:b w:val="0"/>
          <w:iCs/>
          <w:sz w:val="24"/>
          <w:szCs w:val="24"/>
        </w:rPr>
        <w:t>дата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обращения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20.12.2021). </w:t>
      </w:r>
      <w:r>
        <w:rPr>
          <w:rStyle w:val="Caaieiaie2"/>
          <w:rFonts w:cs="SimSun"/>
          <w:b w:val="0"/>
          <w:iCs/>
          <w:sz w:val="24"/>
          <w:szCs w:val="24"/>
        </w:rPr>
        <w:t>—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Режим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доступа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: </w:t>
      </w:r>
      <w:r>
        <w:rPr>
          <w:rStyle w:val="Caaieiaie2"/>
          <w:rFonts w:cs="SimSun"/>
          <w:b w:val="0"/>
          <w:iCs/>
          <w:sz w:val="24"/>
          <w:szCs w:val="24"/>
        </w:rPr>
        <w:t>для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 </w:t>
      </w:r>
      <w:r>
        <w:rPr>
          <w:rStyle w:val="Caaieiaie2"/>
          <w:rFonts w:cs="SimSun"/>
          <w:b w:val="0"/>
          <w:iCs/>
          <w:sz w:val="24"/>
          <w:szCs w:val="24"/>
        </w:rPr>
        <w:t>авторизир</w:t>
      </w:r>
      <w:r>
        <w:rPr>
          <w:rStyle w:val="Caaieiaie2"/>
          <w:rFonts w:cs="SimSun"/>
          <w:b w:val="0"/>
          <w:iCs/>
          <w:sz w:val="24"/>
          <w:szCs w:val="24"/>
        </w:rPr>
        <w:t xml:space="preserve">. </w:t>
      </w:r>
      <w:r>
        <w:rPr>
          <w:rStyle w:val="Caaieiaie2"/>
          <w:rFonts w:cs="SimSun"/>
          <w:b w:val="0"/>
          <w:iCs/>
          <w:sz w:val="24"/>
          <w:szCs w:val="24"/>
        </w:rPr>
        <w:t>пользователей</w:t>
      </w:r>
      <w:r>
        <w:rPr>
          <w:rStyle w:val="Caaieiaie2"/>
          <w:rFonts w:cs="SimSun"/>
          <w:b w:val="0"/>
          <w:iCs/>
          <w:sz w:val="24"/>
          <w:szCs w:val="24"/>
        </w:rPr>
        <w:t>.</w:t>
      </w:r>
    </w:p>
    <w:p w:rsidR="0028130B" w:rsidRDefault="0028130B">
      <w:pPr>
        <w:suppressAutoHyphens w:val="0"/>
        <w:ind w:firstLine="709"/>
        <w:rPr>
          <w:szCs w:val="24"/>
        </w:rPr>
      </w:pPr>
      <w:r>
        <w:rPr>
          <w:rStyle w:val="Caaieiaie2"/>
          <w:rFonts w:cs="SimSun"/>
          <w:b w:val="0"/>
          <w:iCs/>
          <w:sz w:val="24"/>
          <w:szCs w:val="24"/>
        </w:rPr>
        <w:t xml:space="preserve">4.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Алавердова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Т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.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П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Практикум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по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бухгалтерскому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учету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[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Электронный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ресурс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] /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Т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.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П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Алавердова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,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С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.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Р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Богомолец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,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Н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.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Ю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Силина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—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Электрон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текстовые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данные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—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М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. :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Мо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с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ковский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финансово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-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промышленный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университет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«Синергия»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, 2011.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—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296 c.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—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978-5-902597-15-5.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—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Режим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 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доступа</w:t>
      </w:r>
      <w:r>
        <w:rPr>
          <w:rStyle w:val="Caaieiaie2"/>
          <w:b w:val="0"/>
          <w:iCs/>
          <w:sz w:val="24"/>
          <w:szCs w:val="24"/>
          <w:shd w:val="clear" w:color="auto" w:fill="FCFCFC"/>
        </w:rPr>
        <w:t>: http://www. iprbookshop.ru.</w:t>
      </w:r>
    </w:p>
    <w:p w:rsidR="0028130B" w:rsidRDefault="0028130B">
      <w:pPr>
        <w:suppressAutoHyphens w:val="0"/>
        <w:ind w:firstLine="709"/>
        <w:rPr>
          <w:szCs w:val="24"/>
        </w:rPr>
      </w:pPr>
      <w:r>
        <w:rPr>
          <w:rStyle w:val="Caaieiaie2"/>
          <w:b w:val="0"/>
          <w:iCs/>
          <w:sz w:val="24"/>
          <w:szCs w:val="24"/>
          <w:shd w:val="clear" w:color="auto" w:fill="FCFCFC"/>
        </w:rPr>
        <w:t xml:space="preserve">5.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учете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>]: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Федеральный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закон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06.12.2011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402-</w:t>
      </w:r>
      <w:r>
        <w:rPr>
          <w:rStyle w:val="Caaieiaie2"/>
          <w:b w:val="0"/>
          <w:iCs/>
          <w:sz w:val="24"/>
          <w:szCs w:val="24"/>
        </w:rPr>
        <w:t>ФЗ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18.07.2017).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 xml:space="preserve">. 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6. 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Положения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«Учетная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политика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организации»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ПБУ</w:t>
      </w:r>
      <w:r>
        <w:rPr>
          <w:rStyle w:val="Caaieiaie2"/>
          <w:b w:val="0"/>
          <w:iCs/>
          <w:sz w:val="24"/>
          <w:szCs w:val="24"/>
        </w:rPr>
        <w:t xml:space="preserve"> 1/2008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06.10.2008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106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28.04.2017).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7.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Положения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ведению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бухгалтерского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отчетности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Российской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Федерации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>]: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29.07.1998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34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29.03.2017).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8. 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Положения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«Бухгалтерская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отчетность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организации»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ПБУ</w:t>
      </w:r>
      <w:r>
        <w:rPr>
          <w:rStyle w:val="Caaieiaie2"/>
          <w:b w:val="0"/>
          <w:iCs/>
          <w:sz w:val="24"/>
          <w:szCs w:val="24"/>
        </w:rPr>
        <w:t xml:space="preserve"> 4/99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06.07.1999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43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08.11.2010).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9. 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Положения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«Доходы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организации»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ПБУ</w:t>
      </w:r>
      <w:r>
        <w:rPr>
          <w:rStyle w:val="Caaieiaie2"/>
          <w:b w:val="0"/>
          <w:iCs/>
          <w:sz w:val="24"/>
          <w:szCs w:val="24"/>
        </w:rPr>
        <w:t xml:space="preserve"> 9/99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06.05.1999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32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08.11.2010).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10. 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Положения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«Расходы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организации»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ПБУ</w:t>
      </w:r>
      <w:r>
        <w:rPr>
          <w:rStyle w:val="Caaieiaie2"/>
          <w:b w:val="0"/>
          <w:iCs/>
          <w:sz w:val="24"/>
          <w:szCs w:val="24"/>
        </w:rPr>
        <w:t xml:space="preserve"> 10/99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06.05.1999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33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08.11.2010).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11.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правилах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осуществления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перевода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денежных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средств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Положение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Банка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19.06.2012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383-</w:t>
      </w:r>
      <w:r>
        <w:rPr>
          <w:rStyle w:val="Caaieiaie2"/>
          <w:b w:val="0"/>
          <w:iCs/>
          <w:sz w:val="24"/>
          <w:szCs w:val="24"/>
        </w:rPr>
        <w:t>П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05.07.2017).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12.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формах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отчетности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организаций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02.07.2010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66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06.04.2015).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lastRenderedPageBreak/>
        <w:t>КонсультаПлюс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13.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первичных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учетных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документах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Постановление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Правительства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РФ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8 </w:t>
      </w:r>
      <w:r>
        <w:rPr>
          <w:rStyle w:val="Caaieiaie2"/>
          <w:b w:val="0"/>
          <w:iCs/>
          <w:sz w:val="24"/>
          <w:szCs w:val="24"/>
        </w:rPr>
        <w:t>июля</w:t>
      </w:r>
      <w:r>
        <w:rPr>
          <w:rStyle w:val="Caaieiaie2"/>
          <w:b w:val="0"/>
          <w:iCs/>
          <w:sz w:val="24"/>
          <w:szCs w:val="24"/>
        </w:rPr>
        <w:t xml:space="preserve"> 1997 </w:t>
      </w:r>
      <w:r>
        <w:rPr>
          <w:rStyle w:val="Caaieiaie2"/>
          <w:b w:val="0"/>
          <w:iCs/>
          <w:sz w:val="24"/>
          <w:szCs w:val="24"/>
        </w:rPr>
        <w:t>г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835.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14. </w:t>
      </w:r>
      <w:r>
        <w:rPr>
          <w:rStyle w:val="Caaieiaie2"/>
          <w:b w:val="0"/>
          <w:iCs/>
          <w:sz w:val="24"/>
          <w:szCs w:val="24"/>
        </w:rPr>
        <w:t>Об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утверждении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Плана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счетов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бухгалтерского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финансово</w:t>
      </w:r>
      <w:r>
        <w:rPr>
          <w:rStyle w:val="Caaieiaie2"/>
          <w:b w:val="0"/>
          <w:iCs/>
          <w:sz w:val="24"/>
          <w:szCs w:val="24"/>
        </w:rPr>
        <w:t>-</w:t>
      </w:r>
      <w:r>
        <w:rPr>
          <w:rStyle w:val="Caaieiaie2"/>
          <w:b w:val="0"/>
          <w:iCs/>
          <w:sz w:val="24"/>
          <w:szCs w:val="24"/>
        </w:rPr>
        <w:t>хозяйственной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деятельности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Инструкции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его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применению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РФ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31.10.2000 N 94</w:t>
      </w:r>
      <w:r>
        <w:rPr>
          <w:rStyle w:val="Caaieiaie2"/>
          <w:b w:val="0"/>
          <w:iCs/>
          <w:sz w:val="24"/>
          <w:szCs w:val="24"/>
        </w:rPr>
        <w:t>н</w:t>
      </w:r>
      <w:r>
        <w:rPr>
          <w:rStyle w:val="Caaieiaie2"/>
          <w:b w:val="0"/>
          <w:iCs/>
          <w:sz w:val="24"/>
          <w:szCs w:val="24"/>
        </w:rPr>
        <w:t xml:space="preserve">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08.11.2010).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15. </w:t>
      </w:r>
      <w:r>
        <w:rPr>
          <w:rStyle w:val="Caaieiaie2"/>
          <w:b w:val="0"/>
          <w:iCs/>
          <w:sz w:val="24"/>
          <w:szCs w:val="24"/>
        </w:rPr>
        <w:t>Методические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указания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инвентаризации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имущества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финансовых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обязательств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приказ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13 </w:t>
      </w:r>
      <w:r>
        <w:rPr>
          <w:rStyle w:val="Caaieiaie2"/>
          <w:b w:val="0"/>
          <w:iCs/>
          <w:sz w:val="24"/>
          <w:szCs w:val="24"/>
        </w:rPr>
        <w:t>июня</w:t>
      </w:r>
      <w:r>
        <w:rPr>
          <w:rStyle w:val="Caaieiaie2"/>
          <w:b w:val="0"/>
          <w:iCs/>
          <w:sz w:val="24"/>
          <w:szCs w:val="24"/>
        </w:rPr>
        <w:t xml:space="preserve"> 1995 </w:t>
      </w:r>
      <w:r>
        <w:rPr>
          <w:rStyle w:val="Caaieiaie2"/>
          <w:b w:val="0"/>
          <w:iCs/>
          <w:sz w:val="24"/>
          <w:szCs w:val="24"/>
        </w:rPr>
        <w:t>г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49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08.11.2010).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16.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порядке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отражения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бухгалтерском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отчетности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операций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с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векселями</w:t>
      </w:r>
      <w:r>
        <w:rPr>
          <w:rStyle w:val="Caaieiaie2"/>
          <w:b w:val="0"/>
          <w:iCs/>
          <w:sz w:val="24"/>
          <w:szCs w:val="24"/>
        </w:rPr>
        <w:t xml:space="preserve">, </w:t>
      </w:r>
      <w:r>
        <w:rPr>
          <w:rStyle w:val="Caaieiaie2"/>
          <w:b w:val="0"/>
          <w:iCs/>
          <w:sz w:val="24"/>
          <w:szCs w:val="24"/>
        </w:rPr>
        <w:t>применяемыми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расчетах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организациями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за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поставку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товаров</w:t>
      </w:r>
      <w:r>
        <w:rPr>
          <w:rStyle w:val="Caaieiaie2"/>
          <w:b w:val="0"/>
          <w:iCs/>
          <w:sz w:val="24"/>
          <w:szCs w:val="24"/>
        </w:rPr>
        <w:t xml:space="preserve">, </w:t>
      </w:r>
      <w:r>
        <w:rPr>
          <w:rStyle w:val="Caaieiaie2"/>
          <w:b w:val="0"/>
          <w:iCs/>
          <w:sz w:val="24"/>
          <w:szCs w:val="24"/>
        </w:rPr>
        <w:t>выполненные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работы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оказанные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услуги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письмо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Минфина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РФ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31.10.1994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142 (</w:t>
      </w:r>
      <w:r>
        <w:rPr>
          <w:rStyle w:val="Caaieiaie2"/>
          <w:b w:val="0"/>
          <w:iCs/>
          <w:sz w:val="24"/>
          <w:szCs w:val="24"/>
        </w:rPr>
        <w:t>ред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16.07.1996).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tabs>
          <w:tab w:val="left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 xml:space="preserve">17. </w:t>
      </w:r>
      <w:r>
        <w:rPr>
          <w:rStyle w:val="Caaieiaie2"/>
          <w:b w:val="0"/>
          <w:iCs/>
          <w:sz w:val="24"/>
          <w:szCs w:val="24"/>
        </w:rPr>
        <w:t>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порядке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ведения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кассовых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операций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юридическими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лицами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упрощенном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порядке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ведения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кассовых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операций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индивидуальными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предпринимателями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субъектами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малого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предпринимательства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Электронный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ресурс</w:t>
      </w:r>
      <w:r>
        <w:rPr>
          <w:rStyle w:val="Caaieiaie2"/>
          <w:b w:val="0"/>
          <w:iCs/>
          <w:sz w:val="24"/>
          <w:szCs w:val="24"/>
        </w:rPr>
        <w:t>]: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Указание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Банка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России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от</w:t>
      </w:r>
      <w:r>
        <w:rPr>
          <w:rStyle w:val="Caaieiaie2"/>
          <w:b w:val="0"/>
          <w:iCs/>
          <w:sz w:val="24"/>
          <w:szCs w:val="24"/>
        </w:rPr>
        <w:t xml:space="preserve"> 11 </w:t>
      </w:r>
      <w:r>
        <w:rPr>
          <w:rStyle w:val="Caaieiaie2"/>
          <w:b w:val="0"/>
          <w:iCs/>
          <w:sz w:val="24"/>
          <w:szCs w:val="24"/>
        </w:rPr>
        <w:t>марта</w:t>
      </w:r>
      <w:r>
        <w:rPr>
          <w:rStyle w:val="Caaieiaie2"/>
          <w:b w:val="0"/>
          <w:iCs/>
          <w:sz w:val="24"/>
          <w:szCs w:val="24"/>
        </w:rPr>
        <w:t xml:space="preserve"> 2014 </w:t>
      </w:r>
      <w:r>
        <w:rPr>
          <w:rStyle w:val="Caaieiaie2"/>
          <w:b w:val="0"/>
          <w:iCs/>
          <w:sz w:val="24"/>
          <w:szCs w:val="24"/>
        </w:rPr>
        <w:t>г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№</w:t>
      </w:r>
      <w:r>
        <w:rPr>
          <w:rStyle w:val="Caaieiaie2"/>
          <w:b w:val="0"/>
          <w:iCs/>
          <w:sz w:val="24"/>
          <w:szCs w:val="24"/>
        </w:rPr>
        <w:t xml:space="preserve"> 3210-</w:t>
      </w:r>
      <w:r>
        <w:rPr>
          <w:rStyle w:val="Caaieiaie2"/>
          <w:b w:val="0"/>
          <w:iCs/>
          <w:sz w:val="24"/>
          <w:szCs w:val="24"/>
        </w:rPr>
        <w:t>У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Режим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доступа</w:t>
      </w:r>
      <w:r>
        <w:rPr>
          <w:rStyle w:val="Caaieiaie2"/>
          <w:b w:val="0"/>
          <w:iCs/>
          <w:sz w:val="24"/>
          <w:szCs w:val="24"/>
        </w:rPr>
        <w:t>: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КонсультантПлюс</w:t>
      </w:r>
      <w:r>
        <w:rPr>
          <w:rStyle w:val="Caaieiaie2"/>
          <w:b w:val="0"/>
          <w:iCs/>
          <w:sz w:val="24"/>
          <w:szCs w:val="24"/>
        </w:rPr>
        <w:t>.</w:t>
      </w:r>
    </w:p>
    <w:p w:rsidR="0028130B" w:rsidRDefault="0028130B">
      <w:pPr>
        <w:pStyle w:val="a3"/>
        <w:spacing w:line="276" w:lineRule="auto"/>
        <w:ind w:left="0" w:firstLine="360"/>
        <w:jc w:val="both"/>
        <w:rPr>
          <w:i/>
          <w:iCs/>
          <w:sz w:val="24"/>
          <w:szCs w:val="24"/>
        </w:rPr>
      </w:pPr>
    </w:p>
    <w:p w:rsidR="0028130B" w:rsidRDefault="0028130B">
      <w:pPr>
        <w:pStyle w:val="a3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/>
          <w:iCs/>
          <w:sz w:val="24"/>
          <w:szCs w:val="24"/>
        </w:rPr>
        <w:t>в</w:t>
      </w:r>
      <w:r>
        <w:rPr>
          <w:rStyle w:val="Caaieiaie2"/>
          <w:b w:val="0"/>
          <w:i/>
          <w:iCs/>
          <w:sz w:val="24"/>
          <w:szCs w:val="24"/>
        </w:rPr>
        <w:t xml:space="preserve">) </w:t>
      </w:r>
      <w:r>
        <w:rPr>
          <w:rStyle w:val="Caaieiaie2"/>
          <w:b w:val="0"/>
          <w:i/>
          <w:iCs/>
          <w:sz w:val="24"/>
          <w:szCs w:val="24"/>
        </w:rPr>
        <w:t>периодические</w:t>
      </w:r>
      <w:r>
        <w:rPr>
          <w:rStyle w:val="Caaieiaie2"/>
          <w:b w:val="0"/>
          <w:i/>
          <w:iCs/>
          <w:sz w:val="24"/>
          <w:szCs w:val="24"/>
        </w:rPr>
        <w:t xml:space="preserve"> </w:t>
      </w:r>
      <w:r>
        <w:rPr>
          <w:rStyle w:val="Caaieiaie2"/>
          <w:b w:val="0"/>
          <w:i/>
          <w:iCs/>
          <w:sz w:val="24"/>
          <w:szCs w:val="24"/>
        </w:rPr>
        <w:t>издания</w:t>
      </w:r>
    </w:p>
    <w:p w:rsidR="0028130B" w:rsidRDefault="0028130B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Все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для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бухгалтера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Текст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науч</w:t>
      </w:r>
      <w:r>
        <w:rPr>
          <w:rStyle w:val="Caaieiaie2"/>
          <w:b w:val="0"/>
          <w:iCs/>
          <w:sz w:val="24"/>
          <w:szCs w:val="24"/>
        </w:rPr>
        <w:t>.-</w:t>
      </w:r>
      <w:r>
        <w:rPr>
          <w:rStyle w:val="Caaieiaie2"/>
          <w:b w:val="0"/>
          <w:iCs/>
          <w:sz w:val="24"/>
          <w:szCs w:val="24"/>
        </w:rPr>
        <w:t>практич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теор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журнал</w:t>
      </w:r>
      <w:r>
        <w:rPr>
          <w:rStyle w:val="Caaieiaie2"/>
          <w:b w:val="0"/>
          <w:iCs/>
          <w:sz w:val="24"/>
          <w:szCs w:val="24"/>
        </w:rPr>
        <w:t xml:space="preserve"> / </w:t>
      </w:r>
      <w:r>
        <w:rPr>
          <w:rStyle w:val="Caaieiaie2"/>
          <w:b w:val="0"/>
          <w:iCs/>
          <w:sz w:val="24"/>
          <w:szCs w:val="24"/>
        </w:rPr>
        <w:t>учредитель</w:t>
      </w:r>
      <w:r>
        <w:rPr>
          <w:rStyle w:val="Caaieiaie2"/>
          <w:b w:val="0"/>
          <w:iCs/>
          <w:sz w:val="24"/>
          <w:szCs w:val="24"/>
        </w:rPr>
        <w:t xml:space="preserve">: </w:t>
      </w:r>
      <w:r>
        <w:rPr>
          <w:rStyle w:val="Caaieiaie2"/>
          <w:b w:val="0"/>
          <w:iCs/>
          <w:sz w:val="24"/>
          <w:szCs w:val="24"/>
        </w:rPr>
        <w:t>АООТ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«Фининнова</w:t>
      </w:r>
      <w:r>
        <w:rPr>
          <w:rStyle w:val="Caaieiaie2"/>
          <w:b w:val="0"/>
          <w:iCs/>
          <w:sz w:val="24"/>
          <w:szCs w:val="24"/>
        </w:rPr>
        <w:t>.-</w:t>
      </w:r>
      <w:r>
        <w:rPr>
          <w:rStyle w:val="Caaieiaie2"/>
          <w:b w:val="0"/>
          <w:iCs/>
          <w:sz w:val="24"/>
          <w:szCs w:val="24"/>
        </w:rPr>
        <w:t>М</w:t>
      </w:r>
      <w:r>
        <w:rPr>
          <w:rStyle w:val="Caaieiaie2"/>
          <w:b w:val="0"/>
          <w:iCs/>
          <w:sz w:val="24"/>
          <w:szCs w:val="24"/>
        </w:rPr>
        <w:t xml:space="preserve">.: </w:t>
      </w:r>
      <w:r>
        <w:rPr>
          <w:rStyle w:val="Caaieiaie2"/>
          <w:b w:val="0"/>
          <w:iCs/>
          <w:sz w:val="24"/>
          <w:szCs w:val="24"/>
        </w:rPr>
        <w:t>ООО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«Издательский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ФИНАНСЫ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КРЕДИТ»</w:t>
      </w:r>
      <w:r>
        <w:rPr>
          <w:rStyle w:val="Caaieiaie2"/>
          <w:b w:val="0"/>
          <w:iCs/>
          <w:sz w:val="24"/>
          <w:szCs w:val="24"/>
        </w:rPr>
        <w:t xml:space="preserve">.- 6 </w:t>
      </w:r>
      <w:r>
        <w:rPr>
          <w:rStyle w:val="Caaieiaie2"/>
          <w:b w:val="0"/>
          <w:iCs/>
          <w:sz w:val="24"/>
          <w:szCs w:val="24"/>
        </w:rPr>
        <w:t>раз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год</w:t>
      </w:r>
      <w:r>
        <w:rPr>
          <w:rStyle w:val="Caaieiaie2"/>
          <w:b w:val="0"/>
          <w:iCs/>
          <w:sz w:val="24"/>
          <w:szCs w:val="24"/>
        </w:rPr>
        <w:t xml:space="preserve"> (1 </w:t>
      </w:r>
      <w:r>
        <w:rPr>
          <w:rStyle w:val="Caaieiaie2"/>
          <w:b w:val="0"/>
          <w:iCs/>
          <w:sz w:val="24"/>
          <w:szCs w:val="24"/>
        </w:rPr>
        <w:t>раз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3 </w:t>
      </w:r>
      <w:r>
        <w:rPr>
          <w:rStyle w:val="Caaieiaie2"/>
          <w:b w:val="0"/>
          <w:iCs/>
          <w:sz w:val="24"/>
          <w:szCs w:val="24"/>
        </w:rPr>
        <w:t>месяца</w:t>
      </w:r>
      <w:r>
        <w:rPr>
          <w:rStyle w:val="Caaieiaie2"/>
          <w:b w:val="0"/>
          <w:iCs/>
          <w:sz w:val="24"/>
          <w:szCs w:val="24"/>
        </w:rPr>
        <w:t xml:space="preserve">).- </w:t>
      </w:r>
      <w:r>
        <w:rPr>
          <w:rStyle w:val="Caaieiaie2"/>
          <w:b w:val="0"/>
          <w:iCs/>
          <w:sz w:val="24"/>
          <w:szCs w:val="24"/>
          <w:lang w:val="en-US"/>
        </w:rPr>
        <w:t>ISSN</w:t>
      </w:r>
      <w:r>
        <w:rPr>
          <w:rStyle w:val="Caaieiaie2"/>
          <w:b w:val="0"/>
          <w:iCs/>
          <w:sz w:val="24"/>
          <w:szCs w:val="24"/>
        </w:rPr>
        <w:t xml:space="preserve"> 2079-6765.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2013-2017.</w:t>
      </w:r>
    </w:p>
    <w:p w:rsidR="0028130B" w:rsidRDefault="0028130B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Главбух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Текст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практич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журнал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для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бухгалтера</w:t>
      </w:r>
      <w:r>
        <w:rPr>
          <w:rStyle w:val="Caaieiaie2"/>
          <w:b w:val="0"/>
          <w:iCs/>
          <w:sz w:val="24"/>
          <w:szCs w:val="24"/>
        </w:rPr>
        <w:t>/</w:t>
      </w:r>
      <w:r>
        <w:rPr>
          <w:rStyle w:val="Caaieiaie2"/>
          <w:b w:val="0"/>
          <w:iCs/>
          <w:sz w:val="24"/>
          <w:szCs w:val="24"/>
        </w:rPr>
        <w:t>учредитель</w:t>
      </w:r>
      <w:r>
        <w:rPr>
          <w:rStyle w:val="Caaieiaie2"/>
          <w:b w:val="0"/>
          <w:iCs/>
          <w:sz w:val="24"/>
          <w:szCs w:val="24"/>
        </w:rPr>
        <w:t xml:space="preserve">: </w:t>
      </w:r>
      <w:r>
        <w:rPr>
          <w:rStyle w:val="Caaieiaie2"/>
          <w:b w:val="0"/>
          <w:iCs/>
          <w:sz w:val="24"/>
          <w:szCs w:val="24"/>
        </w:rPr>
        <w:t>Консультац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>онно</w:t>
      </w:r>
      <w:r>
        <w:rPr>
          <w:rStyle w:val="Caaieiaie2"/>
          <w:b w:val="0"/>
          <w:iCs/>
          <w:sz w:val="24"/>
          <w:szCs w:val="24"/>
        </w:rPr>
        <w:t>-</w:t>
      </w:r>
      <w:r>
        <w:rPr>
          <w:rStyle w:val="Caaieiaie2"/>
          <w:b w:val="0"/>
          <w:iCs/>
          <w:sz w:val="24"/>
          <w:szCs w:val="24"/>
        </w:rPr>
        <w:t>финансовый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центр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«Актион»</w:t>
      </w:r>
      <w:r>
        <w:rPr>
          <w:rStyle w:val="Caaieiaie2"/>
          <w:b w:val="0"/>
          <w:iCs/>
          <w:sz w:val="24"/>
          <w:szCs w:val="24"/>
        </w:rPr>
        <w:t>. -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</w:t>
      </w:r>
      <w:r>
        <w:rPr>
          <w:rStyle w:val="Caaieiaie2"/>
          <w:b w:val="0"/>
          <w:iCs/>
          <w:sz w:val="24"/>
          <w:szCs w:val="24"/>
        </w:rPr>
        <w:t xml:space="preserve">.: </w:t>
      </w:r>
      <w:r>
        <w:rPr>
          <w:rStyle w:val="Caaieiaie2"/>
          <w:b w:val="0"/>
          <w:iCs/>
          <w:sz w:val="24"/>
          <w:szCs w:val="24"/>
        </w:rPr>
        <w:t>Издательство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«Актион</w:t>
      </w:r>
      <w:r>
        <w:rPr>
          <w:rStyle w:val="Caaieiaie2"/>
          <w:b w:val="0"/>
          <w:iCs/>
          <w:sz w:val="24"/>
          <w:szCs w:val="24"/>
        </w:rPr>
        <w:t>-</w:t>
      </w:r>
      <w:r>
        <w:rPr>
          <w:rStyle w:val="Caaieiaie2"/>
          <w:b w:val="0"/>
          <w:iCs/>
          <w:sz w:val="24"/>
          <w:szCs w:val="24"/>
        </w:rPr>
        <w:t>Медия»</w:t>
      </w:r>
      <w:r>
        <w:rPr>
          <w:rStyle w:val="Caaieiaie2"/>
          <w:b w:val="0"/>
          <w:iCs/>
          <w:sz w:val="24"/>
          <w:szCs w:val="24"/>
        </w:rPr>
        <w:t xml:space="preserve">.- 24 </w:t>
      </w:r>
      <w:r>
        <w:rPr>
          <w:rStyle w:val="Caaieiaie2"/>
          <w:b w:val="0"/>
          <w:iCs/>
          <w:sz w:val="24"/>
          <w:szCs w:val="24"/>
        </w:rPr>
        <w:t>раза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год</w:t>
      </w:r>
      <w:r>
        <w:rPr>
          <w:rStyle w:val="Caaieiaie2"/>
          <w:b w:val="0"/>
          <w:iCs/>
          <w:sz w:val="24"/>
          <w:szCs w:val="24"/>
        </w:rPr>
        <w:t xml:space="preserve"> (2 </w:t>
      </w:r>
      <w:r>
        <w:rPr>
          <w:rStyle w:val="Caaieiaie2"/>
          <w:b w:val="0"/>
          <w:iCs/>
          <w:sz w:val="24"/>
          <w:szCs w:val="24"/>
        </w:rPr>
        <w:t>раза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 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месяц</w:t>
      </w:r>
      <w:r>
        <w:rPr>
          <w:rStyle w:val="Caaieiaie2"/>
          <w:b w:val="0"/>
          <w:iCs/>
          <w:sz w:val="24"/>
          <w:szCs w:val="24"/>
        </w:rPr>
        <w:t>).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2013-2017.</w:t>
      </w:r>
    </w:p>
    <w:p w:rsidR="0028130B" w:rsidRDefault="0028130B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Бухгалтерский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учет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Текст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профессиональный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журнал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для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бухгалтера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12 </w:t>
      </w:r>
      <w:r>
        <w:rPr>
          <w:rStyle w:val="Caaieiaie2"/>
          <w:b w:val="0"/>
          <w:iCs/>
          <w:sz w:val="24"/>
          <w:szCs w:val="24"/>
        </w:rPr>
        <w:t>раз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год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2013-2017</w:t>
      </w:r>
    </w:p>
    <w:p w:rsidR="0028130B" w:rsidRDefault="0028130B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Бухгалтер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компьютер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Текст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ежемесячный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журнал</w:t>
      </w:r>
      <w:r>
        <w:rPr>
          <w:rStyle w:val="Caaieiaie2"/>
          <w:b w:val="0"/>
          <w:iCs/>
          <w:sz w:val="24"/>
          <w:szCs w:val="24"/>
        </w:rPr>
        <w:t xml:space="preserve">.- </w:t>
      </w:r>
      <w:r>
        <w:rPr>
          <w:rStyle w:val="Caaieiaie2"/>
          <w:b w:val="0"/>
          <w:iCs/>
          <w:sz w:val="24"/>
          <w:szCs w:val="24"/>
        </w:rPr>
        <w:t>М</w:t>
      </w:r>
      <w:r>
        <w:rPr>
          <w:rStyle w:val="Caaieiaie2"/>
          <w:b w:val="0"/>
          <w:iCs/>
          <w:sz w:val="24"/>
          <w:szCs w:val="24"/>
        </w:rPr>
        <w:t xml:space="preserve">.: </w:t>
      </w:r>
      <w:r>
        <w:rPr>
          <w:rStyle w:val="Caaieiaie2"/>
          <w:b w:val="0"/>
          <w:iCs/>
          <w:sz w:val="24"/>
          <w:szCs w:val="24"/>
        </w:rPr>
        <w:t>ООО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«Изд</w:t>
      </w:r>
      <w:r>
        <w:rPr>
          <w:rStyle w:val="Caaieiaie2"/>
          <w:b w:val="0"/>
          <w:iCs/>
          <w:sz w:val="24"/>
          <w:szCs w:val="24"/>
        </w:rPr>
        <w:t>а</w:t>
      </w:r>
      <w:r>
        <w:rPr>
          <w:rStyle w:val="Caaieiaie2"/>
          <w:b w:val="0"/>
          <w:iCs/>
          <w:sz w:val="24"/>
          <w:szCs w:val="24"/>
        </w:rPr>
        <w:t>тельский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дом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«Бухгалтерия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и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банки»</w:t>
      </w:r>
      <w:r>
        <w:rPr>
          <w:rStyle w:val="Caaieiaie2"/>
          <w:b w:val="0"/>
          <w:iCs/>
          <w:sz w:val="24"/>
          <w:szCs w:val="24"/>
        </w:rPr>
        <w:t xml:space="preserve">.-12 </w:t>
      </w:r>
      <w:r>
        <w:rPr>
          <w:rStyle w:val="Caaieiaie2"/>
          <w:b w:val="0"/>
          <w:iCs/>
          <w:sz w:val="24"/>
          <w:szCs w:val="24"/>
        </w:rPr>
        <w:t>раз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год</w:t>
      </w:r>
      <w:r>
        <w:rPr>
          <w:rStyle w:val="Caaieiaie2"/>
          <w:b w:val="0"/>
          <w:iCs/>
          <w:sz w:val="24"/>
          <w:szCs w:val="24"/>
        </w:rPr>
        <w:t xml:space="preserve">.- </w:t>
      </w:r>
      <w:r>
        <w:rPr>
          <w:rStyle w:val="Caaieiaie2"/>
          <w:b w:val="0"/>
          <w:iCs/>
          <w:sz w:val="24"/>
          <w:szCs w:val="24"/>
          <w:lang w:val="en-US"/>
        </w:rPr>
        <w:t>ISSN</w:t>
      </w:r>
      <w:r>
        <w:rPr>
          <w:rStyle w:val="Caaieiaie2"/>
          <w:b w:val="0"/>
          <w:iCs/>
          <w:sz w:val="24"/>
          <w:szCs w:val="24"/>
        </w:rPr>
        <w:t xml:space="preserve"> 1561-4492.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2013-2017.</w:t>
      </w:r>
    </w:p>
    <w:p w:rsidR="0028130B" w:rsidRDefault="0028130B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Cs w:val="24"/>
        </w:rPr>
      </w:pPr>
      <w:r>
        <w:rPr>
          <w:rStyle w:val="Caaieiaie2"/>
          <w:b w:val="0"/>
          <w:iCs/>
          <w:sz w:val="24"/>
          <w:szCs w:val="24"/>
        </w:rPr>
        <w:t>Консультант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бухгалтера</w:t>
      </w:r>
      <w:r>
        <w:rPr>
          <w:rStyle w:val="Caaieiaie2"/>
          <w:b w:val="0"/>
          <w:iCs/>
          <w:sz w:val="24"/>
          <w:szCs w:val="24"/>
        </w:rPr>
        <w:t xml:space="preserve"> [</w:t>
      </w:r>
      <w:r>
        <w:rPr>
          <w:rStyle w:val="Caaieiaie2"/>
          <w:b w:val="0"/>
          <w:iCs/>
          <w:sz w:val="24"/>
          <w:szCs w:val="24"/>
        </w:rPr>
        <w:t>Текст</w:t>
      </w:r>
      <w:r>
        <w:rPr>
          <w:rStyle w:val="Caaieiaie2"/>
          <w:b w:val="0"/>
          <w:iCs/>
          <w:sz w:val="24"/>
          <w:szCs w:val="24"/>
        </w:rPr>
        <w:t xml:space="preserve">]: </w:t>
      </w:r>
      <w:r>
        <w:rPr>
          <w:rStyle w:val="Caaieiaie2"/>
          <w:b w:val="0"/>
          <w:iCs/>
          <w:sz w:val="24"/>
          <w:szCs w:val="24"/>
        </w:rPr>
        <w:t>ежемесячный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практич</w:t>
      </w:r>
      <w:r>
        <w:rPr>
          <w:rStyle w:val="Caaieiaie2"/>
          <w:b w:val="0"/>
          <w:iCs/>
          <w:sz w:val="24"/>
          <w:szCs w:val="24"/>
        </w:rPr>
        <w:t xml:space="preserve">. </w:t>
      </w:r>
      <w:r>
        <w:rPr>
          <w:rStyle w:val="Caaieiaie2"/>
          <w:b w:val="0"/>
          <w:iCs/>
          <w:sz w:val="24"/>
          <w:szCs w:val="24"/>
        </w:rPr>
        <w:t>журнал</w:t>
      </w:r>
      <w:r>
        <w:rPr>
          <w:rStyle w:val="Caaieiaie2"/>
          <w:b w:val="0"/>
          <w:iCs/>
          <w:sz w:val="24"/>
          <w:szCs w:val="24"/>
        </w:rPr>
        <w:t xml:space="preserve">.- </w:t>
      </w:r>
      <w:r>
        <w:rPr>
          <w:rStyle w:val="Caaieiaie2"/>
          <w:b w:val="0"/>
          <w:iCs/>
          <w:sz w:val="24"/>
          <w:szCs w:val="24"/>
        </w:rPr>
        <w:t>Издател</w:t>
      </w:r>
      <w:r>
        <w:rPr>
          <w:rStyle w:val="Caaieiaie2"/>
          <w:b w:val="0"/>
          <w:iCs/>
          <w:sz w:val="24"/>
          <w:szCs w:val="24"/>
        </w:rPr>
        <w:t>ь</w:t>
      </w:r>
      <w:r>
        <w:rPr>
          <w:rStyle w:val="Caaieiaie2"/>
          <w:b w:val="0"/>
          <w:iCs/>
          <w:sz w:val="24"/>
          <w:szCs w:val="24"/>
        </w:rPr>
        <w:t>ство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«ДИС»</w:t>
      </w:r>
      <w:r>
        <w:rPr>
          <w:rStyle w:val="Caaieiaie2"/>
          <w:b w:val="0"/>
          <w:iCs/>
          <w:sz w:val="24"/>
          <w:szCs w:val="24"/>
        </w:rPr>
        <w:t xml:space="preserve">. -12 </w:t>
      </w:r>
      <w:r>
        <w:rPr>
          <w:rStyle w:val="Caaieiaie2"/>
          <w:b w:val="0"/>
          <w:iCs/>
          <w:sz w:val="24"/>
          <w:szCs w:val="24"/>
        </w:rPr>
        <w:t>раз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в</w:t>
      </w:r>
      <w:r>
        <w:rPr>
          <w:rStyle w:val="Caaieiaie2"/>
          <w:b w:val="0"/>
          <w:iCs/>
          <w:sz w:val="24"/>
          <w:szCs w:val="24"/>
        </w:rPr>
        <w:t xml:space="preserve"> </w:t>
      </w:r>
      <w:r>
        <w:rPr>
          <w:rStyle w:val="Caaieiaie2"/>
          <w:b w:val="0"/>
          <w:iCs/>
          <w:sz w:val="24"/>
          <w:szCs w:val="24"/>
        </w:rPr>
        <w:t>год</w:t>
      </w:r>
      <w:r>
        <w:rPr>
          <w:rStyle w:val="Caaieiaie2"/>
          <w:b w:val="0"/>
          <w:iCs/>
          <w:sz w:val="24"/>
          <w:szCs w:val="24"/>
        </w:rPr>
        <w:t xml:space="preserve">.- </w:t>
      </w:r>
      <w:r>
        <w:rPr>
          <w:rStyle w:val="Caaieiaie2"/>
          <w:b w:val="0"/>
          <w:iCs/>
          <w:sz w:val="24"/>
          <w:szCs w:val="24"/>
          <w:lang w:val="en-US"/>
        </w:rPr>
        <w:t>ISSN</w:t>
      </w:r>
      <w:r>
        <w:rPr>
          <w:rStyle w:val="Caaieiaie2"/>
          <w:b w:val="0"/>
          <w:iCs/>
          <w:sz w:val="24"/>
          <w:szCs w:val="24"/>
        </w:rPr>
        <w:t xml:space="preserve"> 1027-4405. </w:t>
      </w:r>
      <w:r>
        <w:rPr>
          <w:rStyle w:val="Caaieiaie2"/>
          <w:b w:val="0"/>
          <w:iCs/>
          <w:sz w:val="24"/>
          <w:szCs w:val="24"/>
        </w:rPr>
        <w:t>–</w:t>
      </w:r>
      <w:r>
        <w:rPr>
          <w:rStyle w:val="Caaieiaie2"/>
          <w:b w:val="0"/>
          <w:iCs/>
          <w:sz w:val="24"/>
          <w:szCs w:val="24"/>
        </w:rPr>
        <w:t xml:space="preserve"> 2013-2017.</w:t>
      </w:r>
    </w:p>
    <w:p w:rsidR="0028130B" w:rsidRDefault="0028130B">
      <w:pPr>
        <w:pStyle w:val="cef1edeee2edeee9f2e5eaf1f2"/>
        <w:rPr>
          <w:iCs/>
          <w:sz w:val="24"/>
          <w:szCs w:val="24"/>
        </w:rPr>
      </w:pPr>
    </w:p>
    <w:p w:rsidR="0028130B" w:rsidRDefault="0028130B">
      <w:pPr>
        <w:pStyle w:val="cef1edeee2edeee9f2e5eaf1f2"/>
        <w:rPr>
          <w:iCs/>
          <w:sz w:val="24"/>
          <w:szCs w:val="24"/>
        </w:rPr>
      </w:pPr>
    </w:p>
    <w:p w:rsidR="0028130B" w:rsidRDefault="0028130B">
      <w:pPr>
        <w:pStyle w:val="cef1edeee2edeee9f2e5eaf1f2"/>
        <w:tabs>
          <w:tab w:val="right" w:pos="9638"/>
        </w:tabs>
        <w:rPr>
          <w:szCs w:val="24"/>
        </w:rPr>
      </w:pPr>
    </w:p>
    <w:sectPr w:rsidR="0028130B">
      <w:footerReference w:type="default" r:id="rId9"/>
      <w:type w:val="continuous"/>
      <w:pgSz w:w="11906" w:h="16838"/>
      <w:pgMar w:top="1134" w:right="850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CF" w:rsidRDefault="00CC1ECF">
      <w:pPr>
        <w:spacing w:line="240" w:lineRule="auto"/>
      </w:pPr>
      <w:r>
        <w:separator/>
      </w:r>
    </w:p>
  </w:endnote>
  <w:endnote w:type="continuationSeparator" w:id="0">
    <w:p w:rsidR="00CC1ECF" w:rsidRDefault="00CC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2" w:rsidRDefault="00F10812">
    <w:pPr>
      <w:pStyle w:val="cde8e6ede8e9eaeeebeeedf2e8f2f3eb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7D67ED">
      <w:rPr>
        <w:noProof/>
      </w:rPr>
      <w:t>33</w:t>
    </w:r>
    <w:r>
      <w:fldChar w:fldCharType="end"/>
    </w:r>
  </w:p>
  <w:p w:rsidR="00F10812" w:rsidRDefault="00F10812">
    <w:pPr>
      <w:pStyle w:val="cde8e6ede8e9eaeeebeeedf2e8f2f3e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CF" w:rsidRDefault="00CC1ECF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CC1ECF" w:rsidRDefault="00CC1E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6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1"/>
    <w:rsid w:val="000C685D"/>
    <w:rsid w:val="0028130B"/>
    <w:rsid w:val="00321591"/>
    <w:rsid w:val="00356FC2"/>
    <w:rsid w:val="00377E71"/>
    <w:rsid w:val="00471A4A"/>
    <w:rsid w:val="006F32E4"/>
    <w:rsid w:val="00737B7B"/>
    <w:rsid w:val="007516B8"/>
    <w:rsid w:val="0079636A"/>
    <w:rsid w:val="007D67ED"/>
    <w:rsid w:val="00800AD5"/>
    <w:rsid w:val="00817498"/>
    <w:rsid w:val="0082123A"/>
    <w:rsid w:val="008903A0"/>
    <w:rsid w:val="008D56E6"/>
    <w:rsid w:val="0093370A"/>
    <w:rsid w:val="009B2238"/>
    <w:rsid w:val="009B7398"/>
    <w:rsid w:val="00A94271"/>
    <w:rsid w:val="00B10B3C"/>
    <w:rsid w:val="00B566B4"/>
    <w:rsid w:val="00B8190C"/>
    <w:rsid w:val="00C75116"/>
    <w:rsid w:val="00C758D8"/>
    <w:rsid w:val="00CC1ECF"/>
    <w:rsid w:val="00CD506C"/>
    <w:rsid w:val="00CD7533"/>
    <w:rsid w:val="00DA42F7"/>
    <w:rsid w:val="00E21953"/>
    <w:rsid w:val="00E3478C"/>
    <w:rsid w:val="00E46EA8"/>
    <w:rsid w:val="00EF18C3"/>
    <w:rsid w:val="00F10812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keepLines/>
      <w:spacing w:before="480" w:line="300" w:lineRule="auto"/>
      <w:ind w:firstLine="760"/>
    </w:pPr>
    <w:rPr>
      <w:rFonts w:ascii="Calibri Light" w:cs="Calibri Light"/>
      <w:b/>
      <w:bCs/>
      <w:color w:val="2F5496"/>
      <w:sz w:val="28"/>
      <w:szCs w:val="28"/>
      <w:lang w:bidi="ar-SA"/>
    </w:rPr>
  </w:style>
  <w:style w:type="paragraph" w:customStyle="1" w:styleId="c7e0e3eeebeee2eeea2">
    <w:name w:val="Зc7аe0гe3оeeлebоeeвe2оeeкea 2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b/>
      <w:bCs/>
      <w:color w:val="4472C4"/>
      <w:sz w:val="26"/>
      <w:szCs w:val="26"/>
      <w:lang w:bidi="ar-SA"/>
    </w:rPr>
  </w:style>
  <w:style w:type="paragraph" w:customStyle="1" w:styleId="c7e0e3eeebeee2eeea3">
    <w:name w:val="Зc7аe0гe3оeeлebоeeвe2оeeкea 3"/>
    <w:basedOn w:val="c7e0e3eeebeee2eeea2"/>
    <w:uiPriority w:val="99"/>
    <w:pPr>
      <w:spacing w:before="240" w:after="60"/>
    </w:pPr>
    <w:rPr>
      <w:rFonts w:ascii="Arial" w:cs="Arial"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keepNext/>
      <w:ind w:firstLine="748"/>
      <w:jc w:val="center"/>
    </w:pPr>
    <w:rPr>
      <w:b/>
      <w:bCs/>
      <w:sz w:val="28"/>
      <w:szCs w:val="28"/>
      <w:lang w:bidi="ar-SA"/>
    </w:rPr>
  </w:style>
  <w:style w:type="paragraph" w:customStyle="1" w:styleId="c7e0e3eeebeee2eeea6">
    <w:name w:val="Зc7аe0гe3оeeлebоeeвe2оeeкea 6"/>
    <w:basedOn w:val="a"/>
    <w:uiPriority w:val="99"/>
    <w:pPr>
      <w:spacing w:before="240" w:after="60" w:line="252" w:lineRule="auto"/>
    </w:pPr>
    <w:rPr>
      <w:b/>
      <w:bCs/>
      <w:sz w:val="22"/>
      <w:szCs w:val="22"/>
      <w:lang w:bidi="ar-SA"/>
    </w:rPr>
  </w:style>
  <w:style w:type="paragraph" w:customStyle="1" w:styleId="c7e0e3eeebeee2eeea7">
    <w:name w:val="Зc7аe0гe3оeeлebоeeвe2оeeкea 7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i/>
      <w:iCs/>
      <w:color w:val="404040"/>
      <w:lang w:bidi="ar-SA"/>
    </w:rPr>
  </w:style>
  <w:style w:type="paragraph" w:customStyle="1" w:styleId="c7e0e3eeebeee2eeea8">
    <w:name w:val="Зc7аe0гe3оeeлebоeeвe2оeeкea 8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color w:val="404040"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color w:val="000000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eastAsia="Times New Roman" w:cs="Cambria"/>
      <w:b/>
      <w:bCs/>
      <w:i/>
      <w:iCs/>
      <w:color w:val="000000"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eastAsia="Times New Roman" w:cs="Cambria"/>
      <w:b/>
      <w:bCs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Times New Roman" w:eastAsia="Times New Roman" w:cs="Times New Roman"/>
      <w:b/>
      <w:bCs/>
      <w:color w:val="000000"/>
      <w:sz w:val="28"/>
      <w:szCs w:val="28"/>
    </w:rPr>
  </w:style>
  <w:style w:type="character" w:customStyle="1" w:styleId="c7e0e3eeebeee2eeea6c7ede0ea">
    <w:name w:val="Зc7аe0гe3оeeлebоeeвe2оeeкea 6 Зc7нedаe0кea"/>
    <w:basedOn w:val="a0"/>
    <w:uiPriority w:val="99"/>
    <w:rPr>
      <w:rFonts w:ascii="Times New Roman" w:eastAsia="Times New Roman" w:cs="Times New Roman"/>
      <w:b/>
      <w:bCs/>
      <w:color w:val="000000"/>
    </w:rPr>
  </w:style>
  <w:style w:type="character" w:customStyle="1" w:styleId="c7e0e3eeebeee2eeea7c7ede0ea">
    <w:name w:val="Зc7аe0гe3оeeлebоeeвe2оeeкea 7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7e0e3eeebeee2eeea8c7ede0ea">
    <w:name w:val="Зc7аe0гe3оeeлebоeeвe2оeeкea 8 Зc7нedаe0кea"/>
    <w:basedOn w:val="a0"/>
    <w:uiPriority w:val="99"/>
    <w:rPr>
      <w:rFonts w:ascii="Times New Roman" w:eastAsia="Times New Roman" w:cs="Times New Roman"/>
      <w:i/>
      <w:iCs/>
      <w:color w:val="000000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color w:val="000000"/>
      <w:sz w:val="16"/>
      <w:szCs w:val="16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uiPriority w:val="99"/>
    <w:rPr>
      <w:rFonts w:ascii="Times New Roman" w:eastAsia="Times New Roman" w:cs="Times New Roman"/>
      <w:color w:val="000000"/>
      <w:sz w:val="16"/>
      <w:szCs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feee4e7e0e3eeebeee2eeeac7ede0ea">
    <w:name w:val="Пcfоeeдe4зe7аe0гe3оeeлebоeeвe2оeeкea Зc7нedаe0кea"/>
    <w:basedOn w:val="a0"/>
    <w:uiPriority w:val="99"/>
    <w:rPr>
      <w:rFonts w:ascii="Cambria" w:eastAsia="Times New Roman" w:cs="Cambria"/>
      <w:color w:val="000000"/>
    </w:rPr>
  </w:style>
  <w:style w:type="character" w:customStyle="1" w:styleId="Caaieiaie1Ciae">
    <w:name w:val="Caaieiaie 1 Ciae"/>
    <w:basedOn w:val="a0"/>
    <w:uiPriority w:val="99"/>
    <w:rPr>
      <w:rFonts w:ascii="Calibri Light" w:eastAsia="Times New Roman" w:cs="Calibri Light"/>
      <w:b/>
      <w:bCs/>
      <w:color w:val="2F5496"/>
      <w:sz w:val="28"/>
      <w:szCs w:val="28"/>
    </w:rPr>
  </w:style>
  <w:style w:type="character" w:customStyle="1" w:styleId="Caaieiaie2Ciae">
    <w:name w:val="Caaieiaie 2 Ciae"/>
    <w:basedOn w:val="a0"/>
    <w:uiPriority w:val="99"/>
    <w:rPr>
      <w:rFonts w:ascii="Calibri Light" w:eastAsia="Times New Roman" w:cs="Calibri Light"/>
      <w:b/>
      <w:bCs/>
      <w:color w:val="4472C4"/>
      <w:sz w:val="26"/>
      <w:szCs w:val="26"/>
    </w:rPr>
  </w:style>
  <w:style w:type="character" w:customStyle="1" w:styleId="Caaieiaie4Ciae">
    <w:name w:val="Caaieiaie 4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aaieiaie6Ciae">
    <w:name w:val="Caaieiaie 6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aaieiaie7Ciae">
    <w:name w:val="Caaieiaie 7 Ciae"/>
    <w:basedOn w:val="a0"/>
    <w:uiPriority w:val="99"/>
    <w:rPr>
      <w:rFonts w:ascii="Calibri Light" w:eastAsia="Times New Roman" w:cs="Calibri Light"/>
      <w:i/>
      <w:iCs/>
      <w:color w:val="404040"/>
    </w:rPr>
  </w:style>
  <w:style w:type="character" w:customStyle="1" w:styleId="Caaieiaie8Ciae">
    <w:name w:val="Caaieiaie 8 Ciae"/>
    <w:basedOn w:val="a0"/>
    <w:uiPriority w:val="99"/>
    <w:rPr>
      <w:rFonts w:ascii="Calibri Light" w:eastAsia="Times New Roman" w:cs="Calibri Light"/>
      <w:color w:val="404040"/>
    </w:rPr>
  </w:style>
  <w:style w:type="character" w:customStyle="1" w:styleId="Iniiaiieoaenonionooiii2Ciae">
    <w:name w:val="Iniiaiie oaeno n ionooiii 2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2">
    <w:name w:val="Iniiaiie oaeno (2)_"/>
    <w:uiPriority w:val="99"/>
    <w:rPr>
      <w:rFonts w:ascii="Times New Roman" w:eastAsia="Times New Roman"/>
      <w:color w:val="000000"/>
    </w:rPr>
  </w:style>
  <w:style w:type="character" w:customStyle="1" w:styleId="Iniiaiieoaeno20">
    <w:name w:val="Iniiaiie oaeno (2)"/>
    <w:uiPriority w:val="99"/>
    <w:rPr>
      <w:rFonts w:ascii="Times New Roman" w:eastAsia="Times New Roman"/>
      <w:color w:val="000000"/>
    </w:rPr>
  </w:style>
  <w:style w:type="character" w:customStyle="1" w:styleId="IniiaiieoaenoCiae">
    <w:name w:val="Iniiaiie oaeno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11">
    <w:name w:val="Iniiaiie oaeno + 11"/>
    <w:aliases w:val="5 pt6,Ia iieo?e?iue"/>
    <w:uiPriority w:val="99"/>
    <w:rPr>
      <w:rFonts w:ascii="Times New Roman" w:eastAsia="Times New Roman"/>
      <w:color w:val="000000"/>
      <w:sz w:val="23"/>
    </w:rPr>
  </w:style>
  <w:style w:type="character" w:customStyle="1" w:styleId="Iiaienueoaaeeoa">
    <w:name w:val="Iiaienu e oaaeeoa_"/>
    <w:uiPriority w:val="99"/>
    <w:rPr>
      <w:rFonts w:ascii="Times New Roman" w:eastAsia="Times New Roman"/>
      <w:b/>
      <w:i/>
      <w:color w:val="000000"/>
      <w:shd w:val="clear" w:color="auto" w:fill="FFFFFF"/>
    </w:rPr>
  </w:style>
  <w:style w:type="character" w:customStyle="1" w:styleId="Iniiaiieoaeno111">
    <w:name w:val="Iniiaiie oaeno + 111"/>
    <w:aliases w:val="5 pt2,Ia iieo?e?iue1,Eo?nea2"/>
    <w:uiPriority w:val="99"/>
    <w:rPr>
      <w:rFonts w:ascii="Times New Roman" w:eastAsia="Times New Roman"/>
      <w:i/>
      <w:color w:val="000000"/>
      <w:sz w:val="23"/>
    </w:rPr>
  </w:style>
  <w:style w:type="character" w:customStyle="1" w:styleId="Iniiaiieoaeno7">
    <w:name w:val="Iniiaiie oaeno (7)_"/>
    <w:uiPriority w:val="99"/>
    <w:rPr>
      <w:rFonts w:ascii="Times New Roman" w:eastAsia="Times New Roman"/>
      <w:b/>
      <w:i/>
      <w:color w:val="000000"/>
      <w:shd w:val="clear" w:color="auto" w:fill="FFFFFF"/>
    </w:rPr>
  </w:style>
  <w:style w:type="character" w:customStyle="1" w:styleId="Iniiaiieoaeno2Eonea">
    <w:name w:val="Iniiaiie oaeno (2) + Eo?nea"/>
    <w:uiPriority w:val="99"/>
    <w:rPr>
      <w:rFonts w:ascii="Times New Roman" w:eastAsia="Times New Roman"/>
      <w:i/>
      <w:color w:val="000000"/>
      <w:sz w:val="23"/>
    </w:rPr>
  </w:style>
  <w:style w:type="character" w:customStyle="1" w:styleId="IniiaiieoaenoCiae1">
    <w:name w:val="Iniiaiie oaeno Ciae1"/>
    <w:uiPriority w:val="99"/>
    <w:rPr>
      <w:rFonts w:ascii="Times New Roman" w:eastAsia="Times New Roman"/>
      <w:b/>
      <w:color w:val="000000"/>
      <w:sz w:val="26"/>
    </w:rPr>
  </w:style>
  <w:style w:type="character" w:customStyle="1" w:styleId="Caaieiaie2">
    <w:name w:val="Caaieiaie ?2_"/>
    <w:uiPriority w:val="99"/>
    <w:rPr>
      <w:rFonts w:ascii="Times New Roman" w:eastAsia="Times New Roman"/>
      <w:b/>
      <w:color w:val="000000"/>
      <w:sz w:val="26"/>
      <w:shd w:val="clear" w:color="auto" w:fill="FFFFFF"/>
    </w:rPr>
  </w:style>
  <w:style w:type="character" w:customStyle="1" w:styleId="AaoieeeieiioeooeCiae">
    <w:name w:val="Aa?oiee eieiioeooe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eieeeieiioeooeCiae">
    <w:name w:val="Ie?iee eieiioeooe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OaenoauiineeCiae">
    <w:name w:val="Oaeno auiinee Ciae"/>
    <w:basedOn w:val="a0"/>
    <w:uiPriority w:val="99"/>
    <w:rPr>
      <w:rFonts w:ascii="Tahoma" w:eastAsia="Times New Roman" w:cs="Tahoma"/>
      <w:color w:val="000000"/>
      <w:sz w:val="16"/>
      <w:szCs w:val="16"/>
    </w:rPr>
  </w:style>
  <w:style w:type="character" w:customStyle="1" w:styleId="Iniiaiieoaenonionooiii3Ciae">
    <w:name w:val="Iniiaiie oaeno n ionooiii 3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nionooiiiCiae">
    <w:name w:val="Iniiaiie oaeno n ionooiii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2Ciae">
    <w:name w:val="Iniiaiie oaeno 2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FontStyle317">
    <w:name w:val="Font Style317"/>
    <w:uiPriority w:val="99"/>
    <w:rPr>
      <w:rFonts w:ascii="Times New Roman" w:eastAsia="Times New Roman"/>
      <w:b/>
      <w:color w:val="000000"/>
      <w:sz w:val="26"/>
    </w:rPr>
  </w:style>
  <w:style w:type="character" w:customStyle="1" w:styleId="IiacaaieiaieCiae">
    <w:name w:val="Iiacaaieiaie Ciae"/>
    <w:basedOn w:val="a0"/>
    <w:uiPriority w:val="99"/>
    <w:rPr>
      <w:rFonts w:ascii="Times New Roman" w:eastAsia="Times New Roman" w:cs="Times New Roman"/>
      <w:color w:val="000000"/>
      <w:spacing w:val="1"/>
      <w:shd w:val="clear" w:color="auto" w:fill="FFFFFF"/>
    </w:rPr>
  </w:style>
  <w:style w:type="character" w:customStyle="1" w:styleId="apple-converted-space">
    <w:name w:val="apple-converted-space"/>
    <w:uiPriority w:val="99"/>
    <w:rPr>
      <w:rFonts w:ascii="Times New Roman" w:eastAsia="Times New Roman"/>
      <w:color w:val="000000"/>
    </w:rPr>
  </w:style>
  <w:style w:type="character" w:customStyle="1" w:styleId="AaceioaaaeaCiae">
    <w:name w:val="Aac eioa?aaea Ciae"/>
    <w:uiPriority w:val="99"/>
    <w:rPr>
      <w:rFonts w:ascii="Cambria" w:eastAsia="Times New Roman"/>
      <w:color w:val="000000"/>
      <w:sz w:val="32"/>
    </w:rPr>
  </w:style>
  <w:style w:type="character" w:customStyle="1" w:styleId="AacaonieneaCiae">
    <w:name w:val="Aacao nienea Ciae"/>
    <w:uiPriority w:val="99"/>
    <w:rPr>
      <w:rFonts w:ascii="Times New Roman" w:eastAsia="Times New Roman"/>
      <w:color w:val="000000"/>
      <w:kern w:val="1"/>
      <w:sz w:val="20"/>
    </w:rPr>
  </w:style>
  <w:style w:type="character" w:customStyle="1" w:styleId="c8edf2e5f0ede5f2-f1f1fbebeae0">
    <w:name w:val="Иc8нedтf2еe5рf0нedеe5тf2-сf1сf1ыfbлebкeaаe0"/>
    <w:uiPriority w:val="99"/>
    <w:rPr>
      <w:rFonts w:ascii="Times New Roman" w:eastAsia="Times New Roman"/>
      <w:color w:val="0000FF"/>
      <w:kern w:val="1"/>
      <w:sz w:val="20"/>
      <w:u w:val="single"/>
    </w:rPr>
  </w:style>
  <w:style w:type="character" w:customStyle="1" w:styleId="cfcfeeeee4e4efefe8e8f1f1fcfceaeaf2f2e0e0e1e1ebebe8e8f6f6e5e5">
    <w:name w:val="Пcfcfоeeeeдe4e4пefefиe8e8сf1f1ьfcfc кeaea тf2f2аe0e0бe1e1лebebиe8e8цf6f6еe5e5_"/>
    <w:uiPriority w:val="99"/>
    <w:rPr>
      <w:rFonts w:ascii="Times New Roman" w:eastAsia="Times New Roman"/>
      <w:b/>
      <w:i/>
      <w:color w:val="000000"/>
      <w:sz w:val="22"/>
      <w:shd w:val="clear" w:color="auto" w:fill="FFFFFF"/>
    </w:rPr>
  </w:style>
  <w:style w:type="character" w:customStyle="1" w:styleId="cecef1f1ededeeeee2e2ededeeeee9e9f2f2e5e5eaeaf1f1f2f211">
    <w:name w:val="Оceceсf1f1нededоeeeeвe2e2нededоeeeeйe9e9 тf2f2еe5e5кeaeaсf1f1тf2f2 + 11"/>
    <w:uiPriority w:val="99"/>
    <w:rPr>
      <w:rFonts w:ascii="Times New Roman" w:eastAsia="Times New Roman"/>
      <w:color w:val="000000"/>
      <w:sz w:val="23"/>
    </w:rPr>
  </w:style>
  <w:style w:type="character" w:customStyle="1" w:styleId="FontStyle134">
    <w:name w:val="Font Style134"/>
    <w:uiPriority w:val="99"/>
    <w:rPr>
      <w:rFonts w:ascii="Times New Roman" w:eastAsia="Times New Roman"/>
      <w:b/>
      <w:color w:val="000000"/>
      <w:sz w:val="22"/>
    </w:rPr>
  </w:style>
  <w:style w:type="character" w:customStyle="1" w:styleId="FontStyle138">
    <w:name w:val="Font Style138"/>
    <w:uiPriority w:val="99"/>
    <w:rPr>
      <w:rFonts w:ascii="Times New Roman" w:eastAsia="Times New Roman"/>
      <w:i/>
      <w:color w:val="000000"/>
      <w:sz w:val="22"/>
    </w:rPr>
  </w:style>
  <w:style w:type="character" w:customStyle="1" w:styleId="FontStyle133">
    <w:name w:val="Font Style133"/>
    <w:uiPriority w:val="99"/>
    <w:rPr>
      <w:rFonts w:ascii="Times New Roman" w:eastAsia="Times New Roman"/>
      <w:b/>
      <w:i/>
      <w:color w:val="000000"/>
      <w:sz w:val="18"/>
    </w:rPr>
  </w:style>
  <w:style w:type="character" w:customStyle="1" w:styleId="ListLabel1">
    <w:name w:val="ListLabel 1"/>
    <w:uiPriority w:val="99"/>
    <w:rPr>
      <w:rFonts w:ascii="Times New Roman" w:eastAsia="Times New Roman"/>
      <w:color w:val="000000"/>
    </w:rPr>
  </w:style>
  <w:style w:type="character" w:customStyle="1" w:styleId="ListLabel2">
    <w:name w:val="ListLabel 2"/>
    <w:uiPriority w:val="99"/>
    <w:rPr>
      <w:rFonts w:ascii="Times New Roman" w:eastAsia="Times New Roman"/>
      <w:color w:val="000000"/>
    </w:rPr>
  </w:style>
  <w:style w:type="character" w:customStyle="1" w:styleId="ListLabel3">
    <w:name w:val="ListLabel 3"/>
    <w:uiPriority w:val="99"/>
    <w:rPr>
      <w:rFonts w:ascii="Times New Roman" w:eastAsia="Times New Roman"/>
      <w:color w:val="000000"/>
    </w:rPr>
  </w:style>
  <w:style w:type="character" w:customStyle="1" w:styleId="ListLabel4">
    <w:name w:val="ListLabel 4"/>
    <w:uiPriority w:val="99"/>
    <w:rPr>
      <w:rFonts w:ascii="Times New Roman" w:eastAsia="Times New Roman"/>
      <w:color w:val="000000"/>
    </w:rPr>
  </w:style>
  <w:style w:type="character" w:customStyle="1" w:styleId="ListLabel5">
    <w:name w:val="ListLabel 5"/>
    <w:uiPriority w:val="99"/>
    <w:rPr>
      <w:rFonts w:ascii="Times New Roman" w:eastAsia="Times New Roman"/>
      <w:color w:val="000000"/>
    </w:rPr>
  </w:style>
  <w:style w:type="character" w:customStyle="1" w:styleId="ListLabel6">
    <w:name w:val="ListLabel 6"/>
    <w:uiPriority w:val="99"/>
    <w:rPr>
      <w:rFonts w:ascii="Times New Roman" w:eastAsia="Times New Roman"/>
      <w:color w:val="000000"/>
    </w:rPr>
  </w:style>
  <w:style w:type="character" w:customStyle="1" w:styleId="ListLabel7">
    <w:name w:val="ListLabel 7"/>
    <w:uiPriority w:val="99"/>
    <w:rPr>
      <w:rFonts w:ascii="Times New Roman" w:eastAsia="Times New Roman"/>
      <w:color w:val="000000"/>
    </w:rPr>
  </w:style>
  <w:style w:type="character" w:customStyle="1" w:styleId="ListLabel8">
    <w:name w:val="ListLabel 8"/>
    <w:uiPriority w:val="99"/>
    <w:rPr>
      <w:rFonts w:ascii="Times New Roman" w:eastAsia="Times New Roman"/>
      <w:color w:val="000000"/>
    </w:rPr>
  </w:style>
  <w:style w:type="character" w:customStyle="1" w:styleId="ListLabel9">
    <w:name w:val="ListLabel 9"/>
    <w:uiPriority w:val="99"/>
    <w:rPr>
      <w:rFonts w:ascii="Times New Roman" w:eastAsia="Times New Roman"/>
      <w:color w:val="000000"/>
    </w:rPr>
  </w:style>
  <w:style w:type="character" w:customStyle="1" w:styleId="ListLabel10">
    <w:name w:val="ListLabel 10"/>
    <w:uiPriority w:val="99"/>
    <w:rPr>
      <w:rFonts w:ascii="Times New Roman" w:eastAsia="Times New Roman"/>
      <w:color w:val="000000"/>
    </w:rPr>
  </w:style>
  <w:style w:type="character" w:customStyle="1" w:styleId="ListLabel11">
    <w:name w:val="ListLabel 11"/>
    <w:uiPriority w:val="99"/>
    <w:rPr>
      <w:rFonts w:ascii="Times New Roman" w:eastAsia="Times New Roman"/>
      <w:color w:val="000000"/>
    </w:rPr>
  </w:style>
  <w:style w:type="character" w:customStyle="1" w:styleId="ListLabel12">
    <w:name w:val="ListLabel 12"/>
    <w:uiPriority w:val="99"/>
    <w:rPr>
      <w:rFonts w:ascii="Times New Roman" w:eastAsia="Times New Roman"/>
      <w:color w:val="000000"/>
    </w:rPr>
  </w:style>
  <w:style w:type="character" w:customStyle="1" w:styleId="ListLabel13">
    <w:name w:val="ListLabel 13"/>
    <w:uiPriority w:val="99"/>
    <w:rPr>
      <w:rFonts w:ascii="Times New Roman" w:eastAsia="Times New Roman"/>
      <w:color w:val="000000"/>
    </w:rPr>
  </w:style>
  <w:style w:type="character" w:customStyle="1" w:styleId="ListLabel14">
    <w:name w:val="ListLabel 14"/>
    <w:uiPriority w:val="99"/>
    <w:rPr>
      <w:rFonts w:ascii="Times New Roman" w:eastAsia="Times New Roman"/>
      <w:color w:val="000000"/>
    </w:rPr>
  </w:style>
  <w:style w:type="character" w:customStyle="1" w:styleId="ListLabel15">
    <w:name w:val="ListLabel 15"/>
    <w:uiPriority w:val="99"/>
    <w:rPr>
      <w:rFonts w:ascii="Times New Roman" w:eastAsia="Times New Roman"/>
      <w:color w:val="000000"/>
    </w:rPr>
  </w:style>
  <w:style w:type="character" w:customStyle="1" w:styleId="ListLabel16">
    <w:name w:val="ListLabel 16"/>
    <w:uiPriority w:val="99"/>
    <w:rPr>
      <w:rFonts w:ascii="Times New Roman" w:eastAsia="Times New Roman"/>
      <w:color w:val="000000"/>
    </w:rPr>
  </w:style>
  <w:style w:type="character" w:customStyle="1" w:styleId="ListLabel17">
    <w:name w:val="ListLabel 17"/>
    <w:uiPriority w:val="99"/>
    <w:rPr>
      <w:rFonts w:ascii="Times New Roman" w:eastAsia="Times New Roman"/>
      <w:color w:val="000000"/>
    </w:rPr>
  </w:style>
  <w:style w:type="character" w:customStyle="1" w:styleId="ListLabel18">
    <w:name w:val="ListLabel 18"/>
    <w:uiPriority w:val="99"/>
    <w:rPr>
      <w:rFonts w:ascii="Times New Roman" w:eastAsia="Times New Roman"/>
      <w:color w:val="000000"/>
    </w:rPr>
  </w:style>
  <w:style w:type="character" w:customStyle="1" w:styleId="ListLabel19">
    <w:name w:val="ListLabel 19"/>
    <w:uiPriority w:val="99"/>
    <w:rPr>
      <w:rFonts w:ascii="Times New Roman" w:eastAsia="Times New Roman"/>
      <w:color w:val="000000"/>
    </w:rPr>
  </w:style>
  <w:style w:type="character" w:customStyle="1" w:styleId="ListLabel20">
    <w:name w:val="ListLabel 20"/>
    <w:uiPriority w:val="99"/>
    <w:rPr>
      <w:rFonts w:ascii="Times New Roman" w:eastAsia="Times New Roman"/>
      <w:color w:val="000000"/>
    </w:rPr>
  </w:style>
  <w:style w:type="character" w:customStyle="1" w:styleId="ListLabel21">
    <w:name w:val="ListLabel 21"/>
    <w:uiPriority w:val="99"/>
    <w:rPr>
      <w:rFonts w:ascii="Times New Roman" w:eastAsia="Times New Roman"/>
      <w:color w:val="000000"/>
    </w:rPr>
  </w:style>
  <w:style w:type="character" w:customStyle="1" w:styleId="ListLabel22">
    <w:name w:val="ListLabel 22"/>
    <w:uiPriority w:val="99"/>
    <w:rPr>
      <w:rFonts w:ascii="Times New Roman" w:eastAsia="Times New Roman"/>
      <w:color w:val="000000"/>
    </w:rPr>
  </w:style>
  <w:style w:type="character" w:customStyle="1" w:styleId="ListLabel23">
    <w:name w:val="ListLabel 23"/>
    <w:uiPriority w:val="99"/>
    <w:rPr>
      <w:rFonts w:ascii="Times New Roman" w:eastAsia="Times New Roman"/>
      <w:color w:val="000000"/>
    </w:rPr>
  </w:style>
  <w:style w:type="character" w:customStyle="1" w:styleId="ListLabel24">
    <w:name w:val="ListLabel 24"/>
    <w:uiPriority w:val="99"/>
    <w:rPr>
      <w:rFonts w:ascii="Times New Roman" w:eastAsia="Times New Roman"/>
      <w:color w:val="000000"/>
    </w:rPr>
  </w:style>
  <w:style w:type="character" w:customStyle="1" w:styleId="ListLabel25">
    <w:name w:val="ListLabel 25"/>
    <w:uiPriority w:val="99"/>
    <w:rPr>
      <w:rFonts w:ascii="Times New Roman" w:eastAsia="Times New Roman"/>
      <w:color w:val="000000"/>
    </w:rPr>
  </w:style>
  <w:style w:type="character" w:customStyle="1" w:styleId="ListLabel26">
    <w:name w:val="ListLabel 26"/>
    <w:uiPriority w:val="99"/>
    <w:rPr>
      <w:rFonts w:ascii="Times New Roman" w:eastAsia="Times New Roman"/>
      <w:color w:val="000000"/>
    </w:rPr>
  </w:style>
  <w:style w:type="character" w:customStyle="1" w:styleId="ListLabel27">
    <w:name w:val="ListLabel 27"/>
    <w:uiPriority w:val="99"/>
    <w:rPr>
      <w:rFonts w:ascii="Times New Roman" w:eastAsia="Times New Roman"/>
      <w:color w:val="000000"/>
    </w:rPr>
  </w:style>
  <w:style w:type="character" w:customStyle="1" w:styleId="ListLabel28">
    <w:name w:val="ListLabel 28"/>
    <w:uiPriority w:val="99"/>
    <w:rPr>
      <w:rFonts w:ascii="Times New Roman" w:eastAsia="Times New Roman"/>
      <w:color w:val="000000"/>
    </w:rPr>
  </w:style>
  <w:style w:type="character" w:customStyle="1" w:styleId="ListLabel29">
    <w:name w:val="ListLabel 29"/>
    <w:uiPriority w:val="99"/>
    <w:rPr>
      <w:rFonts w:ascii="Times New Roman" w:eastAsia="Times New Roman"/>
      <w:color w:val="000000"/>
    </w:rPr>
  </w:style>
  <w:style w:type="character" w:customStyle="1" w:styleId="ListLabel30">
    <w:name w:val="ListLabel 30"/>
    <w:uiPriority w:val="99"/>
    <w:rPr>
      <w:rFonts w:ascii="Times New Roman" w:eastAsia="Times New Roman"/>
      <w:color w:val="000000"/>
    </w:rPr>
  </w:style>
  <w:style w:type="character" w:customStyle="1" w:styleId="ListLabel31">
    <w:name w:val="ListLabel 31"/>
    <w:uiPriority w:val="99"/>
    <w:rPr>
      <w:rFonts w:ascii="Times New Roman" w:eastAsia="Times New Roman"/>
      <w:color w:val="000000"/>
    </w:rPr>
  </w:style>
  <w:style w:type="character" w:customStyle="1" w:styleId="ListLabel32">
    <w:name w:val="ListLabel 32"/>
    <w:uiPriority w:val="99"/>
    <w:rPr>
      <w:rFonts w:ascii="Times New Roman" w:eastAsia="Times New Roman"/>
      <w:color w:val="000000"/>
    </w:rPr>
  </w:style>
  <w:style w:type="character" w:customStyle="1" w:styleId="ListLabel33">
    <w:name w:val="ListLabel 33"/>
    <w:uiPriority w:val="99"/>
    <w:rPr>
      <w:rFonts w:ascii="Times New Roman" w:eastAsia="Times New Roman"/>
      <w:color w:val="000000"/>
    </w:rPr>
  </w:style>
  <w:style w:type="character" w:customStyle="1" w:styleId="ListLabel34">
    <w:name w:val="ListLabel 34"/>
    <w:uiPriority w:val="99"/>
    <w:rPr>
      <w:rFonts w:ascii="Times New Roman" w:eastAsia="Times New Roman"/>
      <w:color w:val="000000"/>
    </w:rPr>
  </w:style>
  <w:style w:type="character" w:customStyle="1" w:styleId="ListLabel35">
    <w:name w:val="ListLabel 35"/>
    <w:uiPriority w:val="99"/>
    <w:rPr>
      <w:rFonts w:ascii="Times New Roman" w:eastAsia="Times New Roman"/>
      <w:color w:val="000000"/>
    </w:rPr>
  </w:style>
  <w:style w:type="character" w:customStyle="1" w:styleId="ListLabel36">
    <w:name w:val="ListLabel 36"/>
    <w:uiPriority w:val="99"/>
    <w:rPr>
      <w:rFonts w:ascii="Times New Roman" w:eastAsia="Times New Roman"/>
      <w:color w:val="000000"/>
    </w:rPr>
  </w:style>
  <w:style w:type="character" w:customStyle="1" w:styleId="ListLabel37">
    <w:name w:val="ListLabel 37"/>
    <w:uiPriority w:val="99"/>
    <w:rPr>
      <w:rFonts w:ascii="Times New Roman" w:eastAsia="Times New Roman"/>
      <w:color w:val="000000"/>
    </w:rPr>
  </w:style>
  <w:style w:type="character" w:customStyle="1" w:styleId="ListLabel38">
    <w:name w:val="ListLabel 38"/>
    <w:uiPriority w:val="99"/>
    <w:rPr>
      <w:rFonts w:ascii="Times New Roman" w:eastAsia="Times New Roman"/>
      <w:color w:val="000000"/>
    </w:rPr>
  </w:style>
  <w:style w:type="character" w:customStyle="1" w:styleId="ListLabel39">
    <w:name w:val="ListLabel 39"/>
    <w:uiPriority w:val="99"/>
    <w:rPr>
      <w:rFonts w:ascii="Times New Roman" w:eastAsia="Times New Roman"/>
      <w:color w:val="000000"/>
    </w:rPr>
  </w:style>
  <w:style w:type="character" w:customStyle="1" w:styleId="ListLabel40">
    <w:name w:val="ListLabel 40"/>
    <w:uiPriority w:val="99"/>
    <w:rPr>
      <w:rFonts w:ascii="Times New Roman" w:eastAsia="Times New Roman"/>
      <w:color w:val="000000"/>
    </w:rPr>
  </w:style>
  <w:style w:type="character" w:customStyle="1" w:styleId="ListLabel41">
    <w:name w:val="ListLabel 41"/>
    <w:uiPriority w:val="99"/>
    <w:rPr>
      <w:rFonts w:ascii="Times New Roman" w:eastAsia="Times New Roman"/>
      <w:color w:val="000000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00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00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00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00"/>
    </w:rPr>
  </w:style>
  <w:style w:type="character" w:customStyle="1" w:styleId="ListLabel46">
    <w:name w:val="ListLabel 46"/>
    <w:uiPriority w:val="99"/>
    <w:rPr>
      <w:rFonts w:ascii="Times New Roman" w:eastAsia="Times New Roman"/>
      <w:color w:val="000000"/>
    </w:rPr>
  </w:style>
  <w:style w:type="character" w:customStyle="1" w:styleId="ListLabel47">
    <w:name w:val="ListLabel 47"/>
    <w:uiPriority w:val="99"/>
    <w:rPr>
      <w:rFonts w:ascii="Times New Roman" w:eastAsia="Times New Roman"/>
      <w:color w:val="000000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00"/>
    </w:rPr>
  </w:style>
  <w:style w:type="character" w:customStyle="1" w:styleId="ListLabel49">
    <w:name w:val="ListLabel 49"/>
    <w:uiPriority w:val="99"/>
    <w:rPr>
      <w:rFonts w:ascii="Times New Roman" w:eastAsia="Times New Roman"/>
      <w:color w:val="000000"/>
    </w:rPr>
  </w:style>
  <w:style w:type="character" w:customStyle="1" w:styleId="ListLabel50">
    <w:name w:val="ListLabel 50"/>
    <w:uiPriority w:val="99"/>
    <w:rPr>
      <w:rFonts w:ascii="Times New Roman" w:eastAsia="Times New Roman"/>
      <w:color w:val="000000"/>
    </w:rPr>
  </w:style>
  <w:style w:type="character" w:customStyle="1" w:styleId="ListLabel51">
    <w:name w:val="ListLabel 51"/>
    <w:uiPriority w:val="99"/>
    <w:rPr>
      <w:rFonts w:ascii="Times New Roman" w:eastAsia="Times New Roman"/>
      <w:color w:val="000000"/>
    </w:rPr>
  </w:style>
  <w:style w:type="character" w:customStyle="1" w:styleId="ListLabel52">
    <w:name w:val="ListLabel 52"/>
    <w:uiPriority w:val="99"/>
    <w:rPr>
      <w:rFonts w:ascii="Times New Roman" w:eastAsia="Times New Roman"/>
      <w:color w:val="000000"/>
    </w:rPr>
  </w:style>
  <w:style w:type="character" w:customStyle="1" w:styleId="ListLabel53">
    <w:name w:val="ListLabel 53"/>
    <w:uiPriority w:val="99"/>
    <w:rPr>
      <w:rFonts w:ascii="Times New Roman" w:eastAsia="Times New Roman"/>
      <w:color w:val="000000"/>
    </w:rPr>
  </w:style>
  <w:style w:type="character" w:customStyle="1" w:styleId="ListLabel54">
    <w:name w:val="ListLabel 54"/>
    <w:uiPriority w:val="99"/>
    <w:rPr>
      <w:rFonts w:ascii="Times New Roman" w:eastAsia="Times New Roman"/>
      <w:color w:val="000000"/>
    </w:rPr>
  </w:style>
  <w:style w:type="character" w:customStyle="1" w:styleId="ListLabel55">
    <w:name w:val="ListLabel 55"/>
    <w:uiPriority w:val="99"/>
    <w:rPr>
      <w:rFonts w:ascii="Times New Roman" w:eastAsia="Times New Roman"/>
      <w:color w:val="000000"/>
    </w:rPr>
  </w:style>
  <w:style w:type="character" w:customStyle="1" w:styleId="ListLabel56">
    <w:name w:val="ListLabel 56"/>
    <w:uiPriority w:val="99"/>
    <w:rPr>
      <w:rFonts w:ascii="Times New Roman" w:eastAsia="Times New Roman"/>
      <w:color w:val="000000"/>
    </w:rPr>
  </w:style>
  <w:style w:type="character" w:customStyle="1" w:styleId="ListLabel57">
    <w:name w:val="ListLabel 57"/>
    <w:uiPriority w:val="99"/>
    <w:rPr>
      <w:rFonts w:ascii="Times New Roman" w:eastAsia="Times New Roman"/>
      <w:color w:val="000000"/>
    </w:rPr>
  </w:style>
  <w:style w:type="character" w:customStyle="1" w:styleId="ListLabel58">
    <w:name w:val="ListLabel 58"/>
    <w:uiPriority w:val="99"/>
    <w:rPr>
      <w:rFonts w:ascii="Times New Roman" w:eastAsia="Times New Roman"/>
      <w:color w:val="000000"/>
    </w:rPr>
  </w:style>
  <w:style w:type="character" w:customStyle="1" w:styleId="ListLabel59">
    <w:name w:val="ListLabel 59"/>
    <w:uiPriority w:val="99"/>
    <w:rPr>
      <w:rFonts w:ascii="Times New Roman" w:eastAsia="Times New Roman"/>
      <w:color w:val="000000"/>
    </w:rPr>
  </w:style>
  <w:style w:type="character" w:customStyle="1" w:styleId="ListLabel60">
    <w:name w:val="ListLabel 60"/>
    <w:uiPriority w:val="99"/>
    <w:rPr>
      <w:rFonts w:ascii="Times New Roman" w:eastAsia="Times New Roman"/>
      <w:color w:val="000000"/>
    </w:rPr>
  </w:style>
  <w:style w:type="character" w:customStyle="1" w:styleId="ListLabel61">
    <w:name w:val="ListLabel 61"/>
    <w:uiPriority w:val="99"/>
    <w:rPr>
      <w:rFonts w:ascii="Times New Roman" w:eastAsia="Times New Roman"/>
      <w:color w:val="000000"/>
    </w:rPr>
  </w:style>
  <w:style w:type="character" w:customStyle="1" w:styleId="ListLabel62">
    <w:name w:val="ListLabel 62"/>
    <w:uiPriority w:val="99"/>
    <w:rPr>
      <w:rFonts w:ascii="Times New Roman" w:eastAsia="Times New Roman"/>
      <w:color w:val="000000"/>
    </w:rPr>
  </w:style>
  <w:style w:type="character" w:customStyle="1" w:styleId="ListLabel63">
    <w:name w:val="ListLabel 63"/>
    <w:uiPriority w:val="99"/>
    <w:rPr>
      <w:rFonts w:ascii="Times New Roman" w:eastAsia="Times New Roman"/>
      <w:color w:val="000000"/>
    </w:rPr>
  </w:style>
  <w:style w:type="character" w:customStyle="1" w:styleId="ListLabel64">
    <w:name w:val="ListLabel 64"/>
    <w:uiPriority w:val="99"/>
    <w:rPr>
      <w:rFonts w:ascii="Times New Roman" w:eastAsia="Times New Roman"/>
      <w:color w:val="000000"/>
    </w:rPr>
  </w:style>
  <w:style w:type="character" w:customStyle="1" w:styleId="ListLabel65">
    <w:name w:val="ListLabel 65"/>
    <w:uiPriority w:val="99"/>
    <w:rPr>
      <w:rFonts w:ascii="Times New Roman" w:eastAsia="Times New Roman"/>
      <w:color w:val="000000"/>
    </w:rPr>
  </w:style>
  <w:style w:type="character" w:customStyle="1" w:styleId="ListLabel66">
    <w:name w:val="ListLabel 66"/>
    <w:uiPriority w:val="99"/>
    <w:rPr>
      <w:rFonts w:ascii="Times New Roman" w:eastAsia="Times New Roman"/>
      <w:color w:val="000000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00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00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00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00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00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00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00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00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00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00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00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00"/>
    </w:rPr>
  </w:style>
  <w:style w:type="character" w:customStyle="1" w:styleId="ListLabel79">
    <w:name w:val="ListLabel 79"/>
    <w:uiPriority w:val="99"/>
    <w:rPr>
      <w:rFonts w:ascii="Times New Roman" w:eastAsia="Times New Roman"/>
      <w:b/>
      <w:color w:val="000000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00"/>
    </w:rPr>
  </w:style>
  <w:style w:type="character" w:customStyle="1" w:styleId="ListLabel81">
    <w:name w:val="ListLabel 81"/>
    <w:uiPriority w:val="99"/>
    <w:rPr>
      <w:rFonts w:ascii="Times New Roman" w:eastAsia="Times New Roman"/>
      <w:color w:val="000000"/>
    </w:rPr>
  </w:style>
  <w:style w:type="character" w:customStyle="1" w:styleId="ListLabel82">
    <w:name w:val="ListLabel 82"/>
    <w:uiPriority w:val="99"/>
    <w:rPr>
      <w:rFonts w:ascii="Times New Roman" w:eastAsia="Times New Roman"/>
      <w:color w:val="000000"/>
    </w:rPr>
  </w:style>
  <w:style w:type="character" w:customStyle="1" w:styleId="ListLabel83">
    <w:name w:val="ListLabel 83"/>
    <w:uiPriority w:val="99"/>
    <w:rPr>
      <w:rFonts w:ascii="Times New Roman" w:eastAsia="Times New Roman"/>
      <w:color w:val="000000"/>
    </w:rPr>
  </w:style>
  <w:style w:type="character" w:customStyle="1" w:styleId="ListLabel84">
    <w:name w:val="ListLabel 84"/>
    <w:uiPriority w:val="99"/>
    <w:rPr>
      <w:rFonts w:ascii="Times New Roman" w:eastAsia="Times New Roman"/>
      <w:color w:val="000000"/>
    </w:rPr>
  </w:style>
  <w:style w:type="character" w:customStyle="1" w:styleId="ListLabel85">
    <w:name w:val="ListLabel 85"/>
    <w:uiPriority w:val="99"/>
    <w:rPr>
      <w:rFonts w:ascii="Times New Roman" w:eastAsia="Times New Roman"/>
      <w:color w:val="000000"/>
    </w:rPr>
  </w:style>
  <w:style w:type="character" w:customStyle="1" w:styleId="ListLabel86">
    <w:name w:val="ListLabel 86"/>
    <w:uiPriority w:val="99"/>
    <w:rPr>
      <w:rFonts w:ascii="Times New Roman" w:eastAsia="Times New Roman"/>
      <w:color w:val="000000"/>
    </w:rPr>
  </w:style>
  <w:style w:type="character" w:customStyle="1" w:styleId="ListLabel87">
    <w:name w:val="ListLabel 87"/>
    <w:uiPriority w:val="99"/>
    <w:rPr>
      <w:rFonts w:ascii="Times New Roman" w:eastAsia="Times New Roman"/>
      <w:color w:val="000000"/>
    </w:rPr>
  </w:style>
  <w:style w:type="character" w:customStyle="1" w:styleId="ListLabel88">
    <w:name w:val="ListLabel 88"/>
    <w:uiPriority w:val="99"/>
    <w:rPr>
      <w:rFonts w:ascii="Times New Roman" w:eastAsia="Times New Roman"/>
      <w:b/>
      <w:color w:val="000000"/>
    </w:rPr>
  </w:style>
  <w:style w:type="character" w:customStyle="1" w:styleId="ListLabel89">
    <w:name w:val="ListLabel 89"/>
    <w:uiPriority w:val="99"/>
    <w:rPr>
      <w:rFonts w:ascii="Times New Roman" w:eastAsia="Times New Roman"/>
      <w:b/>
      <w:color w:val="000000"/>
    </w:rPr>
  </w:style>
  <w:style w:type="character" w:customStyle="1" w:styleId="ListLabel90">
    <w:name w:val="ListLabel 90"/>
    <w:uiPriority w:val="99"/>
    <w:rPr>
      <w:rFonts w:ascii="Times New Roman" w:eastAsia="Times New Roman"/>
      <w:b/>
      <w:color w:val="000000"/>
    </w:rPr>
  </w:style>
  <w:style w:type="character" w:customStyle="1" w:styleId="ListLabel91">
    <w:name w:val="ListLabel 91"/>
    <w:uiPriority w:val="99"/>
    <w:rPr>
      <w:rFonts w:ascii="Times New Roman" w:eastAsia="Times New Roman"/>
      <w:color w:val="000000"/>
    </w:rPr>
  </w:style>
  <w:style w:type="character" w:customStyle="1" w:styleId="ListLabel92">
    <w:name w:val="ListLabel 92"/>
    <w:uiPriority w:val="99"/>
    <w:rPr>
      <w:rFonts w:ascii="Times New Roman" w:eastAsia="Times New Roman"/>
      <w:color w:val="000000"/>
    </w:rPr>
  </w:style>
  <w:style w:type="character" w:customStyle="1" w:styleId="ListLabel93">
    <w:name w:val="ListLabel 93"/>
    <w:uiPriority w:val="99"/>
    <w:rPr>
      <w:rFonts w:ascii="Times New Roman" w:eastAsia="Times New Roman"/>
      <w:color w:val="000000"/>
    </w:rPr>
  </w:style>
  <w:style w:type="character" w:customStyle="1" w:styleId="ListLabel94">
    <w:name w:val="ListLabel 94"/>
    <w:uiPriority w:val="99"/>
    <w:rPr>
      <w:rFonts w:ascii="Times New Roman" w:eastAsia="Times New Roman"/>
      <w:color w:val="000000"/>
    </w:rPr>
  </w:style>
  <w:style w:type="character" w:customStyle="1" w:styleId="ListLabel95">
    <w:name w:val="ListLabel 95"/>
    <w:uiPriority w:val="99"/>
    <w:rPr>
      <w:rFonts w:ascii="Times New Roman" w:eastAsia="Times New Roman"/>
      <w:color w:val="000000"/>
    </w:rPr>
  </w:style>
  <w:style w:type="character" w:customStyle="1" w:styleId="ListLabel96">
    <w:name w:val="ListLabel 96"/>
    <w:uiPriority w:val="99"/>
    <w:rPr>
      <w:rFonts w:ascii="Times New Roman" w:eastAsia="Times New Roman"/>
      <w:color w:val="000000"/>
    </w:rPr>
  </w:style>
  <w:style w:type="character" w:customStyle="1" w:styleId="ListLabel97">
    <w:name w:val="ListLabel 97"/>
    <w:uiPriority w:val="99"/>
    <w:rPr>
      <w:rFonts w:ascii="Times New Roman" w:eastAsia="Times New Roman"/>
      <w:color w:val="000000"/>
    </w:rPr>
  </w:style>
  <w:style w:type="character" w:customStyle="1" w:styleId="ListLabel98">
    <w:name w:val="ListLabel 98"/>
    <w:uiPriority w:val="99"/>
    <w:rPr>
      <w:rFonts w:ascii="Times New Roman" w:eastAsia="Times New Roman"/>
      <w:color w:val="000000"/>
    </w:rPr>
  </w:style>
  <w:style w:type="character" w:customStyle="1" w:styleId="ListLabel99">
    <w:name w:val="ListLabel 99"/>
    <w:uiPriority w:val="99"/>
    <w:rPr>
      <w:rFonts w:ascii="Times New Roman" w:eastAsia="Times New Roman"/>
      <w:color w:val="000000"/>
    </w:rPr>
  </w:style>
  <w:style w:type="character" w:customStyle="1" w:styleId="ListLabel100">
    <w:name w:val="ListLabel 100"/>
    <w:uiPriority w:val="99"/>
    <w:rPr>
      <w:rFonts w:ascii="Times New Roman" w:eastAsia="Times New Roman"/>
      <w:color w:val="000000"/>
    </w:rPr>
  </w:style>
  <w:style w:type="character" w:customStyle="1" w:styleId="ListLabel101">
    <w:name w:val="ListLabel 101"/>
    <w:uiPriority w:val="99"/>
    <w:rPr>
      <w:rFonts w:ascii="Times New Roman" w:eastAsia="Times New Roman"/>
      <w:color w:val="000000"/>
    </w:rPr>
  </w:style>
  <w:style w:type="character" w:customStyle="1" w:styleId="ListLabel102">
    <w:name w:val="ListLabel 102"/>
    <w:uiPriority w:val="99"/>
    <w:rPr>
      <w:rFonts w:ascii="Times New Roman" w:eastAsia="Times New Roman"/>
      <w:color w:val="000000"/>
    </w:rPr>
  </w:style>
  <w:style w:type="character" w:customStyle="1" w:styleId="ListLabel103">
    <w:name w:val="ListLabel 103"/>
    <w:uiPriority w:val="99"/>
    <w:rPr>
      <w:rFonts w:ascii="Times New Roman" w:eastAsia="Times New Roman"/>
      <w:color w:val="000000"/>
    </w:rPr>
  </w:style>
  <w:style w:type="character" w:customStyle="1" w:styleId="ListLabel104">
    <w:name w:val="ListLabel 104"/>
    <w:uiPriority w:val="99"/>
    <w:rPr>
      <w:rFonts w:ascii="Times New Roman" w:eastAsia="Times New Roman"/>
      <w:color w:val="000000"/>
    </w:rPr>
  </w:style>
  <w:style w:type="character" w:customStyle="1" w:styleId="ListLabel105">
    <w:name w:val="ListLabel 105"/>
    <w:uiPriority w:val="99"/>
    <w:rPr>
      <w:rFonts w:ascii="Times New Roman" w:eastAsia="Times New Roman"/>
      <w:color w:val="000000"/>
    </w:rPr>
  </w:style>
  <w:style w:type="character" w:customStyle="1" w:styleId="ListLabel106">
    <w:name w:val="ListLabel 106"/>
    <w:uiPriority w:val="99"/>
    <w:rPr>
      <w:rFonts w:ascii="Times New Roman" w:eastAsia="Times New Roman"/>
      <w:color w:val="000000"/>
    </w:rPr>
  </w:style>
  <w:style w:type="character" w:customStyle="1" w:styleId="ListLabel107">
    <w:name w:val="ListLabel 107"/>
    <w:uiPriority w:val="99"/>
    <w:rPr>
      <w:rFonts w:ascii="Times New Roman" w:eastAsia="Times New Roman"/>
      <w:color w:val="000000"/>
    </w:rPr>
  </w:style>
  <w:style w:type="character" w:customStyle="1" w:styleId="ListLabel108">
    <w:name w:val="ListLabel 108"/>
    <w:uiPriority w:val="99"/>
    <w:rPr>
      <w:rFonts w:ascii="Times New Roman" w:eastAsia="Times New Roman"/>
      <w:color w:val="000000"/>
    </w:rPr>
  </w:style>
  <w:style w:type="character" w:customStyle="1" w:styleId="ListLabel109">
    <w:name w:val="ListLabel 109"/>
    <w:uiPriority w:val="99"/>
    <w:rPr>
      <w:rFonts w:ascii="Times New Roman" w:eastAsia="Times New Roman"/>
      <w:color w:val="000000"/>
    </w:rPr>
  </w:style>
  <w:style w:type="character" w:customStyle="1" w:styleId="ListLabel110">
    <w:name w:val="ListLabel 110"/>
    <w:uiPriority w:val="99"/>
    <w:rPr>
      <w:rFonts w:ascii="Times New Roman" w:eastAsia="Times New Roman"/>
      <w:color w:val="000000"/>
    </w:rPr>
  </w:style>
  <w:style w:type="character" w:customStyle="1" w:styleId="ListLabel111">
    <w:name w:val="ListLabel 111"/>
    <w:uiPriority w:val="99"/>
    <w:rPr>
      <w:rFonts w:ascii="Times New Roman" w:eastAsia="Times New Roman"/>
      <w:color w:val="000000"/>
    </w:rPr>
  </w:style>
  <w:style w:type="character" w:customStyle="1" w:styleId="ListLabel112">
    <w:name w:val="ListLabel 112"/>
    <w:uiPriority w:val="99"/>
    <w:rPr>
      <w:rFonts w:ascii="Times New Roman" w:eastAsia="Times New Roman"/>
      <w:color w:val="000000"/>
    </w:rPr>
  </w:style>
  <w:style w:type="character" w:customStyle="1" w:styleId="ListLabel113">
    <w:name w:val="ListLabel 113"/>
    <w:uiPriority w:val="99"/>
    <w:rPr>
      <w:rFonts w:ascii="Times New Roman" w:eastAsia="Times New Roman"/>
      <w:color w:val="000000"/>
    </w:rPr>
  </w:style>
  <w:style w:type="character" w:customStyle="1" w:styleId="ListLabel114">
    <w:name w:val="ListLabel 114"/>
    <w:uiPriority w:val="99"/>
    <w:rPr>
      <w:rFonts w:ascii="Times New Roman" w:eastAsia="Times New Roman"/>
      <w:color w:val="000000"/>
    </w:rPr>
  </w:style>
  <w:style w:type="character" w:customStyle="1" w:styleId="ListLabel115">
    <w:name w:val="ListLabel 115"/>
    <w:uiPriority w:val="99"/>
    <w:rPr>
      <w:rFonts w:ascii="Times New Roman" w:eastAsia="Times New Roman"/>
      <w:color w:val="000000"/>
    </w:rPr>
  </w:style>
  <w:style w:type="character" w:customStyle="1" w:styleId="ListLabel116">
    <w:name w:val="ListLabel 116"/>
    <w:uiPriority w:val="99"/>
    <w:rPr>
      <w:rFonts w:ascii="Times New Roman" w:eastAsia="Times New Roman"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c7e0e3ebe0e2e8e5">
    <w:name w:val="Зc7аe0гe3лebаe0вe2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7e0e3eeebeee2eeeaf3eae0e7e0f2e5ebff">
    <w:name w:val="Зc7аe0гe3оeeлebоeeвe2оeeкea уf3кeaаe0зe7аe0тf2еe5лebяff"/>
    <w:basedOn w:val="a"/>
    <w:uiPriority w:val="99"/>
    <w:rPr>
      <w:lang w:bidi="ar-SA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Default">
    <w:name w:val="Default"/>
    <w:basedOn w:val="a"/>
    <w:uiPriority w:val="99"/>
    <w:rPr>
      <w:sz w:val="24"/>
      <w:szCs w:val="24"/>
      <w:lang w:bidi="ar-SA"/>
    </w:rPr>
  </w:style>
  <w:style w:type="paragraph" w:styleId="a3">
    <w:name w:val="List Paragraph"/>
    <w:basedOn w:val="a"/>
    <w:uiPriority w:val="99"/>
    <w:qFormat/>
    <w:pPr>
      <w:spacing w:line="300" w:lineRule="auto"/>
      <w:ind w:left="720" w:firstLine="760"/>
      <w:contextualSpacing/>
    </w:pPr>
    <w:rPr>
      <w:lang w:bidi="ar-SA"/>
    </w:rPr>
  </w:style>
  <w:style w:type="paragraph" w:styleId="a4">
    <w:name w:val="Normal (Web)"/>
    <w:aliases w:val="Iau?iue (Web)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Iiaienueoaaeeoa0">
    <w:name w:val="Iiaienu e oaaeeoa"/>
    <w:basedOn w:val="a"/>
    <w:uiPriority w:val="99"/>
    <w:pPr>
      <w:shd w:val="clear" w:color="auto" w:fill="FFFFFF"/>
    </w:pPr>
    <w:rPr>
      <w:b/>
      <w:bCs/>
      <w:i/>
      <w:iCs/>
      <w:sz w:val="24"/>
      <w:szCs w:val="24"/>
      <w:lang w:bidi="ar-SA"/>
    </w:rPr>
  </w:style>
  <w:style w:type="paragraph" w:customStyle="1" w:styleId="Iniiaiieoaeno70">
    <w:name w:val="Iniiaiie oaeno (7)"/>
    <w:basedOn w:val="a"/>
    <w:uiPriority w:val="99"/>
    <w:pPr>
      <w:shd w:val="clear" w:color="auto" w:fill="FFFFFF"/>
      <w:spacing w:before="60" w:after="60" w:line="293" w:lineRule="exact"/>
      <w:ind w:hanging="540"/>
    </w:pPr>
    <w:rPr>
      <w:b/>
      <w:bCs/>
      <w:i/>
      <w:iCs/>
      <w:sz w:val="24"/>
      <w:szCs w:val="24"/>
      <w:lang w:bidi="ar-SA"/>
    </w:rPr>
  </w:style>
  <w:style w:type="paragraph" w:customStyle="1" w:styleId="Caaieiaie20">
    <w:name w:val="Caaieiaie ?2"/>
    <w:basedOn w:val="a"/>
    <w:uiPriority w:val="99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ind w:firstLine="760"/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ind w:firstLine="760"/>
    </w:pPr>
    <w:rPr>
      <w:lang w:bidi="ar-SA"/>
    </w:rPr>
  </w:style>
  <w:style w:type="paragraph" w:styleId="a5">
    <w:name w:val="Balloon Text"/>
    <w:basedOn w:val="a"/>
    <w:link w:val="a6"/>
    <w:uiPriority w:val="99"/>
    <w:pPr>
      <w:ind w:firstLine="760"/>
    </w:pPr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3">
    <w:name w:val="Body Text Indent 3"/>
    <w:basedOn w:val="a"/>
    <w:link w:val="30"/>
    <w:uiPriority w:val="99"/>
    <w:pPr>
      <w:spacing w:after="120" w:line="300" w:lineRule="auto"/>
      <w:ind w:left="283" w:firstLine="760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eastAsia="Times New Roman" w:hAnsi="Liberation Serif" w:cs="Mangal"/>
      <w:color w:val="000000"/>
      <w:kern w:val="1"/>
      <w:sz w:val="14"/>
      <w:szCs w:val="14"/>
      <w:lang w:bidi="hi-IN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after="120" w:line="300" w:lineRule="auto"/>
      <w:ind w:left="283" w:firstLine="760"/>
    </w:pPr>
    <w:rPr>
      <w:lang w:bidi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  <w:ind w:firstLine="760"/>
    </w:pPr>
    <w:rPr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Aacaonienea1">
    <w:name w:val="Aacao nienea1"/>
    <w:basedOn w:val="a"/>
    <w:uiPriority w:val="99"/>
    <w:pPr>
      <w:ind w:left="720"/>
    </w:pPr>
    <w:rPr>
      <w:sz w:val="24"/>
      <w:szCs w:val="24"/>
      <w:lang w:bidi="ar-SA"/>
    </w:rPr>
  </w:style>
  <w:style w:type="paragraph" w:customStyle="1" w:styleId="cfeee4e7e0e3eeebeee2eeea">
    <w:name w:val="Пcfоeeдe4зe7аe0гe3оeeлebоeeвe2оeeкea"/>
    <w:basedOn w:val="a"/>
    <w:uiPriority w:val="99"/>
    <w:pPr>
      <w:shd w:val="clear" w:color="auto" w:fill="FFFFFF"/>
      <w:spacing w:line="360" w:lineRule="auto"/>
      <w:ind w:firstLine="720"/>
      <w:jc w:val="center"/>
    </w:pPr>
    <w:rPr>
      <w:b/>
      <w:bCs/>
      <w:spacing w:val="1"/>
      <w:sz w:val="32"/>
      <w:szCs w:val="32"/>
      <w:lang w:bidi="ar-SA"/>
    </w:rPr>
  </w:style>
  <w:style w:type="paragraph" w:customStyle="1" w:styleId="FR2">
    <w:name w:val="FR2"/>
    <w:basedOn w:val="a"/>
    <w:uiPriority w:val="99"/>
    <w:pPr>
      <w:spacing w:line="300" w:lineRule="auto"/>
      <w:ind w:firstLine="720"/>
      <w:jc w:val="both"/>
    </w:pPr>
    <w:rPr>
      <w:sz w:val="28"/>
      <w:szCs w:val="28"/>
      <w:lang w:bidi="ar-SA"/>
    </w:rPr>
  </w:style>
  <w:style w:type="paragraph" w:customStyle="1" w:styleId="Iniiaiieoaeno31">
    <w:name w:val="Iniiaiie oaeno 31"/>
    <w:basedOn w:val="a"/>
    <w:uiPriority w:val="99"/>
    <w:pPr>
      <w:shd w:val="clear" w:color="auto" w:fill="FFFFFF"/>
      <w:tabs>
        <w:tab w:val="left" w:pos="360"/>
      </w:tabs>
      <w:jc w:val="both"/>
    </w:pPr>
    <w:rPr>
      <w:sz w:val="28"/>
      <w:szCs w:val="28"/>
      <w:lang w:bidi="ar-SA"/>
    </w:rPr>
  </w:style>
  <w:style w:type="paragraph" w:customStyle="1" w:styleId="Style9">
    <w:name w:val="Style9"/>
    <w:basedOn w:val="a"/>
    <w:uiPriority w:val="99"/>
    <w:rPr>
      <w:sz w:val="24"/>
      <w:szCs w:val="24"/>
      <w:lang w:bidi="ar-SA"/>
    </w:rPr>
  </w:style>
  <w:style w:type="paragraph" w:customStyle="1" w:styleId="Aacaonienea2">
    <w:name w:val="Aacao nienea2"/>
    <w:basedOn w:val="a"/>
    <w:uiPriority w:val="99"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customStyle="1" w:styleId="task">
    <w:name w:val="task"/>
    <w:basedOn w:val="a"/>
    <w:uiPriority w:val="99"/>
    <w:pPr>
      <w:tabs>
        <w:tab w:val="left" w:pos="624"/>
      </w:tabs>
      <w:ind w:left="624" w:hanging="549"/>
      <w:jc w:val="both"/>
    </w:pPr>
    <w:rPr>
      <w:sz w:val="24"/>
      <w:szCs w:val="24"/>
      <w:lang w:bidi="ar-SA"/>
    </w:rPr>
  </w:style>
  <w:style w:type="paragraph" w:styleId="a7">
    <w:name w:val="No Spacing"/>
    <w:basedOn w:val="a"/>
    <w:uiPriority w:val="99"/>
    <w:qFormat/>
    <w:rPr>
      <w:rFonts w:ascii="Cambria" w:cs="Cambria"/>
      <w:sz w:val="24"/>
      <w:szCs w:val="24"/>
      <w:lang w:bidi="ar-SA"/>
    </w:rPr>
  </w:style>
  <w:style w:type="paragraph" w:customStyle="1" w:styleId="ConsNormal">
    <w:name w:val="ConsNormal"/>
    <w:basedOn w:val="a"/>
    <w:uiPriority w:val="99"/>
    <w:pPr>
      <w:ind w:firstLine="720"/>
    </w:pPr>
    <w:rPr>
      <w:rFonts w:ascii="Arial" w:cs="Arial"/>
      <w:lang w:bidi="ar-SA"/>
    </w:rPr>
  </w:style>
  <w:style w:type="paragraph" w:customStyle="1" w:styleId="cfcfeeeee4e4efefe8e8f1f1fcfceaeaf2f2e0e0e1e1ebebe8e8f6f6e5e50">
    <w:name w:val="Пcfcfоeeeeдe4e4пefefиe8e8сf1f1ьfcfc кeaea тf2f2аe0e0бe1e1лebebиe8e8цf6f6еe5e5"/>
    <w:basedOn w:val="a"/>
    <w:uiPriority w:val="99"/>
    <w:pPr>
      <w:shd w:val="clear" w:color="auto" w:fill="FFFFFF"/>
    </w:pPr>
    <w:rPr>
      <w:b/>
      <w:bCs/>
      <w:i/>
      <w:iCs/>
      <w:sz w:val="22"/>
      <w:szCs w:val="22"/>
      <w:lang w:bidi="ar-SA"/>
    </w:rPr>
  </w:style>
  <w:style w:type="paragraph" w:customStyle="1" w:styleId="Style23">
    <w:name w:val="Style23"/>
    <w:basedOn w:val="a"/>
    <w:uiPriority w:val="99"/>
    <w:rPr>
      <w:sz w:val="24"/>
      <w:szCs w:val="24"/>
      <w:lang w:bidi="ar-SA"/>
    </w:rPr>
  </w:style>
  <w:style w:type="paragraph" w:customStyle="1" w:styleId="Style97">
    <w:name w:val="Style97"/>
    <w:basedOn w:val="a"/>
    <w:uiPriority w:val="99"/>
    <w:pPr>
      <w:spacing w:after="200" w:line="298" w:lineRule="exact"/>
    </w:pPr>
    <w:rPr>
      <w:rFonts w:ascii="Calibri" w:cs="Calibri"/>
      <w:sz w:val="24"/>
      <w:szCs w:val="24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819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1A4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Liberation Serif"/>
      <w:color w:val="000000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keepNext/>
      <w:keepLines/>
      <w:spacing w:before="480" w:line="300" w:lineRule="auto"/>
      <w:ind w:firstLine="760"/>
    </w:pPr>
    <w:rPr>
      <w:rFonts w:ascii="Calibri Light" w:cs="Calibri Light"/>
      <w:b/>
      <w:bCs/>
      <w:color w:val="2F5496"/>
      <w:sz w:val="28"/>
      <w:szCs w:val="28"/>
      <w:lang w:bidi="ar-SA"/>
    </w:rPr>
  </w:style>
  <w:style w:type="paragraph" w:customStyle="1" w:styleId="c7e0e3eeebeee2eeea2">
    <w:name w:val="Зc7аe0гe3оeeлebоeeвe2оeeкea 2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b/>
      <w:bCs/>
      <w:color w:val="4472C4"/>
      <w:sz w:val="26"/>
      <w:szCs w:val="26"/>
      <w:lang w:bidi="ar-SA"/>
    </w:rPr>
  </w:style>
  <w:style w:type="paragraph" w:customStyle="1" w:styleId="c7e0e3eeebeee2eeea3">
    <w:name w:val="Зc7аe0гe3оeeлebоeeвe2оeeкea 3"/>
    <w:basedOn w:val="c7e0e3eeebeee2eeea2"/>
    <w:uiPriority w:val="99"/>
    <w:pPr>
      <w:spacing w:before="240" w:after="60"/>
    </w:pPr>
    <w:rPr>
      <w:rFonts w:ascii="Arial" w:cs="Arial"/>
      <w:sz w:val="28"/>
      <w:szCs w:val="28"/>
    </w:rPr>
  </w:style>
  <w:style w:type="paragraph" w:customStyle="1" w:styleId="c7e0e3eeebeee2eeea4">
    <w:name w:val="Зc7аe0гe3оeeлebоeeвe2оeeкea 4"/>
    <w:basedOn w:val="a"/>
    <w:uiPriority w:val="99"/>
    <w:pPr>
      <w:keepNext/>
      <w:ind w:firstLine="748"/>
      <w:jc w:val="center"/>
    </w:pPr>
    <w:rPr>
      <w:b/>
      <w:bCs/>
      <w:sz w:val="28"/>
      <w:szCs w:val="28"/>
      <w:lang w:bidi="ar-SA"/>
    </w:rPr>
  </w:style>
  <w:style w:type="paragraph" w:customStyle="1" w:styleId="c7e0e3eeebeee2eeea6">
    <w:name w:val="Зc7аe0гe3оeeлebоeeвe2оeeкea 6"/>
    <w:basedOn w:val="a"/>
    <w:uiPriority w:val="99"/>
    <w:pPr>
      <w:spacing w:before="240" w:after="60" w:line="252" w:lineRule="auto"/>
    </w:pPr>
    <w:rPr>
      <w:b/>
      <w:bCs/>
      <w:sz w:val="22"/>
      <w:szCs w:val="22"/>
      <w:lang w:bidi="ar-SA"/>
    </w:rPr>
  </w:style>
  <w:style w:type="paragraph" w:customStyle="1" w:styleId="c7e0e3eeebeee2eeea7">
    <w:name w:val="Зc7аe0гe3оeeлebоeeвe2оeeкea 7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i/>
      <w:iCs/>
      <w:color w:val="404040"/>
      <w:lang w:bidi="ar-SA"/>
    </w:rPr>
  </w:style>
  <w:style w:type="paragraph" w:customStyle="1" w:styleId="c7e0e3eeebeee2eeea8">
    <w:name w:val="Зc7аe0гe3оeeлebоeeвe2оeeкea 8"/>
    <w:basedOn w:val="a"/>
    <w:uiPriority w:val="99"/>
    <w:pPr>
      <w:keepNext/>
      <w:keepLines/>
      <w:spacing w:before="200" w:line="300" w:lineRule="auto"/>
      <w:ind w:firstLine="760"/>
    </w:pPr>
    <w:rPr>
      <w:rFonts w:ascii="Calibri Light" w:cs="Calibri Light"/>
      <w:color w:val="404040"/>
      <w:lang w:bidi="ar-SA"/>
    </w:rPr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cs="Cambria"/>
      <w:b/>
      <w:bCs/>
      <w:color w:val="000000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eastAsia="Times New Roman" w:cs="Cambria"/>
      <w:b/>
      <w:bCs/>
      <w:i/>
      <w:iCs/>
      <w:color w:val="000000"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eastAsia="Times New Roman" w:cs="Cambria"/>
      <w:b/>
      <w:bCs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Times New Roman" w:eastAsia="Times New Roman" w:cs="Times New Roman"/>
      <w:b/>
      <w:bCs/>
      <w:color w:val="000000"/>
      <w:sz w:val="28"/>
      <w:szCs w:val="28"/>
    </w:rPr>
  </w:style>
  <w:style w:type="character" w:customStyle="1" w:styleId="c7e0e3eeebeee2eeea6c7ede0ea">
    <w:name w:val="Зc7аe0гe3оeeлebоeeвe2оeeкea 6 Зc7нedаe0кea"/>
    <w:basedOn w:val="a0"/>
    <w:uiPriority w:val="99"/>
    <w:rPr>
      <w:rFonts w:ascii="Times New Roman" w:eastAsia="Times New Roman" w:cs="Times New Roman"/>
      <w:b/>
      <w:bCs/>
      <w:color w:val="000000"/>
    </w:rPr>
  </w:style>
  <w:style w:type="character" w:customStyle="1" w:styleId="c7e0e3eeebeee2eeea7c7ede0ea">
    <w:name w:val="Зc7аe0гe3оeeлebоeeвe2оeeкea 7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7e0e3eeebeee2eeea8c7ede0ea">
    <w:name w:val="Зc7аe0гe3оeeлebоeeвe2оeeкea 8 Зc7нedаe0кea"/>
    <w:basedOn w:val="a0"/>
    <w:uiPriority w:val="99"/>
    <w:rPr>
      <w:rFonts w:ascii="Times New Roman" w:eastAsia="Times New Roman" w:cs="Times New Roman"/>
      <w:i/>
      <w:iCs/>
      <w:color w:val="000000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color w:val="000000"/>
      <w:sz w:val="16"/>
      <w:szCs w:val="16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uiPriority w:val="99"/>
    <w:rPr>
      <w:rFonts w:ascii="Times New Roman" w:eastAsia="Times New Roman" w:cs="Times New Roman"/>
      <w:color w:val="000000"/>
      <w:sz w:val="16"/>
      <w:szCs w:val="16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feee4e7e0e3eeebeee2eeeac7ede0ea">
    <w:name w:val="Пcfоeeдe4зe7аe0гe3оeeлebоeeвe2оeeкea Зc7нedаe0кea"/>
    <w:basedOn w:val="a0"/>
    <w:uiPriority w:val="99"/>
    <w:rPr>
      <w:rFonts w:ascii="Cambria" w:eastAsia="Times New Roman" w:cs="Cambria"/>
      <w:color w:val="000000"/>
    </w:rPr>
  </w:style>
  <w:style w:type="character" w:customStyle="1" w:styleId="Caaieiaie1Ciae">
    <w:name w:val="Caaieiaie 1 Ciae"/>
    <w:basedOn w:val="a0"/>
    <w:uiPriority w:val="99"/>
    <w:rPr>
      <w:rFonts w:ascii="Calibri Light" w:eastAsia="Times New Roman" w:cs="Calibri Light"/>
      <w:b/>
      <w:bCs/>
      <w:color w:val="2F5496"/>
      <w:sz w:val="28"/>
      <w:szCs w:val="28"/>
    </w:rPr>
  </w:style>
  <w:style w:type="character" w:customStyle="1" w:styleId="Caaieiaie2Ciae">
    <w:name w:val="Caaieiaie 2 Ciae"/>
    <w:basedOn w:val="a0"/>
    <w:uiPriority w:val="99"/>
    <w:rPr>
      <w:rFonts w:ascii="Calibri Light" w:eastAsia="Times New Roman" w:cs="Calibri Light"/>
      <w:b/>
      <w:bCs/>
      <w:color w:val="4472C4"/>
      <w:sz w:val="26"/>
      <w:szCs w:val="26"/>
    </w:rPr>
  </w:style>
  <w:style w:type="character" w:customStyle="1" w:styleId="Caaieiaie4Ciae">
    <w:name w:val="Caaieiaie 4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aaieiaie6Ciae">
    <w:name w:val="Caaieiaie 6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Caaieiaie7Ciae">
    <w:name w:val="Caaieiaie 7 Ciae"/>
    <w:basedOn w:val="a0"/>
    <w:uiPriority w:val="99"/>
    <w:rPr>
      <w:rFonts w:ascii="Calibri Light" w:eastAsia="Times New Roman" w:cs="Calibri Light"/>
      <w:i/>
      <w:iCs/>
      <w:color w:val="404040"/>
    </w:rPr>
  </w:style>
  <w:style w:type="character" w:customStyle="1" w:styleId="Caaieiaie8Ciae">
    <w:name w:val="Caaieiaie 8 Ciae"/>
    <w:basedOn w:val="a0"/>
    <w:uiPriority w:val="99"/>
    <w:rPr>
      <w:rFonts w:ascii="Calibri Light" w:eastAsia="Times New Roman" w:cs="Calibri Light"/>
      <w:color w:val="404040"/>
    </w:rPr>
  </w:style>
  <w:style w:type="character" w:customStyle="1" w:styleId="Iniiaiieoaenonionooiii2Ciae">
    <w:name w:val="Iniiaiie oaeno n ionooiii 2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2">
    <w:name w:val="Iniiaiie oaeno (2)_"/>
    <w:uiPriority w:val="99"/>
    <w:rPr>
      <w:rFonts w:ascii="Times New Roman" w:eastAsia="Times New Roman"/>
      <w:color w:val="000000"/>
    </w:rPr>
  </w:style>
  <w:style w:type="character" w:customStyle="1" w:styleId="Iniiaiieoaeno20">
    <w:name w:val="Iniiaiie oaeno (2)"/>
    <w:uiPriority w:val="99"/>
    <w:rPr>
      <w:rFonts w:ascii="Times New Roman" w:eastAsia="Times New Roman"/>
      <w:color w:val="000000"/>
    </w:rPr>
  </w:style>
  <w:style w:type="character" w:customStyle="1" w:styleId="IniiaiieoaenoCiae">
    <w:name w:val="Iniiaiie oaeno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11">
    <w:name w:val="Iniiaiie oaeno + 11"/>
    <w:aliases w:val="5 pt6,Ia iieo?e?iue"/>
    <w:uiPriority w:val="99"/>
    <w:rPr>
      <w:rFonts w:ascii="Times New Roman" w:eastAsia="Times New Roman"/>
      <w:color w:val="000000"/>
      <w:sz w:val="23"/>
    </w:rPr>
  </w:style>
  <w:style w:type="character" w:customStyle="1" w:styleId="Iiaienueoaaeeoa">
    <w:name w:val="Iiaienu e oaaeeoa_"/>
    <w:uiPriority w:val="99"/>
    <w:rPr>
      <w:rFonts w:ascii="Times New Roman" w:eastAsia="Times New Roman"/>
      <w:b/>
      <w:i/>
      <w:color w:val="000000"/>
      <w:shd w:val="clear" w:color="auto" w:fill="FFFFFF"/>
    </w:rPr>
  </w:style>
  <w:style w:type="character" w:customStyle="1" w:styleId="Iniiaiieoaeno111">
    <w:name w:val="Iniiaiie oaeno + 111"/>
    <w:aliases w:val="5 pt2,Ia iieo?e?iue1,Eo?nea2"/>
    <w:uiPriority w:val="99"/>
    <w:rPr>
      <w:rFonts w:ascii="Times New Roman" w:eastAsia="Times New Roman"/>
      <w:i/>
      <w:color w:val="000000"/>
      <w:sz w:val="23"/>
    </w:rPr>
  </w:style>
  <w:style w:type="character" w:customStyle="1" w:styleId="Iniiaiieoaeno7">
    <w:name w:val="Iniiaiie oaeno (7)_"/>
    <w:uiPriority w:val="99"/>
    <w:rPr>
      <w:rFonts w:ascii="Times New Roman" w:eastAsia="Times New Roman"/>
      <w:b/>
      <w:i/>
      <w:color w:val="000000"/>
      <w:shd w:val="clear" w:color="auto" w:fill="FFFFFF"/>
    </w:rPr>
  </w:style>
  <w:style w:type="character" w:customStyle="1" w:styleId="Iniiaiieoaeno2Eonea">
    <w:name w:val="Iniiaiie oaeno (2) + Eo?nea"/>
    <w:uiPriority w:val="99"/>
    <w:rPr>
      <w:rFonts w:ascii="Times New Roman" w:eastAsia="Times New Roman"/>
      <w:i/>
      <w:color w:val="000000"/>
      <w:sz w:val="23"/>
    </w:rPr>
  </w:style>
  <w:style w:type="character" w:customStyle="1" w:styleId="IniiaiieoaenoCiae1">
    <w:name w:val="Iniiaiie oaeno Ciae1"/>
    <w:uiPriority w:val="99"/>
    <w:rPr>
      <w:rFonts w:ascii="Times New Roman" w:eastAsia="Times New Roman"/>
      <w:b/>
      <w:color w:val="000000"/>
      <w:sz w:val="26"/>
    </w:rPr>
  </w:style>
  <w:style w:type="character" w:customStyle="1" w:styleId="Caaieiaie2">
    <w:name w:val="Caaieiaie ?2_"/>
    <w:uiPriority w:val="99"/>
    <w:rPr>
      <w:rFonts w:ascii="Times New Roman" w:eastAsia="Times New Roman"/>
      <w:b/>
      <w:color w:val="000000"/>
      <w:sz w:val="26"/>
      <w:shd w:val="clear" w:color="auto" w:fill="FFFFFF"/>
    </w:rPr>
  </w:style>
  <w:style w:type="character" w:customStyle="1" w:styleId="AaoieeeieiioeooeCiae">
    <w:name w:val="Aa?oiee eieiioeooe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eieeeieiioeooeCiae">
    <w:name w:val="Ie?iee eieiioeooe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OaenoauiineeCiae">
    <w:name w:val="Oaeno auiinee Ciae"/>
    <w:basedOn w:val="a0"/>
    <w:uiPriority w:val="99"/>
    <w:rPr>
      <w:rFonts w:ascii="Tahoma" w:eastAsia="Times New Roman" w:cs="Tahoma"/>
      <w:color w:val="000000"/>
      <w:sz w:val="16"/>
      <w:szCs w:val="16"/>
    </w:rPr>
  </w:style>
  <w:style w:type="character" w:customStyle="1" w:styleId="Iniiaiieoaenonionooiii3Ciae">
    <w:name w:val="Iniiaiie oaeno n ionooiii 3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nionooiiiCiae">
    <w:name w:val="Iniiaiie oaeno n ionooiii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Iniiaiieoaeno2Ciae">
    <w:name w:val="Iniiaiie oaeno 2 Ciae"/>
    <w:basedOn w:val="a0"/>
    <w:uiPriority w:val="99"/>
    <w:rPr>
      <w:rFonts w:ascii="Times New Roman" w:eastAsia="Times New Roman" w:cs="Times New Roman"/>
      <w:color w:val="000000"/>
    </w:rPr>
  </w:style>
  <w:style w:type="character" w:customStyle="1" w:styleId="FontStyle317">
    <w:name w:val="Font Style317"/>
    <w:uiPriority w:val="99"/>
    <w:rPr>
      <w:rFonts w:ascii="Times New Roman" w:eastAsia="Times New Roman"/>
      <w:b/>
      <w:color w:val="000000"/>
      <w:sz w:val="26"/>
    </w:rPr>
  </w:style>
  <w:style w:type="character" w:customStyle="1" w:styleId="IiacaaieiaieCiae">
    <w:name w:val="Iiacaaieiaie Ciae"/>
    <w:basedOn w:val="a0"/>
    <w:uiPriority w:val="99"/>
    <w:rPr>
      <w:rFonts w:ascii="Times New Roman" w:eastAsia="Times New Roman" w:cs="Times New Roman"/>
      <w:color w:val="000000"/>
      <w:spacing w:val="1"/>
      <w:shd w:val="clear" w:color="auto" w:fill="FFFFFF"/>
    </w:rPr>
  </w:style>
  <w:style w:type="character" w:customStyle="1" w:styleId="apple-converted-space">
    <w:name w:val="apple-converted-space"/>
    <w:uiPriority w:val="99"/>
    <w:rPr>
      <w:rFonts w:ascii="Times New Roman" w:eastAsia="Times New Roman"/>
      <w:color w:val="000000"/>
    </w:rPr>
  </w:style>
  <w:style w:type="character" w:customStyle="1" w:styleId="AaceioaaaeaCiae">
    <w:name w:val="Aac eioa?aaea Ciae"/>
    <w:uiPriority w:val="99"/>
    <w:rPr>
      <w:rFonts w:ascii="Cambria" w:eastAsia="Times New Roman"/>
      <w:color w:val="000000"/>
      <w:sz w:val="32"/>
    </w:rPr>
  </w:style>
  <w:style w:type="character" w:customStyle="1" w:styleId="AacaonieneaCiae">
    <w:name w:val="Aacao nienea Ciae"/>
    <w:uiPriority w:val="99"/>
    <w:rPr>
      <w:rFonts w:ascii="Times New Roman" w:eastAsia="Times New Roman"/>
      <w:color w:val="000000"/>
      <w:kern w:val="1"/>
      <w:sz w:val="20"/>
    </w:rPr>
  </w:style>
  <w:style w:type="character" w:customStyle="1" w:styleId="c8edf2e5f0ede5f2-f1f1fbebeae0">
    <w:name w:val="Иc8нedтf2еe5рf0нedеe5тf2-сf1сf1ыfbлebкeaаe0"/>
    <w:uiPriority w:val="99"/>
    <w:rPr>
      <w:rFonts w:ascii="Times New Roman" w:eastAsia="Times New Roman"/>
      <w:color w:val="0000FF"/>
      <w:kern w:val="1"/>
      <w:sz w:val="20"/>
      <w:u w:val="single"/>
    </w:rPr>
  </w:style>
  <w:style w:type="character" w:customStyle="1" w:styleId="cfcfeeeee4e4efefe8e8f1f1fcfceaeaf2f2e0e0e1e1ebebe8e8f6f6e5e5">
    <w:name w:val="Пcfcfоeeeeдe4e4пefefиe8e8сf1f1ьfcfc кeaea тf2f2аe0e0бe1e1лebebиe8e8цf6f6еe5e5_"/>
    <w:uiPriority w:val="99"/>
    <w:rPr>
      <w:rFonts w:ascii="Times New Roman" w:eastAsia="Times New Roman"/>
      <w:b/>
      <w:i/>
      <w:color w:val="000000"/>
      <w:sz w:val="22"/>
      <w:shd w:val="clear" w:color="auto" w:fill="FFFFFF"/>
    </w:rPr>
  </w:style>
  <w:style w:type="character" w:customStyle="1" w:styleId="cecef1f1ededeeeee2e2ededeeeee9e9f2f2e5e5eaeaf1f1f2f211">
    <w:name w:val="Оceceсf1f1нededоeeeeвe2e2нededоeeeeйe9e9 тf2f2еe5e5кeaeaсf1f1тf2f2 + 11"/>
    <w:uiPriority w:val="99"/>
    <w:rPr>
      <w:rFonts w:ascii="Times New Roman" w:eastAsia="Times New Roman"/>
      <w:color w:val="000000"/>
      <w:sz w:val="23"/>
    </w:rPr>
  </w:style>
  <w:style w:type="character" w:customStyle="1" w:styleId="FontStyle134">
    <w:name w:val="Font Style134"/>
    <w:uiPriority w:val="99"/>
    <w:rPr>
      <w:rFonts w:ascii="Times New Roman" w:eastAsia="Times New Roman"/>
      <w:b/>
      <w:color w:val="000000"/>
      <w:sz w:val="22"/>
    </w:rPr>
  </w:style>
  <w:style w:type="character" w:customStyle="1" w:styleId="FontStyle138">
    <w:name w:val="Font Style138"/>
    <w:uiPriority w:val="99"/>
    <w:rPr>
      <w:rFonts w:ascii="Times New Roman" w:eastAsia="Times New Roman"/>
      <w:i/>
      <w:color w:val="000000"/>
      <w:sz w:val="22"/>
    </w:rPr>
  </w:style>
  <w:style w:type="character" w:customStyle="1" w:styleId="FontStyle133">
    <w:name w:val="Font Style133"/>
    <w:uiPriority w:val="99"/>
    <w:rPr>
      <w:rFonts w:ascii="Times New Roman" w:eastAsia="Times New Roman"/>
      <w:b/>
      <w:i/>
      <w:color w:val="000000"/>
      <w:sz w:val="18"/>
    </w:rPr>
  </w:style>
  <w:style w:type="character" w:customStyle="1" w:styleId="ListLabel1">
    <w:name w:val="ListLabel 1"/>
    <w:uiPriority w:val="99"/>
    <w:rPr>
      <w:rFonts w:ascii="Times New Roman" w:eastAsia="Times New Roman"/>
      <w:color w:val="000000"/>
    </w:rPr>
  </w:style>
  <w:style w:type="character" w:customStyle="1" w:styleId="ListLabel2">
    <w:name w:val="ListLabel 2"/>
    <w:uiPriority w:val="99"/>
    <w:rPr>
      <w:rFonts w:ascii="Times New Roman" w:eastAsia="Times New Roman"/>
      <w:color w:val="000000"/>
    </w:rPr>
  </w:style>
  <w:style w:type="character" w:customStyle="1" w:styleId="ListLabel3">
    <w:name w:val="ListLabel 3"/>
    <w:uiPriority w:val="99"/>
    <w:rPr>
      <w:rFonts w:ascii="Times New Roman" w:eastAsia="Times New Roman"/>
      <w:color w:val="000000"/>
    </w:rPr>
  </w:style>
  <w:style w:type="character" w:customStyle="1" w:styleId="ListLabel4">
    <w:name w:val="ListLabel 4"/>
    <w:uiPriority w:val="99"/>
    <w:rPr>
      <w:rFonts w:ascii="Times New Roman" w:eastAsia="Times New Roman"/>
      <w:color w:val="000000"/>
    </w:rPr>
  </w:style>
  <w:style w:type="character" w:customStyle="1" w:styleId="ListLabel5">
    <w:name w:val="ListLabel 5"/>
    <w:uiPriority w:val="99"/>
    <w:rPr>
      <w:rFonts w:ascii="Times New Roman" w:eastAsia="Times New Roman"/>
      <w:color w:val="000000"/>
    </w:rPr>
  </w:style>
  <w:style w:type="character" w:customStyle="1" w:styleId="ListLabel6">
    <w:name w:val="ListLabel 6"/>
    <w:uiPriority w:val="99"/>
    <w:rPr>
      <w:rFonts w:ascii="Times New Roman" w:eastAsia="Times New Roman"/>
      <w:color w:val="000000"/>
    </w:rPr>
  </w:style>
  <w:style w:type="character" w:customStyle="1" w:styleId="ListLabel7">
    <w:name w:val="ListLabel 7"/>
    <w:uiPriority w:val="99"/>
    <w:rPr>
      <w:rFonts w:ascii="Times New Roman" w:eastAsia="Times New Roman"/>
      <w:color w:val="000000"/>
    </w:rPr>
  </w:style>
  <w:style w:type="character" w:customStyle="1" w:styleId="ListLabel8">
    <w:name w:val="ListLabel 8"/>
    <w:uiPriority w:val="99"/>
    <w:rPr>
      <w:rFonts w:ascii="Times New Roman" w:eastAsia="Times New Roman"/>
      <w:color w:val="000000"/>
    </w:rPr>
  </w:style>
  <w:style w:type="character" w:customStyle="1" w:styleId="ListLabel9">
    <w:name w:val="ListLabel 9"/>
    <w:uiPriority w:val="99"/>
    <w:rPr>
      <w:rFonts w:ascii="Times New Roman" w:eastAsia="Times New Roman"/>
      <w:color w:val="000000"/>
    </w:rPr>
  </w:style>
  <w:style w:type="character" w:customStyle="1" w:styleId="ListLabel10">
    <w:name w:val="ListLabel 10"/>
    <w:uiPriority w:val="99"/>
    <w:rPr>
      <w:rFonts w:ascii="Times New Roman" w:eastAsia="Times New Roman"/>
      <w:color w:val="000000"/>
    </w:rPr>
  </w:style>
  <w:style w:type="character" w:customStyle="1" w:styleId="ListLabel11">
    <w:name w:val="ListLabel 11"/>
    <w:uiPriority w:val="99"/>
    <w:rPr>
      <w:rFonts w:ascii="Times New Roman" w:eastAsia="Times New Roman"/>
      <w:color w:val="000000"/>
    </w:rPr>
  </w:style>
  <w:style w:type="character" w:customStyle="1" w:styleId="ListLabel12">
    <w:name w:val="ListLabel 12"/>
    <w:uiPriority w:val="99"/>
    <w:rPr>
      <w:rFonts w:ascii="Times New Roman" w:eastAsia="Times New Roman"/>
      <w:color w:val="000000"/>
    </w:rPr>
  </w:style>
  <w:style w:type="character" w:customStyle="1" w:styleId="ListLabel13">
    <w:name w:val="ListLabel 13"/>
    <w:uiPriority w:val="99"/>
    <w:rPr>
      <w:rFonts w:ascii="Times New Roman" w:eastAsia="Times New Roman"/>
      <w:color w:val="000000"/>
    </w:rPr>
  </w:style>
  <w:style w:type="character" w:customStyle="1" w:styleId="ListLabel14">
    <w:name w:val="ListLabel 14"/>
    <w:uiPriority w:val="99"/>
    <w:rPr>
      <w:rFonts w:ascii="Times New Roman" w:eastAsia="Times New Roman"/>
      <w:color w:val="000000"/>
    </w:rPr>
  </w:style>
  <w:style w:type="character" w:customStyle="1" w:styleId="ListLabel15">
    <w:name w:val="ListLabel 15"/>
    <w:uiPriority w:val="99"/>
    <w:rPr>
      <w:rFonts w:ascii="Times New Roman" w:eastAsia="Times New Roman"/>
      <w:color w:val="000000"/>
    </w:rPr>
  </w:style>
  <w:style w:type="character" w:customStyle="1" w:styleId="ListLabel16">
    <w:name w:val="ListLabel 16"/>
    <w:uiPriority w:val="99"/>
    <w:rPr>
      <w:rFonts w:ascii="Times New Roman" w:eastAsia="Times New Roman"/>
      <w:color w:val="000000"/>
    </w:rPr>
  </w:style>
  <w:style w:type="character" w:customStyle="1" w:styleId="ListLabel17">
    <w:name w:val="ListLabel 17"/>
    <w:uiPriority w:val="99"/>
    <w:rPr>
      <w:rFonts w:ascii="Times New Roman" w:eastAsia="Times New Roman"/>
      <w:color w:val="000000"/>
    </w:rPr>
  </w:style>
  <w:style w:type="character" w:customStyle="1" w:styleId="ListLabel18">
    <w:name w:val="ListLabel 18"/>
    <w:uiPriority w:val="99"/>
    <w:rPr>
      <w:rFonts w:ascii="Times New Roman" w:eastAsia="Times New Roman"/>
      <w:color w:val="000000"/>
    </w:rPr>
  </w:style>
  <w:style w:type="character" w:customStyle="1" w:styleId="ListLabel19">
    <w:name w:val="ListLabel 19"/>
    <w:uiPriority w:val="99"/>
    <w:rPr>
      <w:rFonts w:ascii="Times New Roman" w:eastAsia="Times New Roman"/>
      <w:color w:val="000000"/>
    </w:rPr>
  </w:style>
  <w:style w:type="character" w:customStyle="1" w:styleId="ListLabel20">
    <w:name w:val="ListLabel 20"/>
    <w:uiPriority w:val="99"/>
    <w:rPr>
      <w:rFonts w:ascii="Times New Roman" w:eastAsia="Times New Roman"/>
      <w:color w:val="000000"/>
    </w:rPr>
  </w:style>
  <w:style w:type="character" w:customStyle="1" w:styleId="ListLabel21">
    <w:name w:val="ListLabel 21"/>
    <w:uiPriority w:val="99"/>
    <w:rPr>
      <w:rFonts w:ascii="Times New Roman" w:eastAsia="Times New Roman"/>
      <w:color w:val="000000"/>
    </w:rPr>
  </w:style>
  <w:style w:type="character" w:customStyle="1" w:styleId="ListLabel22">
    <w:name w:val="ListLabel 22"/>
    <w:uiPriority w:val="99"/>
    <w:rPr>
      <w:rFonts w:ascii="Times New Roman" w:eastAsia="Times New Roman"/>
      <w:color w:val="000000"/>
    </w:rPr>
  </w:style>
  <w:style w:type="character" w:customStyle="1" w:styleId="ListLabel23">
    <w:name w:val="ListLabel 23"/>
    <w:uiPriority w:val="99"/>
    <w:rPr>
      <w:rFonts w:ascii="Times New Roman" w:eastAsia="Times New Roman"/>
      <w:color w:val="000000"/>
    </w:rPr>
  </w:style>
  <w:style w:type="character" w:customStyle="1" w:styleId="ListLabel24">
    <w:name w:val="ListLabel 24"/>
    <w:uiPriority w:val="99"/>
    <w:rPr>
      <w:rFonts w:ascii="Times New Roman" w:eastAsia="Times New Roman"/>
      <w:color w:val="000000"/>
    </w:rPr>
  </w:style>
  <w:style w:type="character" w:customStyle="1" w:styleId="ListLabel25">
    <w:name w:val="ListLabel 25"/>
    <w:uiPriority w:val="99"/>
    <w:rPr>
      <w:rFonts w:ascii="Times New Roman" w:eastAsia="Times New Roman"/>
      <w:color w:val="000000"/>
    </w:rPr>
  </w:style>
  <w:style w:type="character" w:customStyle="1" w:styleId="ListLabel26">
    <w:name w:val="ListLabel 26"/>
    <w:uiPriority w:val="99"/>
    <w:rPr>
      <w:rFonts w:ascii="Times New Roman" w:eastAsia="Times New Roman"/>
      <w:color w:val="000000"/>
    </w:rPr>
  </w:style>
  <w:style w:type="character" w:customStyle="1" w:styleId="ListLabel27">
    <w:name w:val="ListLabel 27"/>
    <w:uiPriority w:val="99"/>
    <w:rPr>
      <w:rFonts w:ascii="Times New Roman" w:eastAsia="Times New Roman"/>
      <w:color w:val="000000"/>
    </w:rPr>
  </w:style>
  <w:style w:type="character" w:customStyle="1" w:styleId="ListLabel28">
    <w:name w:val="ListLabel 28"/>
    <w:uiPriority w:val="99"/>
    <w:rPr>
      <w:rFonts w:ascii="Times New Roman" w:eastAsia="Times New Roman"/>
      <w:color w:val="000000"/>
    </w:rPr>
  </w:style>
  <w:style w:type="character" w:customStyle="1" w:styleId="ListLabel29">
    <w:name w:val="ListLabel 29"/>
    <w:uiPriority w:val="99"/>
    <w:rPr>
      <w:rFonts w:ascii="Times New Roman" w:eastAsia="Times New Roman"/>
      <w:color w:val="000000"/>
    </w:rPr>
  </w:style>
  <w:style w:type="character" w:customStyle="1" w:styleId="ListLabel30">
    <w:name w:val="ListLabel 30"/>
    <w:uiPriority w:val="99"/>
    <w:rPr>
      <w:rFonts w:ascii="Times New Roman" w:eastAsia="Times New Roman"/>
      <w:color w:val="000000"/>
    </w:rPr>
  </w:style>
  <w:style w:type="character" w:customStyle="1" w:styleId="ListLabel31">
    <w:name w:val="ListLabel 31"/>
    <w:uiPriority w:val="99"/>
    <w:rPr>
      <w:rFonts w:ascii="Times New Roman" w:eastAsia="Times New Roman"/>
      <w:color w:val="000000"/>
    </w:rPr>
  </w:style>
  <w:style w:type="character" w:customStyle="1" w:styleId="ListLabel32">
    <w:name w:val="ListLabel 32"/>
    <w:uiPriority w:val="99"/>
    <w:rPr>
      <w:rFonts w:ascii="Times New Roman" w:eastAsia="Times New Roman"/>
      <w:color w:val="000000"/>
    </w:rPr>
  </w:style>
  <w:style w:type="character" w:customStyle="1" w:styleId="ListLabel33">
    <w:name w:val="ListLabel 33"/>
    <w:uiPriority w:val="99"/>
    <w:rPr>
      <w:rFonts w:ascii="Times New Roman" w:eastAsia="Times New Roman"/>
      <w:color w:val="000000"/>
    </w:rPr>
  </w:style>
  <w:style w:type="character" w:customStyle="1" w:styleId="ListLabel34">
    <w:name w:val="ListLabel 34"/>
    <w:uiPriority w:val="99"/>
    <w:rPr>
      <w:rFonts w:ascii="Times New Roman" w:eastAsia="Times New Roman"/>
      <w:color w:val="000000"/>
    </w:rPr>
  </w:style>
  <w:style w:type="character" w:customStyle="1" w:styleId="ListLabel35">
    <w:name w:val="ListLabel 35"/>
    <w:uiPriority w:val="99"/>
    <w:rPr>
      <w:rFonts w:ascii="Times New Roman" w:eastAsia="Times New Roman"/>
      <w:color w:val="000000"/>
    </w:rPr>
  </w:style>
  <w:style w:type="character" w:customStyle="1" w:styleId="ListLabel36">
    <w:name w:val="ListLabel 36"/>
    <w:uiPriority w:val="99"/>
    <w:rPr>
      <w:rFonts w:ascii="Times New Roman" w:eastAsia="Times New Roman"/>
      <w:color w:val="000000"/>
    </w:rPr>
  </w:style>
  <w:style w:type="character" w:customStyle="1" w:styleId="ListLabel37">
    <w:name w:val="ListLabel 37"/>
    <w:uiPriority w:val="99"/>
    <w:rPr>
      <w:rFonts w:ascii="Times New Roman" w:eastAsia="Times New Roman"/>
      <w:color w:val="000000"/>
    </w:rPr>
  </w:style>
  <w:style w:type="character" w:customStyle="1" w:styleId="ListLabel38">
    <w:name w:val="ListLabel 38"/>
    <w:uiPriority w:val="99"/>
    <w:rPr>
      <w:rFonts w:ascii="Times New Roman" w:eastAsia="Times New Roman"/>
      <w:color w:val="000000"/>
    </w:rPr>
  </w:style>
  <w:style w:type="character" w:customStyle="1" w:styleId="ListLabel39">
    <w:name w:val="ListLabel 39"/>
    <w:uiPriority w:val="99"/>
    <w:rPr>
      <w:rFonts w:ascii="Times New Roman" w:eastAsia="Times New Roman"/>
      <w:color w:val="000000"/>
    </w:rPr>
  </w:style>
  <w:style w:type="character" w:customStyle="1" w:styleId="ListLabel40">
    <w:name w:val="ListLabel 40"/>
    <w:uiPriority w:val="99"/>
    <w:rPr>
      <w:rFonts w:ascii="Times New Roman" w:eastAsia="Times New Roman"/>
      <w:color w:val="000000"/>
    </w:rPr>
  </w:style>
  <w:style w:type="character" w:customStyle="1" w:styleId="ListLabel41">
    <w:name w:val="ListLabel 41"/>
    <w:uiPriority w:val="99"/>
    <w:rPr>
      <w:rFonts w:ascii="Times New Roman" w:eastAsia="Times New Roman"/>
      <w:color w:val="000000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00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00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00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00"/>
    </w:rPr>
  </w:style>
  <w:style w:type="character" w:customStyle="1" w:styleId="ListLabel46">
    <w:name w:val="ListLabel 46"/>
    <w:uiPriority w:val="99"/>
    <w:rPr>
      <w:rFonts w:ascii="Times New Roman" w:eastAsia="Times New Roman"/>
      <w:color w:val="000000"/>
    </w:rPr>
  </w:style>
  <w:style w:type="character" w:customStyle="1" w:styleId="ListLabel47">
    <w:name w:val="ListLabel 47"/>
    <w:uiPriority w:val="99"/>
    <w:rPr>
      <w:rFonts w:ascii="Times New Roman" w:eastAsia="Times New Roman"/>
      <w:color w:val="000000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00"/>
    </w:rPr>
  </w:style>
  <w:style w:type="character" w:customStyle="1" w:styleId="ListLabel49">
    <w:name w:val="ListLabel 49"/>
    <w:uiPriority w:val="99"/>
    <w:rPr>
      <w:rFonts w:ascii="Times New Roman" w:eastAsia="Times New Roman"/>
      <w:color w:val="000000"/>
    </w:rPr>
  </w:style>
  <w:style w:type="character" w:customStyle="1" w:styleId="ListLabel50">
    <w:name w:val="ListLabel 50"/>
    <w:uiPriority w:val="99"/>
    <w:rPr>
      <w:rFonts w:ascii="Times New Roman" w:eastAsia="Times New Roman"/>
      <w:color w:val="000000"/>
    </w:rPr>
  </w:style>
  <w:style w:type="character" w:customStyle="1" w:styleId="ListLabel51">
    <w:name w:val="ListLabel 51"/>
    <w:uiPriority w:val="99"/>
    <w:rPr>
      <w:rFonts w:ascii="Times New Roman" w:eastAsia="Times New Roman"/>
      <w:color w:val="000000"/>
    </w:rPr>
  </w:style>
  <w:style w:type="character" w:customStyle="1" w:styleId="ListLabel52">
    <w:name w:val="ListLabel 52"/>
    <w:uiPriority w:val="99"/>
    <w:rPr>
      <w:rFonts w:ascii="Times New Roman" w:eastAsia="Times New Roman"/>
      <w:color w:val="000000"/>
    </w:rPr>
  </w:style>
  <w:style w:type="character" w:customStyle="1" w:styleId="ListLabel53">
    <w:name w:val="ListLabel 53"/>
    <w:uiPriority w:val="99"/>
    <w:rPr>
      <w:rFonts w:ascii="Times New Roman" w:eastAsia="Times New Roman"/>
      <w:color w:val="000000"/>
    </w:rPr>
  </w:style>
  <w:style w:type="character" w:customStyle="1" w:styleId="ListLabel54">
    <w:name w:val="ListLabel 54"/>
    <w:uiPriority w:val="99"/>
    <w:rPr>
      <w:rFonts w:ascii="Times New Roman" w:eastAsia="Times New Roman"/>
      <w:color w:val="000000"/>
    </w:rPr>
  </w:style>
  <w:style w:type="character" w:customStyle="1" w:styleId="ListLabel55">
    <w:name w:val="ListLabel 55"/>
    <w:uiPriority w:val="99"/>
    <w:rPr>
      <w:rFonts w:ascii="Times New Roman" w:eastAsia="Times New Roman"/>
      <w:color w:val="000000"/>
    </w:rPr>
  </w:style>
  <w:style w:type="character" w:customStyle="1" w:styleId="ListLabel56">
    <w:name w:val="ListLabel 56"/>
    <w:uiPriority w:val="99"/>
    <w:rPr>
      <w:rFonts w:ascii="Times New Roman" w:eastAsia="Times New Roman"/>
      <w:color w:val="000000"/>
    </w:rPr>
  </w:style>
  <w:style w:type="character" w:customStyle="1" w:styleId="ListLabel57">
    <w:name w:val="ListLabel 57"/>
    <w:uiPriority w:val="99"/>
    <w:rPr>
      <w:rFonts w:ascii="Times New Roman" w:eastAsia="Times New Roman"/>
      <w:color w:val="000000"/>
    </w:rPr>
  </w:style>
  <w:style w:type="character" w:customStyle="1" w:styleId="ListLabel58">
    <w:name w:val="ListLabel 58"/>
    <w:uiPriority w:val="99"/>
    <w:rPr>
      <w:rFonts w:ascii="Times New Roman" w:eastAsia="Times New Roman"/>
      <w:color w:val="000000"/>
    </w:rPr>
  </w:style>
  <w:style w:type="character" w:customStyle="1" w:styleId="ListLabel59">
    <w:name w:val="ListLabel 59"/>
    <w:uiPriority w:val="99"/>
    <w:rPr>
      <w:rFonts w:ascii="Times New Roman" w:eastAsia="Times New Roman"/>
      <w:color w:val="000000"/>
    </w:rPr>
  </w:style>
  <w:style w:type="character" w:customStyle="1" w:styleId="ListLabel60">
    <w:name w:val="ListLabel 60"/>
    <w:uiPriority w:val="99"/>
    <w:rPr>
      <w:rFonts w:ascii="Times New Roman" w:eastAsia="Times New Roman"/>
      <w:color w:val="000000"/>
    </w:rPr>
  </w:style>
  <w:style w:type="character" w:customStyle="1" w:styleId="ListLabel61">
    <w:name w:val="ListLabel 61"/>
    <w:uiPriority w:val="99"/>
    <w:rPr>
      <w:rFonts w:ascii="Times New Roman" w:eastAsia="Times New Roman"/>
      <w:color w:val="000000"/>
    </w:rPr>
  </w:style>
  <w:style w:type="character" w:customStyle="1" w:styleId="ListLabel62">
    <w:name w:val="ListLabel 62"/>
    <w:uiPriority w:val="99"/>
    <w:rPr>
      <w:rFonts w:ascii="Times New Roman" w:eastAsia="Times New Roman"/>
      <w:color w:val="000000"/>
    </w:rPr>
  </w:style>
  <w:style w:type="character" w:customStyle="1" w:styleId="ListLabel63">
    <w:name w:val="ListLabel 63"/>
    <w:uiPriority w:val="99"/>
    <w:rPr>
      <w:rFonts w:ascii="Times New Roman" w:eastAsia="Times New Roman"/>
      <w:color w:val="000000"/>
    </w:rPr>
  </w:style>
  <w:style w:type="character" w:customStyle="1" w:styleId="ListLabel64">
    <w:name w:val="ListLabel 64"/>
    <w:uiPriority w:val="99"/>
    <w:rPr>
      <w:rFonts w:ascii="Times New Roman" w:eastAsia="Times New Roman"/>
      <w:color w:val="000000"/>
    </w:rPr>
  </w:style>
  <w:style w:type="character" w:customStyle="1" w:styleId="ListLabel65">
    <w:name w:val="ListLabel 65"/>
    <w:uiPriority w:val="99"/>
    <w:rPr>
      <w:rFonts w:ascii="Times New Roman" w:eastAsia="Times New Roman"/>
      <w:color w:val="000000"/>
    </w:rPr>
  </w:style>
  <w:style w:type="character" w:customStyle="1" w:styleId="ListLabel66">
    <w:name w:val="ListLabel 66"/>
    <w:uiPriority w:val="99"/>
    <w:rPr>
      <w:rFonts w:ascii="Times New Roman" w:eastAsia="Times New Roman"/>
      <w:color w:val="000000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00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00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00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00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00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00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00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00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00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00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00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00"/>
    </w:rPr>
  </w:style>
  <w:style w:type="character" w:customStyle="1" w:styleId="ListLabel79">
    <w:name w:val="ListLabel 79"/>
    <w:uiPriority w:val="99"/>
    <w:rPr>
      <w:rFonts w:ascii="Times New Roman" w:eastAsia="Times New Roman"/>
      <w:b/>
      <w:color w:val="000000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00"/>
    </w:rPr>
  </w:style>
  <w:style w:type="character" w:customStyle="1" w:styleId="ListLabel81">
    <w:name w:val="ListLabel 81"/>
    <w:uiPriority w:val="99"/>
    <w:rPr>
      <w:rFonts w:ascii="Times New Roman" w:eastAsia="Times New Roman"/>
      <w:color w:val="000000"/>
    </w:rPr>
  </w:style>
  <w:style w:type="character" w:customStyle="1" w:styleId="ListLabel82">
    <w:name w:val="ListLabel 82"/>
    <w:uiPriority w:val="99"/>
    <w:rPr>
      <w:rFonts w:ascii="Times New Roman" w:eastAsia="Times New Roman"/>
      <w:color w:val="000000"/>
    </w:rPr>
  </w:style>
  <w:style w:type="character" w:customStyle="1" w:styleId="ListLabel83">
    <w:name w:val="ListLabel 83"/>
    <w:uiPriority w:val="99"/>
    <w:rPr>
      <w:rFonts w:ascii="Times New Roman" w:eastAsia="Times New Roman"/>
      <w:color w:val="000000"/>
    </w:rPr>
  </w:style>
  <w:style w:type="character" w:customStyle="1" w:styleId="ListLabel84">
    <w:name w:val="ListLabel 84"/>
    <w:uiPriority w:val="99"/>
    <w:rPr>
      <w:rFonts w:ascii="Times New Roman" w:eastAsia="Times New Roman"/>
      <w:color w:val="000000"/>
    </w:rPr>
  </w:style>
  <w:style w:type="character" w:customStyle="1" w:styleId="ListLabel85">
    <w:name w:val="ListLabel 85"/>
    <w:uiPriority w:val="99"/>
    <w:rPr>
      <w:rFonts w:ascii="Times New Roman" w:eastAsia="Times New Roman"/>
      <w:color w:val="000000"/>
    </w:rPr>
  </w:style>
  <w:style w:type="character" w:customStyle="1" w:styleId="ListLabel86">
    <w:name w:val="ListLabel 86"/>
    <w:uiPriority w:val="99"/>
    <w:rPr>
      <w:rFonts w:ascii="Times New Roman" w:eastAsia="Times New Roman"/>
      <w:color w:val="000000"/>
    </w:rPr>
  </w:style>
  <w:style w:type="character" w:customStyle="1" w:styleId="ListLabel87">
    <w:name w:val="ListLabel 87"/>
    <w:uiPriority w:val="99"/>
    <w:rPr>
      <w:rFonts w:ascii="Times New Roman" w:eastAsia="Times New Roman"/>
      <w:color w:val="000000"/>
    </w:rPr>
  </w:style>
  <w:style w:type="character" w:customStyle="1" w:styleId="ListLabel88">
    <w:name w:val="ListLabel 88"/>
    <w:uiPriority w:val="99"/>
    <w:rPr>
      <w:rFonts w:ascii="Times New Roman" w:eastAsia="Times New Roman"/>
      <w:b/>
      <w:color w:val="000000"/>
    </w:rPr>
  </w:style>
  <w:style w:type="character" w:customStyle="1" w:styleId="ListLabel89">
    <w:name w:val="ListLabel 89"/>
    <w:uiPriority w:val="99"/>
    <w:rPr>
      <w:rFonts w:ascii="Times New Roman" w:eastAsia="Times New Roman"/>
      <w:b/>
      <w:color w:val="000000"/>
    </w:rPr>
  </w:style>
  <w:style w:type="character" w:customStyle="1" w:styleId="ListLabel90">
    <w:name w:val="ListLabel 90"/>
    <w:uiPriority w:val="99"/>
    <w:rPr>
      <w:rFonts w:ascii="Times New Roman" w:eastAsia="Times New Roman"/>
      <w:b/>
      <w:color w:val="000000"/>
    </w:rPr>
  </w:style>
  <w:style w:type="character" w:customStyle="1" w:styleId="ListLabel91">
    <w:name w:val="ListLabel 91"/>
    <w:uiPriority w:val="99"/>
    <w:rPr>
      <w:rFonts w:ascii="Times New Roman" w:eastAsia="Times New Roman"/>
      <w:color w:val="000000"/>
    </w:rPr>
  </w:style>
  <w:style w:type="character" w:customStyle="1" w:styleId="ListLabel92">
    <w:name w:val="ListLabel 92"/>
    <w:uiPriority w:val="99"/>
    <w:rPr>
      <w:rFonts w:ascii="Times New Roman" w:eastAsia="Times New Roman"/>
      <w:color w:val="000000"/>
    </w:rPr>
  </w:style>
  <w:style w:type="character" w:customStyle="1" w:styleId="ListLabel93">
    <w:name w:val="ListLabel 93"/>
    <w:uiPriority w:val="99"/>
    <w:rPr>
      <w:rFonts w:ascii="Times New Roman" w:eastAsia="Times New Roman"/>
      <w:color w:val="000000"/>
    </w:rPr>
  </w:style>
  <w:style w:type="character" w:customStyle="1" w:styleId="ListLabel94">
    <w:name w:val="ListLabel 94"/>
    <w:uiPriority w:val="99"/>
    <w:rPr>
      <w:rFonts w:ascii="Times New Roman" w:eastAsia="Times New Roman"/>
      <w:color w:val="000000"/>
    </w:rPr>
  </w:style>
  <w:style w:type="character" w:customStyle="1" w:styleId="ListLabel95">
    <w:name w:val="ListLabel 95"/>
    <w:uiPriority w:val="99"/>
    <w:rPr>
      <w:rFonts w:ascii="Times New Roman" w:eastAsia="Times New Roman"/>
      <w:color w:val="000000"/>
    </w:rPr>
  </w:style>
  <w:style w:type="character" w:customStyle="1" w:styleId="ListLabel96">
    <w:name w:val="ListLabel 96"/>
    <w:uiPriority w:val="99"/>
    <w:rPr>
      <w:rFonts w:ascii="Times New Roman" w:eastAsia="Times New Roman"/>
      <w:color w:val="000000"/>
    </w:rPr>
  </w:style>
  <w:style w:type="character" w:customStyle="1" w:styleId="ListLabel97">
    <w:name w:val="ListLabel 97"/>
    <w:uiPriority w:val="99"/>
    <w:rPr>
      <w:rFonts w:ascii="Times New Roman" w:eastAsia="Times New Roman"/>
      <w:color w:val="000000"/>
    </w:rPr>
  </w:style>
  <w:style w:type="character" w:customStyle="1" w:styleId="ListLabel98">
    <w:name w:val="ListLabel 98"/>
    <w:uiPriority w:val="99"/>
    <w:rPr>
      <w:rFonts w:ascii="Times New Roman" w:eastAsia="Times New Roman"/>
      <w:color w:val="000000"/>
    </w:rPr>
  </w:style>
  <w:style w:type="character" w:customStyle="1" w:styleId="ListLabel99">
    <w:name w:val="ListLabel 99"/>
    <w:uiPriority w:val="99"/>
    <w:rPr>
      <w:rFonts w:ascii="Times New Roman" w:eastAsia="Times New Roman"/>
      <w:color w:val="000000"/>
    </w:rPr>
  </w:style>
  <w:style w:type="character" w:customStyle="1" w:styleId="ListLabel100">
    <w:name w:val="ListLabel 100"/>
    <w:uiPriority w:val="99"/>
    <w:rPr>
      <w:rFonts w:ascii="Times New Roman" w:eastAsia="Times New Roman"/>
      <w:color w:val="000000"/>
    </w:rPr>
  </w:style>
  <w:style w:type="character" w:customStyle="1" w:styleId="ListLabel101">
    <w:name w:val="ListLabel 101"/>
    <w:uiPriority w:val="99"/>
    <w:rPr>
      <w:rFonts w:ascii="Times New Roman" w:eastAsia="Times New Roman"/>
      <w:color w:val="000000"/>
    </w:rPr>
  </w:style>
  <w:style w:type="character" w:customStyle="1" w:styleId="ListLabel102">
    <w:name w:val="ListLabel 102"/>
    <w:uiPriority w:val="99"/>
    <w:rPr>
      <w:rFonts w:ascii="Times New Roman" w:eastAsia="Times New Roman"/>
      <w:color w:val="000000"/>
    </w:rPr>
  </w:style>
  <w:style w:type="character" w:customStyle="1" w:styleId="ListLabel103">
    <w:name w:val="ListLabel 103"/>
    <w:uiPriority w:val="99"/>
    <w:rPr>
      <w:rFonts w:ascii="Times New Roman" w:eastAsia="Times New Roman"/>
      <w:color w:val="000000"/>
    </w:rPr>
  </w:style>
  <w:style w:type="character" w:customStyle="1" w:styleId="ListLabel104">
    <w:name w:val="ListLabel 104"/>
    <w:uiPriority w:val="99"/>
    <w:rPr>
      <w:rFonts w:ascii="Times New Roman" w:eastAsia="Times New Roman"/>
      <w:color w:val="000000"/>
    </w:rPr>
  </w:style>
  <w:style w:type="character" w:customStyle="1" w:styleId="ListLabel105">
    <w:name w:val="ListLabel 105"/>
    <w:uiPriority w:val="99"/>
    <w:rPr>
      <w:rFonts w:ascii="Times New Roman" w:eastAsia="Times New Roman"/>
      <w:color w:val="000000"/>
    </w:rPr>
  </w:style>
  <w:style w:type="character" w:customStyle="1" w:styleId="ListLabel106">
    <w:name w:val="ListLabel 106"/>
    <w:uiPriority w:val="99"/>
    <w:rPr>
      <w:rFonts w:ascii="Times New Roman" w:eastAsia="Times New Roman"/>
      <w:color w:val="000000"/>
    </w:rPr>
  </w:style>
  <w:style w:type="character" w:customStyle="1" w:styleId="ListLabel107">
    <w:name w:val="ListLabel 107"/>
    <w:uiPriority w:val="99"/>
    <w:rPr>
      <w:rFonts w:ascii="Times New Roman" w:eastAsia="Times New Roman"/>
      <w:color w:val="000000"/>
    </w:rPr>
  </w:style>
  <w:style w:type="character" w:customStyle="1" w:styleId="ListLabel108">
    <w:name w:val="ListLabel 108"/>
    <w:uiPriority w:val="99"/>
    <w:rPr>
      <w:rFonts w:ascii="Times New Roman" w:eastAsia="Times New Roman"/>
      <w:color w:val="000000"/>
    </w:rPr>
  </w:style>
  <w:style w:type="character" w:customStyle="1" w:styleId="ListLabel109">
    <w:name w:val="ListLabel 109"/>
    <w:uiPriority w:val="99"/>
    <w:rPr>
      <w:rFonts w:ascii="Times New Roman" w:eastAsia="Times New Roman"/>
      <w:color w:val="000000"/>
    </w:rPr>
  </w:style>
  <w:style w:type="character" w:customStyle="1" w:styleId="ListLabel110">
    <w:name w:val="ListLabel 110"/>
    <w:uiPriority w:val="99"/>
    <w:rPr>
      <w:rFonts w:ascii="Times New Roman" w:eastAsia="Times New Roman"/>
      <w:color w:val="000000"/>
    </w:rPr>
  </w:style>
  <w:style w:type="character" w:customStyle="1" w:styleId="ListLabel111">
    <w:name w:val="ListLabel 111"/>
    <w:uiPriority w:val="99"/>
    <w:rPr>
      <w:rFonts w:ascii="Times New Roman" w:eastAsia="Times New Roman"/>
      <w:color w:val="000000"/>
    </w:rPr>
  </w:style>
  <w:style w:type="character" w:customStyle="1" w:styleId="ListLabel112">
    <w:name w:val="ListLabel 112"/>
    <w:uiPriority w:val="99"/>
    <w:rPr>
      <w:rFonts w:ascii="Times New Roman" w:eastAsia="Times New Roman"/>
      <w:color w:val="000000"/>
    </w:rPr>
  </w:style>
  <w:style w:type="character" w:customStyle="1" w:styleId="ListLabel113">
    <w:name w:val="ListLabel 113"/>
    <w:uiPriority w:val="99"/>
    <w:rPr>
      <w:rFonts w:ascii="Times New Roman" w:eastAsia="Times New Roman"/>
      <w:color w:val="000000"/>
    </w:rPr>
  </w:style>
  <w:style w:type="character" w:customStyle="1" w:styleId="ListLabel114">
    <w:name w:val="ListLabel 114"/>
    <w:uiPriority w:val="99"/>
    <w:rPr>
      <w:rFonts w:ascii="Times New Roman" w:eastAsia="Times New Roman"/>
      <w:color w:val="000000"/>
    </w:rPr>
  </w:style>
  <w:style w:type="character" w:customStyle="1" w:styleId="ListLabel115">
    <w:name w:val="ListLabel 115"/>
    <w:uiPriority w:val="99"/>
    <w:rPr>
      <w:rFonts w:ascii="Times New Roman" w:eastAsia="Times New Roman"/>
      <w:color w:val="000000"/>
    </w:rPr>
  </w:style>
  <w:style w:type="character" w:customStyle="1" w:styleId="ListLabel116">
    <w:name w:val="ListLabel 116"/>
    <w:uiPriority w:val="99"/>
    <w:rPr>
      <w:rFonts w:ascii="Times New Roman" w:eastAsia="Times New Roman"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c7e0e3ebe0e2e8e5">
    <w:name w:val="Зc7аe0гe3лebаe0вe2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7e0e3eeebeee2eeeaf3eae0e7e0f2e5ebff">
    <w:name w:val="Зc7аe0гe3оeeлebоeeвe2оeeкea уf3кeaаe0зe7аe0тf2еe5лebяff"/>
    <w:basedOn w:val="a"/>
    <w:uiPriority w:val="99"/>
    <w:rPr>
      <w:lang w:bidi="ar-SA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Default">
    <w:name w:val="Default"/>
    <w:basedOn w:val="a"/>
    <w:uiPriority w:val="99"/>
    <w:rPr>
      <w:sz w:val="24"/>
      <w:szCs w:val="24"/>
      <w:lang w:bidi="ar-SA"/>
    </w:rPr>
  </w:style>
  <w:style w:type="paragraph" w:styleId="a3">
    <w:name w:val="List Paragraph"/>
    <w:basedOn w:val="a"/>
    <w:uiPriority w:val="99"/>
    <w:qFormat/>
    <w:pPr>
      <w:spacing w:line="300" w:lineRule="auto"/>
      <w:ind w:left="720" w:firstLine="760"/>
      <w:contextualSpacing/>
    </w:pPr>
    <w:rPr>
      <w:lang w:bidi="ar-SA"/>
    </w:rPr>
  </w:style>
  <w:style w:type="paragraph" w:styleId="a4">
    <w:name w:val="Normal (Web)"/>
    <w:aliases w:val="Iau?iue (Web)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Iiaienueoaaeeoa0">
    <w:name w:val="Iiaienu e oaaeeoa"/>
    <w:basedOn w:val="a"/>
    <w:uiPriority w:val="99"/>
    <w:pPr>
      <w:shd w:val="clear" w:color="auto" w:fill="FFFFFF"/>
    </w:pPr>
    <w:rPr>
      <w:b/>
      <w:bCs/>
      <w:i/>
      <w:iCs/>
      <w:sz w:val="24"/>
      <w:szCs w:val="24"/>
      <w:lang w:bidi="ar-SA"/>
    </w:rPr>
  </w:style>
  <w:style w:type="paragraph" w:customStyle="1" w:styleId="Iniiaiieoaeno70">
    <w:name w:val="Iniiaiie oaeno (7)"/>
    <w:basedOn w:val="a"/>
    <w:uiPriority w:val="99"/>
    <w:pPr>
      <w:shd w:val="clear" w:color="auto" w:fill="FFFFFF"/>
      <w:spacing w:before="60" w:after="60" w:line="293" w:lineRule="exact"/>
      <w:ind w:hanging="540"/>
    </w:pPr>
    <w:rPr>
      <w:b/>
      <w:bCs/>
      <w:i/>
      <w:iCs/>
      <w:sz w:val="24"/>
      <w:szCs w:val="24"/>
      <w:lang w:bidi="ar-SA"/>
    </w:rPr>
  </w:style>
  <w:style w:type="paragraph" w:customStyle="1" w:styleId="Caaieiaie20">
    <w:name w:val="Caaieiaie ?2"/>
    <w:basedOn w:val="a"/>
    <w:uiPriority w:val="99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ind w:firstLine="760"/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ind w:firstLine="760"/>
    </w:pPr>
    <w:rPr>
      <w:lang w:bidi="ar-SA"/>
    </w:rPr>
  </w:style>
  <w:style w:type="paragraph" w:styleId="a5">
    <w:name w:val="Balloon Text"/>
    <w:basedOn w:val="a"/>
    <w:link w:val="a6"/>
    <w:uiPriority w:val="99"/>
    <w:pPr>
      <w:ind w:firstLine="760"/>
    </w:pPr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3">
    <w:name w:val="Body Text Indent 3"/>
    <w:basedOn w:val="a"/>
    <w:link w:val="30"/>
    <w:uiPriority w:val="99"/>
    <w:pPr>
      <w:spacing w:after="120" w:line="300" w:lineRule="auto"/>
      <w:ind w:left="283" w:firstLine="760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eastAsia="Times New Roman" w:hAnsi="Liberation Serif" w:cs="Mangal"/>
      <w:color w:val="000000"/>
      <w:kern w:val="1"/>
      <w:sz w:val="14"/>
      <w:szCs w:val="14"/>
      <w:lang w:bidi="hi-IN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pacing w:after="120" w:line="300" w:lineRule="auto"/>
      <w:ind w:left="283" w:firstLine="760"/>
    </w:pPr>
    <w:rPr>
      <w:lang w:bidi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  <w:ind w:firstLine="760"/>
    </w:pPr>
    <w:rPr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paragraph" w:customStyle="1" w:styleId="Aacaonienea1">
    <w:name w:val="Aacao nienea1"/>
    <w:basedOn w:val="a"/>
    <w:uiPriority w:val="99"/>
    <w:pPr>
      <w:ind w:left="720"/>
    </w:pPr>
    <w:rPr>
      <w:sz w:val="24"/>
      <w:szCs w:val="24"/>
      <w:lang w:bidi="ar-SA"/>
    </w:rPr>
  </w:style>
  <w:style w:type="paragraph" w:customStyle="1" w:styleId="cfeee4e7e0e3eeebeee2eeea">
    <w:name w:val="Пcfоeeдe4зe7аe0гe3оeeлebоeeвe2оeeкea"/>
    <w:basedOn w:val="a"/>
    <w:uiPriority w:val="99"/>
    <w:pPr>
      <w:shd w:val="clear" w:color="auto" w:fill="FFFFFF"/>
      <w:spacing w:line="360" w:lineRule="auto"/>
      <w:ind w:firstLine="720"/>
      <w:jc w:val="center"/>
    </w:pPr>
    <w:rPr>
      <w:b/>
      <w:bCs/>
      <w:spacing w:val="1"/>
      <w:sz w:val="32"/>
      <w:szCs w:val="32"/>
      <w:lang w:bidi="ar-SA"/>
    </w:rPr>
  </w:style>
  <w:style w:type="paragraph" w:customStyle="1" w:styleId="FR2">
    <w:name w:val="FR2"/>
    <w:basedOn w:val="a"/>
    <w:uiPriority w:val="99"/>
    <w:pPr>
      <w:spacing w:line="300" w:lineRule="auto"/>
      <w:ind w:firstLine="720"/>
      <w:jc w:val="both"/>
    </w:pPr>
    <w:rPr>
      <w:sz w:val="28"/>
      <w:szCs w:val="28"/>
      <w:lang w:bidi="ar-SA"/>
    </w:rPr>
  </w:style>
  <w:style w:type="paragraph" w:customStyle="1" w:styleId="Iniiaiieoaeno31">
    <w:name w:val="Iniiaiie oaeno 31"/>
    <w:basedOn w:val="a"/>
    <w:uiPriority w:val="99"/>
    <w:pPr>
      <w:shd w:val="clear" w:color="auto" w:fill="FFFFFF"/>
      <w:tabs>
        <w:tab w:val="left" w:pos="360"/>
      </w:tabs>
      <w:jc w:val="both"/>
    </w:pPr>
    <w:rPr>
      <w:sz w:val="28"/>
      <w:szCs w:val="28"/>
      <w:lang w:bidi="ar-SA"/>
    </w:rPr>
  </w:style>
  <w:style w:type="paragraph" w:customStyle="1" w:styleId="Style9">
    <w:name w:val="Style9"/>
    <w:basedOn w:val="a"/>
    <w:uiPriority w:val="99"/>
    <w:rPr>
      <w:sz w:val="24"/>
      <w:szCs w:val="24"/>
      <w:lang w:bidi="ar-SA"/>
    </w:rPr>
  </w:style>
  <w:style w:type="paragraph" w:customStyle="1" w:styleId="Aacaonienea2">
    <w:name w:val="Aacao nienea2"/>
    <w:basedOn w:val="a"/>
    <w:uiPriority w:val="99"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customStyle="1" w:styleId="task">
    <w:name w:val="task"/>
    <w:basedOn w:val="a"/>
    <w:uiPriority w:val="99"/>
    <w:pPr>
      <w:tabs>
        <w:tab w:val="left" w:pos="624"/>
      </w:tabs>
      <w:ind w:left="624" w:hanging="549"/>
      <w:jc w:val="both"/>
    </w:pPr>
    <w:rPr>
      <w:sz w:val="24"/>
      <w:szCs w:val="24"/>
      <w:lang w:bidi="ar-SA"/>
    </w:rPr>
  </w:style>
  <w:style w:type="paragraph" w:styleId="a7">
    <w:name w:val="No Spacing"/>
    <w:basedOn w:val="a"/>
    <w:uiPriority w:val="99"/>
    <w:qFormat/>
    <w:rPr>
      <w:rFonts w:ascii="Cambria" w:cs="Cambria"/>
      <w:sz w:val="24"/>
      <w:szCs w:val="24"/>
      <w:lang w:bidi="ar-SA"/>
    </w:rPr>
  </w:style>
  <w:style w:type="paragraph" w:customStyle="1" w:styleId="ConsNormal">
    <w:name w:val="ConsNormal"/>
    <w:basedOn w:val="a"/>
    <w:uiPriority w:val="99"/>
    <w:pPr>
      <w:ind w:firstLine="720"/>
    </w:pPr>
    <w:rPr>
      <w:rFonts w:ascii="Arial" w:cs="Arial"/>
      <w:lang w:bidi="ar-SA"/>
    </w:rPr>
  </w:style>
  <w:style w:type="paragraph" w:customStyle="1" w:styleId="cfcfeeeee4e4efefe8e8f1f1fcfceaeaf2f2e0e0e1e1ebebe8e8f6f6e5e50">
    <w:name w:val="Пcfcfоeeeeдe4e4пefefиe8e8сf1f1ьfcfc кeaea тf2f2аe0e0бe1e1лebebиe8e8цf6f6еe5e5"/>
    <w:basedOn w:val="a"/>
    <w:uiPriority w:val="99"/>
    <w:pPr>
      <w:shd w:val="clear" w:color="auto" w:fill="FFFFFF"/>
    </w:pPr>
    <w:rPr>
      <w:b/>
      <w:bCs/>
      <w:i/>
      <w:iCs/>
      <w:sz w:val="22"/>
      <w:szCs w:val="22"/>
      <w:lang w:bidi="ar-SA"/>
    </w:rPr>
  </w:style>
  <w:style w:type="paragraph" w:customStyle="1" w:styleId="Style23">
    <w:name w:val="Style23"/>
    <w:basedOn w:val="a"/>
    <w:uiPriority w:val="99"/>
    <w:rPr>
      <w:sz w:val="24"/>
      <w:szCs w:val="24"/>
      <w:lang w:bidi="ar-SA"/>
    </w:rPr>
  </w:style>
  <w:style w:type="paragraph" w:customStyle="1" w:styleId="Style97">
    <w:name w:val="Style97"/>
    <w:basedOn w:val="a"/>
    <w:uiPriority w:val="99"/>
    <w:pPr>
      <w:spacing w:after="200" w:line="298" w:lineRule="exact"/>
    </w:pPr>
    <w:rPr>
      <w:rFonts w:ascii="Calibri" w:cs="Calibri"/>
      <w:sz w:val="24"/>
      <w:szCs w:val="24"/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8190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1A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682/1080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9571</Words>
  <Characters>54560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Krokoz™</Company>
  <LinksUpToDate>false</LinksUpToDate>
  <CharactersWithSpaces>64003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user</cp:lastModifiedBy>
  <cp:revision>4</cp:revision>
  <dcterms:created xsi:type="dcterms:W3CDTF">2023-09-22T06:26:00Z</dcterms:created>
  <dcterms:modified xsi:type="dcterms:W3CDTF">2023-09-22T06:28:00Z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/>
  </property>
</Properties>
</file>