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5FEC" w14:textId="55542F6C" w:rsidR="00341911" w:rsidRPr="00341911" w:rsidRDefault="00341911" w:rsidP="00341911">
      <w:pPr>
        <w:jc w:val="right"/>
        <w:rPr>
          <w:rFonts w:ascii="Times New Roman" w:eastAsia="Times New Roman" w:hAnsi="Times New Roman"/>
          <w:b/>
          <w:sz w:val="24"/>
          <w:szCs w:val="24"/>
          <w:lang w:eastAsia="ar-SA"/>
        </w:rPr>
      </w:pPr>
      <w:r w:rsidRPr="00341911">
        <w:rPr>
          <w:rFonts w:ascii="Times New Roman" w:eastAsia="Times New Roman" w:hAnsi="Times New Roman"/>
          <w:sz w:val="24"/>
          <w:szCs w:val="24"/>
          <w:lang w:eastAsia="ar-SA"/>
        </w:rPr>
        <w:t>ПРИЛОЖЕНИЕ А</w:t>
      </w:r>
    </w:p>
    <w:p w14:paraId="774E9E2C" w14:textId="77777777" w:rsidR="00341911" w:rsidRPr="00341911" w:rsidRDefault="00341911" w:rsidP="00341911">
      <w:pPr>
        <w:suppressAutoHyphens/>
        <w:spacing w:after="0" w:line="240" w:lineRule="auto"/>
        <w:contextualSpacing/>
        <w:jc w:val="center"/>
        <w:rPr>
          <w:rFonts w:ascii="Times New Roman" w:eastAsia="Times New Roman" w:hAnsi="Times New Roman"/>
          <w:b/>
          <w:sz w:val="24"/>
          <w:szCs w:val="24"/>
          <w:lang w:eastAsia="ar-SA"/>
        </w:rPr>
      </w:pPr>
    </w:p>
    <w:p w14:paraId="1E16FC17" w14:textId="77777777" w:rsidR="00341911" w:rsidRPr="00341911" w:rsidRDefault="00341911" w:rsidP="00341911">
      <w:pPr>
        <w:suppressAutoHyphens/>
        <w:spacing w:after="0" w:line="240" w:lineRule="auto"/>
        <w:contextualSpacing/>
        <w:jc w:val="center"/>
        <w:rPr>
          <w:rFonts w:ascii="Times New Roman" w:eastAsia="Times New Roman" w:hAnsi="Times New Roman"/>
          <w:b/>
          <w:sz w:val="24"/>
          <w:szCs w:val="24"/>
          <w:lang w:eastAsia="ar-SA"/>
        </w:rPr>
      </w:pPr>
    </w:p>
    <w:p w14:paraId="72D1CCCD"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sz w:val="24"/>
          <w:szCs w:val="24"/>
          <w:lang w:eastAsia="ar-SA"/>
        </w:rPr>
        <w:t>МИНИСТЕРСТВО НАУКИ И ВЫСШЕГО ОБРАЗОВАНИЯ</w:t>
      </w:r>
    </w:p>
    <w:p w14:paraId="75AADB7E"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sz w:val="24"/>
          <w:szCs w:val="24"/>
          <w:lang w:eastAsia="ar-SA"/>
        </w:rPr>
        <w:t>РОССИЙСКОЙ ФЕДЕРАЦИИ</w:t>
      </w:r>
    </w:p>
    <w:p w14:paraId="36B356E7"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p>
    <w:p w14:paraId="1919A593"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sz w:val="24"/>
          <w:szCs w:val="24"/>
          <w:lang w:eastAsia="ar-SA"/>
        </w:rPr>
        <w:t>ФЕДЕРАЛЬНОЕ ГОСУДАРСТВЕННОЕ БЮДЖЕТНОЕ ОБРАЗОВАТЕЛЬНОЕ</w:t>
      </w:r>
    </w:p>
    <w:p w14:paraId="07F1C116" w14:textId="77777777" w:rsidR="00341911" w:rsidRPr="00341911" w:rsidRDefault="00341911" w:rsidP="00341911">
      <w:pPr>
        <w:suppressAutoHyphens/>
        <w:spacing w:after="0" w:line="240" w:lineRule="auto"/>
        <w:contextualSpacing/>
        <w:jc w:val="center"/>
        <w:rPr>
          <w:rFonts w:ascii="Times New Roman" w:eastAsia="Times New Roman" w:hAnsi="Times New Roman"/>
          <w:b/>
          <w:sz w:val="24"/>
          <w:szCs w:val="24"/>
          <w:lang w:eastAsia="ar-SA"/>
        </w:rPr>
      </w:pPr>
      <w:r w:rsidRPr="00341911">
        <w:rPr>
          <w:rFonts w:ascii="Times New Roman" w:eastAsia="Times New Roman" w:hAnsi="Times New Roman"/>
          <w:sz w:val="24"/>
          <w:szCs w:val="24"/>
          <w:lang w:eastAsia="ar-SA"/>
        </w:rPr>
        <w:t>УЧРЕЖДЕНИЕ ВЫСШЕГО ОБРАЗОВАНИЯ</w:t>
      </w:r>
    </w:p>
    <w:p w14:paraId="608923CF"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b/>
          <w:sz w:val="24"/>
          <w:szCs w:val="24"/>
          <w:lang w:eastAsia="ar-SA"/>
        </w:rPr>
        <w:t>«Рязанский государственный радиотехнический университет им. В.Ф. Уткина»</w:t>
      </w:r>
    </w:p>
    <w:p w14:paraId="082FAC98"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p>
    <w:p w14:paraId="27FD0861"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r w:rsidRPr="00341911">
        <w:rPr>
          <w:rFonts w:ascii="Times New Roman" w:eastAsia="TimesNewRomanPSMT" w:hAnsi="Times New Roman"/>
          <w:sz w:val="24"/>
          <w:szCs w:val="24"/>
          <w:lang w:eastAsia="ar-SA"/>
        </w:rPr>
        <w:t>КАФЕДРА ЭЛЕКТРОННЫЕ ВЫЧИСЛИТЕЛЬНЫЕ МАШИНЫ</w:t>
      </w:r>
    </w:p>
    <w:p w14:paraId="31373DD1"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2F4B46D4"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75E90CED"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08A1DF1B"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44F8BDCA"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1595C3F4"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2D8B2BC0" w14:textId="77777777" w:rsidR="00341911" w:rsidRPr="00341911" w:rsidRDefault="00341911" w:rsidP="00341911">
      <w:pPr>
        <w:suppressAutoHyphens/>
        <w:autoSpaceDE w:val="0"/>
        <w:spacing w:before="240" w:after="0" w:line="240" w:lineRule="auto"/>
        <w:contextualSpacing/>
        <w:jc w:val="center"/>
        <w:rPr>
          <w:rFonts w:ascii="Times New Roman" w:eastAsia="TimesNewRomanPSMT" w:hAnsi="Times New Roman"/>
          <w:sz w:val="24"/>
          <w:szCs w:val="24"/>
          <w:lang w:eastAsia="ar-SA"/>
        </w:rPr>
      </w:pPr>
    </w:p>
    <w:p w14:paraId="4F1A42DC" w14:textId="77777777" w:rsidR="00341911" w:rsidRPr="00341911" w:rsidRDefault="00341911" w:rsidP="00341911">
      <w:pPr>
        <w:suppressAutoHyphens/>
        <w:autoSpaceDE w:val="0"/>
        <w:spacing w:after="0" w:line="360" w:lineRule="auto"/>
        <w:contextualSpacing/>
        <w:jc w:val="center"/>
        <w:rPr>
          <w:rFonts w:ascii="Times New Roman" w:eastAsia="TimesNewRomanPSMT" w:hAnsi="Times New Roman"/>
          <w:bCs/>
          <w:sz w:val="24"/>
          <w:szCs w:val="24"/>
          <w:lang w:eastAsia="ar-SA"/>
        </w:rPr>
      </w:pPr>
      <w:r w:rsidRPr="00341911">
        <w:rPr>
          <w:rFonts w:ascii="Times New Roman" w:eastAsia="TimesNewRomanPSMT" w:hAnsi="Times New Roman"/>
          <w:b/>
          <w:bCs/>
          <w:sz w:val="24"/>
          <w:szCs w:val="24"/>
          <w:lang w:eastAsia="ar-SA"/>
        </w:rPr>
        <w:t xml:space="preserve">ОЦЕНОЧНЫЕ МАТЕРИАЛЫ </w:t>
      </w:r>
    </w:p>
    <w:p w14:paraId="3D83D128" w14:textId="77777777" w:rsidR="00341911" w:rsidRPr="00341911" w:rsidRDefault="00341911" w:rsidP="00341911">
      <w:pPr>
        <w:suppressAutoHyphens/>
        <w:autoSpaceDE w:val="0"/>
        <w:spacing w:after="0" w:line="360" w:lineRule="auto"/>
        <w:contextualSpacing/>
        <w:jc w:val="center"/>
        <w:rPr>
          <w:rFonts w:ascii="Times New Roman" w:eastAsia="Times New Roman" w:hAnsi="Times New Roman"/>
          <w:b/>
          <w:sz w:val="24"/>
          <w:szCs w:val="24"/>
          <w:lang w:eastAsia="ar-SA"/>
        </w:rPr>
      </w:pPr>
      <w:r w:rsidRPr="00341911">
        <w:rPr>
          <w:rFonts w:ascii="Times New Roman" w:eastAsia="TimesNewRomanPSMT" w:hAnsi="Times New Roman"/>
          <w:bCs/>
          <w:sz w:val="24"/>
          <w:szCs w:val="24"/>
          <w:lang w:eastAsia="ar-SA"/>
        </w:rPr>
        <w:t>по дисциплине</w:t>
      </w:r>
    </w:p>
    <w:p w14:paraId="04FBC034" w14:textId="77777777" w:rsidR="00103AF9" w:rsidRPr="00B82F78" w:rsidRDefault="00103AF9" w:rsidP="00341911">
      <w:pPr>
        <w:pStyle w:val="aa"/>
        <w:widowControl w:val="0"/>
        <w:jc w:val="right"/>
        <w:rPr>
          <w:b/>
          <w:bCs/>
          <w:color w:val="000000"/>
          <w:szCs w:val="24"/>
          <w:lang w:eastAsia="ru-RU"/>
        </w:rPr>
      </w:pPr>
    </w:p>
    <w:p w14:paraId="4909481B" w14:textId="77777777" w:rsidR="00103AF9" w:rsidRPr="00B82F78" w:rsidRDefault="00103AF9" w:rsidP="004A138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82F78">
        <w:rPr>
          <w:rFonts w:ascii="Times New Roman" w:eastAsia="Times New Roman" w:hAnsi="Times New Roman"/>
          <w:b/>
          <w:bCs/>
          <w:sz w:val="24"/>
          <w:szCs w:val="24"/>
          <w:lang w:eastAsia="ru-RU"/>
        </w:rPr>
        <w:t>Б1.Б.</w:t>
      </w:r>
      <w:r w:rsidR="00341911">
        <w:rPr>
          <w:rFonts w:ascii="Times New Roman" w:eastAsia="Times New Roman" w:hAnsi="Times New Roman"/>
          <w:b/>
          <w:bCs/>
          <w:sz w:val="24"/>
          <w:szCs w:val="24"/>
          <w:lang w:eastAsia="ru-RU"/>
        </w:rPr>
        <w:t>01.</w:t>
      </w:r>
      <w:r w:rsidRPr="00B82F78">
        <w:rPr>
          <w:rFonts w:ascii="Times New Roman" w:eastAsia="Times New Roman" w:hAnsi="Times New Roman"/>
          <w:b/>
          <w:bCs/>
          <w:sz w:val="24"/>
          <w:szCs w:val="24"/>
          <w:lang w:eastAsia="ru-RU"/>
        </w:rPr>
        <w:t>06 «ДЕЛОВЫЕ КОММУНИКАЦИИ»</w:t>
      </w:r>
    </w:p>
    <w:p w14:paraId="04201D03" w14:textId="77777777" w:rsidR="00103AF9" w:rsidRPr="00B82F78" w:rsidRDefault="00103AF9" w:rsidP="004A138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5F05B077" w14:textId="77777777" w:rsidR="00341911" w:rsidRPr="00341911" w:rsidRDefault="00341911" w:rsidP="00341911">
      <w:pPr>
        <w:widowControl w:val="0"/>
        <w:suppressAutoHyphens/>
        <w:spacing w:after="0" w:line="240" w:lineRule="auto"/>
        <w:contextualSpacing/>
        <w:jc w:val="center"/>
        <w:rPr>
          <w:rFonts w:ascii="Times New Roman" w:hAnsi="Times New Roman"/>
          <w:sz w:val="24"/>
          <w:szCs w:val="24"/>
          <w:lang w:eastAsia="ar-SA"/>
        </w:rPr>
      </w:pPr>
      <w:r w:rsidRPr="00341911">
        <w:rPr>
          <w:rFonts w:ascii="Times New Roman" w:hAnsi="Times New Roman"/>
          <w:sz w:val="24"/>
          <w:szCs w:val="24"/>
          <w:lang w:eastAsia="ar-SA"/>
        </w:rPr>
        <w:t>Направление подготовки</w:t>
      </w:r>
    </w:p>
    <w:p w14:paraId="784F9DCB"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r w:rsidRPr="00341911">
        <w:rPr>
          <w:rFonts w:ascii="Times New Roman" w:eastAsia="Times New Roman" w:hAnsi="Times New Roman"/>
          <w:color w:val="000000"/>
          <w:sz w:val="24"/>
          <w:szCs w:val="24"/>
          <w:lang w:eastAsia="ar-SA"/>
        </w:rPr>
        <w:t>38.03.05 – «Бизнес-информатика»</w:t>
      </w:r>
    </w:p>
    <w:p w14:paraId="21656969"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4A89B3F1"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1FC8F361"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r w:rsidRPr="00341911">
        <w:rPr>
          <w:rFonts w:ascii="Times New Roman" w:eastAsia="Times New Roman" w:hAnsi="Times New Roman"/>
          <w:color w:val="000000"/>
          <w:sz w:val="24"/>
          <w:szCs w:val="24"/>
          <w:lang w:eastAsia="ar-SA"/>
        </w:rPr>
        <w:t>Направленность (профиль) подготовки</w:t>
      </w:r>
    </w:p>
    <w:p w14:paraId="7B2D8702"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r w:rsidRPr="00341911">
        <w:rPr>
          <w:rFonts w:ascii="Times New Roman" w:eastAsia="Times New Roman" w:hAnsi="Times New Roman"/>
          <w:color w:val="000000"/>
          <w:sz w:val="24"/>
          <w:szCs w:val="24"/>
          <w:lang w:eastAsia="ar-SA"/>
        </w:rPr>
        <w:t>«Бизнес-информатика»</w:t>
      </w:r>
    </w:p>
    <w:p w14:paraId="1CA14F77"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p>
    <w:p w14:paraId="737245E5"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p>
    <w:p w14:paraId="01F04ED7"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r w:rsidRPr="00341911">
        <w:rPr>
          <w:rFonts w:ascii="Times New Roman" w:eastAsia="Times New Roman" w:hAnsi="Times New Roman"/>
          <w:color w:val="000000"/>
          <w:sz w:val="24"/>
          <w:szCs w:val="24"/>
          <w:lang w:eastAsia="ar-SA"/>
        </w:rPr>
        <w:t>Уровень подготовки - бакалавриат</w:t>
      </w:r>
    </w:p>
    <w:p w14:paraId="7B0D5044"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48CD2974"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p>
    <w:p w14:paraId="01BC3584"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r w:rsidRPr="00341911">
        <w:rPr>
          <w:rFonts w:ascii="Times New Roman" w:eastAsia="Times New Roman" w:hAnsi="Times New Roman"/>
          <w:color w:val="000000"/>
          <w:sz w:val="24"/>
          <w:szCs w:val="24"/>
          <w:lang w:eastAsia="ar-SA"/>
        </w:rPr>
        <w:t>Квалификация выпускника – бакалавр</w:t>
      </w:r>
    </w:p>
    <w:p w14:paraId="2C5DAB6C"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208616FF"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532CE710"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r w:rsidRPr="00341911">
        <w:rPr>
          <w:rFonts w:ascii="Times New Roman" w:eastAsia="Times New Roman" w:hAnsi="Times New Roman"/>
          <w:color w:val="000000"/>
          <w:sz w:val="24"/>
          <w:szCs w:val="24"/>
          <w:lang w:eastAsia="ar-SA"/>
        </w:rPr>
        <w:t xml:space="preserve">Форма обучения – </w:t>
      </w:r>
      <w:r w:rsidR="00872BF0">
        <w:rPr>
          <w:rFonts w:ascii="Times New Roman" w:eastAsia="Times New Roman" w:hAnsi="Times New Roman"/>
          <w:color w:val="000000"/>
          <w:sz w:val="24"/>
          <w:szCs w:val="24"/>
          <w:lang w:eastAsia="ar-SA"/>
        </w:rPr>
        <w:t>за</w:t>
      </w:r>
      <w:r w:rsidRPr="00341911">
        <w:rPr>
          <w:rFonts w:ascii="Times New Roman" w:eastAsia="Times New Roman" w:hAnsi="Times New Roman"/>
          <w:color w:val="000000"/>
          <w:sz w:val="24"/>
          <w:szCs w:val="24"/>
          <w:lang w:eastAsia="ar-SA"/>
        </w:rPr>
        <w:t>очная</w:t>
      </w:r>
    </w:p>
    <w:p w14:paraId="7CA93404"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16"/>
          <w:szCs w:val="16"/>
        </w:rPr>
      </w:pPr>
    </w:p>
    <w:p w14:paraId="023D6A2E"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091F0968"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06B89216"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71C8FC0B"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467A2D6E"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582DBC70"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6DA2E89B"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1DC26CEF"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46D9D295"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2D707C17" w14:textId="77777777" w:rsidR="00341911" w:rsidRPr="00341911" w:rsidRDefault="00DC3A4C" w:rsidP="00341911">
      <w:pPr>
        <w:suppressAutoHyphens/>
        <w:spacing w:after="0" w:line="240" w:lineRule="auto"/>
        <w:contextualSpacing/>
        <w:jc w:val="center"/>
        <w:rPr>
          <w:rFonts w:ascii="Times New Roman" w:eastAsia="Times New Roman" w:hAnsi="Times New Roman"/>
          <w:b/>
          <w:bCs/>
          <w:color w:val="000000"/>
          <w:sz w:val="28"/>
          <w:shd w:val="clear" w:color="auto" w:fill="FFFFFF"/>
          <w:lang w:eastAsia="ar-SA"/>
        </w:rPr>
      </w:pPr>
      <w:r>
        <w:rPr>
          <w:rFonts w:ascii="Times New Roman" w:eastAsia="Times New Roman" w:hAnsi="Times New Roman"/>
          <w:sz w:val="24"/>
          <w:szCs w:val="24"/>
          <w:lang w:eastAsia="ar-SA"/>
        </w:rPr>
        <w:t>Рязань 2020</w:t>
      </w:r>
      <w:r w:rsidR="00341911" w:rsidRPr="00341911">
        <w:rPr>
          <w:rFonts w:ascii="Times New Roman" w:eastAsia="Times New Roman" w:hAnsi="Times New Roman"/>
          <w:sz w:val="24"/>
          <w:szCs w:val="24"/>
          <w:lang w:eastAsia="ar-SA"/>
        </w:rPr>
        <w:t xml:space="preserve"> г</w:t>
      </w:r>
    </w:p>
    <w:p w14:paraId="4F554FA7" w14:textId="77777777" w:rsidR="007E6595" w:rsidRPr="00B82F78" w:rsidRDefault="00951736" w:rsidP="00951736">
      <w:pPr>
        <w:widowControl w:val="0"/>
        <w:suppressAutoHyphens/>
        <w:spacing w:after="0" w:line="240" w:lineRule="auto"/>
        <w:contextualSpacing/>
        <w:jc w:val="center"/>
        <w:rPr>
          <w:rFonts w:ascii="Times New Roman" w:eastAsia="Lucida Sans Unicode" w:hAnsi="Times New Roman"/>
          <w:b/>
          <w:kern w:val="2"/>
          <w:sz w:val="24"/>
          <w:szCs w:val="24"/>
          <w:lang w:eastAsia="ar-SA"/>
        </w:rPr>
      </w:pPr>
      <w:r w:rsidRPr="00B82F78">
        <w:rPr>
          <w:rFonts w:ascii="Times New Roman" w:eastAsia="Times New Roman" w:hAnsi="Times New Roman"/>
          <w:sz w:val="24"/>
          <w:szCs w:val="24"/>
          <w:lang w:eastAsia="ru-RU"/>
        </w:rPr>
        <w:br w:type="page"/>
      </w:r>
      <w:r w:rsidR="007E6595" w:rsidRPr="00B82F78">
        <w:rPr>
          <w:rFonts w:ascii="Times New Roman" w:eastAsia="Lucida Sans Unicode" w:hAnsi="Times New Roman"/>
          <w:b/>
          <w:kern w:val="2"/>
          <w:sz w:val="24"/>
          <w:szCs w:val="24"/>
          <w:lang w:eastAsia="ar-SA"/>
        </w:rPr>
        <w:lastRenderedPageBreak/>
        <w:t>1. ОБЩИЕ ПОЛОЖЕНИЯ</w:t>
      </w:r>
    </w:p>
    <w:p w14:paraId="16DD9695" w14:textId="77777777" w:rsidR="007E6595" w:rsidRPr="00B82F78" w:rsidRDefault="007E6595" w:rsidP="004A1389">
      <w:pPr>
        <w:widowControl w:val="0"/>
        <w:shd w:val="clear" w:color="auto" w:fill="FFFFFF"/>
        <w:tabs>
          <w:tab w:val="left" w:pos="1134"/>
        </w:tabs>
        <w:suppressAutoHyphens/>
        <w:spacing w:after="0" w:line="240" w:lineRule="auto"/>
        <w:jc w:val="both"/>
        <w:rPr>
          <w:rFonts w:ascii="Times New Roman" w:hAnsi="Times New Roman"/>
          <w:color w:val="000000"/>
          <w:sz w:val="24"/>
          <w:szCs w:val="24"/>
          <w:shd w:val="clear" w:color="auto" w:fill="FFFFFF"/>
        </w:rPr>
      </w:pPr>
    </w:p>
    <w:p w14:paraId="4DE68E98"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r w:rsidRPr="00B82F78">
        <w:rPr>
          <w:rFonts w:ascii="Times New Roman" w:eastAsia="Times New Roman" w:hAnsi="Times New Roman"/>
          <w:sz w:val="24"/>
          <w:szCs w:val="24"/>
          <w:lang w:eastAsia="ru-RU"/>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14:paraId="20F94D77"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r w:rsidRPr="00B82F78">
        <w:rPr>
          <w:rFonts w:ascii="Times New Roman" w:eastAsia="Times New Roman" w:hAnsi="Times New Roman"/>
          <w:sz w:val="24"/>
          <w:szCs w:val="24"/>
          <w:lang w:eastAsia="ru-RU"/>
        </w:rPr>
        <w:t>Цель – оценить соответствие знаний, умений и владений, приобретенных обучающимся в процессе изучения дисциплины, целям и требованиям ОПОП.</w:t>
      </w:r>
    </w:p>
    <w:p w14:paraId="171D8575"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r w:rsidRPr="00B82F78">
        <w:rPr>
          <w:rFonts w:ascii="Times New Roman" w:eastAsia="Times New Roman" w:hAnsi="Times New Roman"/>
          <w:sz w:val="24"/>
          <w:szCs w:val="24"/>
          <w:lang w:eastAsia="ru-RU"/>
        </w:rPr>
        <w:t>Контроль знаний обучающихся проводится в форме промежуточной аттестации.</w:t>
      </w:r>
    </w:p>
    <w:p w14:paraId="629587F5" w14:textId="77777777" w:rsidR="007E6595" w:rsidRPr="00B82F78" w:rsidRDefault="007E6595" w:rsidP="004A1389">
      <w:pPr>
        <w:widowControl w:val="0"/>
        <w:tabs>
          <w:tab w:val="left" w:pos="1134"/>
        </w:tabs>
        <w:suppressAutoHyphens/>
        <w:spacing w:after="0" w:line="240" w:lineRule="auto"/>
        <w:ind w:firstLine="709"/>
        <w:jc w:val="both"/>
        <w:rPr>
          <w:rFonts w:ascii="Times New Roman" w:hAnsi="Times New Roman"/>
          <w:bCs/>
          <w:iCs/>
          <w:sz w:val="24"/>
          <w:szCs w:val="24"/>
          <w:shd w:val="clear" w:color="auto" w:fill="FFFFFF"/>
        </w:rPr>
      </w:pPr>
      <w:r w:rsidRPr="00B82F78">
        <w:rPr>
          <w:rFonts w:ascii="Times New Roman" w:eastAsia="Times New Roman" w:hAnsi="Times New Roman"/>
          <w:sz w:val="24"/>
          <w:szCs w:val="24"/>
          <w:lang w:eastAsia="ru-RU"/>
        </w:rPr>
        <w:t>Промежуточная аттестация проводится в форме зачёта</w:t>
      </w:r>
      <w:r w:rsidRPr="00B82F78">
        <w:rPr>
          <w:rFonts w:ascii="Times New Roman" w:hAnsi="Times New Roman"/>
          <w:bCs/>
          <w:iCs/>
          <w:sz w:val="24"/>
          <w:szCs w:val="24"/>
          <w:shd w:val="clear" w:color="auto" w:fill="FFFFFF"/>
        </w:rPr>
        <w:t>. Форма проведения зачёта – тестирование и выполнение практического задания, представленного в виде кейса.</w:t>
      </w:r>
    </w:p>
    <w:p w14:paraId="1D8DB386" w14:textId="77777777" w:rsidR="007E6595" w:rsidRPr="00B82F78" w:rsidRDefault="007E6595" w:rsidP="004A1389">
      <w:pPr>
        <w:widowControl w:val="0"/>
        <w:tabs>
          <w:tab w:val="left" w:pos="1134"/>
        </w:tabs>
        <w:suppressAutoHyphens/>
        <w:spacing w:after="0" w:line="240" w:lineRule="auto"/>
        <w:ind w:firstLine="709"/>
        <w:jc w:val="both"/>
        <w:rPr>
          <w:rFonts w:ascii="Times New Roman" w:hAnsi="Times New Roman"/>
          <w:bCs/>
          <w:iCs/>
          <w:color w:val="000000"/>
          <w:sz w:val="24"/>
          <w:szCs w:val="24"/>
          <w:shd w:val="clear" w:color="auto" w:fill="FFFFFF"/>
        </w:rPr>
      </w:pPr>
    </w:p>
    <w:p w14:paraId="602CD646" w14:textId="77777777" w:rsidR="007E6595" w:rsidRPr="00B82F78" w:rsidRDefault="007E6595" w:rsidP="004A1389">
      <w:pPr>
        <w:widowControl w:val="0"/>
        <w:tabs>
          <w:tab w:val="left" w:pos="1134"/>
        </w:tabs>
        <w:suppressAutoHyphens/>
        <w:spacing w:after="0" w:line="240" w:lineRule="auto"/>
        <w:jc w:val="center"/>
        <w:rPr>
          <w:rFonts w:ascii="Times New Roman" w:eastAsia="Lucida Sans Unicode" w:hAnsi="Times New Roman"/>
          <w:b/>
          <w:bCs/>
          <w:iCs/>
          <w:kern w:val="2"/>
          <w:sz w:val="24"/>
          <w:szCs w:val="24"/>
          <w:lang w:eastAsia="ar-SA"/>
        </w:rPr>
      </w:pPr>
      <w:r w:rsidRPr="00B82F78">
        <w:rPr>
          <w:rFonts w:ascii="Times New Roman" w:eastAsia="Lucida Sans Unicode" w:hAnsi="Times New Roman"/>
          <w:b/>
          <w:bCs/>
          <w:iCs/>
          <w:kern w:val="2"/>
          <w:sz w:val="24"/>
          <w:szCs w:val="24"/>
          <w:lang w:eastAsia="ar-SA"/>
        </w:rPr>
        <w:t>2. ПАСПОРТ ОЦЕНОЧНЫХ МАТЕРИАЛОВ ПО ДИСЦИПЛИНЕ (МОДУЛЮ)</w:t>
      </w:r>
    </w:p>
    <w:p w14:paraId="332516EB" w14:textId="77777777" w:rsidR="007E6595" w:rsidRPr="00B82F78" w:rsidRDefault="007E6595" w:rsidP="004A1389">
      <w:pPr>
        <w:widowControl w:val="0"/>
        <w:tabs>
          <w:tab w:val="left" w:pos="1134"/>
        </w:tabs>
        <w:spacing w:after="0" w:line="240" w:lineRule="auto"/>
        <w:jc w:val="both"/>
        <w:rPr>
          <w:rFonts w:ascii="Times New Roman" w:hAnsi="Times New Roman"/>
          <w:bCs/>
          <w:i/>
          <w:iCs/>
          <w:sz w:val="24"/>
          <w:szCs w:val="24"/>
        </w:rPr>
      </w:pPr>
    </w:p>
    <w:tbl>
      <w:tblPr>
        <w:tblW w:w="9701" w:type="dxa"/>
        <w:tblInd w:w="-5" w:type="dxa"/>
        <w:tblLayout w:type="fixed"/>
        <w:tblCellMar>
          <w:left w:w="57" w:type="dxa"/>
          <w:right w:w="57" w:type="dxa"/>
        </w:tblCellMar>
        <w:tblLook w:val="04A0" w:firstRow="1" w:lastRow="0" w:firstColumn="1" w:lastColumn="0" w:noHBand="0" w:noVBand="1"/>
      </w:tblPr>
      <w:tblGrid>
        <w:gridCol w:w="673"/>
        <w:gridCol w:w="4634"/>
        <w:gridCol w:w="2268"/>
        <w:gridCol w:w="2126"/>
      </w:tblGrid>
      <w:tr w:rsidR="007E6595" w:rsidRPr="00B82F78" w14:paraId="3A481C5F" w14:textId="77777777" w:rsidTr="007E6595">
        <w:trPr>
          <w:trHeight w:val="293"/>
        </w:trPr>
        <w:tc>
          <w:tcPr>
            <w:tcW w:w="673" w:type="dxa"/>
            <w:vMerge w:val="restart"/>
            <w:tcBorders>
              <w:top w:val="single" w:sz="4" w:space="0" w:color="000000"/>
              <w:left w:val="single" w:sz="4" w:space="0" w:color="000000"/>
              <w:bottom w:val="single" w:sz="4" w:space="0" w:color="000000"/>
              <w:right w:val="nil"/>
            </w:tcBorders>
            <w:vAlign w:val="center"/>
            <w:hideMark/>
          </w:tcPr>
          <w:p w14:paraId="30ED06E5" w14:textId="77777777" w:rsidR="007E6595" w:rsidRPr="00B82F78" w:rsidRDefault="007E6595" w:rsidP="004A1389">
            <w:pPr>
              <w:widowControl w:val="0"/>
              <w:tabs>
                <w:tab w:val="left" w:pos="1134"/>
              </w:tabs>
              <w:suppressAutoHyphens/>
              <w:snapToGrid w:val="0"/>
              <w:spacing w:after="0" w:line="240" w:lineRule="auto"/>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п/п</w:t>
            </w:r>
          </w:p>
        </w:tc>
        <w:tc>
          <w:tcPr>
            <w:tcW w:w="4634" w:type="dxa"/>
            <w:vMerge w:val="restart"/>
            <w:tcBorders>
              <w:top w:val="single" w:sz="4" w:space="0" w:color="000000"/>
              <w:left w:val="single" w:sz="4" w:space="0" w:color="000000"/>
              <w:bottom w:val="single" w:sz="4" w:space="0" w:color="000000"/>
              <w:right w:val="nil"/>
            </w:tcBorders>
            <w:vAlign w:val="center"/>
            <w:hideMark/>
          </w:tcPr>
          <w:p w14:paraId="102E4AA6" w14:textId="77777777" w:rsidR="007E6595" w:rsidRPr="00B82F78" w:rsidRDefault="007E6595" w:rsidP="004A1389">
            <w:pPr>
              <w:widowControl w:val="0"/>
              <w:tabs>
                <w:tab w:val="left" w:pos="851"/>
              </w:tabs>
              <w:suppressAutoHyphens/>
              <w:spacing w:after="0" w:line="240" w:lineRule="auto"/>
              <w:contextualSpacing/>
              <w:jc w:val="center"/>
              <w:rPr>
                <w:rFonts w:ascii="Times New Roman" w:eastAsia="Times New Roman" w:hAnsi="Times New Roman"/>
                <w:b/>
                <w:bCs/>
                <w:sz w:val="24"/>
                <w:szCs w:val="24"/>
                <w:lang w:eastAsia="ar-SA"/>
              </w:rPr>
            </w:pPr>
            <w:r w:rsidRPr="00B82F78">
              <w:rPr>
                <w:rFonts w:ascii="Times New Roman" w:eastAsia="Times New Roman" w:hAnsi="Times New Roman"/>
                <w:b/>
                <w:bCs/>
                <w:sz w:val="24"/>
                <w:szCs w:val="24"/>
                <w:lang w:eastAsia="ar-SA"/>
              </w:rPr>
              <w:t>Контролируемые разделы (темы) дисциплины</w:t>
            </w:r>
          </w:p>
          <w:p w14:paraId="5AF27268" w14:textId="77777777" w:rsidR="007E6595" w:rsidRPr="00B82F78" w:rsidRDefault="007E6595" w:rsidP="004A1389">
            <w:pPr>
              <w:widowControl w:val="0"/>
              <w:tabs>
                <w:tab w:val="left" w:pos="851"/>
              </w:tabs>
              <w:suppressAutoHyphens/>
              <w:spacing w:after="0" w:line="240" w:lineRule="auto"/>
              <w:contextualSpacing/>
              <w:jc w:val="center"/>
              <w:rPr>
                <w:rFonts w:ascii="Times New Roman" w:eastAsia="Times New Roman" w:hAnsi="Times New Roman"/>
                <w:b/>
                <w:sz w:val="24"/>
                <w:szCs w:val="24"/>
                <w:lang w:eastAsia="ar-SA"/>
              </w:rPr>
            </w:pPr>
            <w:r w:rsidRPr="00B82F78">
              <w:rPr>
                <w:rFonts w:ascii="Times New Roman" w:eastAsia="Times New Roman" w:hAnsi="Times New Roman"/>
                <w:b/>
                <w:sz w:val="24"/>
                <w:szCs w:val="24"/>
                <w:lang w:eastAsia="ar-SA"/>
              </w:rPr>
              <w:t>(результаты по разделам)</w:t>
            </w:r>
          </w:p>
        </w:tc>
        <w:tc>
          <w:tcPr>
            <w:tcW w:w="2268" w:type="dxa"/>
            <w:vMerge w:val="restart"/>
            <w:tcBorders>
              <w:top w:val="single" w:sz="4" w:space="0" w:color="000000"/>
              <w:left w:val="single" w:sz="4" w:space="0" w:color="000000"/>
              <w:bottom w:val="single" w:sz="4" w:space="0" w:color="000000"/>
              <w:right w:val="nil"/>
            </w:tcBorders>
            <w:vAlign w:val="center"/>
            <w:hideMark/>
          </w:tcPr>
          <w:p w14:paraId="221BF126" w14:textId="77777777" w:rsidR="007E6595" w:rsidRPr="00B82F78" w:rsidRDefault="007E6595" w:rsidP="004A1389">
            <w:pPr>
              <w:widowControl w:val="0"/>
              <w:tabs>
                <w:tab w:val="left" w:pos="851"/>
              </w:tabs>
              <w:suppressAutoHyphens/>
              <w:spacing w:after="0" w:line="240" w:lineRule="auto"/>
              <w:contextualSpacing/>
              <w:jc w:val="center"/>
              <w:rPr>
                <w:rFonts w:ascii="Times New Roman" w:eastAsia="Times New Roman" w:hAnsi="Times New Roman"/>
                <w:b/>
                <w:bCs/>
                <w:sz w:val="24"/>
                <w:szCs w:val="24"/>
                <w:lang w:eastAsia="ar-SA"/>
              </w:rPr>
            </w:pPr>
            <w:r w:rsidRPr="00B82F78">
              <w:rPr>
                <w:rFonts w:ascii="Times New Roman" w:eastAsia="Times New Roman" w:hAnsi="Times New Roman"/>
                <w:b/>
                <w:bCs/>
                <w:sz w:val="24"/>
                <w:szCs w:val="24"/>
                <w:lang w:eastAsia="ar-SA"/>
              </w:rPr>
              <w:t xml:space="preserve">Код контролируемой компетенции </w:t>
            </w:r>
          </w:p>
          <w:p w14:paraId="24FF11D4" w14:textId="77777777" w:rsidR="007E6595" w:rsidRPr="00B82F78" w:rsidRDefault="007E6595" w:rsidP="004A1389">
            <w:pPr>
              <w:widowControl w:val="0"/>
              <w:tabs>
                <w:tab w:val="left" w:pos="851"/>
              </w:tabs>
              <w:suppressAutoHyphens/>
              <w:spacing w:after="0" w:line="240" w:lineRule="auto"/>
              <w:contextualSpacing/>
              <w:jc w:val="center"/>
              <w:rPr>
                <w:rFonts w:ascii="Times New Roman" w:eastAsia="Times New Roman" w:hAnsi="Times New Roman"/>
                <w:b/>
                <w:bCs/>
                <w:sz w:val="24"/>
                <w:szCs w:val="24"/>
                <w:lang w:eastAsia="ar-SA"/>
              </w:rPr>
            </w:pPr>
            <w:r w:rsidRPr="00B82F78">
              <w:rPr>
                <w:rFonts w:ascii="Times New Roman" w:eastAsia="Times New Roman" w:hAnsi="Times New Roman"/>
                <w:b/>
                <w:bCs/>
                <w:sz w:val="24"/>
                <w:szCs w:val="24"/>
                <w:lang w:eastAsia="ar-SA"/>
              </w:rPr>
              <w:t>(или её части)</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14:paraId="685BAF61" w14:textId="77777777" w:rsidR="007E6595" w:rsidRPr="00B82F78" w:rsidRDefault="007E6595" w:rsidP="004A1389">
            <w:pPr>
              <w:widowControl w:val="0"/>
              <w:snapToGrid w:val="0"/>
              <w:spacing w:after="0" w:line="240" w:lineRule="auto"/>
              <w:jc w:val="center"/>
              <w:rPr>
                <w:rFonts w:ascii="Times New Roman" w:eastAsia="Times New Roman" w:hAnsi="Times New Roman"/>
                <w:b/>
                <w:bCs/>
                <w:sz w:val="24"/>
                <w:szCs w:val="24"/>
                <w:lang w:eastAsia="ar-SA"/>
              </w:rPr>
            </w:pPr>
            <w:r w:rsidRPr="00B82F78">
              <w:rPr>
                <w:rFonts w:ascii="Times New Roman" w:eastAsia="Times New Roman" w:hAnsi="Times New Roman"/>
                <w:b/>
                <w:bCs/>
                <w:sz w:val="24"/>
                <w:szCs w:val="24"/>
                <w:lang w:eastAsia="ar-SA"/>
              </w:rPr>
              <w:t xml:space="preserve">Вид, метод, форма </w:t>
            </w:r>
          </w:p>
          <w:p w14:paraId="20641360" w14:textId="77777777" w:rsidR="007E6595" w:rsidRPr="00B82F78" w:rsidRDefault="007E6595" w:rsidP="004A1389">
            <w:pPr>
              <w:widowControl w:val="0"/>
              <w:snapToGrid w:val="0"/>
              <w:spacing w:after="0" w:line="240" w:lineRule="auto"/>
              <w:jc w:val="center"/>
              <w:rPr>
                <w:rFonts w:ascii="Times New Roman" w:eastAsia="Times New Roman" w:hAnsi="Times New Roman"/>
                <w:b/>
                <w:bCs/>
                <w:sz w:val="24"/>
                <w:szCs w:val="24"/>
                <w:lang w:eastAsia="ar-SA"/>
              </w:rPr>
            </w:pPr>
            <w:r w:rsidRPr="00B82F78">
              <w:rPr>
                <w:rFonts w:ascii="Times New Roman" w:eastAsia="Times New Roman" w:hAnsi="Times New Roman"/>
                <w:b/>
                <w:bCs/>
                <w:sz w:val="24"/>
                <w:szCs w:val="24"/>
                <w:lang w:eastAsia="ar-SA"/>
              </w:rPr>
              <w:t>оценочного мероприятия</w:t>
            </w:r>
          </w:p>
        </w:tc>
      </w:tr>
      <w:tr w:rsidR="007E6595" w:rsidRPr="00B82F78" w14:paraId="40E2367B" w14:textId="77777777" w:rsidTr="007E6595">
        <w:trPr>
          <w:trHeight w:val="293"/>
        </w:trPr>
        <w:tc>
          <w:tcPr>
            <w:tcW w:w="673" w:type="dxa"/>
            <w:vMerge/>
            <w:tcBorders>
              <w:top w:val="single" w:sz="4" w:space="0" w:color="000000"/>
              <w:left w:val="single" w:sz="4" w:space="0" w:color="000000"/>
              <w:bottom w:val="single" w:sz="4" w:space="0" w:color="000000"/>
              <w:right w:val="nil"/>
            </w:tcBorders>
            <w:vAlign w:val="center"/>
            <w:hideMark/>
          </w:tcPr>
          <w:p w14:paraId="7B7541D3" w14:textId="77777777" w:rsidR="007E6595" w:rsidRPr="00B82F78" w:rsidRDefault="007E6595" w:rsidP="004A1389">
            <w:pPr>
              <w:widowControl w:val="0"/>
              <w:tabs>
                <w:tab w:val="left" w:pos="1134"/>
              </w:tabs>
              <w:spacing w:after="0" w:line="240" w:lineRule="auto"/>
              <w:rPr>
                <w:rFonts w:ascii="Times New Roman" w:eastAsia="Lucida Sans Unicode" w:hAnsi="Times New Roman"/>
                <w:b/>
                <w:kern w:val="2"/>
                <w:sz w:val="24"/>
                <w:szCs w:val="24"/>
                <w:lang w:eastAsia="ar-SA"/>
              </w:rPr>
            </w:pPr>
          </w:p>
        </w:tc>
        <w:tc>
          <w:tcPr>
            <w:tcW w:w="4634" w:type="dxa"/>
            <w:vMerge/>
            <w:tcBorders>
              <w:top w:val="single" w:sz="4" w:space="0" w:color="000000"/>
              <w:left w:val="single" w:sz="4" w:space="0" w:color="000000"/>
              <w:bottom w:val="single" w:sz="4" w:space="0" w:color="000000"/>
              <w:right w:val="nil"/>
            </w:tcBorders>
            <w:vAlign w:val="center"/>
            <w:hideMark/>
          </w:tcPr>
          <w:p w14:paraId="5C6B2945" w14:textId="77777777" w:rsidR="007E6595" w:rsidRPr="00B82F78" w:rsidRDefault="007E6595" w:rsidP="004A1389">
            <w:pPr>
              <w:widowControl w:val="0"/>
              <w:tabs>
                <w:tab w:val="left" w:pos="1134"/>
              </w:tabs>
              <w:spacing w:after="0" w:line="240" w:lineRule="auto"/>
              <w:rPr>
                <w:rFonts w:ascii="Times New Roman" w:eastAsia="Times New Roman" w:hAnsi="Times New Roman"/>
                <w:b/>
                <w:bCs/>
                <w:kern w:val="2"/>
                <w:sz w:val="24"/>
                <w:szCs w:val="24"/>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14:paraId="161B3262" w14:textId="77777777" w:rsidR="007E6595" w:rsidRPr="00B82F78" w:rsidRDefault="007E6595" w:rsidP="004A1389">
            <w:pPr>
              <w:widowControl w:val="0"/>
              <w:tabs>
                <w:tab w:val="left" w:pos="1134"/>
              </w:tabs>
              <w:spacing w:after="0" w:line="240" w:lineRule="auto"/>
              <w:rPr>
                <w:rFonts w:ascii="Times New Roman" w:eastAsia="Lucida Sans Unicode" w:hAnsi="Times New Roman"/>
                <w:b/>
                <w:bCs/>
                <w:kern w:val="2"/>
                <w:sz w:val="24"/>
                <w:szCs w:val="24"/>
                <w:lang w:eastAsia="ar-SA"/>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C6885D0" w14:textId="77777777" w:rsidR="007E6595" w:rsidRPr="00B82F78" w:rsidRDefault="007E6595" w:rsidP="004A1389">
            <w:pPr>
              <w:widowControl w:val="0"/>
              <w:tabs>
                <w:tab w:val="left" w:pos="1134"/>
              </w:tabs>
              <w:spacing w:after="0" w:line="240" w:lineRule="auto"/>
              <w:rPr>
                <w:rFonts w:ascii="Times New Roman" w:eastAsia="Lucida Sans Unicode" w:hAnsi="Times New Roman"/>
                <w:b/>
                <w:kern w:val="2"/>
                <w:sz w:val="24"/>
                <w:szCs w:val="24"/>
                <w:lang w:eastAsia="ar-SA"/>
              </w:rPr>
            </w:pPr>
          </w:p>
        </w:tc>
      </w:tr>
      <w:tr w:rsidR="00A73B2E" w:rsidRPr="00B82F78" w14:paraId="0D30404B" w14:textId="77777777" w:rsidTr="007E6595">
        <w:tc>
          <w:tcPr>
            <w:tcW w:w="673" w:type="dxa"/>
            <w:tcBorders>
              <w:top w:val="single" w:sz="4" w:space="0" w:color="000000"/>
              <w:left w:val="single" w:sz="4" w:space="0" w:color="000000"/>
              <w:bottom w:val="single" w:sz="4" w:space="0" w:color="000000"/>
              <w:right w:val="nil"/>
            </w:tcBorders>
            <w:hideMark/>
          </w:tcPr>
          <w:p w14:paraId="4150F62F"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w:t>
            </w:r>
          </w:p>
        </w:tc>
        <w:tc>
          <w:tcPr>
            <w:tcW w:w="4634" w:type="dxa"/>
            <w:tcBorders>
              <w:top w:val="single" w:sz="4" w:space="0" w:color="000000"/>
              <w:left w:val="single" w:sz="4" w:space="0" w:color="000000"/>
              <w:bottom w:val="single" w:sz="4" w:space="0" w:color="000000"/>
              <w:right w:val="nil"/>
            </w:tcBorders>
            <w:hideMark/>
          </w:tcPr>
          <w:p w14:paraId="5A013952" w14:textId="77777777" w:rsidR="00A73B2E" w:rsidRPr="00B82F78" w:rsidRDefault="00A73B2E" w:rsidP="00A73B2E">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kern w:val="2"/>
                <w:sz w:val="24"/>
                <w:szCs w:val="24"/>
                <w:lang w:eastAsia="ar-SA"/>
              </w:rPr>
            </w:pPr>
            <w:r w:rsidRPr="00B82F78">
              <w:rPr>
                <w:rFonts w:ascii="Times New Roman" w:eastAsia="Times New Roman" w:hAnsi="Times New Roman"/>
                <w:bCs/>
                <w:iCs/>
                <w:sz w:val="24"/>
                <w:szCs w:val="24"/>
              </w:rPr>
              <w:t>Введение в теорию коммуникации</w:t>
            </w:r>
            <w:r w:rsidRPr="00B82F78">
              <w:rPr>
                <w:rFonts w:ascii="Times New Roman" w:eastAsia="Times New Roman" w:hAnsi="Times New Roman"/>
                <w:bCs/>
                <w:sz w:val="24"/>
                <w:szCs w:val="24"/>
                <w:lang w:eastAsia="ru-RU"/>
              </w:rPr>
              <w:t>.</w:t>
            </w:r>
          </w:p>
        </w:tc>
        <w:tc>
          <w:tcPr>
            <w:tcW w:w="2268" w:type="dxa"/>
            <w:tcBorders>
              <w:top w:val="single" w:sz="4" w:space="0" w:color="000000"/>
              <w:left w:val="single" w:sz="4" w:space="0" w:color="000000"/>
              <w:bottom w:val="single" w:sz="4" w:space="0" w:color="000000"/>
              <w:right w:val="nil"/>
            </w:tcBorders>
          </w:tcPr>
          <w:p w14:paraId="7C00ED3B" w14:textId="77777777" w:rsidR="00A73B2E" w:rsidRPr="00B82F78" w:rsidRDefault="005E72E6" w:rsidP="00A73B2E">
            <w:pPr>
              <w:widowControl w:val="0"/>
              <w:tabs>
                <w:tab w:val="left" w:pos="1134"/>
              </w:tabs>
              <w:suppressAutoHyphens/>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ОПК -5</w:t>
            </w:r>
          </w:p>
        </w:tc>
        <w:tc>
          <w:tcPr>
            <w:tcW w:w="2126" w:type="dxa"/>
            <w:tcBorders>
              <w:top w:val="single" w:sz="4" w:space="0" w:color="000000"/>
              <w:left w:val="single" w:sz="4" w:space="0" w:color="000000"/>
              <w:bottom w:val="single" w:sz="4" w:space="0" w:color="000000"/>
              <w:right w:val="single" w:sz="4" w:space="0" w:color="000000"/>
            </w:tcBorders>
          </w:tcPr>
          <w:p w14:paraId="4A99E698"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w:t>
            </w:r>
          </w:p>
        </w:tc>
      </w:tr>
      <w:tr w:rsidR="00A73B2E" w:rsidRPr="00B82F78" w14:paraId="4C98A65F" w14:textId="77777777" w:rsidTr="007E6595">
        <w:tc>
          <w:tcPr>
            <w:tcW w:w="673" w:type="dxa"/>
            <w:tcBorders>
              <w:top w:val="single" w:sz="4" w:space="0" w:color="000000"/>
              <w:left w:val="single" w:sz="4" w:space="0" w:color="000000"/>
              <w:bottom w:val="single" w:sz="4" w:space="0" w:color="000000"/>
              <w:right w:val="nil"/>
            </w:tcBorders>
            <w:hideMark/>
          </w:tcPr>
          <w:p w14:paraId="0F1F4661"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2</w:t>
            </w:r>
          </w:p>
        </w:tc>
        <w:tc>
          <w:tcPr>
            <w:tcW w:w="4634" w:type="dxa"/>
            <w:tcBorders>
              <w:top w:val="single" w:sz="4" w:space="0" w:color="000000"/>
              <w:left w:val="single" w:sz="4" w:space="0" w:color="000000"/>
              <w:bottom w:val="single" w:sz="4" w:space="0" w:color="000000"/>
              <w:right w:val="nil"/>
            </w:tcBorders>
            <w:hideMark/>
          </w:tcPr>
          <w:p w14:paraId="3DDBB581" w14:textId="77777777" w:rsidR="00A73B2E" w:rsidRPr="00B82F78" w:rsidRDefault="00A73B2E" w:rsidP="00A73B2E">
            <w:pPr>
              <w:widowControl w:val="0"/>
              <w:shd w:val="clear" w:color="auto" w:fill="FFFFFF"/>
              <w:tabs>
                <w:tab w:val="left" w:pos="326"/>
                <w:tab w:val="left" w:pos="1134"/>
              </w:tabs>
              <w:suppressAutoHyphens/>
              <w:snapToGrid w:val="0"/>
              <w:spacing w:after="0" w:line="240" w:lineRule="auto"/>
              <w:rPr>
                <w:rFonts w:ascii="Times New Roman" w:eastAsia="Lucida Sans Unicode" w:hAnsi="Times New Roman"/>
                <w:spacing w:val="1"/>
                <w:kern w:val="2"/>
                <w:sz w:val="24"/>
                <w:szCs w:val="24"/>
                <w:lang w:eastAsia="ar-SA"/>
              </w:rPr>
            </w:pPr>
            <w:r w:rsidRPr="00B82F78">
              <w:rPr>
                <w:rFonts w:ascii="Times New Roman" w:eastAsia="Times New Roman" w:hAnsi="Times New Roman"/>
                <w:bCs/>
                <w:iCs/>
                <w:sz w:val="24"/>
                <w:szCs w:val="24"/>
              </w:rPr>
              <w:t>Деловые коммуникации. Основные понятия (структура, виды. формы)</w:t>
            </w:r>
            <w:r w:rsidRPr="00B82F78">
              <w:rPr>
                <w:rFonts w:ascii="Times New Roman" w:eastAsia="Times New Roman" w:hAnsi="Times New Roman"/>
                <w:kern w:val="2"/>
                <w:sz w:val="24"/>
                <w:szCs w:val="24"/>
                <w:lang w:eastAsia="ru-RU"/>
              </w:rPr>
              <w:t xml:space="preserve"> </w:t>
            </w:r>
          </w:p>
        </w:tc>
        <w:tc>
          <w:tcPr>
            <w:tcW w:w="2268" w:type="dxa"/>
            <w:tcBorders>
              <w:top w:val="single" w:sz="4" w:space="0" w:color="000000"/>
              <w:left w:val="single" w:sz="4" w:space="0" w:color="000000"/>
              <w:bottom w:val="single" w:sz="4" w:space="0" w:color="000000"/>
              <w:right w:val="nil"/>
            </w:tcBorders>
          </w:tcPr>
          <w:p w14:paraId="30CEED88" w14:textId="77777777" w:rsidR="00A73B2E" w:rsidRPr="00B82F78" w:rsidRDefault="005E72E6"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ОК-5</w:t>
            </w:r>
            <w:r w:rsidRPr="00B82F78">
              <w:rPr>
                <w:rFonts w:ascii="Times New Roman" w:eastAsia="Lucida Sans Unicode" w:hAnsi="Times New Roman"/>
                <w:kern w:val="2"/>
                <w:sz w:val="24"/>
                <w:szCs w:val="24"/>
                <w:lang w:eastAsia="ar-SA"/>
              </w:rPr>
              <w:t>,</w:t>
            </w:r>
            <w:r>
              <w:rPr>
                <w:rFonts w:ascii="Times New Roman" w:eastAsia="Lucida Sans Unicode" w:hAnsi="Times New Roman"/>
                <w:sz w:val="24"/>
                <w:szCs w:val="24"/>
                <w:lang w:eastAsia="ar-SA"/>
              </w:rPr>
              <w:t xml:space="preserve"> ОК-6</w:t>
            </w:r>
          </w:p>
        </w:tc>
        <w:tc>
          <w:tcPr>
            <w:tcW w:w="2126" w:type="dxa"/>
            <w:tcBorders>
              <w:top w:val="single" w:sz="4" w:space="0" w:color="000000"/>
              <w:left w:val="single" w:sz="4" w:space="0" w:color="000000"/>
              <w:bottom w:val="single" w:sz="4" w:space="0" w:color="000000"/>
              <w:right w:val="single" w:sz="4" w:space="0" w:color="000000"/>
            </w:tcBorders>
          </w:tcPr>
          <w:p w14:paraId="0D7B41D1"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w:t>
            </w:r>
          </w:p>
        </w:tc>
      </w:tr>
      <w:tr w:rsidR="00A73B2E" w:rsidRPr="00B82F78" w14:paraId="641BCC66" w14:textId="77777777" w:rsidTr="007E6595">
        <w:tc>
          <w:tcPr>
            <w:tcW w:w="673" w:type="dxa"/>
            <w:tcBorders>
              <w:top w:val="single" w:sz="4" w:space="0" w:color="000000"/>
              <w:left w:val="single" w:sz="4" w:space="0" w:color="000000"/>
              <w:bottom w:val="single" w:sz="4" w:space="0" w:color="000000"/>
              <w:right w:val="nil"/>
            </w:tcBorders>
          </w:tcPr>
          <w:p w14:paraId="1733743D"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3</w:t>
            </w:r>
          </w:p>
        </w:tc>
        <w:tc>
          <w:tcPr>
            <w:tcW w:w="4634" w:type="dxa"/>
            <w:tcBorders>
              <w:top w:val="single" w:sz="4" w:space="0" w:color="000000"/>
              <w:left w:val="single" w:sz="4" w:space="0" w:color="000000"/>
              <w:bottom w:val="single" w:sz="4" w:space="0" w:color="000000"/>
              <w:right w:val="nil"/>
            </w:tcBorders>
            <w:hideMark/>
          </w:tcPr>
          <w:p w14:paraId="2BFF06F4" w14:textId="77777777" w:rsidR="00A73B2E" w:rsidRPr="00B82F78" w:rsidRDefault="00A73B2E" w:rsidP="00A73B2E">
            <w:pPr>
              <w:widowControl w:val="0"/>
              <w:tabs>
                <w:tab w:val="left" w:pos="1134"/>
              </w:tabs>
              <w:suppressAutoHyphens/>
              <w:snapToGrid w:val="0"/>
              <w:spacing w:after="0" w:line="240" w:lineRule="auto"/>
              <w:rPr>
                <w:rFonts w:ascii="Times New Roman" w:eastAsia="Lucida Sans Unicode" w:hAnsi="Times New Roman"/>
                <w:kern w:val="2"/>
                <w:sz w:val="24"/>
                <w:szCs w:val="24"/>
                <w:lang w:eastAsia="ar-SA"/>
              </w:rPr>
            </w:pPr>
            <w:r w:rsidRPr="00B82F78">
              <w:rPr>
                <w:rFonts w:ascii="Times New Roman" w:eastAsia="Times New Roman" w:hAnsi="Times New Roman"/>
                <w:bCs/>
                <w:iCs/>
                <w:sz w:val="24"/>
                <w:szCs w:val="24"/>
              </w:rPr>
              <w:t>Деловое общение – социально-психологический механизм деловой коммуникации</w:t>
            </w:r>
          </w:p>
        </w:tc>
        <w:tc>
          <w:tcPr>
            <w:tcW w:w="2268" w:type="dxa"/>
            <w:tcBorders>
              <w:top w:val="single" w:sz="4" w:space="0" w:color="000000"/>
              <w:left w:val="single" w:sz="4" w:space="0" w:color="000000"/>
              <w:bottom w:val="single" w:sz="4" w:space="0" w:color="000000"/>
              <w:right w:val="nil"/>
            </w:tcBorders>
          </w:tcPr>
          <w:p w14:paraId="71BA7A5B" w14:textId="77777777" w:rsidR="00A73B2E" w:rsidRPr="00B82F78" w:rsidRDefault="005E72E6" w:rsidP="00A73B2E">
            <w:pPr>
              <w:widowControl w:val="0"/>
              <w:tabs>
                <w:tab w:val="left" w:pos="1134"/>
              </w:tabs>
              <w:suppressAutoHyphens/>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kern w:val="2"/>
                <w:sz w:val="24"/>
                <w:szCs w:val="24"/>
                <w:lang w:eastAsia="ar-SA"/>
              </w:rPr>
              <w:t>ОК-5</w:t>
            </w:r>
            <w:r w:rsidRPr="00B82F78">
              <w:rPr>
                <w:rFonts w:ascii="Times New Roman" w:eastAsia="Lucida Sans Unicode" w:hAnsi="Times New Roman"/>
                <w:kern w:val="2"/>
                <w:sz w:val="24"/>
                <w:szCs w:val="24"/>
                <w:lang w:eastAsia="ar-SA"/>
              </w:rPr>
              <w:t>,</w:t>
            </w:r>
            <w:r>
              <w:rPr>
                <w:rFonts w:ascii="Times New Roman" w:eastAsia="Lucida Sans Unicode" w:hAnsi="Times New Roman"/>
                <w:sz w:val="24"/>
                <w:szCs w:val="24"/>
                <w:lang w:eastAsia="ar-SA"/>
              </w:rPr>
              <w:t xml:space="preserve"> ОК-6</w:t>
            </w:r>
          </w:p>
        </w:tc>
        <w:tc>
          <w:tcPr>
            <w:tcW w:w="2126" w:type="dxa"/>
            <w:tcBorders>
              <w:top w:val="single" w:sz="4" w:space="0" w:color="000000"/>
              <w:left w:val="single" w:sz="4" w:space="0" w:color="000000"/>
              <w:bottom w:val="single" w:sz="4" w:space="0" w:color="000000"/>
              <w:right w:val="single" w:sz="4" w:space="0" w:color="000000"/>
            </w:tcBorders>
            <w:hideMark/>
          </w:tcPr>
          <w:p w14:paraId="19F4EC59"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w:t>
            </w:r>
          </w:p>
        </w:tc>
      </w:tr>
      <w:tr w:rsidR="00A73B2E" w:rsidRPr="00B82F78" w14:paraId="552F1968" w14:textId="77777777" w:rsidTr="007E6595">
        <w:tc>
          <w:tcPr>
            <w:tcW w:w="673" w:type="dxa"/>
            <w:tcBorders>
              <w:top w:val="single" w:sz="4" w:space="0" w:color="000000"/>
              <w:left w:val="single" w:sz="4" w:space="0" w:color="000000"/>
              <w:bottom w:val="single" w:sz="4" w:space="0" w:color="000000"/>
              <w:right w:val="nil"/>
            </w:tcBorders>
            <w:hideMark/>
          </w:tcPr>
          <w:p w14:paraId="197D5C7E"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4</w:t>
            </w:r>
          </w:p>
        </w:tc>
        <w:tc>
          <w:tcPr>
            <w:tcW w:w="4634" w:type="dxa"/>
            <w:tcBorders>
              <w:top w:val="single" w:sz="4" w:space="0" w:color="000000"/>
              <w:left w:val="single" w:sz="4" w:space="0" w:color="000000"/>
              <w:bottom w:val="single" w:sz="4" w:space="0" w:color="000000"/>
              <w:right w:val="nil"/>
            </w:tcBorders>
            <w:hideMark/>
          </w:tcPr>
          <w:p w14:paraId="795215C7" w14:textId="77777777" w:rsidR="00A73B2E" w:rsidRPr="00B82F78" w:rsidRDefault="00A73B2E" w:rsidP="00A73B2E">
            <w:pPr>
              <w:widowControl w:val="0"/>
              <w:tabs>
                <w:tab w:val="left" w:pos="1134"/>
              </w:tabs>
              <w:suppressAutoHyphens/>
              <w:spacing w:after="0" w:line="240" w:lineRule="auto"/>
              <w:rPr>
                <w:rFonts w:ascii="Times New Roman" w:eastAsia="Lucida Sans Unicode" w:hAnsi="Times New Roman"/>
                <w:i/>
                <w:spacing w:val="1"/>
                <w:kern w:val="2"/>
                <w:sz w:val="24"/>
                <w:szCs w:val="24"/>
                <w:lang w:eastAsia="ar-SA"/>
              </w:rPr>
            </w:pPr>
            <w:r w:rsidRPr="00B82F78">
              <w:rPr>
                <w:rFonts w:ascii="Times New Roman" w:eastAsia="Times New Roman" w:hAnsi="Times New Roman"/>
                <w:bCs/>
                <w:iCs/>
                <w:sz w:val="24"/>
                <w:szCs w:val="24"/>
              </w:rPr>
              <w:t xml:space="preserve">Деловое общение и Культура речи   </w:t>
            </w:r>
          </w:p>
        </w:tc>
        <w:tc>
          <w:tcPr>
            <w:tcW w:w="2268" w:type="dxa"/>
            <w:tcBorders>
              <w:top w:val="single" w:sz="4" w:space="0" w:color="000000"/>
              <w:left w:val="single" w:sz="4" w:space="0" w:color="000000"/>
              <w:bottom w:val="single" w:sz="4" w:space="0" w:color="000000"/>
              <w:right w:val="nil"/>
            </w:tcBorders>
          </w:tcPr>
          <w:p w14:paraId="5D1A627C" w14:textId="77777777" w:rsidR="00A73B2E" w:rsidRPr="00B82F78" w:rsidRDefault="005E72E6" w:rsidP="00A73B2E">
            <w:pPr>
              <w:widowControl w:val="0"/>
              <w:tabs>
                <w:tab w:val="left" w:pos="1134"/>
              </w:tabs>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ОК-6</w:t>
            </w:r>
          </w:p>
        </w:tc>
        <w:tc>
          <w:tcPr>
            <w:tcW w:w="2126" w:type="dxa"/>
            <w:tcBorders>
              <w:top w:val="single" w:sz="4" w:space="0" w:color="000000"/>
              <w:left w:val="single" w:sz="4" w:space="0" w:color="000000"/>
              <w:bottom w:val="single" w:sz="4" w:space="0" w:color="000000"/>
              <w:right w:val="single" w:sz="4" w:space="0" w:color="000000"/>
            </w:tcBorders>
          </w:tcPr>
          <w:p w14:paraId="58411E2A"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w:t>
            </w:r>
          </w:p>
        </w:tc>
      </w:tr>
      <w:tr w:rsidR="00A73B2E" w:rsidRPr="00B82F78" w14:paraId="2E5C6227" w14:textId="77777777" w:rsidTr="00A73B2E">
        <w:trPr>
          <w:trHeight w:val="70"/>
        </w:trPr>
        <w:tc>
          <w:tcPr>
            <w:tcW w:w="673" w:type="dxa"/>
            <w:tcBorders>
              <w:top w:val="single" w:sz="4" w:space="0" w:color="000000"/>
              <w:left w:val="single" w:sz="4" w:space="0" w:color="000000"/>
              <w:bottom w:val="single" w:sz="4" w:space="0" w:color="000000"/>
              <w:right w:val="nil"/>
            </w:tcBorders>
            <w:hideMark/>
          </w:tcPr>
          <w:p w14:paraId="0AEE970E"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5</w:t>
            </w:r>
          </w:p>
        </w:tc>
        <w:tc>
          <w:tcPr>
            <w:tcW w:w="4634" w:type="dxa"/>
            <w:tcBorders>
              <w:top w:val="single" w:sz="4" w:space="0" w:color="000000"/>
              <w:left w:val="single" w:sz="4" w:space="0" w:color="000000"/>
              <w:bottom w:val="single" w:sz="4" w:space="0" w:color="000000"/>
              <w:right w:val="nil"/>
            </w:tcBorders>
            <w:hideMark/>
          </w:tcPr>
          <w:p w14:paraId="7E25B99E" w14:textId="77777777" w:rsidR="00A73B2E" w:rsidRPr="00B82F78" w:rsidRDefault="00A73B2E" w:rsidP="00A73B2E">
            <w:pPr>
              <w:widowControl w:val="0"/>
              <w:tabs>
                <w:tab w:val="left" w:pos="1134"/>
              </w:tabs>
              <w:suppressAutoHyphens/>
              <w:snapToGrid w:val="0"/>
              <w:spacing w:after="0" w:line="240" w:lineRule="auto"/>
              <w:rPr>
                <w:rFonts w:ascii="Times New Roman" w:eastAsia="Lucida Sans Unicode" w:hAnsi="Times New Roman"/>
                <w:kern w:val="2"/>
                <w:sz w:val="24"/>
                <w:szCs w:val="24"/>
                <w:lang w:eastAsia="ar-SA"/>
              </w:rPr>
            </w:pPr>
            <w:r w:rsidRPr="00B82F78">
              <w:rPr>
                <w:rFonts w:ascii="Times New Roman" w:eastAsia="Times New Roman" w:hAnsi="Times New Roman"/>
                <w:bCs/>
                <w:iCs/>
                <w:sz w:val="24"/>
                <w:szCs w:val="24"/>
              </w:rPr>
              <w:t>Организационные коммуникации</w:t>
            </w:r>
          </w:p>
        </w:tc>
        <w:tc>
          <w:tcPr>
            <w:tcW w:w="2268" w:type="dxa"/>
            <w:tcBorders>
              <w:top w:val="single" w:sz="4" w:space="0" w:color="000000"/>
              <w:left w:val="single" w:sz="4" w:space="0" w:color="000000"/>
              <w:bottom w:val="single" w:sz="4" w:space="0" w:color="000000"/>
              <w:right w:val="nil"/>
            </w:tcBorders>
          </w:tcPr>
          <w:p w14:paraId="084ED1D2" w14:textId="77777777" w:rsidR="00A73B2E" w:rsidRPr="00B82F78" w:rsidRDefault="005E72E6" w:rsidP="00A73B2E">
            <w:pPr>
              <w:widowControl w:val="0"/>
              <w:tabs>
                <w:tab w:val="left" w:pos="1134"/>
              </w:tabs>
              <w:suppressAutoHyphens/>
              <w:snapToGrid w:val="0"/>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kern w:val="2"/>
                <w:sz w:val="24"/>
                <w:szCs w:val="24"/>
                <w:lang w:eastAsia="ar-SA"/>
              </w:rPr>
              <w:t>ОК-5</w:t>
            </w:r>
            <w:r w:rsidRPr="00B82F78">
              <w:rPr>
                <w:rFonts w:ascii="Times New Roman" w:eastAsia="Lucida Sans Unicode" w:hAnsi="Times New Roman"/>
                <w:kern w:val="2"/>
                <w:sz w:val="24"/>
                <w:szCs w:val="24"/>
                <w:lang w:eastAsia="ar-SA"/>
              </w:rPr>
              <w:t>,</w:t>
            </w:r>
            <w:r>
              <w:rPr>
                <w:rFonts w:ascii="Times New Roman" w:eastAsia="Lucida Sans Unicode" w:hAnsi="Times New Roman"/>
                <w:sz w:val="24"/>
                <w:szCs w:val="24"/>
                <w:lang w:eastAsia="ar-SA"/>
              </w:rPr>
              <w:t xml:space="preserve"> ОК-6</w:t>
            </w:r>
          </w:p>
        </w:tc>
        <w:tc>
          <w:tcPr>
            <w:tcW w:w="2126" w:type="dxa"/>
            <w:tcBorders>
              <w:top w:val="single" w:sz="4" w:space="0" w:color="000000"/>
              <w:left w:val="single" w:sz="4" w:space="0" w:color="000000"/>
              <w:bottom w:val="single" w:sz="4" w:space="0" w:color="000000"/>
              <w:right w:val="single" w:sz="4" w:space="0" w:color="000000"/>
            </w:tcBorders>
          </w:tcPr>
          <w:p w14:paraId="52D41CA9"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Зачёт</w:t>
            </w:r>
          </w:p>
        </w:tc>
      </w:tr>
      <w:tr w:rsidR="00A73B2E" w:rsidRPr="00B82F78" w14:paraId="24B69B4A" w14:textId="77777777" w:rsidTr="007E6595">
        <w:tc>
          <w:tcPr>
            <w:tcW w:w="673" w:type="dxa"/>
            <w:tcBorders>
              <w:top w:val="single" w:sz="4" w:space="0" w:color="000000"/>
              <w:left w:val="single" w:sz="4" w:space="0" w:color="000000"/>
              <w:bottom w:val="single" w:sz="4" w:space="0" w:color="000000"/>
              <w:right w:val="nil"/>
            </w:tcBorders>
            <w:hideMark/>
          </w:tcPr>
          <w:p w14:paraId="292E3515"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6</w:t>
            </w:r>
          </w:p>
        </w:tc>
        <w:tc>
          <w:tcPr>
            <w:tcW w:w="4634" w:type="dxa"/>
            <w:tcBorders>
              <w:top w:val="single" w:sz="4" w:space="0" w:color="000000"/>
              <w:left w:val="single" w:sz="4" w:space="0" w:color="000000"/>
              <w:bottom w:val="single" w:sz="4" w:space="0" w:color="000000"/>
              <w:right w:val="nil"/>
            </w:tcBorders>
            <w:hideMark/>
          </w:tcPr>
          <w:p w14:paraId="6CB721F8" w14:textId="77777777" w:rsidR="00A73B2E" w:rsidRPr="00B82F78" w:rsidRDefault="00A73B2E" w:rsidP="000F2B9E">
            <w:pPr>
              <w:widowControl w:val="0"/>
              <w:tabs>
                <w:tab w:val="left" w:pos="1134"/>
              </w:tabs>
              <w:suppressAutoHyphens/>
              <w:snapToGrid w:val="0"/>
              <w:spacing w:after="0" w:line="240" w:lineRule="auto"/>
              <w:rPr>
                <w:rFonts w:ascii="Times New Roman" w:eastAsia="Lucida Sans Unicode" w:hAnsi="Times New Roman"/>
                <w:kern w:val="2"/>
                <w:sz w:val="24"/>
                <w:szCs w:val="24"/>
                <w:lang w:eastAsia="ar-SA"/>
              </w:rPr>
            </w:pPr>
            <w:r w:rsidRPr="00B82F78">
              <w:rPr>
                <w:rFonts w:ascii="Times New Roman" w:eastAsia="Times New Roman" w:hAnsi="Times New Roman"/>
                <w:bCs/>
                <w:iCs/>
                <w:sz w:val="24"/>
                <w:szCs w:val="24"/>
              </w:rPr>
              <w:t>Письменная и устная деловая коммуникация (в том числе на иностранном языке)</w:t>
            </w:r>
          </w:p>
        </w:tc>
        <w:tc>
          <w:tcPr>
            <w:tcW w:w="2268" w:type="dxa"/>
            <w:tcBorders>
              <w:top w:val="single" w:sz="4" w:space="0" w:color="000000"/>
              <w:left w:val="single" w:sz="4" w:space="0" w:color="000000"/>
              <w:bottom w:val="single" w:sz="4" w:space="0" w:color="000000"/>
              <w:right w:val="nil"/>
            </w:tcBorders>
          </w:tcPr>
          <w:p w14:paraId="489F21E7" w14:textId="77777777" w:rsidR="00A73B2E" w:rsidRPr="00B82F78" w:rsidRDefault="005E72E6" w:rsidP="00A73B2E">
            <w:pPr>
              <w:widowControl w:val="0"/>
              <w:tabs>
                <w:tab w:val="left" w:pos="1134"/>
              </w:tabs>
              <w:suppressAutoHyphens/>
              <w:snapToGrid w:val="0"/>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kern w:val="2"/>
                <w:sz w:val="24"/>
                <w:szCs w:val="24"/>
                <w:lang w:eastAsia="ar-SA"/>
              </w:rPr>
              <w:t>ОК-5</w:t>
            </w:r>
            <w:r w:rsidRPr="00B82F78">
              <w:rPr>
                <w:rFonts w:ascii="Times New Roman" w:eastAsia="Lucida Sans Unicode" w:hAnsi="Times New Roman"/>
                <w:kern w:val="2"/>
                <w:sz w:val="24"/>
                <w:szCs w:val="24"/>
                <w:lang w:eastAsia="ar-SA"/>
              </w:rPr>
              <w:t>,</w:t>
            </w:r>
            <w:r>
              <w:rPr>
                <w:rFonts w:ascii="Times New Roman" w:eastAsia="Lucida Sans Unicode" w:hAnsi="Times New Roman"/>
                <w:sz w:val="24"/>
                <w:szCs w:val="24"/>
                <w:lang w:eastAsia="ar-SA"/>
              </w:rPr>
              <w:t xml:space="preserve"> ОК-6</w:t>
            </w:r>
          </w:p>
        </w:tc>
        <w:tc>
          <w:tcPr>
            <w:tcW w:w="2126" w:type="dxa"/>
            <w:tcBorders>
              <w:top w:val="single" w:sz="4" w:space="0" w:color="000000"/>
              <w:left w:val="single" w:sz="4" w:space="0" w:color="000000"/>
              <w:bottom w:val="single" w:sz="4" w:space="0" w:color="000000"/>
              <w:right w:val="single" w:sz="4" w:space="0" w:color="000000"/>
            </w:tcBorders>
            <w:hideMark/>
          </w:tcPr>
          <w:p w14:paraId="1BE469AC"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w:t>
            </w:r>
          </w:p>
        </w:tc>
      </w:tr>
      <w:tr w:rsidR="00A73B2E" w:rsidRPr="00B82F78" w14:paraId="1CCAF855" w14:textId="77777777" w:rsidTr="007E6595">
        <w:tc>
          <w:tcPr>
            <w:tcW w:w="673" w:type="dxa"/>
            <w:tcBorders>
              <w:top w:val="single" w:sz="4" w:space="0" w:color="000000"/>
              <w:left w:val="single" w:sz="4" w:space="0" w:color="000000"/>
              <w:bottom w:val="single" w:sz="4" w:space="0" w:color="000000"/>
              <w:right w:val="nil"/>
            </w:tcBorders>
            <w:hideMark/>
          </w:tcPr>
          <w:p w14:paraId="0C703B61"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7</w:t>
            </w:r>
          </w:p>
        </w:tc>
        <w:tc>
          <w:tcPr>
            <w:tcW w:w="4634" w:type="dxa"/>
            <w:tcBorders>
              <w:top w:val="single" w:sz="4" w:space="0" w:color="000000"/>
              <w:left w:val="single" w:sz="4" w:space="0" w:color="000000"/>
              <w:bottom w:val="single" w:sz="4" w:space="0" w:color="000000"/>
              <w:right w:val="nil"/>
            </w:tcBorders>
            <w:hideMark/>
          </w:tcPr>
          <w:p w14:paraId="48A2B561" w14:textId="77777777" w:rsidR="00A73B2E" w:rsidRPr="00B82F78" w:rsidRDefault="00A73B2E" w:rsidP="00A73B2E">
            <w:pPr>
              <w:widowControl w:val="0"/>
              <w:shd w:val="clear" w:color="auto" w:fill="FFFFFF"/>
              <w:tabs>
                <w:tab w:val="left" w:pos="480"/>
                <w:tab w:val="left" w:pos="1134"/>
              </w:tabs>
              <w:suppressAutoHyphens/>
              <w:spacing w:after="0" w:line="240" w:lineRule="auto"/>
              <w:rPr>
                <w:rFonts w:ascii="Times New Roman" w:eastAsia="Lucida Sans Unicode" w:hAnsi="Times New Roman"/>
                <w:i/>
                <w:kern w:val="2"/>
                <w:sz w:val="24"/>
                <w:szCs w:val="24"/>
                <w:lang w:eastAsia="ar-SA"/>
              </w:rPr>
            </w:pPr>
            <w:r w:rsidRPr="00B82F78">
              <w:rPr>
                <w:rFonts w:ascii="Times New Roman" w:eastAsia="Times New Roman" w:hAnsi="Times New Roman"/>
                <w:bCs/>
                <w:sz w:val="24"/>
                <w:szCs w:val="24"/>
                <w:lang w:eastAsia="ru-RU"/>
              </w:rPr>
              <w:t>Деловой речевой этикет</w:t>
            </w:r>
          </w:p>
        </w:tc>
        <w:tc>
          <w:tcPr>
            <w:tcW w:w="2268" w:type="dxa"/>
            <w:tcBorders>
              <w:top w:val="single" w:sz="4" w:space="0" w:color="000000"/>
              <w:left w:val="single" w:sz="4" w:space="0" w:color="000000"/>
              <w:bottom w:val="single" w:sz="4" w:space="0" w:color="000000"/>
              <w:right w:val="nil"/>
            </w:tcBorders>
          </w:tcPr>
          <w:p w14:paraId="25152C79" w14:textId="77777777" w:rsidR="00A73B2E" w:rsidRPr="00B82F78" w:rsidRDefault="005E72E6"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ОК-5</w:t>
            </w:r>
            <w:r w:rsidRPr="00B82F78">
              <w:rPr>
                <w:rFonts w:ascii="Times New Roman" w:eastAsia="Lucida Sans Unicode" w:hAnsi="Times New Roman"/>
                <w:kern w:val="2"/>
                <w:sz w:val="24"/>
                <w:szCs w:val="24"/>
                <w:lang w:eastAsia="ar-SA"/>
              </w:rPr>
              <w:t>,</w:t>
            </w:r>
            <w:r>
              <w:rPr>
                <w:rFonts w:ascii="Times New Roman" w:eastAsia="Lucida Sans Unicode" w:hAnsi="Times New Roman"/>
                <w:sz w:val="24"/>
                <w:szCs w:val="24"/>
                <w:lang w:eastAsia="ar-SA"/>
              </w:rPr>
              <w:t xml:space="preserve"> ОК-6</w:t>
            </w:r>
          </w:p>
        </w:tc>
        <w:tc>
          <w:tcPr>
            <w:tcW w:w="2126" w:type="dxa"/>
            <w:tcBorders>
              <w:top w:val="single" w:sz="4" w:space="0" w:color="000000"/>
              <w:left w:val="single" w:sz="4" w:space="0" w:color="000000"/>
              <w:bottom w:val="single" w:sz="4" w:space="0" w:color="000000"/>
              <w:right w:val="single" w:sz="4" w:space="0" w:color="000000"/>
            </w:tcBorders>
            <w:hideMark/>
          </w:tcPr>
          <w:p w14:paraId="3857D674"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 с оценкой</w:t>
            </w:r>
          </w:p>
        </w:tc>
      </w:tr>
      <w:tr w:rsidR="00A73B2E" w:rsidRPr="00B82F78" w14:paraId="7FA9F681" w14:textId="77777777" w:rsidTr="007E6595">
        <w:tc>
          <w:tcPr>
            <w:tcW w:w="673" w:type="dxa"/>
            <w:tcBorders>
              <w:top w:val="single" w:sz="4" w:space="0" w:color="000000"/>
              <w:left w:val="single" w:sz="4" w:space="0" w:color="000000"/>
              <w:bottom w:val="single" w:sz="4" w:space="0" w:color="000000"/>
              <w:right w:val="nil"/>
            </w:tcBorders>
            <w:hideMark/>
          </w:tcPr>
          <w:p w14:paraId="31A5A6B4"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8</w:t>
            </w:r>
          </w:p>
        </w:tc>
        <w:tc>
          <w:tcPr>
            <w:tcW w:w="4634" w:type="dxa"/>
            <w:tcBorders>
              <w:top w:val="single" w:sz="4" w:space="0" w:color="000000"/>
              <w:left w:val="single" w:sz="4" w:space="0" w:color="000000"/>
              <w:bottom w:val="single" w:sz="4" w:space="0" w:color="000000"/>
              <w:right w:val="nil"/>
            </w:tcBorders>
            <w:hideMark/>
          </w:tcPr>
          <w:p w14:paraId="3AF9085B" w14:textId="77777777" w:rsidR="00A73B2E" w:rsidRPr="00B82F78" w:rsidRDefault="00A73B2E" w:rsidP="00A73B2E">
            <w:pPr>
              <w:widowControl w:val="0"/>
              <w:tabs>
                <w:tab w:val="left" w:pos="1134"/>
              </w:tabs>
              <w:suppressAutoHyphens/>
              <w:snapToGrid w:val="0"/>
              <w:spacing w:after="0" w:line="240" w:lineRule="auto"/>
              <w:rPr>
                <w:rFonts w:ascii="Times New Roman" w:eastAsia="Lucida Sans Unicode" w:hAnsi="Times New Roman"/>
                <w:kern w:val="2"/>
                <w:sz w:val="24"/>
                <w:szCs w:val="24"/>
                <w:lang w:eastAsia="ar-SA"/>
              </w:rPr>
            </w:pPr>
            <w:r w:rsidRPr="00B82F78">
              <w:rPr>
                <w:rFonts w:ascii="Times New Roman" w:eastAsia="Times New Roman" w:hAnsi="Times New Roman"/>
                <w:bCs/>
                <w:sz w:val="24"/>
                <w:szCs w:val="24"/>
                <w:lang w:eastAsia="ru-RU"/>
              </w:rPr>
              <w:t>Имидж как средство делового общения</w:t>
            </w:r>
            <w:r w:rsidRPr="00B82F78">
              <w:rPr>
                <w:rFonts w:ascii="Times New Roman" w:eastAsia="Times New Roman" w:hAnsi="Times New Roman"/>
                <w:b/>
                <w:bCs/>
                <w:sz w:val="24"/>
                <w:szCs w:val="24"/>
                <w:lang w:eastAsia="ru-RU"/>
              </w:rPr>
              <w:t>. </w:t>
            </w:r>
          </w:p>
        </w:tc>
        <w:tc>
          <w:tcPr>
            <w:tcW w:w="2268" w:type="dxa"/>
            <w:tcBorders>
              <w:top w:val="single" w:sz="4" w:space="0" w:color="000000"/>
              <w:left w:val="single" w:sz="4" w:space="0" w:color="000000"/>
              <w:bottom w:val="single" w:sz="4" w:space="0" w:color="000000"/>
              <w:right w:val="nil"/>
            </w:tcBorders>
          </w:tcPr>
          <w:p w14:paraId="7EC2510A" w14:textId="77777777" w:rsidR="00A73B2E" w:rsidRPr="00B82F78" w:rsidRDefault="005E72E6" w:rsidP="00A73B2E">
            <w:pPr>
              <w:widowControl w:val="0"/>
              <w:tabs>
                <w:tab w:val="left" w:pos="1134"/>
              </w:tabs>
              <w:suppressAutoHyphens/>
              <w:spacing w:after="0" w:line="240" w:lineRule="auto"/>
              <w:jc w:val="center"/>
              <w:rPr>
                <w:rFonts w:ascii="Times New Roman" w:eastAsia="Lucida Sans Unicode" w:hAnsi="Times New Roman"/>
                <w:kern w:val="2"/>
                <w:sz w:val="24"/>
                <w:szCs w:val="24"/>
                <w:lang w:eastAsia="ar-SA"/>
              </w:rPr>
            </w:pPr>
            <w:r>
              <w:rPr>
                <w:rFonts w:ascii="Times New Roman" w:eastAsia="Lucida Sans Unicode" w:hAnsi="Times New Roman"/>
                <w:sz w:val="24"/>
                <w:szCs w:val="24"/>
                <w:lang w:eastAsia="ar-SA"/>
              </w:rPr>
              <w:t>ОК-6</w:t>
            </w:r>
          </w:p>
        </w:tc>
        <w:tc>
          <w:tcPr>
            <w:tcW w:w="2126" w:type="dxa"/>
            <w:tcBorders>
              <w:top w:val="single" w:sz="4" w:space="0" w:color="000000"/>
              <w:left w:val="single" w:sz="4" w:space="0" w:color="000000"/>
              <w:bottom w:val="single" w:sz="4" w:space="0" w:color="000000"/>
              <w:right w:val="single" w:sz="4" w:space="0" w:color="000000"/>
            </w:tcBorders>
            <w:hideMark/>
          </w:tcPr>
          <w:p w14:paraId="7FABDF7F"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 с оценкой</w:t>
            </w:r>
          </w:p>
        </w:tc>
      </w:tr>
      <w:tr w:rsidR="00A73B2E" w:rsidRPr="00B82F78" w14:paraId="251ED835" w14:textId="77777777" w:rsidTr="007E6595">
        <w:tc>
          <w:tcPr>
            <w:tcW w:w="673" w:type="dxa"/>
            <w:tcBorders>
              <w:top w:val="single" w:sz="4" w:space="0" w:color="000000"/>
              <w:left w:val="single" w:sz="4" w:space="0" w:color="000000"/>
              <w:bottom w:val="single" w:sz="4" w:space="0" w:color="000000"/>
              <w:right w:val="nil"/>
            </w:tcBorders>
          </w:tcPr>
          <w:p w14:paraId="3662BE4E"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9</w:t>
            </w:r>
          </w:p>
        </w:tc>
        <w:tc>
          <w:tcPr>
            <w:tcW w:w="4634" w:type="dxa"/>
            <w:tcBorders>
              <w:top w:val="single" w:sz="4" w:space="0" w:color="000000"/>
              <w:left w:val="single" w:sz="4" w:space="0" w:color="000000"/>
              <w:bottom w:val="single" w:sz="4" w:space="0" w:color="000000"/>
              <w:right w:val="nil"/>
            </w:tcBorders>
          </w:tcPr>
          <w:p w14:paraId="052B9187" w14:textId="77777777" w:rsidR="00A73B2E" w:rsidRPr="00B82F78" w:rsidRDefault="00A73B2E" w:rsidP="00A73B2E">
            <w:pPr>
              <w:widowControl w:val="0"/>
              <w:tabs>
                <w:tab w:val="left" w:pos="1134"/>
              </w:tabs>
              <w:suppressAutoHyphens/>
              <w:snapToGrid w:val="0"/>
              <w:spacing w:after="0" w:line="240" w:lineRule="auto"/>
              <w:rPr>
                <w:rFonts w:ascii="Times New Roman" w:eastAsia="Times New Roman" w:hAnsi="Times New Roman"/>
                <w:kern w:val="2"/>
                <w:sz w:val="24"/>
                <w:szCs w:val="24"/>
                <w:lang w:eastAsia="ru-RU"/>
              </w:rPr>
            </w:pPr>
            <w:r w:rsidRPr="00B82F78">
              <w:rPr>
                <w:rFonts w:ascii="Times New Roman" w:eastAsia="Lucida Sans Unicode" w:hAnsi="Times New Roman"/>
                <w:kern w:val="2"/>
                <w:sz w:val="24"/>
                <w:szCs w:val="24"/>
                <w:lang w:eastAsia="ar-SA"/>
              </w:rPr>
              <w:t>Невербальная коммуникация.</w:t>
            </w:r>
          </w:p>
        </w:tc>
        <w:tc>
          <w:tcPr>
            <w:tcW w:w="2268" w:type="dxa"/>
            <w:tcBorders>
              <w:top w:val="single" w:sz="4" w:space="0" w:color="000000"/>
              <w:left w:val="single" w:sz="4" w:space="0" w:color="000000"/>
              <w:bottom w:val="single" w:sz="4" w:space="0" w:color="000000"/>
              <w:right w:val="nil"/>
            </w:tcBorders>
          </w:tcPr>
          <w:p w14:paraId="737A9DB0" w14:textId="77777777" w:rsidR="00A73B2E" w:rsidRPr="00B82F78" w:rsidRDefault="005E72E6" w:rsidP="00A73B2E">
            <w:pPr>
              <w:widowControl w:val="0"/>
              <w:tabs>
                <w:tab w:val="left" w:pos="1134"/>
              </w:tabs>
              <w:suppressAutoHyphens/>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ОК-6</w:t>
            </w:r>
          </w:p>
        </w:tc>
        <w:tc>
          <w:tcPr>
            <w:tcW w:w="2126" w:type="dxa"/>
            <w:tcBorders>
              <w:top w:val="single" w:sz="4" w:space="0" w:color="000000"/>
              <w:left w:val="single" w:sz="4" w:space="0" w:color="000000"/>
              <w:bottom w:val="single" w:sz="4" w:space="0" w:color="000000"/>
              <w:right w:val="single" w:sz="4" w:space="0" w:color="000000"/>
            </w:tcBorders>
          </w:tcPr>
          <w:p w14:paraId="42006B3D"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 с оценкой</w:t>
            </w:r>
          </w:p>
        </w:tc>
      </w:tr>
      <w:tr w:rsidR="00A73B2E" w:rsidRPr="00B82F78" w14:paraId="01A9D3FF" w14:textId="77777777" w:rsidTr="007E6595">
        <w:tc>
          <w:tcPr>
            <w:tcW w:w="673" w:type="dxa"/>
            <w:tcBorders>
              <w:top w:val="single" w:sz="4" w:space="0" w:color="000000"/>
              <w:left w:val="single" w:sz="4" w:space="0" w:color="000000"/>
              <w:bottom w:val="single" w:sz="4" w:space="0" w:color="000000"/>
              <w:right w:val="nil"/>
            </w:tcBorders>
          </w:tcPr>
          <w:p w14:paraId="2B5922F3"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10</w:t>
            </w:r>
          </w:p>
        </w:tc>
        <w:tc>
          <w:tcPr>
            <w:tcW w:w="4634" w:type="dxa"/>
            <w:tcBorders>
              <w:top w:val="single" w:sz="4" w:space="0" w:color="000000"/>
              <w:left w:val="single" w:sz="4" w:space="0" w:color="000000"/>
              <w:bottom w:val="single" w:sz="4" w:space="0" w:color="000000"/>
              <w:right w:val="nil"/>
            </w:tcBorders>
          </w:tcPr>
          <w:p w14:paraId="159E98E0" w14:textId="77777777" w:rsidR="00A73B2E" w:rsidRPr="00B82F78" w:rsidRDefault="00A73B2E" w:rsidP="00A73B2E">
            <w:pPr>
              <w:widowControl w:val="0"/>
              <w:tabs>
                <w:tab w:val="left" w:pos="1134"/>
              </w:tabs>
              <w:suppressAutoHyphens/>
              <w:snapToGrid w:val="0"/>
              <w:spacing w:after="0" w:line="240" w:lineRule="auto"/>
              <w:rPr>
                <w:rFonts w:ascii="Times New Roman" w:eastAsia="Times New Roman" w:hAnsi="Times New Roman"/>
                <w:kern w:val="2"/>
                <w:sz w:val="24"/>
                <w:szCs w:val="24"/>
                <w:lang w:eastAsia="ru-RU"/>
              </w:rPr>
            </w:pPr>
            <w:r w:rsidRPr="00B82F78">
              <w:rPr>
                <w:rFonts w:ascii="Times New Roman" w:eastAsia="Times New Roman" w:hAnsi="Times New Roman"/>
                <w:kern w:val="2"/>
                <w:sz w:val="24"/>
                <w:szCs w:val="24"/>
                <w:lang w:eastAsia="ru-RU"/>
              </w:rPr>
              <w:t>Национально-культурные особенности делового общения</w:t>
            </w:r>
          </w:p>
        </w:tc>
        <w:tc>
          <w:tcPr>
            <w:tcW w:w="2268" w:type="dxa"/>
            <w:tcBorders>
              <w:top w:val="single" w:sz="4" w:space="0" w:color="000000"/>
              <w:left w:val="single" w:sz="4" w:space="0" w:color="000000"/>
              <w:bottom w:val="single" w:sz="4" w:space="0" w:color="000000"/>
              <w:right w:val="nil"/>
            </w:tcBorders>
          </w:tcPr>
          <w:p w14:paraId="005B7FA1" w14:textId="77777777" w:rsidR="00A73B2E" w:rsidRPr="00B82F78" w:rsidRDefault="005E72E6" w:rsidP="005E72E6">
            <w:pPr>
              <w:widowControl w:val="0"/>
              <w:tabs>
                <w:tab w:val="left" w:pos="1134"/>
              </w:tabs>
              <w:suppressAutoHyphens/>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ОК-6</w:t>
            </w:r>
          </w:p>
        </w:tc>
        <w:tc>
          <w:tcPr>
            <w:tcW w:w="2126" w:type="dxa"/>
            <w:tcBorders>
              <w:top w:val="single" w:sz="4" w:space="0" w:color="000000"/>
              <w:left w:val="single" w:sz="4" w:space="0" w:color="000000"/>
              <w:bottom w:val="single" w:sz="4" w:space="0" w:color="000000"/>
              <w:right w:val="single" w:sz="4" w:space="0" w:color="000000"/>
            </w:tcBorders>
          </w:tcPr>
          <w:p w14:paraId="513BE415"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 с оценкой</w:t>
            </w:r>
          </w:p>
        </w:tc>
      </w:tr>
      <w:tr w:rsidR="00A73B2E" w:rsidRPr="00B82F78" w14:paraId="1C39E975" w14:textId="77777777" w:rsidTr="007E6595">
        <w:tc>
          <w:tcPr>
            <w:tcW w:w="673" w:type="dxa"/>
            <w:tcBorders>
              <w:top w:val="single" w:sz="4" w:space="0" w:color="000000"/>
              <w:left w:val="single" w:sz="4" w:space="0" w:color="000000"/>
              <w:bottom w:val="single" w:sz="4" w:space="0" w:color="000000"/>
              <w:right w:val="nil"/>
            </w:tcBorders>
          </w:tcPr>
          <w:p w14:paraId="6B36A1BF"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11</w:t>
            </w:r>
          </w:p>
        </w:tc>
        <w:tc>
          <w:tcPr>
            <w:tcW w:w="4634" w:type="dxa"/>
            <w:tcBorders>
              <w:top w:val="single" w:sz="4" w:space="0" w:color="000000"/>
              <w:left w:val="single" w:sz="4" w:space="0" w:color="000000"/>
              <w:bottom w:val="single" w:sz="4" w:space="0" w:color="000000"/>
              <w:right w:val="nil"/>
            </w:tcBorders>
          </w:tcPr>
          <w:p w14:paraId="29E7FA80" w14:textId="77777777" w:rsidR="00A73B2E" w:rsidRPr="00B82F78" w:rsidRDefault="00A73B2E" w:rsidP="00A73B2E">
            <w:pPr>
              <w:widowControl w:val="0"/>
              <w:tabs>
                <w:tab w:val="left" w:pos="1134"/>
              </w:tabs>
              <w:suppressAutoHyphens/>
              <w:snapToGrid w:val="0"/>
              <w:spacing w:after="0" w:line="240" w:lineRule="auto"/>
              <w:rPr>
                <w:rFonts w:ascii="Times New Roman" w:eastAsia="Times New Roman" w:hAnsi="Times New Roman"/>
                <w:kern w:val="2"/>
                <w:sz w:val="24"/>
                <w:szCs w:val="24"/>
                <w:lang w:eastAsia="ru-RU"/>
              </w:rPr>
            </w:pPr>
            <w:r w:rsidRPr="00B82F78">
              <w:rPr>
                <w:rFonts w:ascii="Times New Roman" w:eastAsia="Times New Roman" w:hAnsi="Times New Roman"/>
                <w:bCs/>
                <w:iCs/>
                <w:sz w:val="24"/>
                <w:szCs w:val="24"/>
              </w:rPr>
              <w:t>Культура деловых коммуникаций в сетевом пространстве.</w:t>
            </w:r>
          </w:p>
        </w:tc>
        <w:tc>
          <w:tcPr>
            <w:tcW w:w="2268" w:type="dxa"/>
            <w:tcBorders>
              <w:top w:val="single" w:sz="4" w:space="0" w:color="000000"/>
              <w:left w:val="single" w:sz="4" w:space="0" w:color="000000"/>
              <w:bottom w:val="single" w:sz="4" w:space="0" w:color="000000"/>
              <w:right w:val="nil"/>
            </w:tcBorders>
          </w:tcPr>
          <w:p w14:paraId="4381C4E9" w14:textId="77777777" w:rsidR="00A73B2E" w:rsidRPr="00B82F78" w:rsidRDefault="005E72E6" w:rsidP="00A73B2E">
            <w:pPr>
              <w:widowControl w:val="0"/>
              <w:tabs>
                <w:tab w:val="left" w:pos="1134"/>
              </w:tabs>
              <w:suppressAutoHyphens/>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sz w:val="24"/>
                <w:szCs w:val="24"/>
                <w:lang w:eastAsia="ar-SA"/>
              </w:rPr>
              <w:t>ОК-6</w:t>
            </w:r>
          </w:p>
        </w:tc>
        <w:tc>
          <w:tcPr>
            <w:tcW w:w="2126" w:type="dxa"/>
            <w:tcBorders>
              <w:top w:val="single" w:sz="4" w:space="0" w:color="000000"/>
              <w:left w:val="single" w:sz="4" w:space="0" w:color="000000"/>
              <w:bottom w:val="single" w:sz="4" w:space="0" w:color="000000"/>
              <w:right w:val="single" w:sz="4" w:space="0" w:color="000000"/>
            </w:tcBorders>
          </w:tcPr>
          <w:p w14:paraId="646BF243"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 с оценкой</w:t>
            </w:r>
          </w:p>
        </w:tc>
      </w:tr>
      <w:tr w:rsidR="00A73B2E" w:rsidRPr="00B82F78" w14:paraId="233B296E" w14:textId="77777777" w:rsidTr="007E6595">
        <w:tc>
          <w:tcPr>
            <w:tcW w:w="673" w:type="dxa"/>
            <w:tcBorders>
              <w:top w:val="single" w:sz="4" w:space="0" w:color="000000"/>
              <w:left w:val="single" w:sz="4" w:space="0" w:color="000000"/>
              <w:bottom w:val="single" w:sz="4" w:space="0" w:color="000000"/>
              <w:right w:val="nil"/>
            </w:tcBorders>
          </w:tcPr>
          <w:p w14:paraId="74BDDD4E"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12</w:t>
            </w:r>
          </w:p>
        </w:tc>
        <w:tc>
          <w:tcPr>
            <w:tcW w:w="4634" w:type="dxa"/>
            <w:tcBorders>
              <w:top w:val="single" w:sz="4" w:space="0" w:color="000000"/>
              <w:left w:val="single" w:sz="4" w:space="0" w:color="000000"/>
              <w:bottom w:val="single" w:sz="4" w:space="0" w:color="000000"/>
              <w:right w:val="nil"/>
            </w:tcBorders>
          </w:tcPr>
          <w:p w14:paraId="32DFF532" w14:textId="77777777" w:rsidR="00A73B2E" w:rsidRPr="00B82F78" w:rsidRDefault="00A73B2E" w:rsidP="00A73B2E">
            <w:pPr>
              <w:widowControl w:val="0"/>
              <w:tabs>
                <w:tab w:val="left" w:pos="1134"/>
              </w:tabs>
              <w:suppressAutoHyphens/>
              <w:snapToGrid w:val="0"/>
              <w:spacing w:after="0" w:line="240" w:lineRule="auto"/>
              <w:rPr>
                <w:rFonts w:ascii="Times New Roman" w:eastAsia="Times New Roman" w:hAnsi="Times New Roman"/>
                <w:kern w:val="2"/>
                <w:sz w:val="24"/>
                <w:szCs w:val="24"/>
                <w:lang w:eastAsia="ru-RU"/>
              </w:rPr>
            </w:pPr>
            <w:r w:rsidRPr="00B82F78">
              <w:rPr>
                <w:rFonts w:ascii="Times New Roman" w:eastAsia="Times New Roman" w:hAnsi="Times New Roman"/>
                <w:bCs/>
                <w:sz w:val="24"/>
                <w:szCs w:val="24"/>
                <w:lang w:eastAsia="ru-RU"/>
              </w:rPr>
              <w:t>Психология влияния в деловом общении. Переговоры.</w:t>
            </w:r>
          </w:p>
        </w:tc>
        <w:tc>
          <w:tcPr>
            <w:tcW w:w="2268" w:type="dxa"/>
            <w:tcBorders>
              <w:top w:val="single" w:sz="4" w:space="0" w:color="000000"/>
              <w:left w:val="single" w:sz="4" w:space="0" w:color="000000"/>
              <w:bottom w:val="single" w:sz="4" w:space="0" w:color="000000"/>
              <w:right w:val="nil"/>
            </w:tcBorders>
          </w:tcPr>
          <w:p w14:paraId="54CE3C61" w14:textId="77777777" w:rsidR="00A73B2E" w:rsidRPr="00B82F78" w:rsidRDefault="005E72E6" w:rsidP="00A73B2E">
            <w:pPr>
              <w:widowControl w:val="0"/>
              <w:tabs>
                <w:tab w:val="left" w:pos="1134"/>
              </w:tabs>
              <w:suppressAutoHyphens/>
              <w:spacing w:after="0" w:line="240" w:lineRule="auto"/>
              <w:jc w:val="center"/>
              <w:rPr>
                <w:rFonts w:ascii="Times New Roman" w:eastAsia="Lucida Sans Unicode" w:hAnsi="Times New Roman"/>
                <w:sz w:val="24"/>
                <w:szCs w:val="24"/>
                <w:lang w:eastAsia="ar-SA"/>
              </w:rPr>
            </w:pPr>
            <w:r>
              <w:rPr>
                <w:rFonts w:ascii="Times New Roman" w:eastAsia="Lucida Sans Unicode" w:hAnsi="Times New Roman"/>
                <w:kern w:val="2"/>
                <w:sz w:val="24"/>
                <w:szCs w:val="24"/>
                <w:lang w:eastAsia="ar-SA"/>
              </w:rPr>
              <w:t>ОК-5</w:t>
            </w:r>
            <w:r w:rsidR="00A73B2E" w:rsidRPr="00B82F78">
              <w:rPr>
                <w:rFonts w:ascii="Times New Roman" w:eastAsia="Lucida Sans Unicode" w:hAnsi="Times New Roman"/>
                <w:kern w:val="2"/>
                <w:sz w:val="24"/>
                <w:szCs w:val="24"/>
                <w:lang w:eastAsia="ar-SA"/>
              </w:rPr>
              <w:t>,</w:t>
            </w:r>
            <w:r>
              <w:rPr>
                <w:rFonts w:ascii="Times New Roman" w:eastAsia="Lucida Sans Unicode" w:hAnsi="Times New Roman"/>
                <w:sz w:val="24"/>
                <w:szCs w:val="24"/>
                <w:lang w:eastAsia="ar-SA"/>
              </w:rPr>
              <w:t xml:space="preserve"> ОК-6</w:t>
            </w:r>
          </w:p>
        </w:tc>
        <w:tc>
          <w:tcPr>
            <w:tcW w:w="2126" w:type="dxa"/>
            <w:tcBorders>
              <w:top w:val="single" w:sz="4" w:space="0" w:color="000000"/>
              <w:left w:val="single" w:sz="4" w:space="0" w:color="000000"/>
              <w:bottom w:val="single" w:sz="4" w:space="0" w:color="000000"/>
              <w:right w:val="single" w:sz="4" w:space="0" w:color="000000"/>
            </w:tcBorders>
          </w:tcPr>
          <w:p w14:paraId="06EF3E71" w14:textId="77777777" w:rsidR="00A73B2E" w:rsidRPr="00B82F78" w:rsidRDefault="00A73B2E" w:rsidP="00A73B2E">
            <w:pPr>
              <w:widowControl w:val="0"/>
              <w:tabs>
                <w:tab w:val="left" w:pos="1134"/>
              </w:tabs>
              <w:suppressAutoHyphens/>
              <w:snapToGri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Зачет с оценкой</w:t>
            </w:r>
          </w:p>
        </w:tc>
      </w:tr>
    </w:tbl>
    <w:p w14:paraId="2FB1132A" w14:textId="77777777" w:rsidR="007E6595" w:rsidRPr="00B82F78" w:rsidRDefault="007E6595" w:rsidP="004A1389">
      <w:pPr>
        <w:widowControl w:val="0"/>
        <w:tabs>
          <w:tab w:val="left" w:pos="1134"/>
        </w:tabs>
        <w:suppressAutoHyphens/>
        <w:spacing w:after="0" w:line="240" w:lineRule="auto"/>
        <w:jc w:val="both"/>
        <w:rPr>
          <w:rFonts w:ascii="Times New Roman" w:hAnsi="Times New Roman"/>
          <w:bCs/>
          <w:iCs/>
          <w:sz w:val="24"/>
          <w:szCs w:val="24"/>
          <w:shd w:val="clear" w:color="auto" w:fill="FFFFFF"/>
        </w:rPr>
      </w:pPr>
    </w:p>
    <w:p w14:paraId="3739008F" w14:textId="77777777" w:rsidR="007E6595" w:rsidRPr="00B82F78" w:rsidRDefault="007E6595" w:rsidP="004A1389">
      <w:pPr>
        <w:widowControl w:val="0"/>
        <w:tabs>
          <w:tab w:val="left" w:pos="1134"/>
        </w:tabs>
        <w:suppressAutoHyphens/>
        <w:spacing w:after="0" w:line="240" w:lineRule="auto"/>
        <w:jc w:val="both"/>
        <w:rPr>
          <w:rFonts w:ascii="Times New Roman" w:hAnsi="Times New Roman"/>
          <w:bCs/>
          <w:iCs/>
          <w:color w:val="000000"/>
          <w:sz w:val="24"/>
          <w:szCs w:val="24"/>
          <w:shd w:val="clear" w:color="auto" w:fill="FFFFFF"/>
        </w:rPr>
      </w:pPr>
    </w:p>
    <w:p w14:paraId="20D740AC" w14:textId="77777777" w:rsidR="007E6595" w:rsidRPr="00B82F78" w:rsidRDefault="007E6595" w:rsidP="004A1389">
      <w:pPr>
        <w:widowControl w:val="0"/>
        <w:tabs>
          <w:tab w:val="left" w:pos="1134"/>
        </w:tabs>
        <w:suppressAutoHyphens/>
        <w:spacing w:after="0" w:line="240" w:lineRule="auto"/>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3. ОПИСАНИЕ ПОКАЗАТЕЛЕЙ И КРИТЕРИЕВ ОЦЕНИВАНИЯ КОМПЕТЕНЦИЙ</w:t>
      </w:r>
    </w:p>
    <w:p w14:paraId="7CD8CE56" w14:textId="77777777" w:rsidR="007E6595" w:rsidRPr="00B82F78" w:rsidRDefault="007E6595" w:rsidP="004A1389">
      <w:pPr>
        <w:widowControl w:val="0"/>
        <w:tabs>
          <w:tab w:val="left" w:pos="1134"/>
        </w:tabs>
        <w:suppressAutoHyphens/>
        <w:spacing w:after="0" w:line="240" w:lineRule="auto"/>
        <w:jc w:val="both"/>
        <w:rPr>
          <w:rFonts w:ascii="Times New Roman" w:eastAsia="Lucida Sans Unicode" w:hAnsi="Times New Roman"/>
          <w:kern w:val="2"/>
          <w:sz w:val="24"/>
          <w:szCs w:val="24"/>
          <w:lang w:eastAsia="ar-SA"/>
        </w:rPr>
      </w:pPr>
    </w:p>
    <w:p w14:paraId="2470C0DD"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Сформированность каждой компетенции в рамках освоения данной дисциплины оценивается по трехуровневой шкале:</w:t>
      </w:r>
    </w:p>
    <w:p w14:paraId="14A3AF6F" w14:textId="77777777" w:rsidR="007E6595" w:rsidRPr="00B82F78" w:rsidRDefault="007E6595" w:rsidP="004A1389">
      <w:pPr>
        <w:widowControl w:val="0"/>
        <w:numPr>
          <w:ilvl w:val="0"/>
          <w:numId w:val="12"/>
        </w:numPr>
        <w:tabs>
          <w:tab w:val="left" w:pos="1134"/>
        </w:tabs>
        <w:suppressAutoHyphens/>
        <w:spacing w:after="0" w:line="240" w:lineRule="auto"/>
        <w:ind w:left="0" w:firstLine="709"/>
        <w:contextualSpacing/>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пороговый уровень является обязательным для всех обучающихся по завершении освоения дисциплины;</w:t>
      </w:r>
    </w:p>
    <w:p w14:paraId="668E044C" w14:textId="77777777" w:rsidR="007E6595" w:rsidRPr="00B82F78" w:rsidRDefault="007E6595" w:rsidP="004A1389">
      <w:pPr>
        <w:widowControl w:val="0"/>
        <w:numPr>
          <w:ilvl w:val="0"/>
          <w:numId w:val="12"/>
        </w:numPr>
        <w:tabs>
          <w:tab w:val="left" w:pos="1134"/>
        </w:tabs>
        <w:suppressAutoHyphens/>
        <w:spacing w:after="0" w:line="240" w:lineRule="auto"/>
        <w:ind w:left="0" w:firstLine="709"/>
        <w:contextualSpacing/>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14:paraId="7147C2AE" w14:textId="77777777" w:rsidR="007E6595" w:rsidRPr="00B82F78" w:rsidRDefault="007E6595" w:rsidP="004A1389">
      <w:pPr>
        <w:widowControl w:val="0"/>
        <w:numPr>
          <w:ilvl w:val="0"/>
          <w:numId w:val="12"/>
        </w:numPr>
        <w:tabs>
          <w:tab w:val="left" w:pos="1134"/>
        </w:tabs>
        <w:suppressAutoHyphens/>
        <w:spacing w:after="0" w:line="240" w:lineRule="auto"/>
        <w:ind w:left="0" w:firstLine="709"/>
        <w:contextualSpacing/>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69047CB4" w14:textId="77777777" w:rsidR="007E6595" w:rsidRPr="00B82F78" w:rsidRDefault="007E6595" w:rsidP="004A1389">
      <w:pPr>
        <w:widowControl w:val="0"/>
        <w:tabs>
          <w:tab w:val="left" w:pos="1134"/>
        </w:tabs>
        <w:suppressAutoHyphens/>
        <w:spacing w:after="0" w:line="240" w:lineRule="auto"/>
        <w:jc w:val="both"/>
        <w:rPr>
          <w:rFonts w:ascii="Times New Roman" w:eastAsia="Lucida Sans Unicode" w:hAnsi="Times New Roman"/>
          <w:kern w:val="2"/>
          <w:sz w:val="24"/>
          <w:szCs w:val="24"/>
          <w:lang w:eastAsia="ar-SA"/>
        </w:rPr>
      </w:pPr>
    </w:p>
    <w:p w14:paraId="6C30EA04"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Уровень освоения компетенций, формируемых дисциплиной:</w:t>
      </w:r>
    </w:p>
    <w:p w14:paraId="2B8E997C"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i/>
          <w:kern w:val="2"/>
          <w:sz w:val="24"/>
          <w:szCs w:val="24"/>
          <w:lang w:eastAsia="ar-SA"/>
        </w:rPr>
      </w:pPr>
    </w:p>
    <w:p w14:paraId="18A2F19B"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i/>
          <w:kern w:val="2"/>
          <w:sz w:val="24"/>
          <w:szCs w:val="24"/>
          <w:lang w:eastAsia="ar-SA"/>
        </w:rPr>
        <w:lastRenderedPageBreak/>
        <w:t>а) описание критериев и шкалы оценивания практического задания(кейса):</w:t>
      </w:r>
    </w:p>
    <w:p w14:paraId="3E1B8CB1"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E6595" w:rsidRPr="00B82F78" w14:paraId="388D89FD" w14:textId="77777777" w:rsidTr="000F2B9E">
        <w:trPr>
          <w:tblHeader/>
        </w:trPr>
        <w:tc>
          <w:tcPr>
            <w:tcW w:w="3034" w:type="dxa"/>
            <w:tcBorders>
              <w:top w:val="single" w:sz="4" w:space="0" w:color="000000"/>
              <w:left w:val="single" w:sz="4" w:space="0" w:color="000000"/>
              <w:bottom w:val="single" w:sz="4" w:space="0" w:color="000000"/>
              <w:right w:val="single" w:sz="4" w:space="0" w:color="000000"/>
            </w:tcBorders>
            <w:vAlign w:val="center"/>
            <w:hideMark/>
          </w:tcPr>
          <w:p w14:paraId="41F143C8"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5FC2358F" w14:textId="77777777" w:rsidR="007E6595" w:rsidRPr="00B82F78" w:rsidRDefault="007E6595" w:rsidP="004A1389">
            <w:pPr>
              <w:widowControl w:val="0"/>
              <w:tabs>
                <w:tab w:val="left" w:pos="1134"/>
              </w:tabs>
              <w:suppressAutoHyphens/>
              <w:spacing w:after="0" w:line="240" w:lineRule="auto"/>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Критерий</w:t>
            </w:r>
          </w:p>
        </w:tc>
      </w:tr>
      <w:tr w:rsidR="007E6595" w:rsidRPr="00B82F78" w14:paraId="1637B785"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28F37CFD"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3 балла</w:t>
            </w:r>
          </w:p>
          <w:p w14:paraId="200EB3BA"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6F11BACA"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Кейс решён верно</w:t>
            </w:r>
          </w:p>
        </w:tc>
      </w:tr>
      <w:tr w:rsidR="007E6595" w:rsidRPr="00B82F78" w14:paraId="77D2A83F"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72881E96"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2 балла</w:t>
            </w:r>
          </w:p>
          <w:p w14:paraId="6B0A6650"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0903F4CA"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Кейс решён верно, но имеются неточности</w:t>
            </w:r>
          </w:p>
        </w:tc>
      </w:tr>
      <w:tr w:rsidR="007E6595" w:rsidRPr="00B82F78" w14:paraId="25EF962E"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678D61EF"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 балл</w:t>
            </w:r>
          </w:p>
          <w:p w14:paraId="35F30124"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467F8A75"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Кейс решён верно, с дополнительными наводящими вопросами преподавателя</w:t>
            </w:r>
          </w:p>
        </w:tc>
      </w:tr>
      <w:tr w:rsidR="007E6595" w:rsidRPr="00B82F78" w14:paraId="78BA21A6"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736116DC"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14:paraId="6EB6DFF1"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Кейс не решён</w:t>
            </w:r>
          </w:p>
        </w:tc>
      </w:tr>
    </w:tbl>
    <w:p w14:paraId="17A9DC50"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kern w:val="2"/>
          <w:sz w:val="24"/>
          <w:szCs w:val="24"/>
          <w:lang w:eastAsia="ar-SA"/>
        </w:rPr>
      </w:pPr>
    </w:p>
    <w:p w14:paraId="6A75980A" w14:textId="77777777" w:rsidR="007E6595" w:rsidRPr="00B82F78" w:rsidRDefault="007E6595" w:rsidP="004A1389">
      <w:pPr>
        <w:widowControl w:val="0"/>
        <w:tabs>
          <w:tab w:val="left" w:pos="1134"/>
        </w:tabs>
        <w:suppressAutoHyphens/>
        <w:spacing w:after="0" w:line="240" w:lineRule="auto"/>
        <w:ind w:firstLine="709"/>
        <w:jc w:val="both"/>
        <w:rPr>
          <w:rFonts w:ascii="Times New Roman" w:hAnsi="Times New Roman"/>
          <w:bCs/>
          <w:i/>
          <w:iCs/>
          <w:color w:val="000000"/>
          <w:sz w:val="24"/>
          <w:szCs w:val="24"/>
          <w:shd w:val="clear" w:color="auto" w:fill="FFFFFF"/>
        </w:rPr>
      </w:pPr>
      <w:r w:rsidRPr="00B82F78">
        <w:rPr>
          <w:rFonts w:ascii="Times New Roman" w:hAnsi="Times New Roman"/>
          <w:bCs/>
          <w:i/>
          <w:iCs/>
          <w:color w:val="000000"/>
          <w:sz w:val="24"/>
          <w:szCs w:val="24"/>
          <w:shd w:val="clear" w:color="auto" w:fill="FFFFFF"/>
        </w:rPr>
        <w:t>б) описание критериев и шкалы оценивания теста</w:t>
      </w:r>
    </w:p>
    <w:p w14:paraId="3C56B391"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kern w:val="2"/>
          <w:sz w:val="24"/>
          <w:szCs w:val="24"/>
          <w:lang w:eastAsia="ar-SA"/>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E6595" w:rsidRPr="00B82F78" w14:paraId="14E2273A" w14:textId="77777777" w:rsidTr="007E6595">
        <w:tc>
          <w:tcPr>
            <w:tcW w:w="3034" w:type="dxa"/>
            <w:tcBorders>
              <w:top w:val="single" w:sz="4" w:space="0" w:color="000000"/>
              <w:left w:val="single" w:sz="4" w:space="0" w:color="000000"/>
              <w:bottom w:val="single" w:sz="4" w:space="0" w:color="000000"/>
              <w:right w:val="single" w:sz="4" w:space="0" w:color="000000"/>
            </w:tcBorders>
            <w:vAlign w:val="center"/>
            <w:hideMark/>
          </w:tcPr>
          <w:p w14:paraId="653385C9"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04A04E22" w14:textId="77777777" w:rsidR="007E6595" w:rsidRPr="00B82F78" w:rsidRDefault="007E6595" w:rsidP="004A1389">
            <w:pPr>
              <w:widowControl w:val="0"/>
              <w:tabs>
                <w:tab w:val="left" w:pos="1134"/>
              </w:tabs>
              <w:suppressAutoHyphens/>
              <w:spacing w:after="0" w:line="240" w:lineRule="auto"/>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Критерий</w:t>
            </w:r>
          </w:p>
        </w:tc>
      </w:tr>
      <w:tr w:rsidR="007E6595" w:rsidRPr="00B82F78" w14:paraId="0A4ACB59"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43078A60"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3 балла</w:t>
            </w:r>
          </w:p>
          <w:p w14:paraId="13546875"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28381357"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Тест выполнен без ошибок.</w:t>
            </w:r>
          </w:p>
        </w:tc>
      </w:tr>
      <w:tr w:rsidR="007E6595" w:rsidRPr="00B82F78" w14:paraId="25A46C12"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7267C788"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2 балла</w:t>
            </w:r>
          </w:p>
          <w:p w14:paraId="125EA113"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53560255"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Тест выполнен, но имеются ошибки (3-4)</w:t>
            </w:r>
          </w:p>
        </w:tc>
      </w:tr>
      <w:tr w:rsidR="007E6595" w:rsidRPr="00B82F78" w14:paraId="1E474E9A"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2FD2A550"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 балл</w:t>
            </w:r>
          </w:p>
          <w:p w14:paraId="3F1CBF6F"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4CE8E934"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Тест выполнен, но имеются многочисленные ошибки (5-9)</w:t>
            </w:r>
          </w:p>
        </w:tc>
      </w:tr>
      <w:tr w:rsidR="007E6595" w:rsidRPr="00B82F78" w14:paraId="7EAD216E" w14:textId="77777777" w:rsidTr="007E6595">
        <w:tc>
          <w:tcPr>
            <w:tcW w:w="3034" w:type="dxa"/>
            <w:tcBorders>
              <w:top w:val="single" w:sz="4" w:space="0" w:color="000000"/>
              <w:left w:val="single" w:sz="4" w:space="0" w:color="000000"/>
              <w:bottom w:val="single" w:sz="4" w:space="0" w:color="000000"/>
              <w:right w:val="single" w:sz="4" w:space="0" w:color="000000"/>
            </w:tcBorders>
            <w:hideMark/>
          </w:tcPr>
          <w:p w14:paraId="309F3433" w14:textId="77777777" w:rsidR="007E6595" w:rsidRPr="00B82F78" w:rsidRDefault="007E6595" w:rsidP="004A1389">
            <w:pPr>
              <w:widowControl w:val="0"/>
              <w:tabs>
                <w:tab w:val="left" w:pos="1134"/>
              </w:tabs>
              <w:suppressAutoHyphens/>
              <w:autoSpaceDE w:val="0"/>
              <w:autoSpaceDN w:val="0"/>
              <w:adjustRightInd w:val="0"/>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14:paraId="66A26297"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Тест выполнен с многочисленными ошибками (10 и более)</w:t>
            </w:r>
          </w:p>
        </w:tc>
      </w:tr>
    </w:tbl>
    <w:p w14:paraId="52E86C5A" w14:textId="77777777" w:rsidR="007E6595" w:rsidRPr="00B82F78" w:rsidRDefault="007E6595" w:rsidP="004A1389">
      <w:pPr>
        <w:widowControl w:val="0"/>
        <w:tabs>
          <w:tab w:val="left" w:pos="1134"/>
        </w:tabs>
        <w:suppressAutoHyphens/>
        <w:spacing w:after="0" w:line="240" w:lineRule="auto"/>
        <w:jc w:val="both"/>
        <w:rPr>
          <w:rFonts w:ascii="Times New Roman" w:hAnsi="Times New Roman"/>
          <w:bCs/>
          <w:i/>
          <w:iCs/>
          <w:color w:val="000000"/>
          <w:sz w:val="24"/>
          <w:szCs w:val="24"/>
          <w:shd w:val="clear" w:color="auto" w:fill="FFFFFF"/>
        </w:rPr>
      </w:pPr>
    </w:p>
    <w:p w14:paraId="3991880C"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r w:rsidRPr="00B82F78">
        <w:rPr>
          <w:rFonts w:ascii="Times New Roman" w:hAnsi="Times New Roman"/>
          <w:b/>
          <w:bCs/>
          <w:i/>
          <w:iCs/>
          <w:sz w:val="24"/>
          <w:szCs w:val="24"/>
          <w:shd w:val="clear" w:color="auto" w:fill="FFFFFF"/>
        </w:rPr>
        <w:t xml:space="preserve">На зачёт выносится 1 кейс и 1 тест. </w:t>
      </w:r>
      <w:r w:rsidRPr="00B82F78">
        <w:rPr>
          <w:rFonts w:ascii="Times New Roman" w:eastAsia="Times New Roman" w:hAnsi="Times New Roman"/>
          <w:sz w:val="24"/>
          <w:szCs w:val="24"/>
          <w:lang w:eastAsia="ru-RU"/>
        </w:rPr>
        <w:t>Максимально студент может набрать 6 баллов. Итоговый суммарный балл студента, полученный при прохождении промежуточной аттестации, переводится в традиционную форму по системе «зачтено», «</w:t>
      </w:r>
      <w:proofErr w:type="spellStart"/>
      <w:r w:rsidRPr="00B82F78">
        <w:rPr>
          <w:rFonts w:ascii="Times New Roman" w:eastAsia="Times New Roman" w:hAnsi="Times New Roman"/>
          <w:sz w:val="24"/>
          <w:szCs w:val="24"/>
          <w:lang w:eastAsia="ru-RU"/>
        </w:rPr>
        <w:t>незачтено</w:t>
      </w:r>
      <w:proofErr w:type="spellEnd"/>
      <w:r w:rsidRPr="00B82F78">
        <w:rPr>
          <w:rFonts w:ascii="Times New Roman" w:eastAsia="Times New Roman" w:hAnsi="Times New Roman"/>
          <w:sz w:val="24"/>
          <w:szCs w:val="24"/>
          <w:lang w:eastAsia="ru-RU"/>
        </w:rPr>
        <w:t>».</w:t>
      </w:r>
    </w:p>
    <w:p w14:paraId="1F1CF58D" w14:textId="77777777" w:rsidR="007E6595" w:rsidRPr="00B82F78" w:rsidRDefault="007E6595" w:rsidP="004A1389">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B82F78">
        <w:rPr>
          <w:rFonts w:ascii="Times New Roman" w:eastAsia="Times New Roman" w:hAnsi="Times New Roman"/>
          <w:b/>
          <w:sz w:val="24"/>
          <w:szCs w:val="24"/>
          <w:lang w:eastAsia="ru-RU"/>
        </w:rPr>
        <w:t>Оценка «зачтено»</w:t>
      </w:r>
      <w:r w:rsidR="000F2B9E" w:rsidRPr="00B82F78">
        <w:rPr>
          <w:rFonts w:ascii="Times New Roman" w:eastAsia="Times New Roman" w:hAnsi="Times New Roman"/>
          <w:b/>
          <w:sz w:val="24"/>
          <w:szCs w:val="24"/>
          <w:lang w:eastAsia="ru-RU"/>
        </w:rPr>
        <w:t xml:space="preserve"> (не ниже порогового уровня)</w:t>
      </w:r>
      <w:r w:rsidR="000F2B9E" w:rsidRPr="00B82F78">
        <w:rPr>
          <w:rFonts w:ascii="Times New Roman" w:eastAsia="Times New Roman" w:hAnsi="Times New Roman"/>
          <w:sz w:val="24"/>
          <w:szCs w:val="24"/>
          <w:lang w:eastAsia="ru-RU"/>
        </w:rPr>
        <w:t xml:space="preserve"> </w:t>
      </w:r>
      <w:r w:rsidRPr="00B82F78">
        <w:rPr>
          <w:rFonts w:ascii="Times New Roman" w:eastAsia="Times New Roman" w:hAnsi="Times New Roman"/>
          <w:sz w:val="24"/>
          <w:szCs w:val="24"/>
          <w:lang w:eastAsia="ru-RU"/>
        </w:rPr>
        <w:t>выставляется студенту, который набрал в сумме 3 балла и выше при условии выполнения всех заданий на уровне не ниже порогового. Обязательным условием является выполнение всех предусмотренных в течении семестра тестовых работ.</w:t>
      </w:r>
    </w:p>
    <w:p w14:paraId="3504D6C0" w14:textId="77777777" w:rsidR="007E6595" w:rsidRPr="00B82F78" w:rsidRDefault="007E6595" w:rsidP="004A1389">
      <w:pPr>
        <w:widowControl w:val="0"/>
        <w:tabs>
          <w:tab w:val="left" w:pos="1134"/>
        </w:tabs>
        <w:spacing w:after="0" w:line="240" w:lineRule="auto"/>
        <w:ind w:firstLine="709"/>
        <w:jc w:val="both"/>
        <w:rPr>
          <w:rFonts w:ascii="Times New Roman" w:eastAsia="Times New Roman" w:hAnsi="Times New Roman"/>
          <w:sz w:val="24"/>
          <w:szCs w:val="24"/>
          <w:lang w:eastAsia="ru-RU"/>
        </w:rPr>
      </w:pPr>
      <w:r w:rsidRPr="00B82F78">
        <w:rPr>
          <w:rFonts w:ascii="Times New Roman" w:eastAsia="Times New Roman" w:hAnsi="Times New Roman"/>
          <w:b/>
          <w:sz w:val="24"/>
          <w:szCs w:val="24"/>
          <w:lang w:eastAsia="ru-RU"/>
        </w:rPr>
        <w:t>Оценка «</w:t>
      </w:r>
      <w:proofErr w:type="spellStart"/>
      <w:r w:rsidRPr="00B82F78">
        <w:rPr>
          <w:rFonts w:ascii="Times New Roman" w:eastAsia="Times New Roman" w:hAnsi="Times New Roman"/>
          <w:b/>
          <w:sz w:val="24"/>
          <w:szCs w:val="24"/>
          <w:lang w:eastAsia="ru-RU"/>
        </w:rPr>
        <w:t>незачтено</w:t>
      </w:r>
      <w:proofErr w:type="spellEnd"/>
      <w:r w:rsidRPr="00B82F78">
        <w:rPr>
          <w:rFonts w:ascii="Times New Roman" w:eastAsia="Times New Roman" w:hAnsi="Times New Roman"/>
          <w:b/>
          <w:sz w:val="24"/>
          <w:szCs w:val="24"/>
          <w:lang w:eastAsia="ru-RU"/>
        </w:rPr>
        <w:t>»</w:t>
      </w:r>
      <w:r w:rsidR="000F2B9E" w:rsidRPr="00B82F78">
        <w:rPr>
          <w:rFonts w:ascii="Times New Roman" w:eastAsia="Times New Roman" w:hAnsi="Times New Roman"/>
          <w:b/>
          <w:sz w:val="24"/>
          <w:szCs w:val="24"/>
          <w:lang w:eastAsia="ru-RU"/>
        </w:rPr>
        <w:t xml:space="preserve"> (ниже порогового уровня) </w:t>
      </w:r>
      <w:r w:rsidRPr="00B82F78">
        <w:rPr>
          <w:rFonts w:ascii="Times New Roman" w:eastAsia="Times New Roman" w:hAnsi="Times New Roman"/>
          <w:sz w:val="24"/>
          <w:szCs w:val="24"/>
          <w:lang w:eastAsia="ru-RU"/>
        </w:rPr>
        <w:t>выставляется студенту, который набрал в сумме менее 3 баллов или не выполнил всех предусмотренных в течении семестра тестовых работ.</w:t>
      </w:r>
    </w:p>
    <w:p w14:paraId="15AF43E4"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p>
    <w:p w14:paraId="7FCC47E2" w14:textId="77777777" w:rsidR="000F2B9E" w:rsidRPr="00B82F78" w:rsidRDefault="000F2B9E" w:rsidP="000F2B9E">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r w:rsidRPr="00B82F78">
        <w:rPr>
          <w:rFonts w:ascii="Times New Roman" w:hAnsi="Times New Roman"/>
          <w:b/>
          <w:bCs/>
          <w:i/>
          <w:iCs/>
          <w:sz w:val="24"/>
          <w:szCs w:val="24"/>
          <w:shd w:val="clear" w:color="auto" w:fill="FFFFFF"/>
        </w:rPr>
        <w:t xml:space="preserve">На зачет с оценкой выносится 1 кейс и 1 тест. </w:t>
      </w:r>
      <w:r w:rsidRPr="00B82F78">
        <w:rPr>
          <w:rFonts w:ascii="Times New Roman" w:eastAsia="Times New Roman" w:hAnsi="Times New Roman"/>
          <w:sz w:val="24"/>
          <w:szCs w:val="24"/>
          <w:lang w:eastAsia="ru-RU"/>
        </w:rPr>
        <w:t>Максимально студент может набрать 6 баллов. Итоговый суммарный балл студента, полученный при прохождении промежуточной аттестации, переводится в традиционную форму по системе «отлично», «хорошо», «удовлетворительно», «неудовлетворительно».</w:t>
      </w:r>
    </w:p>
    <w:p w14:paraId="5AEEA2EF"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p>
    <w:tbl>
      <w:tblPr>
        <w:tblW w:w="975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782"/>
        <w:gridCol w:w="3969"/>
      </w:tblGrid>
      <w:tr w:rsidR="007E6595" w:rsidRPr="00B82F78" w14:paraId="089BACAC" w14:textId="77777777" w:rsidTr="007E6595">
        <w:tc>
          <w:tcPr>
            <w:tcW w:w="5782" w:type="dxa"/>
            <w:vAlign w:val="center"/>
          </w:tcPr>
          <w:p w14:paraId="0FED9227" w14:textId="77777777" w:rsidR="007E6595" w:rsidRPr="00D6112E" w:rsidRDefault="007E6595" w:rsidP="004A1389">
            <w:pPr>
              <w:pStyle w:val="aa"/>
              <w:widowControl w:val="0"/>
              <w:autoSpaceDE w:val="0"/>
              <w:autoSpaceDN w:val="0"/>
              <w:adjustRightInd w:val="0"/>
              <w:ind w:firstLine="0"/>
              <w:jc w:val="center"/>
              <w:rPr>
                <w:b/>
                <w:bCs/>
                <w:i w:val="0"/>
                <w:szCs w:val="24"/>
                <w:lang w:val="ru-RU"/>
              </w:rPr>
            </w:pPr>
            <w:r w:rsidRPr="00D6112E">
              <w:rPr>
                <w:b/>
                <w:bCs/>
                <w:i w:val="0"/>
                <w:szCs w:val="24"/>
                <w:lang w:val="ru-RU"/>
              </w:rPr>
              <w:t>Шкала оценивания</w:t>
            </w:r>
          </w:p>
        </w:tc>
        <w:tc>
          <w:tcPr>
            <w:tcW w:w="3969" w:type="dxa"/>
            <w:vAlign w:val="center"/>
          </w:tcPr>
          <w:p w14:paraId="280CA827" w14:textId="77777777" w:rsidR="007E6595" w:rsidRPr="00B82F78" w:rsidRDefault="007E6595" w:rsidP="004A1389">
            <w:pPr>
              <w:widowControl w:val="0"/>
              <w:spacing w:after="0" w:line="240" w:lineRule="auto"/>
              <w:jc w:val="center"/>
              <w:rPr>
                <w:rFonts w:ascii="Times New Roman" w:hAnsi="Times New Roman"/>
                <w:b/>
                <w:bCs/>
                <w:sz w:val="24"/>
                <w:szCs w:val="24"/>
              </w:rPr>
            </w:pPr>
            <w:r w:rsidRPr="00B82F78">
              <w:rPr>
                <w:rFonts w:ascii="Times New Roman" w:hAnsi="Times New Roman"/>
                <w:b/>
                <w:bCs/>
                <w:sz w:val="24"/>
                <w:szCs w:val="24"/>
              </w:rPr>
              <w:t>Критерий</w:t>
            </w:r>
          </w:p>
        </w:tc>
      </w:tr>
      <w:tr w:rsidR="007E6595" w:rsidRPr="00B82F78" w14:paraId="471FA98C" w14:textId="77777777" w:rsidTr="007E6595">
        <w:tc>
          <w:tcPr>
            <w:tcW w:w="5782" w:type="dxa"/>
          </w:tcPr>
          <w:p w14:paraId="573C076B" w14:textId="77777777" w:rsidR="007E6595" w:rsidRPr="00D6112E" w:rsidRDefault="007E6595" w:rsidP="004A1389">
            <w:pPr>
              <w:pStyle w:val="aa"/>
              <w:widowControl w:val="0"/>
              <w:autoSpaceDE w:val="0"/>
              <w:autoSpaceDN w:val="0"/>
              <w:adjustRightInd w:val="0"/>
              <w:ind w:firstLine="0"/>
              <w:jc w:val="center"/>
              <w:rPr>
                <w:i w:val="0"/>
                <w:szCs w:val="24"/>
                <w:lang w:val="ru-RU"/>
              </w:rPr>
            </w:pPr>
            <w:r w:rsidRPr="00D6112E">
              <w:rPr>
                <w:i w:val="0"/>
                <w:szCs w:val="24"/>
                <w:lang w:val="ru-RU"/>
              </w:rPr>
              <w:t>Отлично (эталонный уровень)</w:t>
            </w:r>
          </w:p>
        </w:tc>
        <w:tc>
          <w:tcPr>
            <w:tcW w:w="3969" w:type="dxa"/>
          </w:tcPr>
          <w:p w14:paraId="34F571E8" w14:textId="77777777" w:rsidR="007E6595" w:rsidRPr="00B82F78" w:rsidRDefault="007E6595" w:rsidP="004A1389">
            <w:pPr>
              <w:widowControl w:val="0"/>
              <w:spacing w:after="0" w:line="240" w:lineRule="auto"/>
              <w:jc w:val="center"/>
              <w:rPr>
                <w:rFonts w:ascii="Times New Roman" w:hAnsi="Times New Roman"/>
                <w:sz w:val="24"/>
                <w:szCs w:val="24"/>
              </w:rPr>
            </w:pPr>
            <w:r w:rsidRPr="00B82F78">
              <w:rPr>
                <w:rFonts w:ascii="Times New Roman" w:hAnsi="Times New Roman"/>
                <w:sz w:val="24"/>
                <w:szCs w:val="24"/>
              </w:rPr>
              <w:t>6 баллов</w:t>
            </w:r>
          </w:p>
        </w:tc>
      </w:tr>
      <w:tr w:rsidR="007E6595" w:rsidRPr="00B82F78" w14:paraId="30C636F3" w14:textId="77777777" w:rsidTr="007E6595">
        <w:tc>
          <w:tcPr>
            <w:tcW w:w="5782" w:type="dxa"/>
          </w:tcPr>
          <w:p w14:paraId="24B838A7" w14:textId="77777777" w:rsidR="007E6595" w:rsidRPr="00D6112E" w:rsidRDefault="007E6595" w:rsidP="004A1389">
            <w:pPr>
              <w:pStyle w:val="aa"/>
              <w:widowControl w:val="0"/>
              <w:autoSpaceDE w:val="0"/>
              <w:autoSpaceDN w:val="0"/>
              <w:adjustRightInd w:val="0"/>
              <w:ind w:firstLine="0"/>
              <w:jc w:val="center"/>
              <w:rPr>
                <w:i w:val="0"/>
                <w:szCs w:val="24"/>
                <w:lang w:val="ru-RU"/>
              </w:rPr>
            </w:pPr>
            <w:r w:rsidRPr="00D6112E">
              <w:rPr>
                <w:i w:val="0"/>
                <w:szCs w:val="24"/>
                <w:lang w:val="ru-RU"/>
              </w:rPr>
              <w:t>Хорошо (продвинутый уровень)</w:t>
            </w:r>
          </w:p>
        </w:tc>
        <w:tc>
          <w:tcPr>
            <w:tcW w:w="3969" w:type="dxa"/>
          </w:tcPr>
          <w:p w14:paraId="4A621B82" w14:textId="77777777" w:rsidR="007E6595" w:rsidRPr="00B82F78" w:rsidRDefault="007E6595" w:rsidP="004A1389">
            <w:pPr>
              <w:widowControl w:val="0"/>
              <w:spacing w:after="0" w:line="240" w:lineRule="auto"/>
              <w:jc w:val="center"/>
              <w:rPr>
                <w:rFonts w:ascii="Times New Roman" w:hAnsi="Times New Roman"/>
                <w:sz w:val="24"/>
                <w:szCs w:val="24"/>
              </w:rPr>
            </w:pPr>
            <w:r w:rsidRPr="00B82F78">
              <w:rPr>
                <w:rFonts w:ascii="Times New Roman" w:hAnsi="Times New Roman"/>
                <w:sz w:val="24"/>
                <w:szCs w:val="24"/>
              </w:rPr>
              <w:t>5 балла</w:t>
            </w:r>
          </w:p>
        </w:tc>
      </w:tr>
      <w:tr w:rsidR="007E6595" w:rsidRPr="00B82F78" w14:paraId="5B5B2B07" w14:textId="77777777" w:rsidTr="007E6595">
        <w:tc>
          <w:tcPr>
            <w:tcW w:w="5782" w:type="dxa"/>
          </w:tcPr>
          <w:p w14:paraId="3F36D142" w14:textId="77777777" w:rsidR="007E6595" w:rsidRPr="00D6112E" w:rsidRDefault="007E6595" w:rsidP="004A1389">
            <w:pPr>
              <w:pStyle w:val="aa"/>
              <w:widowControl w:val="0"/>
              <w:autoSpaceDE w:val="0"/>
              <w:autoSpaceDN w:val="0"/>
              <w:adjustRightInd w:val="0"/>
              <w:ind w:firstLine="0"/>
              <w:jc w:val="center"/>
              <w:rPr>
                <w:i w:val="0"/>
                <w:szCs w:val="24"/>
                <w:lang w:val="ru-RU"/>
              </w:rPr>
            </w:pPr>
            <w:r w:rsidRPr="00D6112E">
              <w:rPr>
                <w:i w:val="0"/>
                <w:szCs w:val="24"/>
                <w:lang w:val="ru-RU"/>
              </w:rPr>
              <w:t>Удовлетворительно (пороговый уровень)</w:t>
            </w:r>
          </w:p>
        </w:tc>
        <w:tc>
          <w:tcPr>
            <w:tcW w:w="3969" w:type="dxa"/>
          </w:tcPr>
          <w:p w14:paraId="3506A7AB" w14:textId="77777777" w:rsidR="007E6595" w:rsidRPr="00B82F78" w:rsidRDefault="007E6595" w:rsidP="004A1389">
            <w:pPr>
              <w:widowControl w:val="0"/>
              <w:spacing w:after="0" w:line="240" w:lineRule="auto"/>
              <w:jc w:val="center"/>
              <w:rPr>
                <w:rFonts w:ascii="Times New Roman" w:hAnsi="Times New Roman"/>
                <w:sz w:val="24"/>
                <w:szCs w:val="24"/>
              </w:rPr>
            </w:pPr>
            <w:r w:rsidRPr="00B82F78">
              <w:rPr>
                <w:rFonts w:ascii="Times New Roman" w:hAnsi="Times New Roman"/>
                <w:sz w:val="24"/>
                <w:szCs w:val="24"/>
              </w:rPr>
              <w:t>3 – 4 балла</w:t>
            </w:r>
          </w:p>
        </w:tc>
      </w:tr>
      <w:tr w:rsidR="007E6595" w:rsidRPr="00B82F78" w14:paraId="5DBC84D4" w14:textId="77777777" w:rsidTr="007E6595">
        <w:tc>
          <w:tcPr>
            <w:tcW w:w="5782" w:type="dxa"/>
          </w:tcPr>
          <w:p w14:paraId="538E9890" w14:textId="77777777" w:rsidR="007E6595" w:rsidRPr="00D6112E" w:rsidRDefault="007E6595" w:rsidP="004A1389">
            <w:pPr>
              <w:pStyle w:val="aa"/>
              <w:widowControl w:val="0"/>
              <w:autoSpaceDE w:val="0"/>
              <w:autoSpaceDN w:val="0"/>
              <w:adjustRightInd w:val="0"/>
              <w:ind w:firstLine="0"/>
              <w:jc w:val="center"/>
              <w:rPr>
                <w:i w:val="0"/>
                <w:szCs w:val="24"/>
                <w:lang w:val="ru-RU"/>
              </w:rPr>
            </w:pPr>
            <w:r w:rsidRPr="00D6112E">
              <w:rPr>
                <w:i w:val="0"/>
                <w:szCs w:val="24"/>
                <w:lang w:val="ru-RU"/>
              </w:rPr>
              <w:t>Неудовлетворительно</w:t>
            </w:r>
          </w:p>
        </w:tc>
        <w:tc>
          <w:tcPr>
            <w:tcW w:w="3969" w:type="dxa"/>
          </w:tcPr>
          <w:p w14:paraId="207FB12B" w14:textId="77777777" w:rsidR="007E6595" w:rsidRPr="00B82F78" w:rsidRDefault="007E6595" w:rsidP="004A1389">
            <w:pPr>
              <w:widowControl w:val="0"/>
              <w:spacing w:after="0" w:line="240" w:lineRule="auto"/>
              <w:jc w:val="center"/>
              <w:rPr>
                <w:rFonts w:ascii="Times New Roman" w:hAnsi="Times New Roman"/>
                <w:sz w:val="24"/>
                <w:szCs w:val="24"/>
              </w:rPr>
            </w:pPr>
            <w:r w:rsidRPr="00B82F78">
              <w:rPr>
                <w:rFonts w:ascii="Times New Roman" w:hAnsi="Times New Roman"/>
                <w:sz w:val="24"/>
                <w:szCs w:val="24"/>
                <w:lang w:val="en-US"/>
              </w:rPr>
              <w:t>&lt;3</w:t>
            </w:r>
            <w:r w:rsidRPr="00B82F78">
              <w:rPr>
                <w:rFonts w:ascii="Times New Roman" w:hAnsi="Times New Roman"/>
                <w:sz w:val="24"/>
                <w:szCs w:val="24"/>
              </w:rPr>
              <w:t xml:space="preserve"> баллов</w:t>
            </w:r>
          </w:p>
        </w:tc>
      </w:tr>
    </w:tbl>
    <w:p w14:paraId="24409A6D"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p>
    <w:p w14:paraId="5D71002B"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Times New Roman" w:hAnsi="Times New Roman"/>
          <w:sz w:val="24"/>
          <w:szCs w:val="24"/>
          <w:lang w:eastAsia="ru-RU"/>
        </w:rPr>
      </w:pPr>
    </w:p>
    <w:p w14:paraId="532050C7" w14:textId="77777777" w:rsidR="007E6595" w:rsidRPr="00B82F78" w:rsidRDefault="007E6595" w:rsidP="004A1389">
      <w:pPr>
        <w:widowControl w:val="0"/>
        <w:tabs>
          <w:tab w:val="left" w:pos="1134"/>
        </w:tabs>
        <w:suppressAutoHyphens/>
        <w:spacing w:after="0" w:line="240" w:lineRule="auto"/>
        <w:jc w:val="center"/>
        <w:rPr>
          <w:rFonts w:ascii="Times New Roman" w:eastAsia="Lucida Sans Unicode" w:hAnsi="Times New Roman"/>
          <w:kern w:val="2"/>
          <w:sz w:val="24"/>
          <w:szCs w:val="24"/>
          <w:lang w:eastAsia="ar-SA"/>
        </w:rPr>
      </w:pPr>
      <w:r w:rsidRPr="00B82F78">
        <w:rPr>
          <w:rFonts w:ascii="Times New Roman" w:eastAsia="Lucida Sans Unicode" w:hAnsi="Times New Roman"/>
          <w:b/>
          <w:kern w:val="2"/>
          <w:sz w:val="24"/>
          <w:szCs w:val="24"/>
          <w:lang w:eastAsia="ar-SA"/>
        </w:rPr>
        <w:t>4. ТИПОВЫЕ КОНТРОЛЬНЫЕ ЗАДАНИЯ ИЛИ ИНЫЕ МАТЕРИАЛЫ</w:t>
      </w:r>
    </w:p>
    <w:p w14:paraId="19C7D65C" w14:textId="77777777" w:rsidR="007E6595" w:rsidRPr="00B82F78" w:rsidRDefault="007E6595" w:rsidP="004A1389">
      <w:pPr>
        <w:widowControl w:val="0"/>
        <w:tabs>
          <w:tab w:val="left" w:pos="1134"/>
        </w:tabs>
        <w:suppressAutoHyphens/>
        <w:autoSpaceDE w:val="0"/>
        <w:autoSpaceDN w:val="0"/>
        <w:adjustRightInd w:val="0"/>
        <w:spacing w:after="0" w:line="240" w:lineRule="auto"/>
        <w:rPr>
          <w:rFonts w:ascii="Times New Roman" w:eastAsia="Times New Roman" w:hAnsi="Times New Roman"/>
          <w:b/>
          <w:bCs/>
          <w:sz w:val="24"/>
          <w:szCs w:val="24"/>
          <w:lang w:eastAsia="ru-RU"/>
        </w:rPr>
      </w:pPr>
      <w:bookmarkStart w:id="0" w:name="bookmark9"/>
    </w:p>
    <w:p w14:paraId="227748C3" w14:textId="77777777" w:rsidR="007E6595" w:rsidRPr="00B82F78" w:rsidRDefault="007E6595" w:rsidP="004A1389">
      <w:pPr>
        <w:widowControl w:val="0"/>
        <w:tabs>
          <w:tab w:val="left" w:pos="1134"/>
        </w:tabs>
        <w:suppressAutoHyphens/>
        <w:autoSpaceDE w:val="0"/>
        <w:autoSpaceDN w:val="0"/>
        <w:adjustRightInd w:val="0"/>
        <w:spacing w:after="0" w:line="240" w:lineRule="auto"/>
        <w:ind w:firstLine="709"/>
        <w:rPr>
          <w:rFonts w:ascii="Times New Roman" w:eastAsia="Times New Roman" w:hAnsi="Times New Roman"/>
          <w:b/>
          <w:bCs/>
          <w:i/>
          <w:sz w:val="24"/>
          <w:szCs w:val="24"/>
          <w:lang w:eastAsia="ru-RU"/>
        </w:rPr>
      </w:pPr>
      <w:r w:rsidRPr="00B82F78">
        <w:rPr>
          <w:rFonts w:ascii="Times New Roman" w:eastAsia="Times New Roman" w:hAnsi="Times New Roman"/>
          <w:b/>
          <w:bCs/>
          <w:sz w:val="24"/>
          <w:szCs w:val="24"/>
          <w:lang w:eastAsia="ru-RU"/>
        </w:rPr>
        <w:t>4.1. Промежуточная аттестация (зачёт)</w:t>
      </w:r>
    </w:p>
    <w:p w14:paraId="552F234D" w14:textId="77777777" w:rsidR="007E6595" w:rsidRPr="00B82F78" w:rsidRDefault="007E6595" w:rsidP="004A1389">
      <w:pPr>
        <w:widowControl w:val="0"/>
        <w:tabs>
          <w:tab w:val="left" w:pos="1134"/>
        </w:tabs>
        <w:suppressAutoHyphens/>
        <w:autoSpaceDE w:val="0"/>
        <w:autoSpaceDN w:val="0"/>
        <w:adjustRightInd w:val="0"/>
        <w:spacing w:after="0" w:line="240" w:lineRule="auto"/>
        <w:rPr>
          <w:rFonts w:ascii="Times New Roman" w:eastAsia="Times New Roman" w:hAnsi="Times New Roman"/>
          <w:bCs/>
          <w:sz w:val="24"/>
          <w:szCs w:val="24"/>
          <w:lang w:eastAsia="ru-RU"/>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7E6595" w:rsidRPr="00B82F78" w14:paraId="1538BDA1" w14:textId="77777777" w:rsidTr="00005634">
        <w:tc>
          <w:tcPr>
            <w:tcW w:w="1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A1F3C"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bCs/>
                <w:iCs/>
                <w:sz w:val="24"/>
                <w:szCs w:val="24"/>
              </w:rPr>
              <w:t>Коды компетенций</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D079A"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iCs/>
                <w:sz w:val="24"/>
                <w:szCs w:val="24"/>
              </w:rPr>
              <w:t>Результаты освоения ОПОП</w:t>
            </w:r>
          </w:p>
          <w:p w14:paraId="665991BC"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iCs/>
                <w:sz w:val="24"/>
                <w:szCs w:val="24"/>
              </w:rPr>
              <w:t>Содержание компетенций</w:t>
            </w:r>
          </w:p>
        </w:tc>
      </w:tr>
      <w:tr w:rsidR="007E6595" w:rsidRPr="00B82F78" w14:paraId="23D0EFAC" w14:textId="77777777" w:rsidTr="00005634">
        <w:tc>
          <w:tcPr>
            <w:tcW w:w="175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3CCF8548" w14:textId="77777777" w:rsidR="007E6595" w:rsidRPr="00B82F78" w:rsidRDefault="005E72E6" w:rsidP="004A1389">
            <w:pPr>
              <w:widowControl w:val="0"/>
              <w:tabs>
                <w:tab w:val="left" w:pos="1134"/>
              </w:tabs>
              <w:suppressAutoHyphens/>
              <w:spacing w:after="0" w:line="240" w:lineRule="auto"/>
              <w:jc w:val="center"/>
              <w:rPr>
                <w:rFonts w:ascii="Times New Roman" w:eastAsia="TimesNewRomanPSMT" w:hAnsi="Times New Roman"/>
                <w:color w:val="000000"/>
                <w:sz w:val="24"/>
                <w:szCs w:val="24"/>
                <w:lang w:eastAsia="ar-SA"/>
              </w:rPr>
            </w:pPr>
            <w:r w:rsidRPr="00B82F78">
              <w:rPr>
                <w:rFonts w:ascii="Times New Roman" w:hAnsi="Times New Roman"/>
                <w:sz w:val="24"/>
                <w:szCs w:val="24"/>
              </w:rPr>
              <w:t>ОК-5</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038F30D" w14:textId="77777777" w:rsidR="007E6595" w:rsidRPr="00B82F78" w:rsidRDefault="007E6595" w:rsidP="004A1389">
            <w:pPr>
              <w:widowControl w:val="0"/>
              <w:tabs>
                <w:tab w:val="left" w:pos="1134"/>
              </w:tabs>
              <w:suppressAutoHyphens/>
              <w:spacing w:after="0" w:line="240" w:lineRule="auto"/>
              <w:contextualSpacing/>
              <w:rPr>
                <w:rFonts w:ascii="Times New Roman" w:eastAsia="TimesNewRomanPSMT" w:hAnsi="Times New Roman"/>
                <w:sz w:val="24"/>
                <w:szCs w:val="24"/>
              </w:rPr>
            </w:pPr>
            <w:r w:rsidRPr="00B82F78">
              <w:rPr>
                <w:rFonts w:ascii="Times New Roman" w:eastAsia="Lucida Sans Unicode" w:hAnsi="Times New Roman"/>
                <w:kern w:val="2"/>
                <w:sz w:val="24"/>
                <w:szCs w:val="24"/>
                <w:lang w:eastAsia="ar-SA"/>
              </w:rPr>
              <w:t xml:space="preserve">способность к коммуникации в устной и письменной формах на русском и </w:t>
            </w:r>
            <w:r w:rsidRPr="00B82F78">
              <w:rPr>
                <w:rFonts w:ascii="Times New Roman" w:eastAsia="Lucida Sans Unicode" w:hAnsi="Times New Roman"/>
                <w:kern w:val="2"/>
                <w:sz w:val="24"/>
                <w:szCs w:val="24"/>
                <w:lang w:eastAsia="ar-SA"/>
              </w:rPr>
              <w:lastRenderedPageBreak/>
              <w:t>иностранном языках для решения задач межличностного и межкультурного взаимодействия</w:t>
            </w:r>
          </w:p>
        </w:tc>
      </w:tr>
    </w:tbl>
    <w:p w14:paraId="21876AEF" w14:textId="77777777" w:rsidR="007E6595" w:rsidRDefault="007E6595" w:rsidP="004A1389">
      <w:pPr>
        <w:widowControl w:val="0"/>
        <w:tabs>
          <w:tab w:val="left" w:pos="1134"/>
        </w:tabs>
        <w:suppressAutoHyphens/>
        <w:spacing w:after="0" w:line="240" w:lineRule="auto"/>
        <w:rPr>
          <w:rFonts w:ascii="Times New Roman" w:eastAsia="Lucida Sans Unicode" w:hAnsi="Times New Roman"/>
          <w:i/>
          <w:kern w:val="2"/>
          <w:sz w:val="24"/>
          <w:szCs w:val="24"/>
          <w:lang w:eastAsia="ar-SA"/>
        </w:rPr>
      </w:pPr>
    </w:p>
    <w:p w14:paraId="631E25B1"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а) типовые тестовые вопросы:</w:t>
      </w:r>
    </w:p>
    <w:p w14:paraId="1698F376"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i/>
          <w:color w:val="00B050"/>
          <w:kern w:val="2"/>
          <w:sz w:val="24"/>
          <w:szCs w:val="24"/>
          <w:lang w:eastAsia="ar-SA"/>
        </w:rPr>
      </w:pPr>
    </w:p>
    <w:p w14:paraId="04C0A886"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 Культура речи это…..</w:t>
      </w:r>
    </w:p>
    <w:p w14:paraId="6E0DC810"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а) эффективно используемый в речи языковой код искусственных языков</w:t>
      </w:r>
    </w:p>
    <w:p w14:paraId="21C0EE2C"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знаковый код естественных языков</w:t>
      </w:r>
    </w:p>
    <w:p w14:paraId="017DD83E"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в) искусство убеждать</w:t>
      </w:r>
    </w:p>
    <w:p w14:paraId="53DD7639"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 xml:space="preserve">г) дисциплина, изучающая речевой процесс и средства речевого взаимодействия </w:t>
      </w:r>
    </w:p>
    <w:p w14:paraId="720D4F48"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2. Какое из утверждений верно?</w:t>
      </w:r>
    </w:p>
    <w:p w14:paraId="03A77C04"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а) Речь подчинена языку</w:t>
      </w:r>
    </w:p>
    <w:p w14:paraId="4B4D467F"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Язык подчинён речи</w:t>
      </w:r>
    </w:p>
    <w:p w14:paraId="6E9653F2"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в) Язык и речь - тождественный понятия</w:t>
      </w:r>
    </w:p>
    <w:p w14:paraId="181F54A4"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3.  Речь и язык это…..</w:t>
      </w:r>
    </w:p>
    <w:p w14:paraId="04FED672"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а) речь – индивидуальна; язык абсолютен </w:t>
      </w:r>
    </w:p>
    <w:p w14:paraId="3F75961A"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 xml:space="preserve">б) речь-это устные диалоговые тексты; язык – письменные тексты </w:t>
      </w:r>
    </w:p>
    <w:p w14:paraId="1D0C3040"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в) речь реализуется в языковых знаковых системах</w:t>
      </w:r>
    </w:p>
    <w:p w14:paraId="77A3C1B1"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4. Деловое общение это…</w:t>
      </w:r>
    </w:p>
    <w:p w14:paraId="604A9737"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а) процесс, охватывающий любую профессиональную сферу деятельности</w:t>
      </w:r>
    </w:p>
    <w:p w14:paraId="2897F2D2"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умение вести диалог</w:t>
      </w:r>
    </w:p>
    <w:p w14:paraId="684B33F5"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в) канал связи между людьми</w:t>
      </w:r>
    </w:p>
    <w:p w14:paraId="28153DC2"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г) умение следовать принципу «уместности речи»</w:t>
      </w:r>
    </w:p>
    <w:p w14:paraId="51EF09B3"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д) Всё вышеперечисленное</w:t>
      </w:r>
    </w:p>
    <w:p w14:paraId="5A540A24"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5. Дата, «появления» Риторики?</w:t>
      </w:r>
    </w:p>
    <w:p w14:paraId="6515F96B"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а) 1466 г н. э.</w:t>
      </w:r>
    </w:p>
    <w:p w14:paraId="170E5EC2"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 xml:space="preserve">б) 1 в н. э. </w:t>
      </w:r>
    </w:p>
    <w:p w14:paraId="1D55E6A3"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 xml:space="preserve">в) 466 г до н. э. </w:t>
      </w:r>
    </w:p>
    <w:p w14:paraId="037DAA80"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 xml:space="preserve">г) 1 в до н. э. </w:t>
      </w:r>
    </w:p>
    <w:p w14:paraId="07029538"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д) нет правильного ответа</w:t>
      </w:r>
    </w:p>
    <w:p w14:paraId="092338F9"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6. Естественные языки делятся на:</w:t>
      </w:r>
    </w:p>
    <w:p w14:paraId="274D61B4"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а) устную и письменную словесность</w:t>
      </w:r>
    </w:p>
    <w:p w14:paraId="5EAA0789"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паралингвистику и лингвистику</w:t>
      </w:r>
    </w:p>
    <w:p w14:paraId="3BF0081C"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 xml:space="preserve">в) </w:t>
      </w:r>
      <w:proofErr w:type="spellStart"/>
      <w:r w:rsidRPr="00B82F78">
        <w:rPr>
          <w:rFonts w:ascii="Times New Roman" w:hAnsi="Times New Roman"/>
          <w:sz w:val="24"/>
          <w:szCs w:val="24"/>
        </w:rPr>
        <w:t>проксемику</w:t>
      </w:r>
      <w:proofErr w:type="spellEnd"/>
      <w:r w:rsidRPr="00B82F78">
        <w:rPr>
          <w:rFonts w:ascii="Times New Roman" w:hAnsi="Times New Roman"/>
          <w:sz w:val="24"/>
          <w:szCs w:val="24"/>
        </w:rPr>
        <w:t xml:space="preserve"> и </w:t>
      </w:r>
      <w:proofErr w:type="spellStart"/>
      <w:r w:rsidRPr="00B82F78">
        <w:rPr>
          <w:rFonts w:ascii="Times New Roman" w:hAnsi="Times New Roman"/>
          <w:sz w:val="24"/>
          <w:szCs w:val="24"/>
        </w:rPr>
        <w:t>хронемику</w:t>
      </w:r>
      <w:proofErr w:type="spellEnd"/>
    </w:p>
    <w:p w14:paraId="0273DEE3"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г) все ответы верные</w:t>
      </w:r>
    </w:p>
    <w:p w14:paraId="323A4D3C"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7. Автор «Логики», «Риторики», «Поэтики»</w:t>
      </w:r>
    </w:p>
    <w:p w14:paraId="01B1B512"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а) Платон</w:t>
      </w:r>
    </w:p>
    <w:p w14:paraId="197C157C"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Цицерон</w:t>
      </w:r>
    </w:p>
    <w:p w14:paraId="4850F464"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 xml:space="preserve">в) </w:t>
      </w:r>
      <w:proofErr w:type="spellStart"/>
      <w:r w:rsidRPr="00B82F78">
        <w:rPr>
          <w:rFonts w:ascii="Times New Roman" w:hAnsi="Times New Roman"/>
          <w:sz w:val="24"/>
          <w:szCs w:val="24"/>
        </w:rPr>
        <w:t>Изократ</w:t>
      </w:r>
      <w:proofErr w:type="spellEnd"/>
    </w:p>
    <w:p w14:paraId="64BC6F9A"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г) Аристотель</w:t>
      </w:r>
    </w:p>
    <w:p w14:paraId="2C124788"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д) Сократ</w:t>
      </w:r>
    </w:p>
    <w:p w14:paraId="544EE50D"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8. Фердинанд де Соссюр –</w:t>
      </w:r>
    </w:p>
    <w:p w14:paraId="71B609D9"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а) автор «Курса общей лингвистики»</w:t>
      </w:r>
    </w:p>
    <w:p w14:paraId="6FA4B9C6"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разграничил понятия язык и речь</w:t>
      </w:r>
    </w:p>
    <w:p w14:paraId="1D77C928"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в) швейцарский лингвист</w:t>
      </w:r>
    </w:p>
    <w:p w14:paraId="176CD07C"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г) Всё вышеперечисленное верно</w:t>
      </w:r>
    </w:p>
    <w:p w14:paraId="4486ED6D"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9. Этос это –</w:t>
      </w:r>
    </w:p>
    <w:p w14:paraId="074F5A46"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а) один из элементов эффективной речи</w:t>
      </w:r>
    </w:p>
    <w:p w14:paraId="0A46E395"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уважение и доверие</w:t>
      </w:r>
    </w:p>
    <w:p w14:paraId="5C958ECA"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в) соответствует современной этике и психологии эмоций</w:t>
      </w:r>
    </w:p>
    <w:p w14:paraId="7093B60B"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г) всё вышеперечисленное верно</w:t>
      </w:r>
    </w:p>
    <w:p w14:paraId="6DBBBBF4"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10. Логос –</w:t>
      </w:r>
    </w:p>
    <w:p w14:paraId="56267880"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lastRenderedPageBreak/>
        <w:t xml:space="preserve">а) воздействует на рациональную сферу человеческого мышления </w:t>
      </w:r>
    </w:p>
    <w:p w14:paraId="1CE99FE4"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коррелирует с категорией Аргументация</w:t>
      </w:r>
    </w:p>
    <w:p w14:paraId="49A7BC0E"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в) основная риторическая категория</w:t>
      </w:r>
    </w:p>
    <w:p w14:paraId="42E630D7"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г) всё вышеперечисленное</w:t>
      </w:r>
    </w:p>
    <w:p w14:paraId="13EC7416"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 xml:space="preserve">11. Пафос – </w:t>
      </w:r>
    </w:p>
    <w:p w14:paraId="712E2A82"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а) определяется эмоциями оратора</w:t>
      </w:r>
    </w:p>
    <w:p w14:paraId="1321B81D"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б) в современном деловом общении эта категория соответствует Психологии эмоций</w:t>
      </w:r>
    </w:p>
    <w:p w14:paraId="0FA0DFD1"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в) основная риторическая категория</w:t>
      </w:r>
    </w:p>
    <w:p w14:paraId="29B72001"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г) всё вышеперечисленное</w:t>
      </w:r>
    </w:p>
    <w:p w14:paraId="7153A059"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12. Правильная речь выстраивается по схеме (проставьте правильную нумерацию):</w:t>
      </w:r>
    </w:p>
    <w:p w14:paraId="303B7C4E"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а) заключение</w:t>
      </w:r>
    </w:p>
    <w:p w14:paraId="751C8D7B"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б) изобретение аргументов</w:t>
      </w:r>
    </w:p>
    <w:p w14:paraId="636C9D05"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в) опровержение</w:t>
      </w:r>
    </w:p>
    <w:p w14:paraId="58D0B40A"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г) вступление</w:t>
      </w:r>
    </w:p>
    <w:p w14:paraId="5997BAB3"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д) доказательство</w:t>
      </w:r>
    </w:p>
    <w:p w14:paraId="2CE2416A"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е) дискуссия</w:t>
      </w:r>
    </w:p>
    <w:p w14:paraId="7EF457EB" w14:textId="77777777" w:rsidR="007E6595" w:rsidRPr="00B82F78" w:rsidRDefault="007E6595" w:rsidP="004A1389">
      <w:pPr>
        <w:widowControl w:val="0"/>
        <w:spacing w:after="0" w:line="240" w:lineRule="auto"/>
        <w:contextualSpacing/>
        <w:rPr>
          <w:rFonts w:ascii="Times New Roman" w:hAnsi="Times New Roman"/>
          <w:color w:val="424242"/>
          <w:sz w:val="24"/>
          <w:szCs w:val="24"/>
          <w:shd w:val="clear" w:color="auto" w:fill="FFFFFF"/>
        </w:rPr>
      </w:pPr>
      <w:r w:rsidRPr="00B82F78">
        <w:rPr>
          <w:rFonts w:ascii="Times New Roman" w:hAnsi="Times New Roman"/>
          <w:sz w:val="24"/>
          <w:szCs w:val="24"/>
        </w:rPr>
        <w:t xml:space="preserve">13. </w:t>
      </w:r>
      <w:r w:rsidRPr="00B82F78">
        <w:rPr>
          <w:rFonts w:ascii="Times New Roman" w:hAnsi="Times New Roman"/>
          <w:color w:val="424242"/>
          <w:sz w:val="24"/>
          <w:szCs w:val="24"/>
          <w:shd w:val="clear" w:color="auto" w:fill="FFFFFF"/>
        </w:rPr>
        <w:t xml:space="preserve">Диалогическая речь – </w:t>
      </w:r>
    </w:p>
    <w:p w14:paraId="7EDDDF75" w14:textId="77777777" w:rsidR="007E6595" w:rsidRPr="00B82F78" w:rsidRDefault="007E6595" w:rsidP="004A1389">
      <w:pPr>
        <w:widowControl w:val="0"/>
        <w:spacing w:after="0" w:line="240" w:lineRule="auto"/>
        <w:contextualSpacing/>
        <w:rPr>
          <w:rFonts w:ascii="Times New Roman" w:hAnsi="Times New Roman"/>
          <w:color w:val="424242"/>
          <w:sz w:val="24"/>
          <w:szCs w:val="24"/>
          <w:shd w:val="clear" w:color="auto" w:fill="FFFFFF"/>
        </w:rPr>
      </w:pPr>
      <w:r w:rsidRPr="00B82F78">
        <w:rPr>
          <w:rFonts w:ascii="Times New Roman" w:hAnsi="Times New Roman"/>
          <w:color w:val="424242"/>
          <w:sz w:val="24"/>
          <w:szCs w:val="24"/>
          <w:shd w:val="clear" w:color="auto" w:fill="FFFFFF"/>
        </w:rPr>
        <w:t xml:space="preserve">а) </w:t>
      </w:r>
      <w:r w:rsidRPr="00B82F78">
        <w:rPr>
          <w:rFonts w:ascii="Times New Roman" w:hAnsi="Times New Roman"/>
          <w:b/>
          <w:color w:val="000000"/>
          <w:sz w:val="24"/>
          <w:szCs w:val="24"/>
        </w:rPr>
        <w:t>состоит из взаимосвязанных реплик собеседников</w:t>
      </w:r>
    </w:p>
    <w:p w14:paraId="20D28CE8" w14:textId="77777777" w:rsidR="007E6595" w:rsidRPr="00B82F78" w:rsidRDefault="007E6595" w:rsidP="004A1389">
      <w:pPr>
        <w:widowControl w:val="0"/>
        <w:spacing w:after="0" w:line="240" w:lineRule="auto"/>
        <w:contextualSpacing/>
        <w:rPr>
          <w:rFonts w:ascii="Times New Roman" w:hAnsi="Times New Roman"/>
          <w:color w:val="424242"/>
          <w:sz w:val="24"/>
          <w:szCs w:val="24"/>
          <w:shd w:val="clear" w:color="auto" w:fill="FFFFFF"/>
        </w:rPr>
      </w:pPr>
      <w:r w:rsidRPr="00B82F78">
        <w:rPr>
          <w:rFonts w:ascii="Times New Roman" w:hAnsi="Times New Roman"/>
          <w:color w:val="424242"/>
          <w:sz w:val="24"/>
          <w:szCs w:val="24"/>
          <w:shd w:val="clear" w:color="auto" w:fill="FFFFFF"/>
        </w:rPr>
        <w:t xml:space="preserve">б) </w:t>
      </w:r>
      <w:r w:rsidRPr="00B82F78">
        <w:rPr>
          <w:rFonts w:ascii="Times New Roman" w:hAnsi="Times New Roman"/>
          <w:color w:val="000000"/>
          <w:sz w:val="24"/>
          <w:szCs w:val="24"/>
        </w:rPr>
        <w:t>процесс трёхстороннего общения</w:t>
      </w:r>
      <w:r w:rsidRPr="00B82F78">
        <w:rPr>
          <w:rFonts w:ascii="Arial" w:hAnsi="Arial" w:cs="Arial"/>
          <w:color w:val="000000"/>
          <w:sz w:val="24"/>
          <w:szCs w:val="24"/>
        </w:rPr>
        <w:t xml:space="preserve"> </w:t>
      </w:r>
    </w:p>
    <w:p w14:paraId="48746E6E" w14:textId="77777777" w:rsidR="007E6595" w:rsidRPr="00B82F78" w:rsidRDefault="007E6595" w:rsidP="004A1389">
      <w:pPr>
        <w:widowControl w:val="0"/>
        <w:spacing w:after="0" w:line="240" w:lineRule="auto"/>
        <w:contextualSpacing/>
        <w:rPr>
          <w:rFonts w:ascii="Times New Roman" w:hAnsi="Times New Roman"/>
          <w:color w:val="424242"/>
          <w:sz w:val="24"/>
          <w:szCs w:val="24"/>
          <w:shd w:val="clear" w:color="auto" w:fill="FFFFFF"/>
        </w:rPr>
      </w:pPr>
      <w:r w:rsidRPr="00B82F78">
        <w:rPr>
          <w:rFonts w:ascii="Times New Roman" w:hAnsi="Times New Roman"/>
          <w:color w:val="424242"/>
          <w:sz w:val="24"/>
          <w:szCs w:val="24"/>
          <w:shd w:val="clear" w:color="auto" w:fill="FFFFFF"/>
        </w:rPr>
        <w:t>в) проявляется в письменных произведениях</w:t>
      </w:r>
    </w:p>
    <w:p w14:paraId="35BD5D1C" w14:textId="77777777" w:rsidR="007E6595" w:rsidRPr="00B82F78" w:rsidRDefault="007E6595" w:rsidP="004A1389">
      <w:pPr>
        <w:widowControl w:val="0"/>
        <w:spacing w:after="0" w:line="240" w:lineRule="auto"/>
        <w:contextualSpacing/>
        <w:rPr>
          <w:rFonts w:ascii="Times New Roman" w:hAnsi="Times New Roman"/>
          <w:color w:val="424242"/>
          <w:sz w:val="24"/>
          <w:szCs w:val="24"/>
          <w:shd w:val="clear" w:color="auto" w:fill="FFFFFF"/>
        </w:rPr>
      </w:pPr>
      <w:r w:rsidRPr="00B82F78">
        <w:rPr>
          <w:rFonts w:ascii="Times New Roman" w:hAnsi="Times New Roman"/>
          <w:color w:val="424242"/>
          <w:sz w:val="24"/>
          <w:szCs w:val="24"/>
          <w:shd w:val="clear" w:color="auto" w:fill="FFFFFF"/>
        </w:rPr>
        <w:t>14. Монологическая речь –</w:t>
      </w:r>
    </w:p>
    <w:p w14:paraId="3CA9CB45" w14:textId="77777777" w:rsidR="007E6595" w:rsidRPr="00B82F78" w:rsidRDefault="007E6595" w:rsidP="004A1389">
      <w:pPr>
        <w:widowControl w:val="0"/>
        <w:spacing w:after="0" w:line="240" w:lineRule="auto"/>
        <w:contextualSpacing/>
        <w:rPr>
          <w:rFonts w:ascii="Times New Roman" w:hAnsi="Times New Roman"/>
          <w:b/>
          <w:color w:val="333333"/>
          <w:sz w:val="24"/>
          <w:szCs w:val="24"/>
          <w:shd w:val="clear" w:color="auto" w:fill="FFFFFF"/>
        </w:rPr>
      </w:pPr>
      <w:r w:rsidRPr="00B82F78">
        <w:rPr>
          <w:rFonts w:ascii="Times New Roman" w:hAnsi="Times New Roman"/>
          <w:color w:val="424242"/>
          <w:sz w:val="24"/>
          <w:szCs w:val="24"/>
          <w:shd w:val="clear" w:color="auto" w:fill="FFFFFF"/>
        </w:rPr>
        <w:t>а</w:t>
      </w:r>
      <w:r w:rsidRPr="00B82F78">
        <w:rPr>
          <w:rFonts w:ascii="Times New Roman" w:hAnsi="Times New Roman"/>
          <w:b/>
          <w:color w:val="424242"/>
          <w:sz w:val="24"/>
          <w:szCs w:val="24"/>
          <w:shd w:val="clear" w:color="auto" w:fill="FFFFFF"/>
        </w:rPr>
        <w:t xml:space="preserve">) имеет </w:t>
      </w:r>
      <w:r w:rsidRPr="00B82F78">
        <w:rPr>
          <w:rFonts w:ascii="Times New Roman" w:hAnsi="Times New Roman"/>
          <w:b/>
          <w:color w:val="333333"/>
          <w:sz w:val="24"/>
          <w:szCs w:val="24"/>
          <w:shd w:val="clear" w:color="auto" w:fill="FFFFFF"/>
        </w:rPr>
        <w:t>ярко выраженную направленность к слушателю</w:t>
      </w:r>
    </w:p>
    <w:p w14:paraId="58E7F693" w14:textId="77777777" w:rsidR="007E6595" w:rsidRPr="00B82F78" w:rsidRDefault="007E6595" w:rsidP="004A1389">
      <w:pPr>
        <w:widowControl w:val="0"/>
        <w:spacing w:after="0" w:line="240" w:lineRule="auto"/>
        <w:contextualSpacing/>
        <w:rPr>
          <w:rFonts w:ascii="Times New Roman" w:hAnsi="Times New Roman"/>
          <w:color w:val="000000"/>
          <w:sz w:val="24"/>
          <w:szCs w:val="24"/>
          <w:shd w:val="clear" w:color="auto" w:fill="FFFFFF"/>
        </w:rPr>
      </w:pPr>
      <w:r w:rsidRPr="00B82F78">
        <w:rPr>
          <w:rFonts w:ascii="Times New Roman" w:hAnsi="Times New Roman"/>
          <w:color w:val="424242"/>
          <w:sz w:val="24"/>
          <w:szCs w:val="24"/>
          <w:shd w:val="clear" w:color="auto" w:fill="FFFFFF"/>
        </w:rPr>
        <w:t xml:space="preserve">б) </w:t>
      </w:r>
      <w:bookmarkStart w:id="1" w:name="612"/>
      <w:r w:rsidRPr="00B82F78">
        <w:rPr>
          <w:rFonts w:ascii="Times New Roman" w:hAnsi="Times New Roman"/>
          <w:color w:val="000000"/>
          <w:sz w:val="24"/>
          <w:szCs w:val="24"/>
          <w:shd w:val="clear" w:color="auto" w:fill="FFFFFF"/>
        </w:rPr>
        <w:t>предполагает ответную реакцию собеседника</w:t>
      </w:r>
      <w:bookmarkEnd w:id="1"/>
    </w:p>
    <w:p w14:paraId="55EB3D71" w14:textId="77777777" w:rsidR="007E6595" w:rsidRPr="00B82F78" w:rsidRDefault="007E6595" w:rsidP="004A1389">
      <w:pPr>
        <w:widowControl w:val="0"/>
        <w:spacing w:after="0" w:line="240" w:lineRule="auto"/>
        <w:contextualSpacing/>
        <w:rPr>
          <w:rFonts w:ascii="Times New Roman" w:hAnsi="Times New Roman"/>
          <w:color w:val="000000"/>
          <w:sz w:val="24"/>
          <w:szCs w:val="24"/>
          <w:shd w:val="clear" w:color="auto" w:fill="FFFFFF"/>
        </w:rPr>
      </w:pPr>
      <w:r w:rsidRPr="00B82F78">
        <w:rPr>
          <w:rFonts w:ascii="Times New Roman" w:hAnsi="Times New Roman"/>
          <w:color w:val="424242"/>
          <w:sz w:val="24"/>
          <w:szCs w:val="24"/>
          <w:shd w:val="clear" w:color="auto" w:fill="FFFFFF"/>
        </w:rPr>
        <w:t>в)</w:t>
      </w:r>
      <w:r w:rsidRPr="00B82F78">
        <w:rPr>
          <w:rFonts w:ascii="Times New Roman" w:hAnsi="Times New Roman"/>
          <w:color w:val="000000"/>
          <w:sz w:val="24"/>
          <w:szCs w:val="24"/>
          <w:shd w:val="clear" w:color="auto" w:fill="FFFFFF"/>
        </w:rPr>
        <w:t> проявляется только в устных выступлениях</w:t>
      </w:r>
    </w:p>
    <w:p w14:paraId="3CA1024D" w14:textId="77777777" w:rsidR="007E6595" w:rsidRPr="00B82F78" w:rsidRDefault="007E6595" w:rsidP="004A1389">
      <w:pPr>
        <w:widowControl w:val="0"/>
        <w:spacing w:after="0" w:line="240" w:lineRule="auto"/>
        <w:contextualSpacing/>
        <w:rPr>
          <w:rFonts w:ascii="Times New Roman" w:hAnsi="Times New Roman"/>
          <w:color w:val="000000"/>
          <w:sz w:val="24"/>
          <w:szCs w:val="24"/>
          <w:shd w:val="clear" w:color="auto" w:fill="FFFFFF"/>
        </w:rPr>
      </w:pPr>
      <w:r w:rsidRPr="00B82F78">
        <w:rPr>
          <w:rFonts w:ascii="Times New Roman" w:hAnsi="Times New Roman"/>
          <w:color w:val="000000"/>
          <w:sz w:val="24"/>
          <w:szCs w:val="24"/>
          <w:shd w:val="clear" w:color="auto" w:fill="FFFFFF"/>
        </w:rPr>
        <w:t xml:space="preserve">15. Полилог – </w:t>
      </w:r>
    </w:p>
    <w:p w14:paraId="07E20D2E" w14:textId="77777777" w:rsidR="007E6595" w:rsidRPr="00B82F78" w:rsidRDefault="007E6595" w:rsidP="004A1389">
      <w:pPr>
        <w:widowControl w:val="0"/>
        <w:spacing w:after="0" w:line="240" w:lineRule="auto"/>
        <w:contextualSpacing/>
        <w:rPr>
          <w:rFonts w:ascii="Times New Roman" w:hAnsi="Times New Roman"/>
          <w:color w:val="000000"/>
          <w:sz w:val="24"/>
          <w:szCs w:val="24"/>
          <w:shd w:val="clear" w:color="auto" w:fill="FFFFFF"/>
        </w:rPr>
      </w:pPr>
      <w:r w:rsidRPr="00B82F78">
        <w:rPr>
          <w:rFonts w:ascii="Times New Roman" w:hAnsi="Times New Roman"/>
          <w:color w:val="000000"/>
          <w:sz w:val="24"/>
          <w:szCs w:val="24"/>
          <w:shd w:val="clear" w:color="auto" w:fill="FFFFFF"/>
        </w:rPr>
        <w:t xml:space="preserve">а) разговор между несколькими лицами </w:t>
      </w:r>
    </w:p>
    <w:p w14:paraId="062062F3" w14:textId="77777777" w:rsidR="007E6595" w:rsidRPr="00B82F78" w:rsidRDefault="007E6595" w:rsidP="004A1389">
      <w:pPr>
        <w:widowControl w:val="0"/>
        <w:spacing w:after="0" w:line="240" w:lineRule="auto"/>
        <w:contextualSpacing/>
        <w:rPr>
          <w:rFonts w:ascii="Times New Roman" w:hAnsi="Times New Roman"/>
          <w:color w:val="000000"/>
          <w:sz w:val="24"/>
          <w:szCs w:val="24"/>
          <w:shd w:val="clear" w:color="auto" w:fill="FFFFFF"/>
        </w:rPr>
      </w:pPr>
      <w:r w:rsidRPr="00B82F78">
        <w:rPr>
          <w:rFonts w:ascii="Times New Roman" w:hAnsi="Times New Roman"/>
          <w:color w:val="000000"/>
          <w:sz w:val="24"/>
          <w:szCs w:val="24"/>
          <w:shd w:val="clear" w:color="auto" w:fill="FFFFFF"/>
        </w:rPr>
        <w:t>б) предполагает смену говорящих и слушающих</w:t>
      </w:r>
    </w:p>
    <w:p w14:paraId="2380B176" w14:textId="77777777" w:rsidR="007E6595" w:rsidRPr="00B82F78" w:rsidRDefault="007E6595" w:rsidP="004A1389">
      <w:pPr>
        <w:widowControl w:val="0"/>
        <w:spacing w:after="0" w:line="240" w:lineRule="auto"/>
        <w:contextualSpacing/>
        <w:rPr>
          <w:rFonts w:ascii="Times New Roman" w:hAnsi="Times New Roman"/>
          <w:color w:val="000000"/>
          <w:sz w:val="24"/>
          <w:szCs w:val="24"/>
          <w:shd w:val="clear" w:color="auto" w:fill="FFFFFF"/>
        </w:rPr>
      </w:pPr>
      <w:r w:rsidRPr="00B82F78">
        <w:rPr>
          <w:rFonts w:ascii="Times New Roman" w:hAnsi="Times New Roman"/>
          <w:color w:val="000000"/>
          <w:sz w:val="24"/>
          <w:szCs w:val="24"/>
          <w:shd w:val="clear" w:color="auto" w:fill="FFFFFF"/>
        </w:rPr>
        <w:t>в) не является противоположностью диалогической речи</w:t>
      </w:r>
    </w:p>
    <w:p w14:paraId="1B24C3A7" w14:textId="77777777" w:rsidR="007E6595" w:rsidRPr="00B82F78" w:rsidRDefault="007E6595" w:rsidP="004A1389">
      <w:pPr>
        <w:widowControl w:val="0"/>
        <w:spacing w:after="0" w:line="240" w:lineRule="auto"/>
        <w:contextualSpacing/>
        <w:rPr>
          <w:rFonts w:ascii="Times New Roman" w:hAnsi="Times New Roman"/>
          <w:b/>
          <w:color w:val="424242"/>
          <w:sz w:val="24"/>
          <w:szCs w:val="24"/>
          <w:shd w:val="clear" w:color="auto" w:fill="FFFFFF"/>
        </w:rPr>
      </w:pPr>
      <w:r w:rsidRPr="00B82F78">
        <w:rPr>
          <w:rFonts w:ascii="Times New Roman" w:hAnsi="Times New Roman"/>
          <w:b/>
          <w:color w:val="000000"/>
          <w:sz w:val="24"/>
          <w:szCs w:val="24"/>
          <w:shd w:val="clear" w:color="auto" w:fill="FFFFFF"/>
        </w:rPr>
        <w:t xml:space="preserve">г) всё вышеперечисленное верно </w:t>
      </w:r>
    </w:p>
    <w:p w14:paraId="6C729197"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color w:val="424242"/>
          <w:sz w:val="24"/>
          <w:szCs w:val="24"/>
          <w:shd w:val="clear" w:color="auto" w:fill="FFFFFF"/>
        </w:rPr>
        <w:t xml:space="preserve">16. </w:t>
      </w:r>
      <w:r w:rsidRPr="00B82F78">
        <w:rPr>
          <w:rFonts w:ascii="Times New Roman" w:hAnsi="Times New Roman"/>
          <w:sz w:val="24"/>
          <w:szCs w:val="24"/>
        </w:rPr>
        <w:t xml:space="preserve"> Свойства письменной речи (отметить правильные варианты) </w:t>
      </w:r>
    </w:p>
    <w:p w14:paraId="02484957"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а) </w:t>
      </w:r>
      <w:r w:rsidRPr="00B82F78">
        <w:rPr>
          <w:rFonts w:ascii="Times New Roman" w:hAnsi="Times New Roman"/>
          <w:b/>
          <w:color w:val="424242"/>
          <w:sz w:val="24"/>
          <w:szCs w:val="24"/>
          <w:shd w:val="clear" w:color="auto" w:fill="FFFFFF"/>
        </w:rPr>
        <w:t>способность к длительному хранению информации</w:t>
      </w:r>
    </w:p>
    <w:p w14:paraId="2A324F45"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б) </w:t>
      </w:r>
      <w:proofErr w:type="spellStart"/>
      <w:r w:rsidRPr="00B82F78">
        <w:rPr>
          <w:rFonts w:ascii="Times New Roman" w:hAnsi="Times New Roman"/>
          <w:b/>
          <w:color w:val="424242"/>
          <w:sz w:val="24"/>
          <w:szCs w:val="24"/>
          <w:shd w:val="clear" w:color="auto" w:fill="FFFFFF"/>
        </w:rPr>
        <w:t>нормированность</w:t>
      </w:r>
      <w:proofErr w:type="spellEnd"/>
    </w:p>
    <w:p w14:paraId="6717DA8A"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в) структурированность </w:t>
      </w:r>
    </w:p>
    <w:p w14:paraId="1927D420"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г) спонтанность</w:t>
      </w:r>
    </w:p>
    <w:p w14:paraId="280189FF"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17. Основные признаки хорошей речи (отметить правильные варианты)</w:t>
      </w:r>
    </w:p>
    <w:p w14:paraId="5E17C238"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а) уместность</w:t>
      </w:r>
    </w:p>
    <w:p w14:paraId="5082BC3A"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б) ясность</w:t>
      </w:r>
    </w:p>
    <w:p w14:paraId="427BEDC3"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в) точность </w:t>
      </w:r>
    </w:p>
    <w:p w14:paraId="275D32E0"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г) краткость</w:t>
      </w:r>
    </w:p>
    <w:p w14:paraId="3D757778"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18. Основные виды речевой деятельности</w:t>
      </w:r>
    </w:p>
    <w:p w14:paraId="5E7503FE"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а) говорение</w:t>
      </w:r>
    </w:p>
    <w:p w14:paraId="4A271977"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б) чтение</w:t>
      </w:r>
    </w:p>
    <w:p w14:paraId="5908BD2D"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в) пение</w:t>
      </w:r>
    </w:p>
    <w:p w14:paraId="3F4E441C"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г) письмо</w:t>
      </w:r>
    </w:p>
    <w:p w14:paraId="3897BB11"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д) слушание  </w:t>
      </w:r>
    </w:p>
    <w:p w14:paraId="2FF04D4C" w14:textId="77777777" w:rsidR="007E6595" w:rsidRPr="00B82F78" w:rsidRDefault="007E6595" w:rsidP="004A1389">
      <w:pPr>
        <w:widowControl w:val="0"/>
        <w:spacing w:after="0" w:line="240" w:lineRule="auto"/>
        <w:contextualSpacing/>
        <w:rPr>
          <w:rFonts w:ascii="Times New Roman" w:eastAsia="Times New Roman" w:hAnsi="Times New Roman"/>
          <w:bCs/>
          <w:color w:val="000000"/>
          <w:sz w:val="24"/>
          <w:szCs w:val="24"/>
          <w:lang w:eastAsia="ru-RU"/>
        </w:rPr>
      </w:pPr>
      <w:r w:rsidRPr="00B82F78">
        <w:rPr>
          <w:rFonts w:ascii="Times New Roman" w:hAnsi="Times New Roman"/>
          <w:sz w:val="24"/>
          <w:szCs w:val="24"/>
        </w:rPr>
        <w:t>19. З</w:t>
      </w:r>
      <w:r w:rsidRPr="00B82F78">
        <w:rPr>
          <w:rFonts w:ascii="Times New Roman" w:eastAsia="Times New Roman" w:hAnsi="Times New Roman"/>
          <w:bCs/>
          <w:color w:val="000000"/>
          <w:sz w:val="24"/>
          <w:szCs w:val="24"/>
          <w:lang w:eastAsia="ru-RU"/>
        </w:rPr>
        <w:t xml:space="preserve">аконы риторики диалога </w:t>
      </w:r>
      <w:r w:rsidRPr="00B82F78">
        <w:rPr>
          <w:rFonts w:ascii="Times New Roman" w:hAnsi="Times New Roman"/>
          <w:sz w:val="24"/>
          <w:szCs w:val="24"/>
        </w:rPr>
        <w:t>(отметить правильные варианты)</w:t>
      </w:r>
      <w:r w:rsidRPr="00B82F78">
        <w:rPr>
          <w:rFonts w:ascii="Times New Roman" w:eastAsia="Times New Roman" w:hAnsi="Times New Roman"/>
          <w:bCs/>
          <w:color w:val="000000"/>
          <w:sz w:val="24"/>
          <w:szCs w:val="24"/>
          <w:lang w:eastAsia="ru-RU"/>
        </w:rPr>
        <w:t>:</w:t>
      </w:r>
    </w:p>
    <w:p w14:paraId="30D23972" w14:textId="77777777" w:rsidR="007E6595" w:rsidRPr="00B82F78" w:rsidRDefault="007E6595" w:rsidP="004A1389">
      <w:pPr>
        <w:widowControl w:val="0"/>
        <w:spacing w:after="0" w:line="240" w:lineRule="auto"/>
        <w:contextualSpacing/>
        <w:rPr>
          <w:rFonts w:ascii="Times New Roman" w:eastAsia="Times New Roman" w:hAnsi="Times New Roman"/>
          <w:b/>
          <w:color w:val="000000"/>
          <w:sz w:val="24"/>
          <w:szCs w:val="24"/>
          <w:lang w:eastAsia="ru-RU"/>
        </w:rPr>
      </w:pPr>
      <w:r w:rsidRPr="00B82F78">
        <w:rPr>
          <w:rFonts w:ascii="Times New Roman" w:eastAsia="Times New Roman" w:hAnsi="Times New Roman"/>
          <w:b/>
          <w:bCs/>
          <w:color w:val="000000"/>
          <w:sz w:val="24"/>
          <w:szCs w:val="24"/>
          <w:lang w:eastAsia="ru-RU"/>
        </w:rPr>
        <w:t xml:space="preserve">а) </w:t>
      </w:r>
      <w:r w:rsidRPr="00B82F78">
        <w:rPr>
          <w:rFonts w:ascii="Times New Roman" w:eastAsia="Times New Roman" w:hAnsi="Times New Roman"/>
          <w:b/>
          <w:color w:val="000000"/>
          <w:sz w:val="24"/>
          <w:szCs w:val="24"/>
          <w:lang w:eastAsia="ru-RU"/>
        </w:rPr>
        <w:t>Закон сопротивления всему новому</w:t>
      </w:r>
    </w:p>
    <w:p w14:paraId="0BF2A648" w14:textId="77777777" w:rsidR="007E6595" w:rsidRPr="00B82F78" w:rsidRDefault="007E6595" w:rsidP="004A1389">
      <w:pPr>
        <w:widowControl w:val="0"/>
        <w:spacing w:after="0" w:line="240" w:lineRule="auto"/>
        <w:contextualSpacing/>
        <w:rPr>
          <w:rFonts w:ascii="Times New Roman" w:eastAsia="Times New Roman" w:hAnsi="Times New Roman"/>
          <w:b/>
          <w:bCs/>
          <w:color w:val="000000"/>
          <w:sz w:val="24"/>
          <w:szCs w:val="24"/>
          <w:lang w:eastAsia="ru-RU"/>
        </w:rPr>
      </w:pPr>
      <w:r w:rsidRPr="00B82F78">
        <w:rPr>
          <w:rFonts w:ascii="Times New Roman" w:eastAsia="Times New Roman" w:hAnsi="Times New Roman"/>
          <w:b/>
          <w:bCs/>
          <w:color w:val="000000"/>
          <w:sz w:val="24"/>
          <w:szCs w:val="24"/>
          <w:lang w:eastAsia="ru-RU"/>
        </w:rPr>
        <w:t>б) Закон граничных условий изобретения</w:t>
      </w:r>
    </w:p>
    <w:p w14:paraId="76E1BFCA" w14:textId="77777777" w:rsidR="007E6595" w:rsidRPr="00B82F78" w:rsidRDefault="007E6595" w:rsidP="004A1389">
      <w:pPr>
        <w:widowControl w:val="0"/>
        <w:spacing w:after="0" w:line="240" w:lineRule="auto"/>
        <w:contextualSpacing/>
        <w:rPr>
          <w:rFonts w:ascii="Times New Roman" w:eastAsia="Times New Roman" w:hAnsi="Times New Roman"/>
          <w:b/>
          <w:bCs/>
          <w:color w:val="000000"/>
          <w:sz w:val="24"/>
          <w:szCs w:val="24"/>
          <w:lang w:eastAsia="ru-RU"/>
        </w:rPr>
      </w:pPr>
      <w:r w:rsidRPr="00B82F78">
        <w:rPr>
          <w:rFonts w:ascii="Times New Roman" w:eastAsia="Times New Roman" w:hAnsi="Times New Roman"/>
          <w:b/>
          <w:bCs/>
          <w:color w:val="000000"/>
          <w:sz w:val="24"/>
          <w:szCs w:val="24"/>
          <w:lang w:eastAsia="ru-RU"/>
        </w:rPr>
        <w:t>в)</w:t>
      </w:r>
      <w:r w:rsidRPr="00B82F78">
        <w:rPr>
          <w:rFonts w:ascii="Arial" w:eastAsia="Times New Roman" w:hAnsi="Arial" w:cs="Arial"/>
          <w:b/>
          <w:bCs/>
          <w:color w:val="000000"/>
          <w:sz w:val="24"/>
          <w:szCs w:val="24"/>
          <w:lang w:eastAsia="ru-RU"/>
        </w:rPr>
        <w:t xml:space="preserve"> </w:t>
      </w:r>
      <w:r w:rsidRPr="00B82F78">
        <w:rPr>
          <w:rFonts w:ascii="Times New Roman" w:eastAsia="Times New Roman" w:hAnsi="Times New Roman"/>
          <w:b/>
          <w:bCs/>
          <w:color w:val="000000"/>
          <w:sz w:val="24"/>
          <w:szCs w:val="24"/>
          <w:lang w:eastAsia="ru-RU"/>
        </w:rPr>
        <w:t>Закон диалогической социализации</w:t>
      </w:r>
    </w:p>
    <w:p w14:paraId="4D87ABF5" w14:textId="77777777" w:rsidR="007E6595" w:rsidRPr="00B82F78" w:rsidRDefault="007E6595" w:rsidP="004A1389">
      <w:pPr>
        <w:widowControl w:val="0"/>
        <w:spacing w:after="0" w:line="240" w:lineRule="auto"/>
        <w:contextualSpacing/>
        <w:rPr>
          <w:rFonts w:ascii="Times New Roman" w:eastAsia="Times New Roman" w:hAnsi="Times New Roman"/>
          <w:b/>
          <w:bCs/>
          <w:color w:val="000000"/>
          <w:sz w:val="24"/>
          <w:szCs w:val="24"/>
          <w:lang w:eastAsia="ru-RU"/>
        </w:rPr>
      </w:pPr>
      <w:r w:rsidRPr="00B82F78">
        <w:rPr>
          <w:rFonts w:ascii="Times New Roman" w:eastAsia="Times New Roman" w:hAnsi="Times New Roman"/>
          <w:b/>
          <w:bCs/>
          <w:color w:val="000000"/>
          <w:sz w:val="24"/>
          <w:szCs w:val="24"/>
          <w:lang w:eastAsia="ru-RU"/>
        </w:rPr>
        <w:t>г)</w:t>
      </w:r>
      <w:r w:rsidRPr="00B82F78">
        <w:rPr>
          <w:rFonts w:ascii="Arial" w:eastAsia="Times New Roman" w:hAnsi="Arial" w:cs="Arial"/>
          <w:b/>
          <w:bCs/>
          <w:color w:val="000000"/>
          <w:sz w:val="24"/>
          <w:szCs w:val="24"/>
          <w:lang w:eastAsia="ru-RU"/>
        </w:rPr>
        <w:t xml:space="preserve"> </w:t>
      </w:r>
      <w:r w:rsidRPr="00B82F78">
        <w:rPr>
          <w:rFonts w:ascii="Times New Roman" w:eastAsia="Times New Roman" w:hAnsi="Times New Roman"/>
          <w:b/>
          <w:bCs/>
          <w:color w:val="000000"/>
          <w:sz w:val="24"/>
          <w:szCs w:val="24"/>
          <w:lang w:eastAsia="ru-RU"/>
        </w:rPr>
        <w:t>Закон устранения вреда от речи</w:t>
      </w:r>
    </w:p>
    <w:p w14:paraId="68DCAE58"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eastAsia="Times New Roman" w:hAnsi="Times New Roman"/>
          <w:bCs/>
          <w:color w:val="000000"/>
          <w:sz w:val="24"/>
          <w:szCs w:val="24"/>
          <w:lang w:eastAsia="ru-RU"/>
        </w:rPr>
        <w:t xml:space="preserve">д) </w:t>
      </w:r>
      <w:r w:rsidRPr="00B82F78">
        <w:rPr>
          <w:rFonts w:ascii="Times New Roman" w:hAnsi="Times New Roman"/>
          <w:bCs/>
          <w:color w:val="000000"/>
          <w:sz w:val="24"/>
          <w:szCs w:val="24"/>
        </w:rPr>
        <w:t>Закон единства анализа и синтеза </w:t>
      </w:r>
    </w:p>
    <w:p w14:paraId="751945B9"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 xml:space="preserve">20. Речь, в отличие от языка, характеризуется не только словесными, но и невербальными </w:t>
      </w:r>
      <w:r w:rsidRPr="00B82F78">
        <w:rPr>
          <w:rFonts w:ascii="Times New Roman" w:hAnsi="Times New Roman"/>
          <w:sz w:val="24"/>
          <w:szCs w:val="24"/>
        </w:rPr>
        <w:lastRenderedPageBreak/>
        <w:t>атрибутами, среди которых:</w:t>
      </w:r>
    </w:p>
    <w:p w14:paraId="6594CFA7"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а) паралингвистика</w:t>
      </w:r>
    </w:p>
    <w:p w14:paraId="18EF26D7"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б) </w:t>
      </w:r>
      <w:proofErr w:type="spellStart"/>
      <w:r w:rsidRPr="00B82F78">
        <w:rPr>
          <w:rFonts w:ascii="Times New Roman" w:hAnsi="Times New Roman"/>
          <w:b/>
          <w:sz w:val="24"/>
          <w:szCs w:val="24"/>
        </w:rPr>
        <w:t>кинесика</w:t>
      </w:r>
      <w:proofErr w:type="spellEnd"/>
    </w:p>
    <w:p w14:paraId="29B1D289"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в) орфография</w:t>
      </w:r>
    </w:p>
    <w:p w14:paraId="25E68FBD"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г) </w:t>
      </w:r>
      <w:proofErr w:type="spellStart"/>
      <w:r w:rsidRPr="00B82F78">
        <w:rPr>
          <w:rFonts w:ascii="Times New Roman" w:hAnsi="Times New Roman"/>
          <w:b/>
          <w:sz w:val="24"/>
          <w:szCs w:val="24"/>
        </w:rPr>
        <w:t>хронемика</w:t>
      </w:r>
      <w:proofErr w:type="spellEnd"/>
    </w:p>
    <w:p w14:paraId="19250175"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 xml:space="preserve">                </w:t>
      </w:r>
    </w:p>
    <w:p w14:paraId="3BB59708" w14:textId="77777777" w:rsidR="007E6595" w:rsidRPr="00B82F78" w:rsidRDefault="007E6595" w:rsidP="004A1389">
      <w:pPr>
        <w:widowControl w:val="0"/>
        <w:spacing w:after="0" w:line="240" w:lineRule="auto"/>
        <w:rPr>
          <w:rFonts w:ascii="Times New Roman" w:hAnsi="Times New Roman"/>
          <w:sz w:val="24"/>
          <w:szCs w:val="24"/>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7E6595" w:rsidRPr="00B82F78" w14:paraId="68AD5105" w14:textId="77777777" w:rsidTr="00005634">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FEA38"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bCs/>
                <w:iCs/>
                <w:sz w:val="24"/>
                <w:szCs w:val="24"/>
              </w:rPr>
              <w:t>Коды компетенций</w:t>
            </w:r>
          </w:p>
        </w:tc>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937CB"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iCs/>
                <w:sz w:val="24"/>
                <w:szCs w:val="24"/>
              </w:rPr>
              <w:t>Результаты освоения ОПОП</w:t>
            </w:r>
          </w:p>
          <w:p w14:paraId="655E2B3B"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iCs/>
                <w:sz w:val="24"/>
                <w:szCs w:val="24"/>
              </w:rPr>
              <w:t>Содержание компетенций</w:t>
            </w:r>
          </w:p>
        </w:tc>
      </w:tr>
      <w:tr w:rsidR="007E6595" w:rsidRPr="00B82F78" w14:paraId="5AF39EFE" w14:textId="77777777" w:rsidTr="00005634">
        <w:tc>
          <w:tcPr>
            <w:tcW w:w="175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5C0A1DCF" w14:textId="77777777" w:rsidR="007E6595" w:rsidRPr="00B82F78" w:rsidRDefault="007E6595" w:rsidP="004A1389">
            <w:pPr>
              <w:widowControl w:val="0"/>
              <w:tabs>
                <w:tab w:val="left" w:pos="1134"/>
              </w:tabs>
              <w:suppressAutoHyphens/>
              <w:spacing w:after="0" w:line="240" w:lineRule="auto"/>
              <w:jc w:val="center"/>
              <w:rPr>
                <w:rFonts w:ascii="Times New Roman" w:eastAsia="TimesNewRomanPSMT" w:hAnsi="Times New Roman"/>
                <w:sz w:val="24"/>
                <w:szCs w:val="24"/>
                <w:lang w:eastAsia="ar-SA"/>
              </w:rPr>
            </w:pPr>
            <w:r w:rsidRPr="00B82F78">
              <w:rPr>
                <w:rFonts w:ascii="Times New Roman" w:eastAsia="Lucida Sans Unicode" w:hAnsi="Times New Roman"/>
                <w:sz w:val="24"/>
                <w:szCs w:val="24"/>
                <w:lang w:eastAsia="ar-SA"/>
              </w:rPr>
              <w:t>ОК-</w:t>
            </w:r>
            <w:r w:rsidR="005E72E6">
              <w:rPr>
                <w:rFonts w:ascii="Times New Roman" w:eastAsia="Lucida Sans Unicode" w:hAnsi="Times New Roman"/>
                <w:sz w:val="24"/>
                <w:szCs w:val="24"/>
                <w:lang w:eastAsia="ar-SA"/>
              </w:rPr>
              <w:t>6</w:t>
            </w:r>
          </w:p>
        </w:tc>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0B2664BF" w14:textId="77777777" w:rsidR="007E6595" w:rsidRPr="00B82F78" w:rsidRDefault="007E6595" w:rsidP="004A1389">
            <w:pPr>
              <w:widowControl w:val="0"/>
              <w:tabs>
                <w:tab w:val="left" w:pos="1134"/>
              </w:tabs>
              <w:suppressAutoHyphens/>
              <w:spacing w:after="0" w:line="240" w:lineRule="auto"/>
              <w:contextualSpacing/>
              <w:rPr>
                <w:rFonts w:ascii="Times New Roman" w:eastAsia="TimesNewRomanPSMT" w:hAnsi="Times New Roman"/>
                <w:sz w:val="24"/>
                <w:szCs w:val="24"/>
              </w:rPr>
            </w:pPr>
            <w:r w:rsidRPr="00B82F78">
              <w:rPr>
                <w:rFonts w:ascii="Times New Roman" w:hAnsi="Times New Roman"/>
                <w:sz w:val="24"/>
                <w:szCs w:val="24"/>
              </w:rPr>
              <w:t>способностью работать в коллективе, толерантно воспринимая социальные, этнические, конфессиональные и культурные различия</w:t>
            </w:r>
          </w:p>
        </w:tc>
      </w:tr>
    </w:tbl>
    <w:p w14:paraId="4F276B89"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p>
    <w:p w14:paraId="36554AE0"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а) типовые тестовые вопросы</w:t>
      </w:r>
    </w:p>
    <w:p w14:paraId="012640A1"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p>
    <w:p w14:paraId="338A1E61"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1. Этика это </w:t>
      </w:r>
    </w:p>
    <w:p w14:paraId="54BC4A6D" w14:textId="77777777" w:rsidR="007E6595" w:rsidRPr="00B82F78" w:rsidRDefault="007E6595" w:rsidP="004A1389">
      <w:pPr>
        <w:widowControl w:val="0"/>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а) </w:t>
      </w:r>
      <w:r w:rsidRPr="00B82F78">
        <w:rPr>
          <w:rFonts w:ascii="Times New Roman" w:eastAsia="Lucida Sans Unicode" w:hAnsi="Times New Roman"/>
          <w:bCs/>
          <w:kern w:val="2"/>
          <w:sz w:val="24"/>
          <w:szCs w:val="24"/>
          <w:lang w:eastAsia="ar-SA"/>
        </w:rPr>
        <w:t>наука о морали  как особом феномене человеческого бытия</w:t>
      </w:r>
    </w:p>
    <w:p w14:paraId="56801F1C" w14:textId="77777777" w:rsidR="007E6595" w:rsidRPr="00B82F78" w:rsidRDefault="007E6595" w:rsidP="004A1389">
      <w:pPr>
        <w:widowControl w:val="0"/>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б) правила, стандарты поведения, ценности, честность, хорошие или плохие поступки</w:t>
      </w:r>
    </w:p>
    <w:p w14:paraId="0C365FB9" w14:textId="77777777" w:rsidR="007E6595" w:rsidRPr="00B82F78" w:rsidRDefault="007E6595" w:rsidP="004A1389">
      <w:pPr>
        <w:widowControl w:val="0"/>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в) наука о нравственности и морали</w:t>
      </w:r>
    </w:p>
    <w:p w14:paraId="1D02FAED" w14:textId="77777777" w:rsidR="007E6595" w:rsidRPr="00B82F78" w:rsidRDefault="007E6595" w:rsidP="004A1389">
      <w:pPr>
        <w:widowControl w:val="0"/>
        <w:suppressAutoHyphens/>
        <w:spacing w:after="0" w:line="240" w:lineRule="auto"/>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г) Всё вышеперечисленное верно </w:t>
      </w:r>
    </w:p>
    <w:p w14:paraId="16610ADA" w14:textId="77777777" w:rsidR="007E6595" w:rsidRPr="00B82F78" w:rsidRDefault="007E6595" w:rsidP="004A1389">
      <w:pPr>
        <w:widowControl w:val="0"/>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2.  Общегражданский этикет это -</w:t>
      </w:r>
    </w:p>
    <w:p w14:paraId="23E9FBE1" w14:textId="77777777" w:rsidR="007E6595" w:rsidRPr="00B82F78" w:rsidRDefault="007E6595" w:rsidP="004A1389">
      <w:pPr>
        <w:widowControl w:val="0"/>
        <w:suppressAutoHyphens/>
        <w:spacing w:after="0" w:line="240" w:lineRule="auto"/>
        <w:rPr>
          <w:rFonts w:ascii="Times New Roman" w:hAnsi="Times New Roman"/>
          <w:b/>
          <w:sz w:val="24"/>
          <w:szCs w:val="24"/>
          <w:shd w:val="clear" w:color="auto" w:fill="FFFFFF"/>
        </w:rPr>
      </w:pPr>
      <w:r w:rsidRPr="00B82F78">
        <w:rPr>
          <w:rFonts w:ascii="Times New Roman" w:eastAsia="Lucida Sans Unicode" w:hAnsi="Times New Roman"/>
          <w:b/>
          <w:kern w:val="2"/>
          <w:sz w:val="24"/>
          <w:szCs w:val="24"/>
          <w:lang w:eastAsia="ar-SA"/>
        </w:rPr>
        <w:t xml:space="preserve">а) </w:t>
      </w:r>
      <w:r w:rsidRPr="00B82F78">
        <w:rPr>
          <w:rFonts w:ascii="Times New Roman" w:hAnsi="Times New Roman"/>
          <w:b/>
          <w:sz w:val="24"/>
          <w:szCs w:val="24"/>
          <w:shd w:val="clear" w:color="auto" w:fill="FFFFFF"/>
        </w:rPr>
        <w:t>совокупность правил, традиций, условностей при общении граждан друг с другом</w:t>
      </w:r>
    </w:p>
    <w:p w14:paraId="6270A06E" w14:textId="77777777" w:rsidR="007E6595" w:rsidRPr="00B82F78" w:rsidRDefault="007E6595" w:rsidP="004A1389">
      <w:pPr>
        <w:widowControl w:val="0"/>
        <w:suppressAutoHyphens/>
        <w:spacing w:after="0" w:line="240" w:lineRule="auto"/>
        <w:rPr>
          <w:rFonts w:ascii="Times New Roman" w:eastAsia="Lucida Sans Unicode" w:hAnsi="Times New Roman"/>
          <w:kern w:val="2"/>
          <w:sz w:val="24"/>
          <w:szCs w:val="24"/>
          <w:lang w:eastAsia="ar-SA"/>
        </w:rPr>
      </w:pPr>
      <w:r w:rsidRPr="00B82F78">
        <w:rPr>
          <w:rFonts w:ascii="Times New Roman" w:hAnsi="Times New Roman"/>
          <w:sz w:val="24"/>
          <w:szCs w:val="24"/>
          <w:shd w:val="clear" w:color="auto" w:fill="FFFFFF"/>
        </w:rPr>
        <w:t>б) правила поведения при официальных межкультурных контактах</w:t>
      </w:r>
    </w:p>
    <w:p w14:paraId="15C796EC"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в) </w:t>
      </w:r>
      <w:r w:rsidRPr="00B82F78">
        <w:rPr>
          <w:rFonts w:ascii="Times New Roman" w:hAnsi="Times New Roman"/>
          <w:sz w:val="24"/>
          <w:szCs w:val="24"/>
          <w:shd w:val="clear" w:color="auto" w:fill="FFFFFF"/>
        </w:rPr>
        <w:t>мораль профессионального поведения предпринимателя</w:t>
      </w:r>
    </w:p>
    <w:p w14:paraId="24F591FC"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3. Профессиональная этика - </w:t>
      </w:r>
    </w:p>
    <w:p w14:paraId="7BEE3780"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shd w:val="clear" w:color="auto" w:fill="FFFFFF"/>
        </w:rPr>
      </w:pPr>
      <w:r w:rsidRPr="00B82F78">
        <w:rPr>
          <w:rFonts w:ascii="Times New Roman" w:eastAsia="Lucida Sans Unicode" w:hAnsi="Times New Roman"/>
          <w:b/>
          <w:kern w:val="2"/>
          <w:sz w:val="24"/>
          <w:szCs w:val="24"/>
          <w:lang w:eastAsia="ar-SA"/>
        </w:rPr>
        <w:t xml:space="preserve">а) </w:t>
      </w:r>
      <w:r w:rsidRPr="00B82F78">
        <w:rPr>
          <w:rFonts w:ascii="Times New Roman" w:hAnsi="Times New Roman"/>
          <w:b/>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14:paraId="7CD42A39"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shd w:val="clear" w:color="auto" w:fill="FFFFFF"/>
        </w:rPr>
      </w:pPr>
      <w:r w:rsidRPr="00B82F78">
        <w:rPr>
          <w:rFonts w:ascii="Times New Roman" w:hAnsi="Times New Roman"/>
          <w:sz w:val="24"/>
          <w:szCs w:val="24"/>
          <w:shd w:val="clear" w:color="auto" w:fill="FFFFFF"/>
        </w:rPr>
        <w:t>б) этика ведения переговоров с партнерами</w:t>
      </w:r>
    </w:p>
    <w:p w14:paraId="7264CF4E"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shd w:val="clear" w:color="auto" w:fill="FFFFFF"/>
        </w:rPr>
      </w:pPr>
      <w:r w:rsidRPr="00B82F78">
        <w:rPr>
          <w:rFonts w:ascii="Times New Roman" w:hAnsi="Times New Roman"/>
          <w:b/>
          <w:sz w:val="24"/>
          <w:szCs w:val="24"/>
          <w:shd w:val="clear" w:color="auto" w:fill="FFFFFF"/>
        </w:rPr>
        <w:t>в) принятый порядок и форма обхождения на службе</w:t>
      </w:r>
    </w:p>
    <w:p w14:paraId="2071D441"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shd w:val="clear" w:color="auto" w:fill="FFFFFF"/>
        </w:rPr>
      </w:pPr>
      <w:r w:rsidRPr="00B82F78">
        <w:rPr>
          <w:rFonts w:ascii="Times New Roman" w:hAnsi="Times New Roman"/>
          <w:sz w:val="24"/>
          <w:szCs w:val="24"/>
          <w:shd w:val="clear" w:color="auto" w:fill="FFFFFF"/>
        </w:rPr>
        <w:t xml:space="preserve">4. Верно </w:t>
      </w:r>
      <w:r w:rsidRPr="00B82F78">
        <w:rPr>
          <w:rFonts w:ascii="Times New Roman" w:hAnsi="Times New Roman"/>
          <w:sz w:val="24"/>
          <w:szCs w:val="24"/>
          <w:shd w:val="clear" w:color="auto" w:fill="FFFFFF"/>
          <w:lang w:val="en-US"/>
        </w:rPr>
        <w:t>vs</w:t>
      </w:r>
      <w:r w:rsidRPr="00B82F78">
        <w:rPr>
          <w:rFonts w:ascii="Times New Roman" w:hAnsi="Times New Roman"/>
          <w:sz w:val="24"/>
          <w:szCs w:val="24"/>
          <w:shd w:val="clear" w:color="auto" w:fill="FFFFFF"/>
        </w:rPr>
        <w:t xml:space="preserve"> Неверно</w:t>
      </w:r>
    </w:p>
    <w:p w14:paraId="49E89143"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shd w:val="clear" w:color="auto" w:fill="FFFFFF"/>
        </w:rPr>
      </w:pPr>
      <w:r w:rsidRPr="00B82F78">
        <w:rPr>
          <w:rFonts w:ascii="Times New Roman" w:hAnsi="Times New Roman"/>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14:paraId="7A199466"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shd w:val="clear" w:color="auto" w:fill="FFFFFF"/>
        </w:rPr>
      </w:pPr>
      <w:r w:rsidRPr="00B82F78">
        <w:rPr>
          <w:rFonts w:ascii="Times New Roman" w:hAnsi="Times New Roman"/>
          <w:b/>
          <w:sz w:val="24"/>
          <w:szCs w:val="24"/>
          <w:shd w:val="clear" w:color="auto" w:fill="FFFFFF"/>
        </w:rPr>
        <w:t>Ответ: Верно</w:t>
      </w:r>
    </w:p>
    <w:p w14:paraId="425EFDD2" w14:textId="77777777" w:rsidR="007E6595" w:rsidRPr="00B82F78" w:rsidRDefault="007E6595" w:rsidP="004A1389">
      <w:pPr>
        <w:widowControl w:val="0"/>
        <w:tabs>
          <w:tab w:val="left" w:pos="1134"/>
        </w:tabs>
        <w:suppressAutoHyphens/>
        <w:spacing w:after="0" w:line="240" w:lineRule="auto"/>
        <w:rPr>
          <w:rFonts w:ascii="Times New Roman" w:hAnsi="Times New Roman"/>
          <w:bCs/>
          <w:sz w:val="24"/>
          <w:szCs w:val="24"/>
          <w:shd w:val="clear" w:color="auto" w:fill="FFFFFF"/>
        </w:rPr>
      </w:pPr>
      <w:r w:rsidRPr="00B82F78">
        <w:rPr>
          <w:rFonts w:ascii="Times New Roman" w:hAnsi="Times New Roman"/>
          <w:sz w:val="24"/>
          <w:szCs w:val="24"/>
          <w:shd w:val="clear" w:color="auto" w:fill="FFFFFF"/>
        </w:rPr>
        <w:t xml:space="preserve">5. </w:t>
      </w:r>
      <w:proofErr w:type="spellStart"/>
      <w:r w:rsidRPr="00B82F78">
        <w:rPr>
          <w:rFonts w:ascii="Times New Roman" w:hAnsi="Times New Roman"/>
          <w:bCs/>
          <w:sz w:val="24"/>
          <w:szCs w:val="24"/>
          <w:shd w:val="clear" w:color="auto" w:fill="FFFFFF"/>
        </w:rPr>
        <w:t>Полиактивные</w:t>
      </w:r>
      <w:proofErr w:type="spellEnd"/>
      <w:r w:rsidRPr="00B82F78">
        <w:rPr>
          <w:rFonts w:ascii="Times New Roman" w:hAnsi="Times New Roman"/>
          <w:bCs/>
          <w:sz w:val="24"/>
          <w:szCs w:val="24"/>
          <w:shd w:val="clear" w:color="auto" w:fill="FFFFFF"/>
        </w:rPr>
        <w:t xml:space="preserve"> народы (выберите лишнюю букву):</w:t>
      </w:r>
    </w:p>
    <w:p w14:paraId="513C495D" w14:textId="77777777" w:rsidR="007E6595" w:rsidRPr="00B82F78" w:rsidRDefault="007E6595" w:rsidP="004A1389">
      <w:pPr>
        <w:widowControl w:val="0"/>
        <w:tabs>
          <w:tab w:val="left" w:pos="1134"/>
        </w:tabs>
        <w:suppressAutoHyphens/>
        <w:spacing w:after="0" w:line="240" w:lineRule="auto"/>
        <w:rPr>
          <w:rFonts w:ascii="Times New Roman" w:hAnsi="Times New Roman"/>
          <w:bCs/>
          <w:sz w:val="24"/>
          <w:szCs w:val="24"/>
          <w:shd w:val="clear" w:color="auto" w:fill="FFFFFF"/>
        </w:rPr>
      </w:pPr>
      <w:r w:rsidRPr="00B82F78">
        <w:rPr>
          <w:rFonts w:ascii="Times New Roman" w:hAnsi="Times New Roman"/>
          <w:bCs/>
          <w:sz w:val="24"/>
          <w:szCs w:val="24"/>
          <w:shd w:val="clear" w:color="auto" w:fill="FFFFFF"/>
        </w:rPr>
        <w:t>а) арабы</w:t>
      </w:r>
    </w:p>
    <w:p w14:paraId="10D75A17" w14:textId="77777777" w:rsidR="007E6595" w:rsidRPr="00B82F78" w:rsidRDefault="007E6595" w:rsidP="004A1389">
      <w:pPr>
        <w:widowControl w:val="0"/>
        <w:tabs>
          <w:tab w:val="left" w:pos="1134"/>
        </w:tabs>
        <w:suppressAutoHyphens/>
        <w:spacing w:after="0" w:line="240" w:lineRule="auto"/>
        <w:rPr>
          <w:rFonts w:ascii="Times New Roman" w:hAnsi="Times New Roman"/>
          <w:bCs/>
          <w:sz w:val="24"/>
          <w:szCs w:val="24"/>
          <w:shd w:val="clear" w:color="auto" w:fill="FFFFFF"/>
        </w:rPr>
      </w:pPr>
      <w:r w:rsidRPr="00B82F78">
        <w:rPr>
          <w:rFonts w:ascii="Times New Roman" w:hAnsi="Times New Roman"/>
          <w:bCs/>
          <w:sz w:val="24"/>
          <w:szCs w:val="24"/>
          <w:shd w:val="clear" w:color="auto" w:fill="FFFFFF"/>
        </w:rPr>
        <w:t>б) русские</w:t>
      </w:r>
    </w:p>
    <w:p w14:paraId="30A7EE03" w14:textId="77777777" w:rsidR="007E6595" w:rsidRPr="00B82F78" w:rsidRDefault="007E6595" w:rsidP="004A1389">
      <w:pPr>
        <w:widowControl w:val="0"/>
        <w:tabs>
          <w:tab w:val="left" w:pos="1134"/>
        </w:tabs>
        <w:suppressAutoHyphens/>
        <w:spacing w:after="0" w:line="240" w:lineRule="auto"/>
        <w:rPr>
          <w:rFonts w:ascii="Times New Roman" w:hAnsi="Times New Roman"/>
          <w:b/>
          <w:bCs/>
          <w:sz w:val="24"/>
          <w:szCs w:val="24"/>
          <w:shd w:val="clear" w:color="auto" w:fill="FFFFFF"/>
        </w:rPr>
      </w:pPr>
      <w:r w:rsidRPr="00B82F78">
        <w:rPr>
          <w:rFonts w:ascii="Times New Roman" w:hAnsi="Times New Roman"/>
          <w:b/>
          <w:bCs/>
          <w:sz w:val="24"/>
          <w:szCs w:val="24"/>
          <w:shd w:val="clear" w:color="auto" w:fill="FFFFFF"/>
        </w:rPr>
        <w:t>в) англичане</w:t>
      </w:r>
    </w:p>
    <w:p w14:paraId="3562B1C5" w14:textId="77777777" w:rsidR="007E6595" w:rsidRPr="00B82F78" w:rsidRDefault="007E6595" w:rsidP="004A1389">
      <w:pPr>
        <w:widowControl w:val="0"/>
        <w:tabs>
          <w:tab w:val="left" w:pos="1134"/>
        </w:tabs>
        <w:suppressAutoHyphens/>
        <w:spacing w:after="0" w:line="240" w:lineRule="auto"/>
        <w:rPr>
          <w:rFonts w:ascii="Times New Roman" w:hAnsi="Times New Roman"/>
          <w:bCs/>
          <w:sz w:val="24"/>
          <w:szCs w:val="24"/>
          <w:shd w:val="clear" w:color="auto" w:fill="FFFFFF"/>
        </w:rPr>
      </w:pPr>
      <w:r w:rsidRPr="00B82F78">
        <w:rPr>
          <w:rFonts w:ascii="Times New Roman" w:hAnsi="Times New Roman"/>
          <w:bCs/>
          <w:sz w:val="24"/>
          <w:szCs w:val="24"/>
          <w:shd w:val="clear" w:color="auto" w:fill="FFFFFF"/>
        </w:rPr>
        <w:t>г) испанцы</w:t>
      </w:r>
    </w:p>
    <w:p w14:paraId="264AB3C0" w14:textId="77777777" w:rsidR="007E6595" w:rsidRPr="00B82F78" w:rsidRDefault="007E6595" w:rsidP="004A1389">
      <w:pPr>
        <w:widowControl w:val="0"/>
        <w:tabs>
          <w:tab w:val="left" w:pos="1134"/>
        </w:tabs>
        <w:suppressAutoHyphens/>
        <w:spacing w:after="0" w:line="240" w:lineRule="auto"/>
        <w:rPr>
          <w:rFonts w:ascii="Times New Roman" w:hAnsi="Times New Roman"/>
          <w:bCs/>
          <w:sz w:val="24"/>
          <w:szCs w:val="24"/>
          <w:shd w:val="clear" w:color="auto" w:fill="FFFFFF"/>
        </w:rPr>
      </w:pPr>
      <w:r w:rsidRPr="00B82F78">
        <w:rPr>
          <w:rFonts w:ascii="Times New Roman" w:hAnsi="Times New Roman"/>
          <w:bCs/>
          <w:sz w:val="24"/>
          <w:szCs w:val="24"/>
          <w:shd w:val="clear" w:color="auto" w:fill="FFFFFF"/>
        </w:rPr>
        <w:t xml:space="preserve">6. </w:t>
      </w:r>
      <w:proofErr w:type="spellStart"/>
      <w:r w:rsidRPr="00B82F78">
        <w:rPr>
          <w:rFonts w:ascii="Times New Roman" w:hAnsi="Times New Roman"/>
          <w:bCs/>
          <w:sz w:val="24"/>
          <w:szCs w:val="24"/>
          <w:shd w:val="clear" w:color="auto" w:fill="FFFFFF"/>
        </w:rPr>
        <w:t>Моноактивные</w:t>
      </w:r>
      <w:proofErr w:type="spellEnd"/>
      <w:r w:rsidRPr="00B82F78">
        <w:rPr>
          <w:rFonts w:ascii="Times New Roman" w:hAnsi="Times New Roman"/>
          <w:bCs/>
          <w:sz w:val="24"/>
          <w:szCs w:val="24"/>
          <w:shd w:val="clear" w:color="auto" w:fill="FFFFFF"/>
        </w:rPr>
        <w:t xml:space="preserve"> народы (выберите лишнюю букву):</w:t>
      </w:r>
    </w:p>
    <w:p w14:paraId="1ADE96C8" w14:textId="77777777" w:rsidR="007E6595" w:rsidRPr="00B82F78" w:rsidRDefault="007E6595" w:rsidP="004A1389">
      <w:pPr>
        <w:widowControl w:val="0"/>
        <w:tabs>
          <w:tab w:val="left" w:pos="1134"/>
        </w:tabs>
        <w:suppressAutoHyphens/>
        <w:spacing w:after="0" w:line="240" w:lineRule="auto"/>
        <w:rPr>
          <w:rFonts w:ascii="Times New Roman" w:hAnsi="Times New Roman"/>
          <w:bCs/>
          <w:sz w:val="24"/>
          <w:szCs w:val="24"/>
          <w:shd w:val="clear" w:color="auto" w:fill="FFFFFF"/>
        </w:rPr>
      </w:pPr>
      <w:r w:rsidRPr="00B82F78">
        <w:rPr>
          <w:rFonts w:ascii="Times New Roman" w:hAnsi="Times New Roman"/>
          <w:bCs/>
          <w:sz w:val="24"/>
          <w:szCs w:val="24"/>
          <w:shd w:val="clear" w:color="auto" w:fill="FFFFFF"/>
        </w:rPr>
        <w:t>а) англичане</w:t>
      </w:r>
    </w:p>
    <w:p w14:paraId="684B3BD0"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shd w:val="clear" w:color="auto" w:fill="FFFFFF"/>
        </w:rPr>
      </w:pPr>
      <w:r w:rsidRPr="00B82F78">
        <w:rPr>
          <w:rFonts w:ascii="Times New Roman" w:hAnsi="Times New Roman"/>
          <w:bCs/>
          <w:sz w:val="24"/>
          <w:szCs w:val="24"/>
          <w:shd w:val="clear" w:color="auto" w:fill="FFFFFF"/>
        </w:rPr>
        <w:t>б) шведы</w:t>
      </w:r>
    </w:p>
    <w:p w14:paraId="29428D81"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в) немцы </w:t>
      </w:r>
    </w:p>
    <w:p w14:paraId="793B59C3"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г) бразильцы</w:t>
      </w:r>
    </w:p>
    <w:p w14:paraId="74EF8E1D"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b/>
          <w:bCs/>
          <w:kern w:val="2"/>
          <w:sz w:val="24"/>
          <w:szCs w:val="24"/>
          <w:lang w:eastAsia="ar-SA"/>
        </w:rPr>
      </w:pPr>
      <w:r w:rsidRPr="00B82F78">
        <w:rPr>
          <w:rFonts w:ascii="Times New Roman" w:eastAsia="Lucida Sans Unicode" w:hAnsi="Times New Roman"/>
          <w:kern w:val="2"/>
          <w:sz w:val="24"/>
          <w:szCs w:val="24"/>
          <w:lang w:eastAsia="ar-SA"/>
        </w:rPr>
        <w:t xml:space="preserve">7. </w:t>
      </w:r>
      <w:r w:rsidRPr="00B82F78">
        <w:rPr>
          <w:rFonts w:ascii="Times New Roman" w:eastAsia="Lucida Sans Unicode" w:hAnsi="Times New Roman"/>
          <w:bCs/>
          <w:kern w:val="2"/>
          <w:sz w:val="24"/>
          <w:szCs w:val="24"/>
          <w:lang w:eastAsia="ar-SA"/>
        </w:rPr>
        <w:t>Реактивные /«слушающие народы»</w:t>
      </w:r>
    </w:p>
    <w:p w14:paraId="252BED8A"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а) японцы</w:t>
      </w:r>
    </w:p>
    <w:p w14:paraId="21449C7A"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б) китайцы</w:t>
      </w:r>
    </w:p>
    <w:p w14:paraId="6033C9E3"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в) американцы</w:t>
      </w:r>
    </w:p>
    <w:p w14:paraId="3DD4F3F0"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г) финны</w:t>
      </w:r>
    </w:p>
    <w:p w14:paraId="2D9F1C4D"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8. Гипотеза лингвистической относительности принадлежит</w:t>
      </w:r>
    </w:p>
    <w:p w14:paraId="4C0D6ED8"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а) Аристотелю</w:t>
      </w:r>
    </w:p>
    <w:p w14:paraId="3A622923"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б) Канту</w:t>
      </w:r>
    </w:p>
    <w:p w14:paraId="62D1074B"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lastRenderedPageBreak/>
        <w:t>в) Сепиру-Уорфу</w:t>
      </w:r>
    </w:p>
    <w:p w14:paraId="0811B173"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г) Конфуцию</w:t>
      </w:r>
    </w:p>
    <w:p w14:paraId="29D13D27"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9. В эгалитарной культуре</w:t>
      </w:r>
    </w:p>
    <w:p w14:paraId="5B23D9BB"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а) ценится коллегиальность</w:t>
      </w:r>
    </w:p>
    <w:p w14:paraId="0964CF9A"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б) коллеги обращаются друг к другу по имени</w:t>
      </w:r>
    </w:p>
    <w:p w14:paraId="7B7CF34D"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в) ценится социальный статус</w:t>
      </w:r>
    </w:p>
    <w:p w14:paraId="038EBF32"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г) акцент делается на должность, учёную степень  </w:t>
      </w:r>
    </w:p>
    <w:p w14:paraId="16499C23"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eastAsia="Lucida Sans Unicode" w:hAnsi="Times New Roman"/>
          <w:kern w:val="2"/>
          <w:sz w:val="24"/>
          <w:szCs w:val="24"/>
          <w:lang w:eastAsia="ar-SA"/>
        </w:rPr>
        <w:t>10. К</w:t>
      </w:r>
      <w:r w:rsidRPr="00B82F78">
        <w:rPr>
          <w:rFonts w:ascii="Times New Roman" w:hAnsi="Times New Roman"/>
          <w:color w:val="000000"/>
          <w:sz w:val="24"/>
          <w:szCs w:val="24"/>
        </w:rPr>
        <w:t>одекс предпринимательской этики это:</w:t>
      </w:r>
    </w:p>
    <w:p w14:paraId="20F79C52" w14:textId="77777777" w:rsidR="007E6595" w:rsidRPr="00B82F78" w:rsidRDefault="007E6595" w:rsidP="004A1389">
      <w:pPr>
        <w:widowControl w:val="0"/>
        <w:tabs>
          <w:tab w:val="left" w:pos="1134"/>
        </w:tabs>
        <w:suppressAutoHyphens/>
        <w:spacing w:after="0" w:line="240" w:lineRule="auto"/>
        <w:rPr>
          <w:rFonts w:ascii="Times New Roman" w:hAnsi="Times New Roman"/>
          <w:b/>
          <w:color w:val="000000"/>
          <w:sz w:val="24"/>
          <w:szCs w:val="24"/>
        </w:rPr>
      </w:pPr>
      <w:r w:rsidRPr="00B82F78">
        <w:rPr>
          <w:rFonts w:ascii="Times New Roman" w:hAnsi="Times New Roman"/>
          <w:b/>
          <w:color w:val="000000"/>
          <w:sz w:val="24"/>
          <w:szCs w:val="24"/>
        </w:rPr>
        <w:t xml:space="preserve">а) </w:t>
      </w:r>
      <w:r w:rsidRPr="00B82F78">
        <w:rPr>
          <w:rFonts w:ascii="Times New Roman" w:hAnsi="Times New Roman"/>
          <w:b/>
          <w:bCs/>
          <w:color w:val="222222"/>
          <w:sz w:val="24"/>
          <w:szCs w:val="24"/>
          <w:shd w:val="clear" w:color="auto" w:fill="FEFEFE"/>
        </w:rPr>
        <w:t>этические нормы предпринимателя</w:t>
      </w:r>
    </w:p>
    <w:p w14:paraId="5634B2B4"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б) правила ведения переговоров</w:t>
      </w:r>
    </w:p>
    <w:p w14:paraId="3EB89715"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в)  законы, регламентирующие ведение бизнеса</w:t>
      </w:r>
    </w:p>
    <w:p w14:paraId="4A88C57D"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 xml:space="preserve">11. </w:t>
      </w:r>
      <w:r w:rsidRPr="00B82F78">
        <w:rPr>
          <w:rFonts w:ascii="Times New Roman" w:eastAsia="Times New Roman" w:hAnsi="Times New Roman"/>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B82F78">
        <w:rPr>
          <w:rFonts w:ascii="Times New Roman" w:hAnsi="Times New Roman"/>
          <w:color w:val="000000"/>
          <w:sz w:val="24"/>
          <w:szCs w:val="24"/>
        </w:rPr>
        <w:t xml:space="preserve"> для:</w:t>
      </w:r>
    </w:p>
    <w:p w14:paraId="7C0D2379" w14:textId="77777777" w:rsidR="007E6595" w:rsidRPr="00B82F78" w:rsidRDefault="007E6595" w:rsidP="004A1389">
      <w:pPr>
        <w:widowControl w:val="0"/>
        <w:tabs>
          <w:tab w:val="left" w:pos="1134"/>
        </w:tabs>
        <w:suppressAutoHyphens/>
        <w:spacing w:after="0" w:line="240" w:lineRule="auto"/>
        <w:rPr>
          <w:rFonts w:ascii="Times New Roman" w:hAnsi="Times New Roman"/>
          <w:b/>
          <w:color w:val="000000"/>
          <w:sz w:val="24"/>
          <w:szCs w:val="24"/>
        </w:rPr>
      </w:pPr>
      <w:r w:rsidRPr="00B82F78">
        <w:rPr>
          <w:rFonts w:ascii="Times New Roman" w:hAnsi="Times New Roman"/>
          <w:b/>
          <w:color w:val="000000"/>
          <w:sz w:val="24"/>
          <w:szCs w:val="24"/>
        </w:rPr>
        <w:t xml:space="preserve">а) </w:t>
      </w:r>
      <w:proofErr w:type="spellStart"/>
      <w:r w:rsidRPr="00B82F78">
        <w:rPr>
          <w:rFonts w:ascii="Times New Roman" w:hAnsi="Times New Roman"/>
          <w:b/>
          <w:color w:val="000000"/>
          <w:sz w:val="24"/>
          <w:szCs w:val="24"/>
        </w:rPr>
        <w:t>полиактивных</w:t>
      </w:r>
      <w:proofErr w:type="spellEnd"/>
      <w:r w:rsidRPr="00B82F78">
        <w:rPr>
          <w:rFonts w:ascii="Times New Roman" w:hAnsi="Times New Roman"/>
          <w:b/>
          <w:color w:val="000000"/>
          <w:sz w:val="24"/>
          <w:szCs w:val="24"/>
        </w:rPr>
        <w:t xml:space="preserve"> культур</w:t>
      </w:r>
    </w:p>
    <w:p w14:paraId="1F16DBB6"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 xml:space="preserve">б) </w:t>
      </w:r>
      <w:proofErr w:type="spellStart"/>
      <w:r w:rsidRPr="00B82F78">
        <w:rPr>
          <w:rFonts w:ascii="Times New Roman" w:hAnsi="Times New Roman"/>
          <w:color w:val="000000"/>
          <w:sz w:val="24"/>
          <w:szCs w:val="24"/>
        </w:rPr>
        <w:t>моноактивных</w:t>
      </w:r>
      <w:proofErr w:type="spellEnd"/>
      <w:r w:rsidRPr="00B82F78">
        <w:rPr>
          <w:rFonts w:ascii="Times New Roman" w:hAnsi="Times New Roman"/>
          <w:color w:val="000000"/>
          <w:sz w:val="24"/>
          <w:szCs w:val="24"/>
        </w:rPr>
        <w:t xml:space="preserve"> культур</w:t>
      </w:r>
    </w:p>
    <w:p w14:paraId="4AF7873E"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 xml:space="preserve">в) реактивных </w:t>
      </w:r>
      <w:proofErr w:type="spellStart"/>
      <w:r w:rsidRPr="00B82F78">
        <w:rPr>
          <w:rFonts w:ascii="Times New Roman" w:hAnsi="Times New Roman"/>
          <w:color w:val="000000"/>
          <w:sz w:val="24"/>
          <w:szCs w:val="24"/>
        </w:rPr>
        <w:t>кудьтур</w:t>
      </w:r>
      <w:proofErr w:type="spellEnd"/>
      <w:r w:rsidRPr="00B82F78">
        <w:rPr>
          <w:rFonts w:ascii="Times New Roman" w:hAnsi="Times New Roman"/>
          <w:color w:val="000000"/>
          <w:sz w:val="24"/>
          <w:szCs w:val="24"/>
        </w:rPr>
        <w:t xml:space="preserve"> </w:t>
      </w:r>
    </w:p>
    <w:p w14:paraId="150C4339"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12. Какие темы нельзя затрагивать при беседе с представителями реактивных культур?</w:t>
      </w:r>
    </w:p>
    <w:p w14:paraId="127B9230" w14:textId="77777777" w:rsidR="007E6595" w:rsidRPr="00B82F78" w:rsidRDefault="007E6595" w:rsidP="004A1389">
      <w:pPr>
        <w:widowControl w:val="0"/>
        <w:tabs>
          <w:tab w:val="left" w:pos="1134"/>
        </w:tabs>
        <w:suppressAutoHyphens/>
        <w:spacing w:after="0" w:line="240" w:lineRule="auto"/>
        <w:rPr>
          <w:rFonts w:ascii="Times New Roman" w:hAnsi="Times New Roman"/>
          <w:b/>
          <w:color w:val="000000"/>
          <w:sz w:val="24"/>
          <w:szCs w:val="24"/>
        </w:rPr>
      </w:pPr>
      <w:r w:rsidRPr="00B82F78">
        <w:rPr>
          <w:rFonts w:ascii="Times New Roman" w:hAnsi="Times New Roman"/>
          <w:b/>
          <w:color w:val="000000"/>
          <w:sz w:val="24"/>
          <w:szCs w:val="24"/>
        </w:rPr>
        <w:t>а) национальные проблемы</w:t>
      </w:r>
    </w:p>
    <w:p w14:paraId="29A402EC" w14:textId="77777777" w:rsidR="007E6595" w:rsidRPr="00B82F78" w:rsidRDefault="007E6595" w:rsidP="004A1389">
      <w:pPr>
        <w:widowControl w:val="0"/>
        <w:tabs>
          <w:tab w:val="left" w:pos="1134"/>
        </w:tabs>
        <w:suppressAutoHyphens/>
        <w:spacing w:after="0" w:line="240" w:lineRule="auto"/>
        <w:rPr>
          <w:rFonts w:ascii="Times New Roman" w:hAnsi="Times New Roman"/>
          <w:b/>
          <w:color w:val="000000"/>
          <w:sz w:val="24"/>
          <w:szCs w:val="24"/>
        </w:rPr>
      </w:pPr>
      <w:r w:rsidRPr="00B82F78">
        <w:rPr>
          <w:rFonts w:ascii="Times New Roman" w:hAnsi="Times New Roman"/>
          <w:b/>
          <w:color w:val="000000"/>
          <w:sz w:val="24"/>
          <w:szCs w:val="24"/>
        </w:rPr>
        <w:t>б) историю страны</w:t>
      </w:r>
    </w:p>
    <w:p w14:paraId="1410D627" w14:textId="77777777" w:rsidR="007E6595" w:rsidRPr="00B82F78" w:rsidRDefault="007E6595" w:rsidP="004A1389">
      <w:pPr>
        <w:widowControl w:val="0"/>
        <w:tabs>
          <w:tab w:val="left" w:pos="1134"/>
        </w:tabs>
        <w:suppressAutoHyphens/>
        <w:spacing w:after="0" w:line="240" w:lineRule="auto"/>
        <w:rPr>
          <w:rFonts w:ascii="Times New Roman" w:hAnsi="Times New Roman"/>
          <w:b/>
          <w:color w:val="000000"/>
          <w:sz w:val="24"/>
          <w:szCs w:val="24"/>
        </w:rPr>
      </w:pPr>
      <w:r w:rsidRPr="00B82F78">
        <w:rPr>
          <w:rFonts w:ascii="Times New Roman" w:hAnsi="Times New Roman"/>
          <w:b/>
          <w:color w:val="000000"/>
          <w:sz w:val="24"/>
          <w:szCs w:val="24"/>
        </w:rPr>
        <w:t>в) обсуждать действующую власть</w:t>
      </w:r>
    </w:p>
    <w:p w14:paraId="64F45568"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г) обсуждать текущее положение дел фирмы</w:t>
      </w:r>
    </w:p>
    <w:p w14:paraId="0C7D5C50" w14:textId="77777777" w:rsidR="007E6595" w:rsidRPr="00B82F78" w:rsidRDefault="007E6595" w:rsidP="004A1389">
      <w:pPr>
        <w:widowControl w:val="0"/>
        <w:tabs>
          <w:tab w:val="left" w:pos="1134"/>
        </w:tabs>
        <w:suppressAutoHyphens/>
        <w:spacing w:after="0" w:line="240" w:lineRule="auto"/>
        <w:rPr>
          <w:rFonts w:ascii="Times New Roman" w:eastAsia="Times New Roman" w:hAnsi="Times New Roman"/>
          <w:color w:val="000000"/>
          <w:sz w:val="24"/>
          <w:szCs w:val="24"/>
          <w:lang w:eastAsia="ru-RU"/>
        </w:rPr>
      </w:pPr>
      <w:r w:rsidRPr="00B82F78">
        <w:rPr>
          <w:rFonts w:ascii="Times New Roman" w:hAnsi="Times New Roman"/>
          <w:color w:val="000000"/>
          <w:sz w:val="24"/>
          <w:szCs w:val="24"/>
        </w:rPr>
        <w:t xml:space="preserve">13. </w:t>
      </w:r>
      <w:r w:rsidRPr="00B82F78">
        <w:rPr>
          <w:rFonts w:ascii="Times New Roman" w:eastAsia="Times New Roman" w:hAnsi="Times New Roman"/>
          <w:color w:val="000000"/>
          <w:sz w:val="24"/>
          <w:szCs w:val="24"/>
          <w:lang w:eastAsia="ru-RU"/>
        </w:rPr>
        <w:t xml:space="preserve">Представители </w:t>
      </w:r>
      <w:proofErr w:type="spellStart"/>
      <w:r w:rsidRPr="00B82F78">
        <w:rPr>
          <w:rFonts w:ascii="Times New Roman" w:eastAsia="Times New Roman" w:hAnsi="Times New Roman"/>
          <w:color w:val="000000"/>
          <w:sz w:val="24"/>
          <w:szCs w:val="24"/>
          <w:lang w:eastAsia="ru-RU"/>
        </w:rPr>
        <w:t>моноактивных</w:t>
      </w:r>
      <w:proofErr w:type="spellEnd"/>
      <w:r w:rsidRPr="00B82F78">
        <w:rPr>
          <w:rFonts w:ascii="Times New Roman" w:eastAsia="Times New Roman" w:hAnsi="Times New Roman"/>
          <w:color w:val="000000"/>
          <w:sz w:val="24"/>
          <w:szCs w:val="24"/>
          <w:lang w:eastAsia="ru-RU"/>
        </w:rPr>
        <w:t xml:space="preserve"> и </w:t>
      </w:r>
      <w:proofErr w:type="spellStart"/>
      <w:r w:rsidRPr="00B82F78">
        <w:rPr>
          <w:rFonts w:ascii="Times New Roman" w:eastAsia="Times New Roman" w:hAnsi="Times New Roman"/>
          <w:color w:val="000000"/>
          <w:sz w:val="24"/>
          <w:szCs w:val="24"/>
          <w:lang w:eastAsia="ru-RU"/>
        </w:rPr>
        <w:t>полиактивных</w:t>
      </w:r>
      <w:proofErr w:type="spellEnd"/>
      <w:r w:rsidRPr="00B82F78">
        <w:rPr>
          <w:rFonts w:ascii="Times New Roman" w:eastAsia="Times New Roman" w:hAnsi="Times New Roman"/>
          <w:color w:val="000000"/>
          <w:sz w:val="24"/>
          <w:szCs w:val="24"/>
          <w:lang w:eastAsia="ru-RU"/>
        </w:rPr>
        <w:t xml:space="preserve"> культур распоряжаются своим временем,</w:t>
      </w:r>
      <w:r w:rsidRPr="00B82F78">
        <w:rPr>
          <w:rFonts w:ascii="Georgia" w:eastAsia="Times New Roman" w:hAnsi="Georgia"/>
          <w:color w:val="000000"/>
          <w:sz w:val="24"/>
          <w:szCs w:val="24"/>
          <w:lang w:eastAsia="ru-RU"/>
        </w:rPr>
        <w:t xml:space="preserve"> а</w:t>
      </w:r>
      <w:r w:rsidRPr="00B82F78">
        <w:rPr>
          <w:rFonts w:ascii="Georgia" w:eastAsia="Times New Roman" w:hAnsi="Georgia"/>
          <w:b/>
          <w:color w:val="000000"/>
          <w:sz w:val="24"/>
          <w:szCs w:val="24"/>
          <w:lang w:eastAsia="ru-RU"/>
        </w:rPr>
        <w:t xml:space="preserve"> </w:t>
      </w:r>
      <w:r w:rsidRPr="00B82F78">
        <w:rPr>
          <w:rFonts w:ascii="Times New Roman" w:eastAsia="Times New Roman" w:hAnsi="Times New Roman"/>
          <w:color w:val="000000"/>
          <w:sz w:val="24"/>
          <w:szCs w:val="24"/>
          <w:lang w:eastAsia="ru-RU"/>
        </w:rPr>
        <w:t xml:space="preserve">представители реактивных культур…. </w:t>
      </w:r>
    </w:p>
    <w:p w14:paraId="404B2142" w14:textId="77777777" w:rsidR="007E6595" w:rsidRPr="00B82F78" w:rsidRDefault="007E6595" w:rsidP="004A1389">
      <w:pPr>
        <w:widowControl w:val="0"/>
        <w:tabs>
          <w:tab w:val="left" w:pos="1134"/>
        </w:tabs>
        <w:suppressAutoHyphens/>
        <w:spacing w:after="0" w:line="240" w:lineRule="auto"/>
        <w:rPr>
          <w:rFonts w:ascii="Times New Roman" w:eastAsia="Times New Roman" w:hAnsi="Times New Roman"/>
          <w:b/>
          <w:color w:val="000000"/>
          <w:sz w:val="24"/>
          <w:szCs w:val="24"/>
          <w:lang w:eastAsia="ru-RU"/>
        </w:rPr>
      </w:pPr>
      <w:r w:rsidRPr="00B82F78">
        <w:rPr>
          <w:rFonts w:ascii="Times New Roman" w:eastAsia="Times New Roman" w:hAnsi="Times New Roman"/>
          <w:b/>
          <w:color w:val="000000"/>
          <w:sz w:val="24"/>
          <w:szCs w:val="24"/>
          <w:lang w:eastAsia="ru-RU"/>
        </w:rPr>
        <w:t>а) адаптируются к нему</w:t>
      </w:r>
    </w:p>
    <w:p w14:paraId="1D47C3A9" w14:textId="77777777" w:rsidR="007E6595" w:rsidRPr="00B82F78" w:rsidRDefault="007E6595" w:rsidP="004A1389">
      <w:pPr>
        <w:widowControl w:val="0"/>
        <w:tabs>
          <w:tab w:val="left" w:pos="1134"/>
        </w:tabs>
        <w:suppressAutoHyphens/>
        <w:spacing w:after="0" w:line="240" w:lineRule="auto"/>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б) полностью игнорируют временные рамки</w:t>
      </w:r>
    </w:p>
    <w:p w14:paraId="6529E656"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eastAsia="Times New Roman" w:hAnsi="Times New Roman"/>
          <w:color w:val="000000"/>
          <w:sz w:val="24"/>
          <w:szCs w:val="24"/>
          <w:lang w:eastAsia="ru-RU"/>
        </w:rPr>
        <w:t xml:space="preserve">14. При </w:t>
      </w:r>
      <w:r w:rsidRPr="00B82F78">
        <w:rPr>
          <w:rFonts w:ascii="Times New Roman" w:hAnsi="Times New Roman"/>
          <w:color w:val="000000"/>
          <w:sz w:val="24"/>
          <w:szCs w:val="24"/>
        </w:rPr>
        <w:t>первой встречи с потенциальными ……………..партнёрами Вы никогда сразу не заключите сделку. Первое Ваше предложение не будет рассматриваться серьёзно.</w:t>
      </w:r>
    </w:p>
    <w:p w14:paraId="13765713" w14:textId="77777777" w:rsidR="007E6595" w:rsidRPr="00B82F78" w:rsidRDefault="007E6595" w:rsidP="004A1389">
      <w:pPr>
        <w:widowControl w:val="0"/>
        <w:tabs>
          <w:tab w:val="left" w:pos="1134"/>
        </w:tabs>
        <w:suppressAutoHyphens/>
        <w:spacing w:after="0" w:line="240" w:lineRule="auto"/>
        <w:rPr>
          <w:rFonts w:ascii="Times New Roman" w:hAnsi="Times New Roman"/>
          <w:b/>
          <w:color w:val="000000"/>
          <w:sz w:val="24"/>
          <w:szCs w:val="24"/>
        </w:rPr>
      </w:pPr>
      <w:r w:rsidRPr="00B82F78">
        <w:rPr>
          <w:rFonts w:ascii="Times New Roman" w:hAnsi="Times New Roman"/>
          <w:b/>
          <w:color w:val="000000"/>
          <w:sz w:val="24"/>
          <w:szCs w:val="24"/>
        </w:rPr>
        <w:t>а) китайскими</w:t>
      </w:r>
    </w:p>
    <w:p w14:paraId="3DF7219C"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б) испанскими</w:t>
      </w:r>
    </w:p>
    <w:p w14:paraId="4CD12FDE"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в) американскими</w:t>
      </w:r>
    </w:p>
    <w:p w14:paraId="10263B75" w14:textId="77777777" w:rsidR="007E6595" w:rsidRPr="00B82F78" w:rsidRDefault="007E6595" w:rsidP="004A1389">
      <w:pPr>
        <w:widowControl w:val="0"/>
        <w:tabs>
          <w:tab w:val="left" w:pos="1134"/>
        </w:tabs>
        <w:suppressAutoHyphens/>
        <w:spacing w:after="0" w:line="240" w:lineRule="auto"/>
        <w:rPr>
          <w:rFonts w:ascii="Times New Roman" w:hAnsi="Times New Roman"/>
          <w:color w:val="000000"/>
          <w:sz w:val="24"/>
          <w:szCs w:val="24"/>
        </w:rPr>
      </w:pPr>
      <w:r w:rsidRPr="00B82F78">
        <w:rPr>
          <w:rFonts w:ascii="Times New Roman" w:hAnsi="Times New Roman"/>
          <w:color w:val="000000"/>
          <w:sz w:val="24"/>
          <w:szCs w:val="24"/>
        </w:rPr>
        <w:t>г) немецкими</w:t>
      </w:r>
    </w:p>
    <w:p w14:paraId="25C3A8E2"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color w:val="000000"/>
          <w:sz w:val="24"/>
          <w:szCs w:val="24"/>
        </w:rPr>
        <w:t xml:space="preserve">15. </w:t>
      </w:r>
      <w:r w:rsidRPr="00B82F78">
        <w:rPr>
          <w:rFonts w:ascii="Times New Roman" w:hAnsi="Times New Roman"/>
          <w:sz w:val="24"/>
          <w:szCs w:val="24"/>
        </w:rPr>
        <w:t>Представители ………..спешат «приступить сразу к делу», не теряя времени на долгие предварительные церемонии общения.</w:t>
      </w:r>
    </w:p>
    <w:p w14:paraId="5E32B47A"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rPr>
      </w:pPr>
      <w:r w:rsidRPr="00B82F78">
        <w:rPr>
          <w:rFonts w:ascii="Times New Roman" w:hAnsi="Times New Roman"/>
          <w:b/>
          <w:sz w:val="24"/>
          <w:szCs w:val="24"/>
        </w:rPr>
        <w:t xml:space="preserve">а) </w:t>
      </w:r>
      <w:proofErr w:type="spellStart"/>
      <w:r w:rsidRPr="00B82F78">
        <w:rPr>
          <w:rFonts w:ascii="Times New Roman" w:hAnsi="Times New Roman"/>
          <w:b/>
          <w:sz w:val="24"/>
          <w:szCs w:val="24"/>
        </w:rPr>
        <w:t>моноактивных</w:t>
      </w:r>
      <w:proofErr w:type="spellEnd"/>
      <w:r w:rsidRPr="00B82F78">
        <w:rPr>
          <w:rFonts w:ascii="Times New Roman" w:hAnsi="Times New Roman"/>
          <w:b/>
          <w:sz w:val="24"/>
          <w:szCs w:val="24"/>
        </w:rPr>
        <w:t xml:space="preserve"> культур</w:t>
      </w:r>
    </w:p>
    <w:p w14:paraId="5A428602"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б) </w:t>
      </w:r>
      <w:proofErr w:type="spellStart"/>
      <w:r w:rsidRPr="00B82F78">
        <w:rPr>
          <w:rFonts w:ascii="Times New Roman" w:hAnsi="Times New Roman"/>
          <w:sz w:val="24"/>
          <w:szCs w:val="24"/>
        </w:rPr>
        <w:t>полиактивных</w:t>
      </w:r>
      <w:proofErr w:type="spellEnd"/>
      <w:r w:rsidRPr="00B82F78">
        <w:rPr>
          <w:rFonts w:ascii="Times New Roman" w:hAnsi="Times New Roman"/>
          <w:sz w:val="24"/>
          <w:szCs w:val="24"/>
        </w:rPr>
        <w:t xml:space="preserve"> культур</w:t>
      </w:r>
    </w:p>
    <w:p w14:paraId="451BE4D3"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в) реактивных культур</w:t>
      </w:r>
    </w:p>
    <w:p w14:paraId="5A265448"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16. ………………культуры имеют логический тип мышления и выражают свои мысли через речевой текст</w:t>
      </w:r>
    </w:p>
    <w:p w14:paraId="0B7C4200"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а) </w:t>
      </w:r>
      <w:proofErr w:type="spellStart"/>
      <w:r w:rsidRPr="00B82F78">
        <w:rPr>
          <w:rFonts w:ascii="Times New Roman" w:hAnsi="Times New Roman"/>
          <w:sz w:val="24"/>
          <w:szCs w:val="24"/>
        </w:rPr>
        <w:t>полиактивные</w:t>
      </w:r>
      <w:proofErr w:type="spellEnd"/>
    </w:p>
    <w:p w14:paraId="38FCA66F"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rPr>
      </w:pPr>
      <w:r w:rsidRPr="00B82F78">
        <w:rPr>
          <w:rFonts w:ascii="Times New Roman" w:hAnsi="Times New Roman"/>
          <w:b/>
          <w:sz w:val="24"/>
          <w:szCs w:val="24"/>
        </w:rPr>
        <w:t xml:space="preserve">б) </w:t>
      </w:r>
      <w:proofErr w:type="spellStart"/>
      <w:r w:rsidRPr="00B82F78">
        <w:rPr>
          <w:rFonts w:ascii="Times New Roman" w:hAnsi="Times New Roman"/>
          <w:b/>
          <w:sz w:val="24"/>
          <w:szCs w:val="24"/>
        </w:rPr>
        <w:t>моноактивные</w:t>
      </w:r>
      <w:proofErr w:type="spellEnd"/>
    </w:p>
    <w:p w14:paraId="4F89BF26"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в) реактивные</w:t>
      </w:r>
    </w:p>
    <w:p w14:paraId="7276F1F0"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17. ……………культуры воспринимают информацию образно и пытаются передать её в виде картинок</w:t>
      </w:r>
    </w:p>
    <w:p w14:paraId="582C7BEC"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а) </w:t>
      </w:r>
      <w:proofErr w:type="spellStart"/>
      <w:r w:rsidRPr="00B82F78">
        <w:rPr>
          <w:rFonts w:ascii="Times New Roman" w:hAnsi="Times New Roman"/>
          <w:sz w:val="24"/>
          <w:szCs w:val="24"/>
        </w:rPr>
        <w:t>полиактивные</w:t>
      </w:r>
      <w:proofErr w:type="spellEnd"/>
    </w:p>
    <w:p w14:paraId="3D9AF0C4"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б) </w:t>
      </w:r>
      <w:proofErr w:type="spellStart"/>
      <w:r w:rsidRPr="00B82F78">
        <w:rPr>
          <w:rFonts w:ascii="Times New Roman" w:hAnsi="Times New Roman"/>
          <w:sz w:val="24"/>
          <w:szCs w:val="24"/>
        </w:rPr>
        <w:t>моноактивные</w:t>
      </w:r>
      <w:proofErr w:type="spellEnd"/>
    </w:p>
    <w:p w14:paraId="7C13557C"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rPr>
      </w:pPr>
      <w:r w:rsidRPr="00B82F78">
        <w:rPr>
          <w:rFonts w:ascii="Times New Roman" w:hAnsi="Times New Roman"/>
          <w:b/>
          <w:sz w:val="24"/>
          <w:szCs w:val="24"/>
        </w:rPr>
        <w:t>в) реактивные</w:t>
      </w:r>
    </w:p>
    <w:p w14:paraId="0CC35E6D"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18. Представители этой культуры – настоящие «знатоки» невербальной коммуникации</w:t>
      </w:r>
    </w:p>
    <w:p w14:paraId="3E0A301F"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а) </w:t>
      </w:r>
      <w:proofErr w:type="spellStart"/>
      <w:r w:rsidRPr="00B82F78">
        <w:rPr>
          <w:rFonts w:ascii="Times New Roman" w:hAnsi="Times New Roman"/>
          <w:sz w:val="24"/>
          <w:szCs w:val="24"/>
        </w:rPr>
        <w:t>полиактивные</w:t>
      </w:r>
      <w:proofErr w:type="spellEnd"/>
    </w:p>
    <w:p w14:paraId="27E4FBC4"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б) </w:t>
      </w:r>
      <w:proofErr w:type="spellStart"/>
      <w:r w:rsidRPr="00B82F78">
        <w:rPr>
          <w:rFonts w:ascii="Times New Roman" w:hAnsi="Times New Roman"/>
          <w:sz w:val="24"/>
          <w:szCs w:val="24"/>
        </w:rPr>
        <w:t>моноактивные</w:t>
      </w:r>
      <w:proofErr w:type="spellEnd"/>
    </w:p>
    <w:p w14:paraId="169B5444"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rPr>
      </w:pPr>
      <w:r w:rsidRPr="00B82F78">
        <w:rPr>
          <w:rFonts w:ascii="Times New Roman" w:hAnsi="Times New Roman"/>
          <w:b/>
          <w:sz w:val="24"/>
          <w:szCs w:val="24"/>
        </w:rPr>
        <w:t>в) реактивные</w:t>
      </w:r>
    </w:p>
    <w:p w14:paraId="5FFC61CF"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19. …………..</w:t>
      </w:r>
      <w:r w:rsidRPr="00B82F78">
        <w:rPr>
          <w:sz w:val="24"/>
          <w:szCs w:val="24"/>
        </w:rPr>
        <w:t xml:space="preserve"> </w:t>
      </w:r>
      <w:r w:rsidRPr="00B82F78">
        <w:rPr>
          <w:rFonts w:ascii="Times New Roman" w:hAnsi="Times New Roman"/>
          <w:sz w:val="24"/>
          <w:szCs w:val="24"/>
        </w:rPr>
        <w:t>менеджеры гораздо более экстравертны, полагаются на своё умение убеждать, используют силу характера, как стимулирующий фактор.</w:t>
      </w:r>
    </w:p>
    <w:p w14:paraId="7041295F"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rPr>
      </w:pPr>
      <w:r w:rsidRPr="00B82F78">
        <w:rPr>
          <w:rFonts w:ascii="Times New Roman" w:hAnsi="Times New Roman"/>
          <w:b/>
          <w:sz w:val="24"/>
          <w:szCs w:val="24"/>
        </w:rPr>
        <w:lastRenderedPageBreak/>
        <w:t xml:space="preserve">а) </w:t>
      </w:r>
      <w:proofErr w:type="spellStart"/>
      <w:r w:rsidRPr="00B82F78">
        <w:rPr>
          <w:rFonts w:ascii="Times New Roman" w:hAnsi="Times New Roman"/>
          <w:b/>
          <w:sz w:val="24"/>
          <w:szCs w:val="24"/>
        </w:rPr>
        <w:t>полиактивные</w:t>
      </w:r>
      <w:proofErr w:type="spellEnd"/>
    </w:p>
    <w:p w14:paraId="0EDD264A"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б) </w:t>
      </w:r>
      <w:proofErr w:type="spellStart"/>
      <w:r w:rsidRPr="00B82F78">
        <w:rPr>
          <w:rFonts w:ascii="Times New Roman" w:hAnsi="Times New Roman"/>
          <w:sz w:val="24"/>
          <w:szCs w:val="24"/>
        </w:rPr>
        <w:t>моноактивные</w:t>
      </w:r>
      <w:proofErr w:type="spellEnd"/>
    </w:p>
    <w:p w14:paraId="55129343"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в) реактивные</w:t>
      </w:r>
    </w:p>
    <w:p w14:paraId="44A85BE3"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rPr>
      </w:pPr>
      <w:r w:rsidRPr="00B82F78">
        <w:rPr>
          <w:rFonts w:ascii="Times New Roman" w:hAnsi="Times New Roman"/>
          <w:sz w:val="24"/>
          <w:szCs w:val="24"/>
        </w:rPr>
        <w:t>20.  Для представителей этих культур предпочтительный способ общения -</w:t>
      </w:r>
      <w:r w:rsidRPr="00B82F78">
        <w:rPr>
          <w:rFonts w:ascii="Times New Roman" w:hAnsi="Times New Roman"/>
          <w:b/>
          <w:sz w:val="24"/>
          <w:szCs w:val="24"/>
        </w:rPr>
        <w:t xml:space="preserve"> монолог.</w:t>
      </w:r>
    </w:p>
    <w:p w14:paraId="09D9F88C"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а) </w:t>
      </w:r>
      <w:proofErr w:type="spellStart"/>
      <w:r w:rsidRPr="00B82F78">
        <w:rPr>
          <w:rFonts w:ascii="Times New Roman" w:hAnsi="Times New Roman"/>
          <w:sz w:val="24"/>
          <w:szCs w:val="24"/>
        </w:rPr>
        <w:t>моноактивных</w:t>
      </w:r>
      <w:proofErr w:type="spellEnd"/>
      <w:r w:rsidRPr="00B82F78">
        <w:rPr>
          <w:rFonts w:ascii="Times New Roman" w:hAnsi="Times New Roman"/>
          <w:sz w:val="24"/>
          <w:szCs w:val="24"/>
        </w:rPr>
        <w:t xml:space="preserve"> культур</w:t>
      </w:r>
    </w:p>
    <w:p w14:paraId="0A20C79D"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r w:rsidRPr="00B82F78">
        <w:rPr>
          <w:rFonts w:ascii="Times New Roman" w:hAnsi="Times New Roman"/>
          <w:sz w:val="24"/>
          <w:szCs w:val="24"/>
        </w:rPr>
        <w:t xml:space="preserve">б) </w:t>
      </w:r>
      <w:proofErr w:type="spellStart"/>
      <w:r w:rsidRPr="00B82F78">
        <w:rPr>
          <w:rFonts w:ascii="Times New Roman" w:hAnsi="Times New Roman"/>
          <w:sz w:val="24"/>
          <w:szCs w:val="24"/>
        </w:rPr>
        <w:t>полиактивных</w:t>
      </w:r>
      <w:proofErr w:type="spellEnd"/>
      <w:r w:rsidRPr="00B82F78">
        <w:rPr>
          <w:rFonts w:ascii="Times New Roman" w:hAnsi="Times New Roman"/>
          <w:sz w:val="24"/>
          <w:szCs w:val="24"/>
        </w:rPr>
        <w:t xml:space="preserve"> культур</w:t>
      </w:r>
    </w:p>
    <w:p w14:paraId="269680B8" w14:textId="77777777" w:rsidR="007E6595" w:rsidRPr="00B82F78" w:rsidRDefault="007E6595" w:rsidP="004A1389">
      <w:pPr>
        <w:widowControl w:val="0"/>
        <w:tabs>
          <w:tab w:val="left" w:pos="1134"/>
        </w:tabs>
        <w:suppressAutoHyphens/>
        <w:spacing w:after="0" w:line="240" w:lineRule="auto"/>
        <w:rPr>
          <w:rFonts w:ascii="Times New Roman" w:hAnsi="Times New Roman"/>
          <w:b/>
          <w:sz w:val="24"/>
          <w:szCs w:val="24"/>
        </w:rPr>
      </w:pPr>
      <w:r w:rsidRPr="00B82F78">
        <w:rPr>
          <w:rFonts w:ascii="Times New Roman" w:hAnsi="Times New Roman"/>
          <w:b/>
          <w:sz w:val="24"/>
          <w:szCs w:val="24"/>
        </w:rPr>
        <w:t>в) реактивных культур</w:t>
      </w:r>
    </w:p>
    <w:p w14:paraId="76D4CC89" w14:textId="77777777" w:rsidR="007E6595" w:rsidRPr="00B82F78" w:rsidRDefault="007E6595" w:rsidP="004A1389">
      <w:pPr>
        <w:widowControl w:val="0"/>
        <w:tabs>
          <w:tab w:val="left" w:pos="1134"/>
        </w:tabs>
        <w:suppressAutoHyphens/>
        <w:spacing w:after="0" w:line="240" w:lineRule="auto"/>
        <w:rPr>
          <w:rFonts w:ascii="Times New Roman" w:hAnsi="Times New Roman"/>
          <w:sz w:val="24"/>
          <w:szCs w:val="24"/>
        </w:rPr>
      </w:pPr>
    </w:p>
    <w:p w14:paraId="5CB79EBA" w14:textId="77777777" w:rsidR="007E6595" w:rsidRPr="00B82F78" w:rsidRDefault="007E6595" w:rsidP="004A1389">
      <w:pPr>
        <w:widowControl w:val="0"/>
        <w:tabs>
          <w:tab w:val="left" w:pos="1134"/>
        </w:tabs>
        <w:suppressAutoHyphens/>
        <w:spacing w:after="0" w:line="240" w:lineRule="auto"/>
        <w:rPr>
          <w:rFonts w:ascii="Times New Roman" w:eastAsia="Times New Roman" w:hAnsi="Times New Roman"/>
          <w:color w:val="000000"/>
          <w:sz w:val="24"/>
          <w:szCs w:val="24"/>
          <w:lang w:eastAsia="ru-RU"/>
        </w:rPr>
      </w:pPr>
    </w:p>
    <w:p w14:paraId="0B512243" w14:textId="77777777" w:rsidR="007E6595" w:rsidRPr="00B82F78" w:rsidRDefault="007E6595" w:rsidP="004A1389">
      <w:pPr>
        <w:widowControl w:val="0"/>
        <w:tabs>
          <w:tab w:val="left" w:pos="1134"/>
        </w:tabs>
        <w:spacing w:after="0" w:line="240" w:lineRule="auto"/>
        <w:ind w:firstLine="709"/>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б) типовое практическое задание (кейс)</w:t>
      </w:r>
    </w:p>
    <w:p w14:paraId="429C0BE7"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b/>
          <w:kern w:val="2"/>
          <w:sz w:val="24"/>
          <w:szCs w:val="24"/>
          <w:lang w:eastAsia="ar-SA"/>
        </w:rPr>
      </w:pPr>
    </w:p>
    <w:p w14:paraId="77817328"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Кейс № 1. ДЕЛОВОЙ ВИЗИТ ТОМА КОЛЛИНЗА </w:t>
      </w:r>
    </w:p>
    <w:p w14:paraId="3C2BC85B"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kern w:val="2"/>
          <w:sz w:val="24"/>
          <w:szCs w:val="24"/>
          <w:lang w:eastAsia="ar-SA"/>
        </w:rPr>
      </w:pPr>
    </w:p>
    <w:p w14:paraId="76B22A97"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Проанализируйте кейс и аргументируйте ответы на вопросы (следующие за кейсом)</w:t>
      </w:r>
    </w:p>
    <w:p w14:paraId="2C18D366"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kern w:val="2"/>
          <w:sz w:val="24"/>
          <w:szCs w:val="24"/>
          <w:lang w:eastAsia="ar-SA"/>
        </w:rPr>
      </w:pPr>
    </w:p>
    <w:p w14:paraId="4F72C34D"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Менеджер по продажам - Том Коллинз отправился в командировку в г. Х. Его целью было представить свою компанию, занимающуюся выпуском телевизоров, К.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 президенту </w:t>
      </w:r>
      <w:proofErr w:type="spellStart"/>
      <w:r w:rsidRPr="00B82F78">
        <w:rPr>
          <w:rFonts w:ascii="Times New Roman" w:eastAsia="Lucida Sans Unicode" w:hAnsi="Times New Roman"/>
          <w:kern w:val="2"/>
          <w:sz w:val="24"/>
          <w:szCs w:val="24"/>
          <w:lang w:eastAsia="ar-SA"/>
        </w:rPr>
        <w:t>ритейлинговой</w:t>
      </w:r>
      <w:proofErr w:type="spellEnd"/>
      <w:r w:rsidRPr="00B82F78">
        <w:rPr>
          <w:rFonts w:ascii="Times New Roman" w:eastAsia="Lucida Sans Unicode" w:hAnsi="Times New Roman"/>
          <w:kern w:val="2"/>
          <w:sz w:val="24"/>
          <w:szCs w:val="24"/>
          <w:lang w:eastAsia="ar-SA"/>
        </w:rPr>
        <w:t xml:space="preserve"> группы.   </w:t>
      </w:r>
    </w:p>
    <w:p w14:paraId="00BB3340"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После того, как Том Коллинз прибыл в г. Х, его оповестили, что встреча с К.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откладывается на два дня. Когда, через два дня, встреча состоялась, Коллинз был удивлён, что на встрече присутствовали другие сотрудники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w:t>
      </w:r>
    </w:p>
    <w:p w14:paraId="28A9BC4C"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Во время первой встречи Коллинз отклонил предложение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14:paraId="12A9833C"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14:paraId="0C1C48B0"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Когда Коллинз выразил восхищение картиной, висевшей на стене офиса,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предложил Коллинзу взять её в подарок. Это предложение сильно смутило Коллинза. </w:t>
      </w:r>
    </w:p>
    <w:p w14:paraId="341D4664"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14:paraId="6222403B"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На следующий день Коллинз спросил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 будет ли он заключать сделку на поставку телевизоров.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ответил «Как бог даст». Коллинз подумал, что это означает – ДА. </w:t>
      </w:r>
    </w:p>
    <w:p w14:paraId="57070E15"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Коллинз не подписал контракт и уехал с надеждой, что подписание откладывается. Когда через месяц он отправил письмо в компанию, ему ответили, что Аль-</w:t>
      </w:r>
      <w:proofErr w:type="spellStart"/>
      <w:r w:rsidRPr="00B82F78">
        <w:rPr>
          <w:rFonts w:ascii="Times New Roman" w:eastAsia="Lucida Sans Unicode" w:hAnsi="Times New Roman"/>
          <w:kern w:val="2"/>
          <w:sz w:val="24"/>
          <w:szCs w:val="24"/>
          <w:lang w:eastAsia="ar-SA"/>
        </w:rPr>
        <w:t>Джабри</w:t>
      </w:r>
      <w:proofErr w:type="spellEnd"/>
      <w:r w:rsidRPr="00B82F78">
        <w:rPr>
          <w:rFonts w:ascii="Times New Roman" w:eastAsia="Lucida Sans Unicode" w:hAnsi="Times New Roman"/>
          <w:kern w:val="2"/>
          <w:sz w:val="24"/>
          <w:szCs w:val="24"/>
          <w:lang w:eastAsia="ar-SA"/>
        </w:rPr>
        <w:t xml:space="preserve"> в командировке.   </w:t>
      </w:r>
    </w:p>
    <w:p w14:paraId="44B41A57" w14:textId="77777777" w:rsidR="007E6595" w:rsidRPr="00B82F78" w:rsidRDefault="007E6595" w:rsidP="004A1389">
      <w:pPr>
        <w:widowControl w:val="0"/>
        <w:numPr>
          <w:ilvl w:val="0"/>
          <w:numId w:val="13"/>
        </w:numPr>
        <w:tabs>
          <w:tab w:val="left" w:pos="1134"/>
        </w:tabs>
        <w:suppressAutoHyphens/>
        <w:spacing w:after="0" w:line="240" w:lineRule="auto"/>
        <w:ind w:left="0" w:firstLine="709"/>
        <w:contextualSpacing/>
        <w:rPr>
          <w:rFonts w:ascii="Times New Roman" w:eastAsia="Times New Roman" w:hAnsi="Times New Roman"/>
          <w:sz w:val="24"/>
          <w:szCs w:val="24"/>
          <w:lang w:eastAsia="ru-RU"/>
        </w:rPr>
      </w:pPr>
      <w:r w:rsidRPr="00B82F78">
        <w:rPr>
          <w:rFonts w:ascii="Times New Roman" w:eastAsia="Times New Roman" w:hAnsi="Times New Roman"/>
          <w:sz w:val="24"/>
          <w:szCs w:val="24"/>
          <w:lang w:eastAsia="ru-RU"/>
        </w:rPr>
        <w:t>Из какой страны Коллинз?</w:t>
      </w:r>
    </w:p>
    <w:p w14:paraId="4C6345DC" w14:textId="77777777" w:rsidR="007E6595" w:rsidRPr="00B82F78" w:rsidRDefault="007E6595" w:rsidP="004A1389">
      <w:pPr>
        <w:widowControl w:val="0"/>
        <w:numPr>
          <w:ilvl w:val="0"/>
          <w:numId w:val="13"/>
        </w:numPr>
        <w:tabs>
          <w:tab w:val="left" w:pos="1134"/>
        </w:tabs>
        <w:suppressAutoHyphens/>
        <w:spacing w:after="0" w:line="240" w:lineRule="auto"/>
        <w:ind w:left="0" w:firstLine="709"/>
        <w:contextualSpacing/>
        <w:rPr>
          <w:rFonts w:ascii="Times New Roman" w:eastAsia="Times New Roman" w:hAnsi="Times New Roman"/>
          <w:sz w:val="24"/>
          <w:szCs w:val="24"/>
          <w:lang w:eastAsia="ru-RU"/>
        </w:rPr>
      </w:pPr>
      <w:r w:rsidRPr="00B82F78">
        <w:rPr>
          <w:rFonts w:ascii="Times New Roman" w:eastAsia="Times New Roman" w:hAnsi="Times New Roman"/>
          <w:sz w:val="24"/>
          <w:szCs w:val="24"/>
          <w:lang w:eastAsia="ru-RU"/>
        </w:rPr>
        <w:t>Из какой страны Аль-</w:t>
      </w:r>
      <w:proofErr w:type="spellStart"/>
      <w:r w:rsidRPr="00B82F78">
        <w:rPr>
          <w:rFonts w:ascii="Times New Roman" w:eastAsia="Times New Roman" w:hAnsi="Times New Roman"/>
          <w:sz w:val="24"/>
          <w:szCs w:val="24"/>
          <w:lang w:eastAsia="ru-RU"/>
        </w:rPr>
        <w:t>Джабри</w:t>
      </w:r>
      <w:proofErr w:type="spellEnd"/>
      <w:r w:rsidRPr="00B82F78">
        <w:rPr>
          <w:rFonts w:ascii="Times New Roman" w:eastAsia="Times New Roman" w:hAnsi="Times New Roman"/>
          <w:sz w:val="24"/>
          <w:szCs w:val="24"/>
          <w:lang w:eastAsia="ru-RU"/>
        </w:rPr>
        <w:t>?</w:t>
      </w:r>
    </w:p>
    <w:p w14:paraId="177BE2FD" w14:textId="77777777" w:rsidR="007E6595" w:rsidRPr="00B82F78" w:rsidRDefault="007E6595" w:rsidP="004A1389">
      <w:pPr>
        <w:widowControl w:val="0"/>
        <w:numPr>
          <w:ilvl w:val="0"/>
          <w:numId w:val="13"/>
        </w:numPr>
        <w:tabs>
          <w:tab w:val="left" w:pos="1134"/>
        </w:tabs>
        <w:suppressAutoHyphens/>
        <w:spacing w:after="0" w:line="240" w:lineRule="auto"/>
        <w:ind w:left="0" w:firstLine="709"/>
        <w:contextualSpacing/>
        <w:rPr>
          <w:rFonts w:ascii="Times New Roman" w:eastAsia="Times New Roman" w:hAnsi="Times New Roman"/>
          <w:sz w:val="24"/>
          <w:szCs w:val="24"/>
          <w:lang w:eastAsia="ru-RU"/>
        </w:rPr>
      </w:pPr>
      <w:r w:rsidRPr="00B82F78">
        <w:rPr>
          <w:rFonts w:ascii="Times New Roman" w:eastAsia="Times New Roman" w:hAnsi="Times New Roman"/>
          <w:sz w:val="24"/>
          <w:szCs w:val="24"/>
          <w:lang w:eastAsia="ru-RU"/>
        </w:rPr>
        <w:t xml:space="preserve">Назовите 6 причин неудавшейся сделки. Аргументируйте Ваш ответ.     </w:t>
      </w:r>
    </w:p>
    <w:p w14:paraId="06BFC421"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Ответ:</w:t>
      </w:r>
    </w:p>
    <w:p w14:paraId="05D3CCA8"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1. Т. Коллинз – англичанин</w:t>
      </w:r>
    </w:p>
    <w:p w14:paraId="295EF205"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2. К. Аль-</w:t>
      </w:r>
      <w:proofErr w:type="spellStart"/>
      <w:r w:rsidRPr="00B82F78">
        <w:rPr>
          <w:rFonts w:ascii="Times New Roman" w:eastAsia="Lucida Sans Unicode" w:hAnsi="Times New Roman"/>
          <w:i/>
          <w:kern w:val="2"/>
          <w:sz w:val="24"/>
          <w:szCs w:val="24"/>
          <w:lang w:eastAsia="ar-SA"/>
        </w:rPr>
        <w:t>Джабри</w:t>
      </w:r>
      <w:proofErr w:type="spellEnd"/>
      <w:r w:rsidRPr="00B82F78">
        <w:rPr>
          <w:rFonts w:ascii="Times New Roman" w:eastAsia="Lucida Sans Unicode" w:hAnsi="Times New Roman"/>
          <w:i/>
          <w:kern w:val="2"/>
          <w:sz w:val="24"/>
          <w:szCs w:val="24"/>
          <w:lang w:eastAsia="ar-SA"/>
        </w:rPr>
        <w:t xml:space="preserve"> – араб</w:t>
      </w:r>
    </w:p>
    <w:p w14:paraId="3A776B01"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 xml:space="preserve">3. </w:t>
      </w:r>
      <w:r w:rsidRPr="00B82F78">
        <w:rPr>
          <w:rFonts w:ascii="Times New Roman" w:eastAsia="Lucida Sans Unicode" w:hAnsi="Times New Roman"/>
          <w:b/>
          <w:i/>
          <w:kern w:val="2"/>
          <w:sz w:val="24"/>
          <w:szCs w:val="24"/>
          <w:lang w:eastAsia="ar-SA"/>
        </w:rPr>
        <w:t>А)</w:t>
      </w:r>
      <w:r w:rsidRPr="00B82F78">
        <w:rPr>
          <w:rFonts w:ascii="Times New Roman" w:eastAsia="Lucida Sans Unicode" w:hAnsi="Times New Roman"/>
          <w:i/>
          <w:kern w:val="2"/>
          <w:sz w:val="24"/>
          <w:szCs w:val="24"/>
          <w:lang w:eastAsia="ar-SA"/>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B82F78">
        <w:rPr>
          <w:rFonts w:ascii="Times New Roman" w:eastAsia="Lucida Sans Unicode" w:hAnsi="Times New Roman"/>
          <w:b/>
          <w:i/>
          <w:kern w:val="2"/>
          <w:sz w:val="24"/>
          <w:szCs w:val="24"/>
          <w:lang w:eastAsia="ar-SA"/>
        </w:rPr>
        <w:t>Б)</w:t>
      </w:r>
      <w:r w:rsidRPr="00B82F78">
        <w:rPr>
          <w:rFonts w:ascii="Times New Roman" w:eastAsia="Lucida Sans Unicode" w:hAnsi="Times New Roman"/>
          <w:i/>
          <w:kern w:val="2"/>
          <w:sz w:val="24"/>
          <w:szCs w:val="24"/>
          <w:lang w:eastAsia="ar-SA"/>
        </w:rPr>
        <w:t xml:space="preserve"> несоблюдение этикета принимающей страны: Коллинз отклонил предложение кофе Аль-</w:t>
      </w:r>
      <w:proofErr w:type="spellStart"/>
      <w:r w:rsidRPr="00B82F78">
        <w:rPr>
          <w:rFonts w:ascii="Times New Roman" w:eastAsia="Lucida Sans Unicode" w:hAnsi="Times New Roman"/>
          <w:i/>
          <w:kern w:val="2"/>
          <w:sz w:val="24"/>
          <w:szCs w:val="24"/>
          <w:lang w:eastAsia="ar-SA"/>
        </w:rPr>
        <w:t>Джабри</w:t>
      </w:r>
      <w:proofErr w:type="spellEnd"/>
      <w:r w:rsidRPr="00B82F78">
        <w:rPr>
          <w:rFonts w:ascii="Times New Roman" w:eastAsia="Lucida Sans Unicode" w:hAnsi="Times New Roman"/>
          <w:i/>
          <w:kern w:val="2"/>
          <w:sz w:val="24"/>
          <w:szCs w:val="24"/>
          <w:lang w:eastAsia="ar-SA"/>
        </w:rPr>
        <w:t xml:space="preserve">, (прежде чем перейти к делам) </w:t>
      </w:r>
      <w:r w:rsidRPr="00B82F78">
        <w:rPr>
          <w:rFonts w:ascii="Times New Roman" w:eastAsia="Lucida Sans Unicode" w:hAnsi="Times New Roman"/>
          <w:b/>
          <w:i/>
          <w:kern w:val="2"/>
          <w:sz w:val="24"/>
          <w:szCs w:val="24"/>
          <w:lang w:eastAsia="ar-SA"/>
        </w:rPr>
        <w:t>В)</w:t>
      </w:r>
      <w:r w:rsidRPr="00B82F78">
        <w:rPr>
          <w:rFonts w:ascii="Times New Roman" w:eastAsia="Lucida Sans Unicode" w:hAnsi="Times New Roman"/>
          <w:i/>
          <w:kern w:val="2"/>
          <w:sz w:val="24"/>
          <w:szCs w:val="24"/>
          <w:lang w:eastAsia="ar-SA"/>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B82F78">
        <w:rPr>
          <w:rFonts w:ascii="Times New Roman" w:eastAsia="Lucida Sans Unicode" w:hAnsi="Times New Roman"/>
          <w:b/>
          <w:i/>
          <w:kern w:val="2"/>
          <w:sz w:val="24"/>
          <w:szCs w:val="24"/>
          <w:lang w:eastAsia="ar-SA"/>
        </w:rPr>
        <w:t>Г)</w:t>
      </w:r>
      <w:r w:rsidRPr="00B82F78">
        <w:rPr>
          <w:rFonts w:ascii="Times New Roman" w:eastAsia="Lucida Sans Unicode" w:hAnsi="Times New Roman"/>
          <w:i/>
          <w:kern w:val="2"/>
          <w:sz w:val="24"/>
          <w:szCs w:val="24"/>
          <w:lang w:eastAsia="ar-SA"/>
        </w:rPr>
        <w:t xml:space="preserve"> незнание особенностей речевой коммуникации в арабском мире: к</w:t>
      </w:r>
      <w:r w:rsidRPr="00B82F78">
        <w:rPr>
          <w:rFonts w:ascii="Times New Roman" w:eastAsia="Lucida Sans Unicode" w:hAnsi="Times New Roman"/>
          <w:i/>
          <w:kern w:val="2"/>
          <w:sz w:val="24"/>
          <w:szCs w:val="24"/>
          <w:shd w:val="clear" w:color="auto" w:fill="FFFFFF"/>
          <w:lang w:eastAsia="ar-SA"/>
        </w:rPr>
        <w:t xml:space="preserve">огда арабы </w:t>
      </w:r>
      <w:r w:rsidRPr="00B82F78">
        <w:rPr>
          <w:rFonts w:ascii="Times New Roman" w:eastAsia="Lucida Sans Unicode" w:hAnsi="Times New Roman"/>
          <w:i/>
          <w:kern w:val="2"/>
          <w:sz w:val="24"/>
          <w:szCs w:val="24"/>
          <w:shd w:val="clear" w:color="auto" w:fill="FFFFFF"/>
          <w:lang w:eastAsia="ar-SA"/>
        </w:rPr>
        <w:lastRenderedPageBreak/>
        <w:t xml:space="preserve">говорят «как бог даст» </w:t>
      </w:r>
      <w:r w:rsidRPr="00B82F78">
        <w:rPr>
          <w:rFonts w:ascii="Times New Roman" w:eastAsia="Lucida Sans Unicode" w:hAnsi="Times New Roman"/>
          <w:i/>
          <w:kern w:val="2"/>
          <w:sz w:val="24"/>
          <w:szCs w:val="24"/>
          <w:lang w:eastAsia="ar-SA"/>
        </w:rPr>
        <w:t>– это может означать как «Да» так и «Нет»: Аль-</w:t>
      </w:r>
      <w:proofErr w:type="spellStart"/>
      <w:r w:rsidRPr="00B82F78">
        <w:rPr>
          <w:rFonts w:ascii="Times New Roman" w:eastAsia="Lucida Sans Unicode" w:hAnsi="Times New Roman"/>
          <w:i/>
          <w:kern w:val="2"/>
          <w:sz w:val="24"/>
          <w:szCs w:val="24"/>
          <w:lang w:eastAsia="ar-SA"/>
        </w:rPr>
        <w:t>Джабри</w:t>
      </w:r>
      <w:proofErr w:type="spellEnd"/>
      <w:r w:rsidRPr="00B82F78">
        <w:rPr>
          <w:rFonts w:ascii="Times New Roman" w:eastAsia="Lucida Sans Unicode" w:hAnsi="Times New Roman"/>
          <w:i/>
          <w:kern w:val="2"/>
          <w:sz w:val="24"/>
          <w:szCs w:val="24"/>
          <w:lang w:eastAsia="ar-SA"/>
        </w:rPr>
        <w:t xml:space="preserve"> ответил «Как бог даст» </w:t>
      </w:r>
      <w:r w:rsidRPr="00B82F78">
        <w:rPr>
          <w:rFonts w:ascii="Times New Roman" w:eastAsia="Lucida Sans Unicode" w:hAnsi="Times New Roman"/>
          <w:kern w:val="2"/>
          <w:sz w:val="24"/>
          <w:szCs w:val="24"/>
          <w:lang w:eastAsia="ar-SA"/>
        </w:rPr>
        <w:t>(</w:t>
      </w:r>
      <w:hyperlink r:id="rId7" w:history="1">
        <w:r w:rsidRPr="00B82F78">
          <w:rPr>
            <w:rFonts w:ascii="Times New Roman" w:eastAsia="Lucida Sans Unicode" w:hAnsi="Times New Roman"/>
            <w:color w:val="0B0080"/>
            <w:kern w:val="2"/>
            <w:sz w:val="24"/>
            <w:szCs w:val="24"/>
            <w:u w:val="single"/>
            <w:shd w:val="clear" w:color="auto" w:fill="FFFFFF"/>
            <w:lang w:eastAsia="ar-SA"/>
          </w:rPr>
          <w:t>араб.</w:t>
        </w:r>
      </w:hyperlink>
      <w:r w:rsidRPr="00B82F78">
        <w:rPr>
          <w:rFonts w:ascii="Times New Roman" w:eastAsia="Lucida Sans Unicode" w:hAnsi="Times New Roman"/>
          <w:color w:val="222222"/>
          <w:kern w:val="2"/>
          <w:sz w:val="24"/>
          <w:szCs w:val="24"/>
          <w:shd w:val="clear" w:color="auto" w:fill="FFFFFF"/>
          <w:lang w:eastAsia="ar-SA"/>
        </w:rPr>
        <w:t> إن شاء الله)</w:t>
      </w:r>
      <w:r w:rsidRPr="00B82F78">
        <w:rPr>
          <w:rFonts w:ascii="Times New Roman" w:eastAsia="Lucida Sans Unicode" w:hAnsi="Times New Roman"/>
          <w:i/>
          <w:kern w:val="2"/>
          <w:sz w:val="24"/>
          <w:szCs w:val="24"/>
          <w:lang w:eastAsia="ar-SA"/>
        </w:rPr>
        <w:t xml:space="preserve">. Коллинз подумал, что это означает – ДА. </w:t>
      </w:r>
      <w:r w:rsidRPr="00B82F78">
        <w:rPr>
          <w:rFonts w:ascii="Times New Roman" w:eastAsia="Lucida Sans Unicode" w:hAnsi="Times New Roman"/>
          <w:b/>
          <w:i/>
          <w:kern w:val="2"/>
          <w:sz w:val="24"/>
          <w:szCs w:val="24"/>
          <w:lang w:eastAsia="ar-SA"/>
        </w:rPr>
        <w:t>Д)</w:t>
      </w:r>
      <w:r w:rsidRPr="00B82F78">
        <w:rPr>
          <w:rFonts w:ascii="Times New Roman" w:eastAsia="Lucida Sans Unicode" w:hAnsi="Times New Roman"/>
          <w:i/>
          <w:kern w:val="2"/>
          <w:sz w:val="24"/>
          <w:szCs w:val="24"/>
          <w:lang w:eastAsia="ar-SA"/>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B82F78">
        <w:rPr>
          <w:rFonts w:ascii="Times New Roman" w:eastAsia="Lucida Sans Unicode" w:hAnsi="Times New Roman"/>
          <w:b/>
          <w:i/>
          <w:kern w:val="2"/>
          <w:sz w:val="24"/>
          <w:szCs w:val="24"/>
          <w:lang w:eastAsia="ar-SA"/>
        </w:rPr>
        <w:t>Е)</w:t>
      </w:r>
      <w:r w:rsidRPr="00B82F78">
        <w:rPr>
          <w:rFonts w:ascii="Times New Roman" w:eastAsia="Lucida Sans Unicode" w:hAnsi="Times New Roman"/>
          <w:i/>
          <w:kern w:val="2"/>
          <w:sz w:val="24"/>
          <w:szCs w:val="24"/>
          <w:lang w:eastAsia="ar-SA"/>
        </w:rPr>
        <w:t xml:space="preserve"> профессиональная неподготовленность отвечать на конкретно поставленные вопросы: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14:paraId="1250E041" w14:textId="77777777" w:rsidR="007E6595" w:rsidRPr="00B82F78" w:rsidRDefault="007E6595" w:rsidP="004A1389">
      <w:pPr>
        <w:widowControl w:val="0"/>
        <w:tabs>
          <w:tab w:val="left" w:pos="1134"/>
        </w:tabs>
        <w:suppressAutoHyphens/>
        <w:spacing w:after="0" w:line="240" w:lineRule="auto"/>
        <w:jc w:val="both"/>
        <w:rPr>
          <w:rFonts w:ascii="Times New Roman" w:eastAsia="Lucida Sans Unicode" w:hAnsi="Times New Roman"/>
          <w:kern w:val="2"/>
          <w:sz w:val="24"/>
          <w:szCs w:val="24"/>
          <w:lang w:eastAsia="ar-SA"/>
        </w:rPr>
      </w:pPr>
    </w:p>
    <w:p w14:paraId="43B7DDC1"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Кейс № 2. </w:t>
      </w:r>
      <w:r w:rsidRPr="00B82F78">
        <w:rPr>
          <w:rFonts w:ascii="Times New Roman" w:hAnsi="Times New Roman"/>
          <w:b/>
          <w:sz w:val="24"/>
          <w:szCs w:val="24"/>
        </w:rPr>
        <w:t xml:space="preserve">ДЕЛОВОЙ ВИЗИТ </w:t>
      </w:r>
      <w:r w:rsidRPr="00B82F78">
        <w:rPr>
          <w:rFonts w:ascii="Times New Roman" w:eastAsia="Lucida Sans Unicode" w:hAnsi="Times New Roman"/>
          <w:b/>
          <w:kern w:val="2"/>
          <w:sz w:val="24"/>
          <w:szCs w:val="24"/>
          <w:lang w:eastAsia="ar-SA"/>
        </w:rPr>
        <w:t>КАРСОНА</w:t>
      </w:r>
      <w:r w:rsidRPr="00B82F78">
        <w:rPr>
          <w:rFonts w:ascii="Times New Roman" w:hAnsi="Times New Roman"/>
          <w:b/>
          <w:sz w:val="24"/>
          <w:szCs w:val="24"/>
        </w:rPr>
        <w:t xml:space="preserve"> МАРТИНА В ЯПОНИЮ</w:t>
      </w:r>
    </w:p>
    <w:p w14:paraId="7FC2FB2B" w14:textId="77777777" w:rsidR="007E6595" w:rsidRPr="00B82F78" w:rsidRDefault="007E6595" w:rsidP="004A1389">
      <w:pPr>
        <w:widowControl w:val="0"/>
        <w:tabs>
          <w:tab w:val="left" w:pos="1134"/>
        </w:tabs>
        <w:suppressAutoHyphens/>
        <w:spacing w:after="0" w:line="240" w:lineRule="auto"/>
        <w:ind w:firstLine="709"/>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Проанализируйте кейс и аргументируйте ответы на вопросы (следующие за кейсом)</w:t>
      </w:r>
    </w:p>
    <w:p w14:paraId="762A9A74" w14:textId="77777777" w:rsidR="007E6595" w:rsidRPr="00B82F78" w:rsidRDefault="007E6595" w:rsidP="004A1389">
      <w:pPr>
        <w:widowControl w:val="0"/>
        <w:tabs>
          <w:tab w:val="left" w:pos="1134"/>
        </w:tabs>
        <w:suppressAutoHyphens/>
        <w:spacing w:after="0" w:line="240" w:lineRule="auto"/>
        <w:ind w:firstLine="709"/>
        <w:jc w:val="both"/>
        <w:rPr>
          <w:rFonts w:ascii="Times New Roman" w:hAnsi="Times New Roman"/>
          <w:sz w:val="24"/>
          <w:szCs w:val="24"/>
        </w:rPr>
      </w:pPr>
    </w:p>
    <w:p w14:paraId="5B743B77"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Генеральный директор компании «Спортинвентарь для игры в гольф» Карсон Мартин отправился с деловым визитом в Осаку. Его цель – деловая встреча </w:t>
      </w:r>
      <w:proofErr w:type="spellStart"/>
      <w:r w:rsidRPr="00B82F78">
        <w:rPr>
          <w:rFonts w:ascii="Times New Roman" w:eastAsia="Lucida Sans Unicode" w:hAnsi="Times New Roman"/>
          <w:kern w:val="2"/>
          <w:sz w:val="24"/>
          <w:szCs w:val="24"/>
          <w:lang w:eastAsia="ar-SA"/>
        </w:rPr>
        <w:t>Ясио</w:t>
      </w:r>
      <w:proofErr w:type="spellEnd"/>
      <w:r w:rsidRPr="00B82F78">
        <w:rPr>
          <w:rFonts w:ascii="Times New Roman" w:eastAsia="Lucida Sans Unicode" w:hAnsi="Times New Roman"/>
          <w:kern w:val="2"/>
          <w:sz w:val="24"/>
          <w:szCs w:val="24"/>
          <w:lang w:eastAsia="ar-SA"/>
        </w:rPr>
        <w:t xml:space="preserve"> Мацумото, генеральным директором компании, занимающейся производством спортивных товаров. </w:t>
      </w:r>
    </w:p>
    <w:p w14:paraId="151A30A8"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Мартин пришёл на встречу с Мацумото вовремя. Мартин рассчитывал, что встреча пройдёт </w:t>
      </w:r>
      <w:proofErr w:type="spellStart"/>
      <w:r w:rsidRPr="00B82F78">
        <w:rPr>
          <w:rFonts w:ascii="Times New Roman" w:eastAsia="Lucida Sans Unicode" w:hAnsi="Times New Roman"/>
          <w:kern w:val="2"/>
          <w:sz w:val="24"/>
          <w:szCs w:val="24"/>
          <w:lang w:eastAsia="ar-SA"/>
        </w:rPr>
        <w:t>tet</w:t>
      </w:r>
      <w:proofErr w:type="spellEnd"/>
      <w:r w:rsidRPr="00B82F78">
        <w:rPr>
          <w:rFonts w:ascii="Times New Roman" w:eastAsia="Lucida Sans Unicode" w:hAnsi="Times New Roman"/>
          <w:kern w:val="2"/>
          <w:sz w:val="24"/>
          <w:szCs w:val="24"/>
          <w:lang w:eastAsia="ar-SA"/>
        </w:rPr>
        <w:t>-a-</w:t>
      </w:r>
      <w:proofErr w:type="spellStart"/>
      <w:r w:rsidRPr="00B82F78">
        <w:rPr>
          <w:rFonts w:ascii="Times New Roman" w:eastAsia="Lucida Sans Unicode" w:hAnsi="Times New Roman"/>
          <w:kern w:val="2"/>
          <w:sz w:val="24"/>
          <w:szCs w:val="24"/>
          <w:lang w:eastAsia="ar-SA"/>
        </w:rPr>
        <w:t>tet</w:t>
      </w:r>
      <w:proofErr w:type="spellEnd"/>
      <w:r w:rsidRPr="00B82F78">
        <w:rPr>
          <w:rFonts w:ascii="Times New Roman" w:eastAsia="Lucida Sans Unicode" w:hAnsi="Times New Roman"/>
          <w:kern w:val="2"/>
          <w:sz w:val="24"/>
          <w:szCs w:val="24"/>
          <w:lang w:eastAsia="ar-SA"/>
        </w:rPr>
        <w:t xml:space="preserve">. Однако, на встречи также присутствовали коллеги Мацумото. Мартин был несколько расстроен. </w:t>
      </w:r>
    </w:p>
    <w:p w14:paraId="28C94A24"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После процедуры знакомства Мацумото и Мартин обменялись визитками. Мартин сразу же положил визитку в бумажник. Мацумото некоторое время внимательно изучал визитку. </w:t>
      </w:r>
    </w:p>
    <w:p w14:paraId="4D2E07E4"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После небольшого обсуждения Мартин задал вопрос - «Вы хотите быть нашим эксклюзивным агентом в Японии?». Мацумото, казалось, смутился и некоторое время спустя ответил – «Мы рассмотрим Ваше предложение».  Мартин попытался выяснить, что означает его ответ. Мацумото ответил, что прежде, чем принять решение, ему необходимо проконсультироваться с коллегами из других подразделений компании. </w:t>
      </w:r>
    </w:p>
    <w:p w14:paraId="79F1943C"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После встречи Мацумото пригласил Мартина на обед. Мацумото оценил умение Мартина пользоваться хаси (японскими палочками для еды). Мартин преподнёс Мацумото  2 подарка: книгу-путеводитель по провинции Онтарио (Канада), завёрнутую в красную бумагу и красивый букет из белых лилий для его жены. </w:t>
      </w:r>
    </w:p>
    <w:p w14:paraId="43D0BCE7"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6 месяцев Мацумото и Мартин не встречались и не общались. Однако, через полгода Мартин получил письмо от Мацумото следующего содержания – «Пожалуйста, возвращайтесь в Осаку как можно быстрее. Мы хотим обсудить с Вами условия агентского соглашения».</w:t>
      </w:r>
    </w:p>
    <w:p w14:paraId="39EBD48B" w14:textId="77777777" w:rsidR="007E6595" w:rsidRPr="00B82F78" w:rsidRDefault="007E6595" w:rsidP="004A1389">
      <w:pPr>
        <w:widowControl w:val="0"/>
        <w:numPr>
          <w:ilvl w:val="0"/>
          <w:numId w:val="14"/>
        </w:numPr>
        <w:tabs>
          <w:tab w:val="left" w:pos="993"/>
        </w:tabs>
        <w:spacing w:after="0" w:line="240" w:lineRule="auto"/>
        <w:ind w:hanging="11"/>
        <w:contextualSpacing/>
        <w:rPr>
          <w:rFonts w:ascii="Times New Roman" w:hAnsi="Times New Roman"/>
          <w:sz w:val="24"/>
          <w:szCs w:val="24"/>
        </w:rPr>
      </w:pPr>
      <w:r w:rsidRPr="00B82F78">
        <w:rPr>
          <w:rFonts w:ascii="Times New Roman" w:hAnsi="Times New Roman"/>
          <w:sz w:val="24"/>
          <w:szCs w:val="24"/>
        </w:rPr>
        <w:t>Что Мартин сделал правильно?</w:t>
      </w:r>
    </w:p>
    <w:p w14:paraId="27459E2E" w14:textId="77777777" w:rsidR="007E6595" w:rsidRPr="00B82F78" w:rsidRDefault="007E6595" w:rsidP="004A1389">
      <w:pPr>
        <w:widowControl w:val="0"/>
        <w:numPr>
          <w:ilvl w:val="0"/>
          <w:numId w:val="14"/>
        </w:numPr>
        <w:tabs>
          <w:tab w:val="left" w:pos="993"/>
        </w:tabs>
        <w:spacing w:after="0" w:line="240" w:lineRule="auto"/>
        <w:ind w:hanging="11"/>
        <w:contextualSpacing/>
        <w:rPr>
          <w:rFonts w:ascii="Times New Roman" w:hAnsi="Times New Roman"/>
          <w:sz w:val="24"/>
          <w:szCs w:val="24"/>
        </w:rPr>
      </w:pPr>
      <w:r w:rsidRPr="00B82F78">
        <w:rPr>
          <w:rFonts w:ascii="Times New Roman" w:hAnsi="Times New Roman"/>
          <w:sz w:val="24"/>
          <w:szCs w:val="24"/>
        </w:rPr>
        <w:t xml:space="preserve">Какие ошибки допустил Мартин?   </w:t>
      </w:r>
    </w:p>
    <w:p w14:paraId="34D221B4" w14:textId="77777777" w:rsidR="007E6595" w:rsidRPr="00B82F78" w:rsidRDefault="007E6595" w:rsidP="004A1389">
      <w:pPr>
        <w:widowControl w:val="0"/>
        <w:suppressAutoHyphens/>
        <w:spacing w:after="0" w:line="240" w:lineRule="auto"/>
        <w:ind w:firstLine="709"/>
        <w:jc w:val="both"/>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Ответ:</w:t>
      </w:r>
    </w:p>
    <w:p w14:paraId="7C63CBCE" w14:textId="77777777" w:rsidR="007E6595" w:rsidRPr="00B82F78" w:rsidRDefault="007E6595" w:rsidP="004A1389">
      <w:pPr>
        <w:widowControl w:val="0"/>
        <w:numPr>
          <w:ilvl w:val="0"/>
          <w:numId w:val="15"/>
        </w:numPr>
        <w:tabs>
          <w:tab w:val="left" w:pos="1134"/>
        </w:tabs>
        <w:suppressAutoHyphens/>
        <w:spacing w:after="0" w:line="240" w:lineRule="auto"/>
        <w:ind w:left="0" w:firstLine="709"/>
        <w:contextualSpacing/>
        <w:jc w:val="both"/>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 xml:space="preserve">Правильные действия Мартина: пунктуальность (пришёл на встречу вовремя), умение пользоваться хаси, подарок Мацумото был выбран верно </w:t>
      </w:r>
    </w:p>
    <w:p w14:paraId="1B8EA0BD" w14:textId="77777777" w:rsidR="007E6595" w:rsidRPr="00B82F78" w:rsidRDefault="007E6595" w:rsidP="004A1389">
      <w:pPr>
        <w:widowControl w:val="0"/>
        <w:numPr>
          <w:ilvl w:val="0"/>
          <w:numId w:val="15"/>
        </w:numPr>
        <w:tabs>
          <w:tab w:val="left" w:pos="1134"/>
        </w:tabs>
        <w:suppressAutoHyphens/>
        <w:spacing w:after="0" w:line="240" w:lineRule="auto"/>
        <w:ind w:left="0" w:firstLine="709"/>
        <w:contextualSpacing/>
        <w:jc w:val="both"/>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 xml:space="preserve">Неправильные действия Мартина: негативный эмоциональный настрой на присутствие коллег Мацумото, ошибки в невербальной коммуникации (невнимание к визитке), неправильно заданный вопрос </w:t>
      </w:r>
      <w:r w:rsidRPr="00B82F78">
        <w:rPr>
          <w:rFonts w:ascii="Times New Roman" w:hAnsi="Times New Roman"/>
          <w:i/>
          <w:sz w:val="24"/>
          <w:szCs w:val="24"/>
        </w:rPr>
        <w:t>«Вы хотите быть нашим эксклюзивным агентом в Японии?» (японцы избегают прямых вопросов и прямых ответов), подарок жене Мацумото был выбран неверно (белый цвет – цвет скорби в Японии)</w:t>
      </w:r>
    </w:p>
    <w:p w14:paraId="49B932B9" w14:textId="77777777" w:rsidR="007E6595" w:rsidRPr="00B82F78" w:rsidRDefault="007E6595" w:rsidP="004A1389">
      <w:pPr>
        <w:widowControl w:val="0"/>
        <w:tabs>
          <w:tab w:val="left" w:pos="1134"/>
        </w:tabs>
        <w:suppressAutoHyphens/>
        <w:spacing w:after="0" w:line="240" w:lineRule="auto"/>
        <w:contextualSpacing/>
        <w:jc w:val="both"/>
        <w:rPr>
          <w:rFonts w:ascii="Times New Roman" w:eastAsia="Lucida Sans Unicode" w:hAnsi="Times New Roman"/>
          <w:i/>
          <w:kern w:val="2"/>
          <w:sz w:val="24"/>
          <w:szCs w:val="24"/>
          <w:lang w:eastAsia="ar-SA"/>
        </w:rPr>
      </w:pPr>
    </w:p>
    <w:p w14:paraId="60DBC8A9"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Кейс № 3. ПРОКСЕМИКА</w:t>
      </w:r>
    </w:p>
    <w:p w14:paraId="6AADD2FC" w14:textId="77777777" w:rsidR="007E6595" w:rsidRPr="00B82F78" w:rsidRDefault="007E6595" w:rsidP="004A1389">
      <w:pPr>
        <w:widowControl w:val="0"/>
        <w:tabs>
          <w:tab w:val="left" w:pos="1134"/>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Какие из предложенных позиций расположения за столом (рис.) наиболее подходят для следующих ситуаций:</w:t>
      </w:r>
    </w:p>
    <w:p w14:paraId="2983F45A" w14:textId="77777777" w:rsidR="007E6595" w:rsidRPr="00B82F78" w:rsidRDefault="007E6595" w:rsidP="00951736">
      <w:pPr>
        <w:widowControl w:val="0"/>
        <w:numPr>
          <w:ilvl w:val="0"/>
          <w:numId w:val="16"/>
        </w:numPr>
        <w:tabs>
          <w:tab w:val="clear" w:pos="720"/>
          <w:tab w:val="num" w:pos="1134"/>
        </w:tabs>
        <w:spacing w:after="0" w:line="240" w:lineRule="auto"/>
        <w:ind w:left="0" w:firstLine="709"/>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спокойной рабочей беседы</w:t>
      </w:r>
    </w:p>
    <w:p w14:paraId="4641DC43" w14:textId="77777777" w:rsidR="007E6595" w:rsidRPr="00B82F78" w:rsidRDefault="007E6595" w:rsidP="00951736">
      <w:pPr>
        <w:widowControl w:val="0"/>
        <w:numPr>
          <w:ilvl w:val="0"/>
          <w:numId w:val="16"/>
        </w:numPr>
        <w:tabs>
          <w:tab w:val="clear" w:pos="720"/>
          <w:tab w:val="num" w:pos="1134"/>
        </w:tabs>
        <w:spacing w:after="0" w:line="240" w:lineRule="auto"/>
        <w:ind w:left="0" w:firstLine="709"/>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для короткого конкретного разговора с подчиненным</w:t>
      </w:r>
    </w:p>
    <w:p w14:paraId="67ABDFB0" w14:textId="77777777" w:rsidR="007E6595" w:rsidRPr="00B82F78" w:rsidRDefault="007E6595" w:rsidP="00951736">
      <w:pPr>
        <w:widowControl w:val="0"/>
        <w:numPr>
          <w:ilvl w:val="0"/>
          <w:numId w:val="16"/>
        </w:numPr>
        <w:tabs>
          <w:tab w:val="clear" w:pos="720"/>
          <w:tab w:val="num" w:pos="1134"/>
        </w:tabs>
        <w:spacing w:after="0" w:line="240" w:lineRule="auto"/>
        <w:ind w:left="0" w:firstLine="709"/>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для совместной работы с документами</w:t>
      </w:r>
    </w:p>
    <w:p w14:paraId="47B14B9D" w14:textId="77777777" w:rsidR="007E6595" w:rsidRPr="00B82F78" w:rsidRDefault="00005634" w:rsidP="004A1389">
      <w:pPr>
        <w:widowControl w:val="0"/>
        <w:spacing w:after="0" w:line="240" w:lineRule="auto"/>
        <w:rPr>
          <w:rFonts w:ascii="Times New Roman" w:eastAsia="Times New Roman" w:hAnsi="Times New Roman"/>
          <w:color w:val="000000"/>
          <w:sz w:val="24"/>
          <w:szCs w:val="24"/>
          <w:lang w:eastAsia="ru-RU"/>
        </w:rPr>
      </w:pPr>
      <w:r w:rsidRPr="00B82F78">
        <w:rPr>
          <w:rFonts w:ascii="Times New Roman" w:eastAsia="Times New Roman" w:hAnsi="Times New Roman"/>
          <w:noProof/>
          <w:color w:val="000000"/>
          <w:sz w:val="24"/>
          <w:szCs w:val="24"/>
          <w:lang w:eastAsia="ru-RU"/>
        </w:rPr>
        <w:lastRenderedPageBreak/>
        <w:pict w14:anchorId="209B3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studfiles.net/html/2706/197/html_mgjIXvGhDW.OyKB/img-qZHLKc.png" style="width:215.4pt;height:168pt;visibility:visible">
            <v:imagedata r:id="rId8" o:title="img-qZHLKc"/>
          </v:shape>
        </w:pict>
      </w:r>
    </w:p>
    <w:p w14:paraId="77AE965B" w14:textId="77777777" w:rsidR="007E6595" w:rsidRPr="00B82F78" w:rsidRDefault="007E6595" w:rsidP="00951736">
      <w:pPr>
        <w:widowControl w:val="0"/>
        <w:spacing w:after="0" w:line="240" w:lineRule="auto"/>
        <w:ind w:firstLine="708"/>
        <w:rPr>
          <w:rFonts w:ascii="Times New Roman" w:eastAsia="Times New Roman" w:hAnsi="Times New Roman"/>
          <w:i/>
          <w:color w:val="000000"/>
          <w:sz w:val="24"/>
          <w:szCs w:val="24"/>
          <w:lang w:eastAsia="ru-RU"/>
        </w:rPr>
      </w:pPr>
      <w:r w:rsidRPr="00B82F78">
        <w:rPr>
          <w:rFonts w:ascii="Times New Roman" w:eastAsia="Times New Roman" w:hAnsi="Times New Roman"/>
          <w:i/>
          <w:color w:val="000000"/>
          <w:sz w:val="24"/>
          <w:szCs w:val="24"/>
          <w:lang w:eastAsia="ru-RU"/>
        </w:rPr>
        <w:t>Ответ: 1) - а 2) - г 3) – в</w:t>
      </w:r>
    </w:p>
    <w:p w14:paraId="7FCB1678" w14:textId="77777777" w:rsidR="007E6595" w:rsidRPr="00B82F78" w:rsidRDefault="007E6595" w:rsidP="004A1389">
      <w:pPr>
        <w:widowControl w:val="0"/>
        <w:spacing w:after="0" w:line="240" w:lineRule="auto"/>
        <w:rPr>
          <w:rFonts w:ascii="Times New Roman" w:eastAsia="Times New Roman" w:hAnsi="Times New Roman"/>
          <w:color w:val="000000"/>
          <w:sz w:val="24"/>
          <w:szCs w:val="24"/>
          <w:lang w:eastAsia="ru-RU"/>
        </w:rPr>
      </w:pPr>
    </w:p>
    <w:p w14:paraId="2D29EBB6" w14:textId="77777777" w:rsidR="007E6595" w:rsidRPr="00B82F78" w:rsidRDefault="007E6595" w:rsidP="004A1389">
      <w:pPr>
        <w:widowControl w:val="0"/>
        <w:spacing w:after="0" w:line="240" w:lineRule="auto"/>
        <w:ind w:firstLine="709"/>
        <w:rPr>
          <w:rFonts w:ascii="Arial" w:eastAsia="Times New Roman" w:hAnsi="Arial" w:cs="Arial"/>
          <w:b/>
          <w:bCs/>
          <w:color w:val="000000"/>
          <w:sz w:val="24"/>
          <w:szCs w:val="24"/>
          <w:lang w:eastAsia="ru-RU"/>
        </w:rPr>
      </w:pPr>
      <w:r w:rsidRPr="00B82F78">
        <w:rPr>
          <w:rFonts w:ascii="Times New Roman" w:eastAsia="Times New Roman" w:hAnsi="Times New Roman"/>
          <w:b/>
          <w:color w:val="000000"/>
          <w:sz w:val="24"/>
          <w:szCs w:val="24"/>
          <w:lang w:eastAsia="ru-RU"/>
        </w:rPr>
        <w:t>Кейс № 4. БАРЬЕРЫ НА ПУТИ КОММУНИКАЦИИ</w:t>
      </w:r>
      <w:r w:rsidRPr="00B82F78">
        <w:rPr>
          <w:rFonts w:ascii="Arial" w:eastAsia="Times New Roman" w:hAnsi="Arial" w:cs="Arial"/>
          <w:b/>
          <w:bCs/>
          <w:color w:val="000000"/>
          <w:sz w:val="24"/>
          <w:szCs w:val="24"/>
          <w:lang w:eastAsia="ru-RU"/>
        </w:rPr>
        <w:t xml:space="preserve"> </w:t>
      </w:r>
    </w:p>
    <w:p w14:paraId="3C44712C" w14:textId="77777777" w:rsidR="007E6595" w:rsidRPr="00B82F78" w:rsidRDefault="007E6595" w:rsidP="004A1389">
      <w:pPr>
        <w:widowControl w:val="0"/>
        <w:spacing w:after="0" w:line="240" w:lineRule="auto"/>
        <w:ind w:firstLine="709"/>
        <w:jc w:val="both"/>
        <w:rPr>
          <w:rFonts w:ascii="Times New Roman" w:eastAsia="Times New Roman" w:hAnsi="Times New Roman"/>
          <w:color w:val="000000"/>
          <w:sz w:val="24"/>
          <w:szCs w:val="24"/>
          <w:lang w:eastAsia="ru-RU"/>
        </w:rPr>
      </w:pPr>
      <w:r w:rsidRPr="00B82F78">
        <w:rPr>
          <w:rFonts w:ascii="Times New Roman" w:eastAsia="Times New Roman" w:hAnsi="Times New Roman"/>
          <w:bCs/>
          <w:color w:val="000000"/>
          <w:sz w:val="24"/>
          <w:szCs w:val="24"/>
          <w:lang w:eastAsia="ru-RU"/>
        </w:rPr>
        <w:t xml:space="preserve">На пути эффективных коммуникаций встречаются следующие барьеры. </w:t>
      </w:r>
      <w:r w:rsidRPr="00B82F78">
        <w:rPr>
          <w:rFonts w:ascii="Times New Roman" w:eastAsia="Times New Roman" w:hAnsi="Times New Roman"/>
          <w:color w:val="000000"/>
          <w:sz w:val="24"/>
          <w:szCs w:val="24"/>
          <w:lang w:eastAsia="ru-RU"/>
        </w:rPr>
        <w:t>(</w:t>
      </w:r>
      <w:r w:rsidRPr="00B82F78">
        <w:rPr>
          <w:rFonts w:ascii="Times New Roman" w:eastAsia="Times New Roman" w:hAnsi="Times New Roman"/>
          <w:i/>
          <w:iCs/>
          <w:color w:val="000000"/>
          <w:sz w:val="24"/>
          <w:szCs w:val="24"/>
          <w:lang w:eastAsia="ru-RU"/>
        </w:rPr>
        <w:t>Отметьте ваши варианты и прокомментируйте свой выбор</w:t>
      </w:r>
      <w:r w:rsidRPr="00B82F78">
        <w:rPr>
          <w:rFonts w:ascii="Times New Roman" w:eastAsia="Times New Roman" w:hAnsi="Times New Roman"/>
          <w:color w:val="000000"/>
          <w:sz w:val="24"/>
          <w:szCs w:val="24"/>
          <w:lang w:eastAsia="ru-RU"/>
        </w:rPr>
        <w:t>):</w:t>
      </w:r>
    </w:p>
    <w:p w14:paraId="28B66679" w14:textId="77777777" w:rsidR="007E6595" w:rsidRPr="00B82F78" w:rsidRDefault="007E6595" w:rsidP="004A1389">
      <w:pPr>
        <w:widowControl w:val="0"/>
        <w:spacing w:after="0" w:line="240" w:lineRule="auto"/>
        <w:ind w:firstLine="709"/>
        <w:jc w:val="both"/>
        <w:rPr>
          <w:rFonts w:ascii="Times New Roman" w:eastAsia="Times New Roman" w:hAnsi="Times New Roman"/>
          <w:b/>
          <w:bCs/>
          <w:i/>
          <w:iCs/>
          <w:color w:val="000000"/>
          <w:sz w:val="24"/>
          <w:szCs w:val="24"/>
          <w:lang w:eastAsia="ru-RU"/>
        </w:rPr>
      </w:pPr>
      <w:r w:rsidRPr="00B82F78">
        <w:rPr>
          <w:rFonts w:ascii="Times New Roman" w:eastAsia="Times New Roman" w:hAnsi="Times New Roman"/>
          <w:color w:val="000000"/>
          <w:sz w:val="24"/>
          <w:szCs w:val="24"/>
          <w:lang w:eastAsia="ru-RU"/>
        </w:rPr>
        <w:t xml:space="preserve">1. экономические; </w:t>
      </w:r>
      <w:r w:rsidRPr="00B82F78">
        <w:rPr>
          <w:rFonts w:ascii="Times New Roman" w:eastAsia="Times New Roman" w:hAnsi="Times New Roman"/>
          <w:bCs/>
          <w:iCs/>
          <w:color w:val="000000"/>
          <w:sz w:val="24"/>
          <w:szCs w:val="24"/>
          <w:lang w:eastAsia="ru-RU"/>
        </w:rPr>
        <w:t>2</w:t>
      </w:r>
      <w:r w:rsidRPr="00B82F78">
        <w:rPr>
          <w:rFonts w:ascii="Times New Roman" w:eastAsia="Times New Roman" w:hAnsi="Times New Roman"/>
          <w:b/>
          <w:bCs/>
          <w:iCs/>
          <w:color w:val="000000"/>
          <w:sz w:val="24"/>
          <w:szCs w:val="24"/>
          <w:lang w:eastAsia="ru-RU"/>
        </w:rPr>
        <w:t xml:space="preserve">. </w:t>
      </w:r>
      <w:r w:rsidRPr="00B82F78">
        <w:rPr>
          <w:rFonts w:ascii="Times New Roman" w:eastAsia="Times New Roman" w:hAnsi="Times New Roman"/>
          <w:bCs/>
          <w:iCs/>
          <w:color w:val="000000"/>
          <w:sz w:val="24"/>
          <w:szCs w:val="24"/>
          <w:lang w:eastAsia="ru-RU"/>
        </w:rPr>
        <w:t>физические;</w:t>
      </w:r>
      <w:r w:rsidRPr="00B82F78">
        <w:rPr>
          <w:rFonts w:ascii="Times New Roman" w:eastAsia="Times New Roman" w:hAnsi="Times New Roman"/>
          <w:b/>
          <w:bCs/>
          <w:iCs/>
          <w:color w:val="000000"/>
          <w:sz w:val="24"/>
          <w:szCs w:val="24"/>
          <w:lang w:eastAsia="ru-RU"/>
        </w:rPr>
        <w:t xml:space="preserve"> </w:t>
      </w:r>
      <w:r w:rsidRPr="00B82F78">
        <w:rPr>
          <w:rFonts w:ascii="Times New Roman" w:eastAsia="Times New Roman" w:hAnsi="Times New Roman"/>
          <w:bCs/>
          <w:iCs/>
          <w:color w:val="000000"/>
          <w:sz w:val="24"/>
          <w:szCs w:val="24"/>
          <w:lang w:eastAsia="ru-RU"/>
        </w:rPr>
        <w:t>3. временные; 4.</w:t>
      </w:r>
      <w:r w:rsidRPr="00B82F78">
        <w:rPr>
          <w:rFonts w:ascii="Times New Roman" w:eastAsia="Times New Roman" w:hAnsi="Times New Roman"/>
          <w:b/>
          <w:bCs/>
          <w:iCs/>
          <w:color w:val="000000"/>
          <w:sz w:val="24"/>
          <w:szCs w:val="24"/>
          <w:lang w:eastAsia="ru-RU"/>
        </w:rPr>
        <w:t xml:space="preserve"> </w:t>
      </w:r>
      <w:r w:rsidRPr="00B82F78">
        <w:rPr>
          <w:rFonts w:ascii="Times New Roman" w:eastAsia="Times New Roman" w:hAnsi="Times New Roman"/>
          <w:color w:val="000000"/>
          <w:sz w:val="24"/>
          <w:szCs w:val="24"/>
          <w:lang w:eastAsia="ru-RU"/>
        </w:rPr>
        <w:t xml:space="preserve">юридические; 5. </w:t>
      </w:r>
      <w:r w:rsidRPr="00B82F78">
        <w:rPr>
          <w:rFonts w:ascii="Times New Roman" w:eastAsia="Times New Roman" w:hAnsi="Times New Roman"/>
          <w:bCs/>
          <w:iCs/>
          <w:color w:val="000000"/>
          <w:sz w:val="24"/>
          <w:szCs w:val="24"/>
          <w:lang w:eastAsia="ru-RU"/>
        </w:rPr>
        <w:t>семантические</w:t>
      </w:r>
      <w:r w:rsidRPr="00B82F78">
        <w:rPr>
          <w:rFonts w:ascii="Times New Roman" w:eastAsia="Times New Roman" w:hAnsi="Times New Roman"/>
          <w:bCs/>
          <w:i/>
          <w:iCs/>
          <w:color w:val="000000"/>
          <w:sz w:val="24"/>
          <w:szCs w:val="24"/>
          <w:lang w:eastAsia="ru-RU"/>
        </w:rPr>
        <w:t>.</w:t>
      </w:r>
    </w:p>
    <w:p w14:paraId="7886005A" w14:textId="77777777" w:rsidR="007E6595" w:rsidRPr="00B82F78" w:rsidRDefault="007E6595" w:rsidP="004A1389">
      <w:pPr>
        <w:widowControl w:val="0"/>
        <w:spacing w:after="0" w:line="240" w:lineRule="auto"/>
        <w:ind w:firstLine="709"/>
        <w:jc w:val="both"/>
        <w:rPr>
          <w:rFonts w:ascii="Times New Roman" w:eastAsia="Times New Roman" w:hAnsi="Times New Roman"/>
          <w:color w:val="000000"/>
          <w:sz w:val="24"/>
          <w:szCs w:val="24"/>
          <w:lang w:eastAsia="ru-RU"/>
        </w:rPr>
      </w:pPr>
      <w:r w:rsidRPr="00B82F78">
        <w:rPr>
          <w:rFonts w:ascii="Times New Roman" w:eastAsia="Times New Roman" w:hAnsi="Times New Roman"/>
          <w:bCs/>
          <w:i/>
          <w:iCs/>
          <w:color w:val="000000"/>
          <w:sz w:val="24"/>
          <w:szCs w:val="24"/>
          <w:lang w:eastAsia="ru-RU"/>
        </w:rPr>
        <w:t>Ответ: 2, 3, 5</w:t>
      </w:r>
    </w:p>
    <w:p w14:paraId="47C87913" w14:textId="77777777" w:rsidR="007E6595" w:rsidRPr="00B82F78" w:rsidRDefault="007E6595" w:rsidP="004A1389">
      <w:pPr>
        <w:widowControl w:val="0"/>
        <w:spacing w:after="0" w:line="240" w:lineRule="auto"/>
        <w:ind w:firstLine="709"/>
        <w:rPr>
          <w:rFonts w:ascii="Times New Roman" w:eastAsia="Times New Roman" w:hAnsi="Times New Roman"/>
          <w:color w:val="000000"/>
          <w:sz w:val="24"/>
          <w:szCs w:val="24"/>
          <w:lang w:eastAsia="ru-RU"/>
        </w:rPr>
      </w:pPr>
    </w:p>
    <w:p w14:paraId="70D9BBD2" w14:textId="77777777" w:rsidR="007E6595" w:rsidRPr="00B82F78" w:rsidRDefault="007E6595" w:rsidP="004A1389">
      <w:pPr>
        <w:widowControl w:val="0"/>
        <w:spacing w:after="0" w:line="240" w:lineRule="auto"/>
        <w:ind w:firstLine="709"/>
        <w:rPr>
          <w:rFonts w:ascii="Times New Roman" w:eastAsia="Times New Roman" w:hAnsi="Times New Roman"/>
          <w:b/>
          <w:color w:val="000000"/>
          <w:sz w:val="24"/>
          <w:szCs w:val="24"/>
          <w:lang w:eastAsia="ru-RU"/>
        </w:rPr>
      </w:pPr>
      <w:r w:rsidRPr="00B82F78">
        <w:rPr>
          <w:rFonts w:ascii="Times New Roman" w:eastAsia="Times New Roman" w:hAnsi="Times New Roman"/>
          <w:b/>
          <w:color w:val="000000"/>
          <w:sz w:val="24"/>
          <w:szCs w:val="24"/>
          <w:lang w:eastAsia="ru-RU"/>
        </w:rPr>
        <w:t xml:space="preserve">Кейс № 5. РЕЧЕВАЯ ТАКТИКА </w:t>
      </w:r>
    </w:p>
    <w:p w14:paraId="6C075309" w14:textId="77777777" w:rsidR="007E6595" w:rsidRPr="00B82F78" w:rsidRDefault="007E6595" w:rsidP="004A1389">
      <w:pPr>
        <w:widowControl w:val="0"/>
        <w:spacing w:after="0" w:line="240" w:lineRule="auto"/>
        <w:ind w:firstLine="709"/>
        <w:jc w:val="both"/>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Прочитайте диалог и определите вид речевой тактики, которую применил Менеджер В. Раскройте суть техники.  </w:t>
      </w:r>
    </w:p>
    <w:p w14:paraId="700961E6" w14:textId="77777777" w:rsidR="007E6595" w:rsidRPr="00B82F78" w:rsidRDefault="007E6595" w:rsidP="004A1389">
      <w:pPr>
        <w:widowControl w:val="0"/>
        <w:spacing w:after="0" w:line="240" w:lineRule="auto"/>
        <w:ind w:firstLine="709"/>
        <w:contextualSpacing/>
        <w:jc w:val="both"/>
        <w:rPr>
          <w:rFonts w:ascii="Times New Roman" w:hAnsi="Times New Roman"/>
          <w:sz w:val="24"/>
          <w:szCs w:val="24"/>
        </w:rPr>
      </w:pPr>
    </w:p>
    <w:p w14:paraId="32FDA878" w14:textId="77777777" w:rsidR="007E6595" w:rsidRPr="00B82F78" w:rsidRDefault="007E6595" w:rsidP="004A1389">
      <w:pPr>
        <w:widowControl w:val="0"/>
        <w:spacing w:after="0" w:line="240" w:lineRule="auto"/>
        <w:ind w:firstLine="709"/>
        <w:contextualSpacing/>
        <w:jc w:val="both"/>
        <w:rPr>
          <w:rFonts w:ascii="Times New Roman" w:hAnsi="Times New Roman"/>
          <w:sz w:val="24"/>
          <w:szCs w:val="24"/>
        </w:rPr>
      </w:pPr>
      <w:r w:rsidRPr="00B82F78">
        <w:rPr>
          <w:rFonts w:ascii="Times New Roman" w:hAnsi="Times New Roman"/>
          <w:sz w:val="24"/>
          <w:szCs w:val="24"/>
        </w:rPr>
        <w:t>Менеджер А. Ты совершенно напрасно распорядился взять человека из моего отдела для подготовки этой презентации!</w:t>
      </w:r>
    </w:p>
    <w:p w14:paraId="4834DD6F" w14:textId="77777777" w:rsidR="007E6595" w:rsidRPr="00B82F78" w:rsidRDefault="007E6595" w:rsidP="004A1389">
      <w:pPr>
        <w:widowControl w:val="0"/>
        <w:spacing w:after="0" w:line="240" w:lineRule="auto"/>
        <w:ind w:firstLine="709"/>
        <w:contextualSpacing/>
        <w:jc w:val="both"/>
        <w:rPr>
          <w:rFonts w:ascii="Times New Roman" w:hAnsi="Times New Roman"/>
          <w:sz w:val="24"/>
          <w:szCs w:val="24"/>
        </w:rPr>
      </w:pPr>
      <w:r w:rsidRPr="00B82F78">
        <w:rPr>
          <w:rFonts w:ascii="Times New Roman" w:hAnsi="Times New Roman"/>
          <w:sz w:val="24"/>
          <w:szCs w:val="24"/>
        </w:rPr>
        <w:t>Менеджер В. Это больше не повторится.</w:t>
      </w:r>
    </w:p>
    <w:p w14:paraId="2F1FBCFF" w14:textId="77777777" w:rsidR="007E6595" w:rsidRPr="00B82F78" w:rsidRDefault="007E6595" w:rsidP="004A1389">
      <w:pPr>
        <w:widowControl w:val="0"/>
        <w:spacing w:after="0" w:line="240" w:lineRule="auto"/>
        <w:ind w:firstLine="709"/>
        <w:contextualSpacing/>
        <w:jc w:val="both"/>
        <w:rPr>
          <w:rFonts w:ascii="Times New Roman" w:hAnsi="Times New Roman"/>
          <w:sz w:val="24"/>
          <w:szCs w:val="24"/>
        </w:rPr>
      </w:pPr>
      <w:r w:rsidRPr="00B82F78">
        <w:rPr>
          <w:rFonts w:ascii="Times New Roman" w:hAnsi="Times New Roman"/>
          <w:sz w:val="24"/>
          <w:szCs w:val="24"/>
        </w:rPr>
        <w:t>Менеджер А. Она мне самому нужна была сегодня, ты понимаешь? Ты поставил меня в трудное положение!</w:t>
      </w:r>
    </w:p>
    <w:p w14:paraId="6FA25C06" w14:textId="77777777" w:rsidR="007E6595" w:rsidRPr="00B82F78" w:rsidRDefault="007E6595" w:rsidP="004A1389">
      <w:pPr>
        <w:widowControl w:val="0"/>
        <w:spacing w:after="0" w:line="240" w:lineRule="auto"/>
        <w:ind w:firstLine="709"/>
        <w:contextualSpacing/>
        <w:jc w:val="both"/>
        <w:rPr>
          <w:rFonts w:ascii="Times New Roman" w:hAnsi="Times New Roman"/>
          <w:sz w:val="24"/>
          <w:szCs w:val="24"/>
        </w:rPr>
      </w:pPr>
      <w:r w:rsidRPr="00B82F78">
        <w:rPr>
          <w:rFonts w:ascii="Times New Roman" w:hAnsi="Times New Roman"/>
          <w:sz w:val="24"/>
          <w:szCs w:val="24"/>
        </w:rPr>
        <w:t>Менеджер В. Это больше не повторится.</w:t>
      </w:r>
    </w:p>
    <w:p w14:paraId="42B146C5" w14:textId="77777777" w:rsidR="007E6595" w:rsidRPr="00B82F78" w:rsidRDefault="007E6595" w:rsidP="004A1389">
      <w:pPr>
        <w:widowControl w:val="0"/>
        <w:autoSpaceDE w:val="0"/>
        <w:autoSpaceDN w:val="0"/>
        <w:adjustRightInd w:val="0"/>
        <w:spacing w:after="0" w:line="240" w:lineRule="auto"/>
        <w:ind w:firstLine="709"/>
        <w:contextualSpacing/>
        <w:jc w:val="both"/>
        <w:rPr>
          <w:rFonts w:ascii="Times New Roman" w:hAnsi="Times New Roman"/>
          <w:b/>
          <w:bCs/>
          <w:sz w:val="24"/>
          <w:szCs w:val="24"/>
        </w:rPr>
      </w:pPr>
      <w:r w:rsidRPr="00B82F78">
        <w:rPr>
          <w:rFonts w:ascii="Times New Roman" w:hAnsi="Times New Roman"/>
          <w:sz w:val="24"/>
          <w:szCs w:val="24"/>
        </w:rPr>
        <w:t>Менеджер А. И вообще, почему ты считаешь, что можешь через</w:t>
      </w:r>
      <w:r w:rsidRPr="00B82F78">
        <w:rPr>
          <w:rFonts w:ascii="Times New Roman" w:hAnsi="Times New Roman"/>
          <w:b/>
          <w:bCs/>
          <w:sz w:val="24"/>
          <w:szCs w:val="24"/>
        </w:rPr>
        <w:t xml:space="preserve"> </w:t>
      </w:r>
      <w:r w:rsidRPr="00B82F78">
        <w:rPr>
          <w:rFonts w:ascii="Times New Roman" w:hAnsi="Times New Roman"/>
          <w:bCs/>
          <w:sz w:val="24"/>
          <w:szCs w:val="24"/>
        </w:rPr>
        <w:t>мою</w:t>
      </w:r>
      <w:r w:rsidRPr="00B82F78">
        <w:rPr>
          <w:rFonts w:ascii="Times New Roman" w:hAnsi="Times New Roman"/>
          <w:b/>
          <w:bCs/>
          <w:sz w:val="24"/>
          <w:szCs w:val="24"/>
        </w:rPr>
        <w:t xml:space="preserve"> </w:t>
      </w:r>
      <w:r w:rsidRPr="00B82F78">
        <w:rPr>
          <w:rFonts w:ascii="Times New Roman" w:hAnsi="Times New Roman"/>
          <w:sz w:val="24"/>
          <w:szCs w:val="24"/>
        </w:rPr>
        <w:t>голову распоряжаться моими сотрудниками?</w:t>
      </w:r>
    </w:p>
    <w:p w14:paraId="25F4BF52" w14:textId="77777777" w:rsidR="007E6595" w:rsidRPr="00B82F78" w:rsidRDefault="007E6595" w:rsidP="004A138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82F78">
        <w:rPr>
          <w:rFonts w:ascii="Times New Roman" w:hAnsi="Times New Roman"/>
          <w:sz w:val="24"/>
          <w:szCs w:val="24"/>
        </w:rPr>
        <w:t>Менеджер В. Это больше не повторится.</w:t>
      </w:r>
    </w:p>
    <w:p w14:paraId="395C78C4" w14:textId="77777777" w:rsidR="007E6595" w:rsidRPr="00B82F78" w:rsidRDefault="007E6595" w:rsidP="004A1389">
      <w:pPr>
        <w:widowControl w:val="0"/>
        <w:autoSpaceDE w:val="0"/>
        <w:autoSpaceDN w:val="0"/>
        <w:adjustRightInd w:val="0"/>
        <w:spacing w:after="0" w:line="240" w:lineRule="auto"/>
        <w:ind w:firstLine="709"/>
        <w:jc w:val="both"/>
        <w:rPr>
          <w:rFonts w:ascii="Times New Roman" w:hAnsi="Times New Roman"/>
          <w:i/>
          <w:sz w:val="24"/>
          <w:szCs w:val="24"/>
        </w:rPr>
      </w:pPr>
      <w:r w:rsidRPr="00B82F78">
        <w:rPr>
          <w:rFonts w:ascii="Times New Roman" w:eastAsia="Times New Roman" w:hAnsi="Times New Roman"/>
          <w:bCs/>
          <w:i/>
          <w:iCs/>
          <w:color w:val="000000"/>
          <w:sz w:val="24"/>
          <w:szCs w:val="24"/>
          <w:lang w:eastAsia="ru-RU"/>
        </w:rPr>
        <w:t>Ответ:</w:t>
      </w:r>
      <w:r w:rsidRPr="00B82F78">
        <w:rPr>
          <w:b/>
          <w:bCs/>
          <w:i/>
          <w:sz w:val="24"/>
          <w:szCs w:val="24"/>
        </w:rPr>
        <w:t xml:space="preserve"> </w:t>
      </w:r>
      <w:r w:rsidRPr="00B82F78">
        <w:rPr>
          <w:rFonts w:ascii="Times New Roman" w:hAnsi="Times New Roman"/>
          <w:bCs/>
          <w:i/>
          <w:sz w:val="24"/>
          <w:szCs w:val="24"/>
        </w:rPr>
        <w:t xml:space="preserve">Тактика испорченной пластинки, в </w:t>
      </w:r>
      <w:r w:rsidRPr="00B82F78">
        <w:rPr>
          <w:rFonts w:ascii="Times New Roman" w:hAnsi="Times New Roman"/>
          <w:i/>
          <w:sz w:val="24"/>
          <w:szCs w:val="24"/>
        </w:rPr>
        <w:t>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третьем витке разговора. Они могли бы прийти к этому и на первом витке, если бы нападающий не был так взвинчен.</w:t>
      </w:r>
    </w:p>
    <w:p w14:paraId="2B91D816" w14:textId="77777777" w:rsidR="000F2B9E" w:rsidRPr="00B82F78" w:rsidRDefault="000F2B9E" w:rsidP="004A1389">
      <w:pPr>
        <w:widowControl w:val="0"/>
        <w:tabs>
          <w:tab w:val="left" w:pos="1134"/>
        </w:tabs>
        <w:suppressAutoHyphens/>
        <w:spacing w:after="0" w:line="240" w:lineRule="auto"/>
        <w:jc w:val="both"/>
        <w:rPr>
          <w:rFonts w:ascii="Times New Roman" w:eastAsia="Lucida Sans Unicode" w:hAnsi="Times New Roman"/>
          <w:kern w:val="2"/>
          <w:sz w:val="24"/>
          <w:szCs w:val="24"/>
          <w:lang w:eastAsia="ar-SA"/>
        </w:rPr>
      </w:pPr>
    </w:p>
    <w:p w14:paraId="151B9884" w14:textId="77777777" w:rsidR="000F2B9E" w:rsidRPr="00B82F78" w:rsidRDefault="000F2B9E" w:rsidP="004A1389">
      <w:pPr>
        <w:widowControl w:val="0"/>
        <w:tabs>
          <w:tab w:val="left" w:pos="1134"/>
        </w:tabs>
        <w:suppressAutoHyphens/>
        <w:spacing w:after="0" w:line="240" w:lineRule="auto"/>
        <w:jc w:val="both"/>
        <w:rPr>
          <w:rFonts w:ascii="Times New Roman" w:eastAsia="Lucida Sans Unicode" w:hAnsi="Times New Roman"/>
          <w:kern w:val="2"/>
          <w:sz w:val="24"/>
          <w:szCs w:val="24"/>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7933"/>
      </w:tblGrid>
      <w:tr w:rsidR="007E6595" w:rsidRPr="00B82F78" w14:paraId="3EE52165" w14:textId="77777777" w:rsidTr="00005634">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6AF3B"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bCs/>
                <w:iCs/>
                <w:sz w:val="24"/>
                <w:szCs w:val="24"/>
              </w:rPr>
              <w:t>Коды компетенций</w:t>
            </w:r>
          </w:p>
        </w:tc>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5BE1"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iCs/>
                <w:sz w:val="24"/>
                <w:szCs w:val="24"/>
              </w:rPr>
              <w:t>Результаты освоения ОПОП</w:t>
            </w:r>
          </w:p>
          <w:p w14:paraId="7B6A7A5C" w14:textId="77777777" w:rsidR="007E6595" w:rsidRPr="00B82F78" w:rsidRDefault="007E6595" w:rsidP="004A1389">
            <w:pPr>
              <w:widowControl w:val="0"/>
              <w:tabs>
                <w:tab w:val="left" w:pos="1134"/>
              </w:tabs>
              <w:suppressAutoHyphens/>
              <w:spacing w:after="0" w:line="240" w:lineRule="auto"/>
              <w:jc w:val="center"/>
              <w:rPr>
                <w:rFonts w:ascii="Times New Roman" w:hAnsi="Times New Roman"/>
                <w:b/>
                <w:iCs/>
                <w:sz w:val="24"/>
                <w:szCs w:val="24"/>
              </w:rPr>
            </w:pPr>
            <w:r w:rsidRPr="00B82F78">
              <w:rPr>
                <w:rFonts w:ascii="Times New Roman" w:hAnsi="Times New Roman"/>
                <w:b/>
                <w:iCs/>
                <w:sz w:val="24"/>
                <w:szCs w:val="24"/>
              </w:rPr>
              <w:t>Содержание компетенций</w:t>
            </w:r>
          </w:p>
        </w:tc>
      </w:tr>
      <w:tr w:rsidR="007E6595" w:rsidRPr="00B82F78" w14:paraId="510FE57D" w14:textId="77777777" w:rsidTr="00005634">
        <w:tc>
          <w:tcPr>
            <w:tcW w:w="175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14:paraId="773EF0D6" w14:textId="77777777" w:rsidR="007E6595" w:rsidRPr="00B82F78" w:rsidRDefault="005E72E6" w:rsidP="004A1389">
            <w:pPr>
              <w:widowControl w:val="0"/>
              <w:tabs>
                <w:tab w:val="left" w:pos="1134"/>
              </w:tabs>
              <w:suppressAutoHyphens/>
              <w:spacing w:after="0" w:line="240" w:lineRule="auto"/>
              <w:jc w:val="center"/>
              <w:rPr>
                <w:rFonts w:ascii="Times New Roman" w:eastAsia="Lucida Sans Unicode" w:hAnsi="Times New Roman"/>
                <w:kern w:val="2"/>
                <w:sz w:val="24"/>
                <w:szCs w:val="24"/>
                <w:lang w:eastAsia="ar-SA"/>
              </w:rPr>
            </w:pPr>
            <w:r>
              <w:rPr>
                <w:rFonts w:ascii="Times New Roman" w:eastAsia="Lucida Sans Unicode" w:hAnsi="Times New Roman"/>
                <w:bCs/>
                <w:kern w:val="2"/>
                <w:sz w:val="24"/>
                <w:szCs w:val="24"/>
                <w:lang w:eastAsia="ar-SA"/>
              </w:rPr>
              <w:t>ОК-5</w:t>
            </w:r>
          </w:p>
        </w:tc>
        <w:tc>
          <w:tcPr>
            <w:tcW w:w="793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14:paraId="44AA3714" w14:textId="77777777" w:rsidR="007E6595" w:rsidRPr="00B82F78" w:rsidRDefault="007E6595" w:rsidP="004A1389">
            <w:pPr>
              <w:widowControl w:val="0"/>
              <w:tabs>
                <w:tab w:val="left" w:pos="1134"/>
              </w:tabs>
              <w:suppressAutoHyphens/>
              <w:spacing w:after="0" w:line="240" w:lineRule="auto"/>
              <w:contextualSpacing/>
              <w:rPr>
                <w:rFonts w:ascii="Times New Roman" w:eastAsia="Times New Roman" w:hAnsi="Times New Roman"/>
                <w:sz w:val="24"/>
                <w:szCs w:val="24"/>
              </w:rPr>
            </w:pPr>
            <w:r w:rsidRPr="00B82F78">
              <w:rPr>
                <w:rFonts w:ascii="Times New Roman" w:hAnsi="Times New Roman"/>
                <w:bCs/>
                <w:iCs/>
                <w:kern w:val="2"/>
                <w:sz w:val="24"/>
                <w:szCs w:val="24"/>
                <w:lang w:eastAsia="ar-SA"/>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bl>
    <w:p w14:paraId="69E3C379"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i/>
          <w:kern w:val="2"/>
          <w:sz w:val="24"/>
          <w:szCs w:val="24"/>
          <w:lang w:eastAsia="ar-SA"/>
        </w:rPr>
      </w:pPr>
    </w:p>
    <w:p w14:paraId="61CEFBB5" w14:textId="77777777" w:rsidR="00005634" w:rsidRPr="00B82F78" w:rsidRDefault="00005634" w:rsidP="004A1389">
      <w:pPr>
        <w:widowControl w:val="0"/>
        <w:tabs>
          <w:tab w:val="left" w:pos="1134"/>
        </w:tabs>
        <w:suppressAutoHyphens/>
        <w:spacing w:after="0" w:line="240" w:lineRule="auto"/>
        <w:ind w:firstLine="709"/>
        <w:jc w:val="both"/>
        <w:rPr>
          <w:rFonts w:ascii="Times New Roman" w:eastAsia="Lucida Sans Unicode" w:hAnsi="Times New Roman"/>
          <w:i/>
          <w:kern w:val="2"/>
          <w:sz w:val="24"/>
          <w:szCs w:val="24"/>
          <w:lang w:eastAsia="ar-SA"/>
        </w:rPr>
      </w:pPr>
      <w:r w:rsidRPr="00B82F78">
        <w:rPr>
          <w:rFonts w:ascii="Times New Roman" w:eastAsia="Lucida Sans Unicode" w:hAnsi="Times New Roman"/>
          <w:i/>
          <w:kern w:val="2"/>
          <w:sz w:val="24"/>
          <w:szCs w:val="24"/>
          <w:lang w:eastAsia="ar-SA"/>
        </w:rPr>
        <w:t>а) типовые тестовые вопросы</w:t>
      </w:r>
    </w:p>
    <w:p w14:paraId="5C9B272B"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i/>
          <w:kern w:val="2"/>
          <w:sz w:val="24"/>
          <w:szCs w:val="24"/>
          <w:lang w:eastAsia="ar-SA"/>
        </w:rPr>
      </w:pPr>
    </w:p>
    <w:p w14:paraId="473A8359"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1.Структурируйте презентацию. (проставьте правильную нумерацию)</w:t>
      </w:r>
    </w:p>
    <w:p w14:paraId="2ACDC84C"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Часть 1 –Опровержение</w:t>
      </w:r>
    </w:p>
    <w:p w14:paraId="3389D2B8"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lastRenderedPageBreak/>
        <w:t>Часть 2 –Воззвание</w:t>
      </w:r>
    </w:p>
    <w:p w14:paraId="49659EC8"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Часть 3 – Повествование</w:t>
      </w:r>
    </w:p>
    <w:p w14:paraId="5A893280"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Часть 4 – Заключение</w:t>
      </w:r>
    </w:p>
    <w:p w14:paraId="5C633C27"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Часть 5 – Описание</w:t>
      </w:r>
    </w:p>
    <w:p w14:paraId="66079455"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Часть 6 – Обращение </w:t>
      </w:r>
    </w:p>
    <w:p w14:paraId="4BD27DDC"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Часть 7 - Обозначение темы</w:t>
      </w:r>
    </w:p>
    <w:p w14:paraId="653339DC"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Часть 8 -Доказательство</w:t>
      </w:r>
    </w:p>
    <w:p w14:paraId="793F9E0F"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Ответ:  6,7,3,5, 8,1, 2, 4.  </w:t>
      </w:r>
    </w:p>
    <w:p w14:paraId="189FB04B"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iCs/>
          <w:kern w:val="2"/>
          <w:sz w:val="24"/>
          <w:szCs w:val="24"/>
          <w:lang w:eastAsia="ar-SA"/>
        </w:rPr>
        <w:t xml:space="preserve">2.Коммуникация это </w:t>
      </w:r>
      <w:r w:rsidRPr="00B82F78">
        <w:rPr>
          <w:rFonts w:ascii="Times New Roman" w:eastAsia="Lucida Sans Unicode" w:hAnsi="Times New Roman"/>
          <w:kern w:val="2"/>
          <w:sz w:val="24"/>
          <w:szCs w:val="24"/>
          <w:lang w:eastAsia="ar-SA"/>
        </w:rPr>
        <w:t xml:space="preserve"> -  </w:t>
      </w:r>
    </w:p>
    <w:p w14:paraId="413AF70D"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а) эквивалент слова общение</w:t>
      </w:r>
    </w:p>
    <w:p w14:paraId="0E248458"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б) «коммуникация» шире понятие «общение»</w:t>
      </w:r>
    </w:p>
    <w:p w14:paraId="29F5D68C"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в) коммуникация – одна из функций общения</w:t>
      </w:r>
    </w:p>
    <w:p w14:paraId="573483A3"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г) общение – базовый термин, включающий в себя </w:t>
      </w:r>
      <w:proofErr w:type="spellStart"/>
      <w:r w:rsidRPr="00B82F78">
        <w:rPr>
          <w:rFonts w:ascii="Times New Roman" w:eastAsia="Lucida Sans Unicode" w:hAnsi="Times New Roman"/>
          <w:kern w:val="2"/>
          <w:sz w:val="24"/>
          <w:szCs w:val="24"/>
          <w:lang w:eastAsia="ar-SA"/>
        </w:rPr>
        <w:t>коммуникативый</w:t>
      </w:r>
      <w:proofErr w:type="spellEnd"/>
      <w:r w:rsidRPr="00B82F78">
        <w:rPr>
          <w:rFonts w:ascii="Times New Roman" w:eastAsia="Lucida Sans Unicode" w:hAnsi="Times New Roman"/>
          <w:kern w:val="2"/>
          <w:sz w:val="24"/>
          <w:szCs w:val="24"/>
          <w:lang w:eastAsia="ar-SA"/>
        </w:rPr>
        <w:t>, интерактивный, перцептивный аспекты.</w:t>
      </w:r>
    </w:p>
    <w:p w14:paraId="14AAE8B2"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д) все ответы имеют право на существование</w:t>
      </w:r>
    </w:p>
    <w:p w14:paraId="7BADBE64"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3. Коммуникационный –</w:t>
      </w:r>
    </w:p>
    <w:p w14:paraId="536DF857"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а) относящийся к общению</w:t>
      </w:r>
    </w:p>
    <w:p w14:paraId="3CDCFEBE"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б) относящийся к средствам связи, путям сообщения</w:t>
      </w:r>
    </w:p>
    <w:p w14:paraId="05259066"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в) способный вступать в речевой контакт с другим индивидом</w:t>
      </w:r>
    </w:p>
    <w:p w14:paraId="0D215693"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г) способный поддерживать контакты с другими людьми.</w:t>
      </w:r>
    </w:p>
    <w:p w14:paraId="5302FDBF"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4.Распространённые формы делового общения в организации:</w:t>
      </w:r>
    </w:p>
    <w:p w14:paraId="34CD7901"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kern w:val="2"/>
          <w:sz w:val="24"/>
          <w:szCs w:val="24"/>
          <w:lang w:eastAsia="ar-SA"/>
        </w:rPr>
        <w:t xml:space="preserve"> </w:t>
      </w:r>
      <w:r w:rsidRPr="00B82F78">
        <w:rPr>
          <w:rFonts w:ascii="Times New Roman" w:eastAsia="Lucida Sans Unicode" w:hAnsi="Times New Roman"/>
          <w:b/>
          <w:kern w:val="2"/>
          <w:sz w:val="24"/>
          <w:szCs w:val="24"/>
          <w:lang w:eastAsia="ar-SA"/>
        </w:rPr>
        <w:t>а) деловая беседа</w:t>
      </w:r>
    </w:p>
    <w:p w14:paraId="49A7F56D"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 б) брифинг</w:t>
      </w:r>
    </w:p>
    <w:p w14:paraId="4B7F3D2D"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 в) переговоры</w:t>
      </w:r>
    </w:p>
    <w:p w14:paraId="6B5AB45F"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 г) презентация</w:t>
      </w:r>
    </w:p>
    <w:p w14:paraId="11C6963A"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д) коммюнике</w:t>
      </w:r>
    </w:p>
    <w:p w14:paraId="0A7DF056"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е) меморандум</w:t>
      </w:r>
    </w:p>
    <w:p w14:paraId="1C79CEBD"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eastAsia="Lucida Sans Unicode" w:hAnsi="Times New Roman"/>
          <w:kern w:val="2"/>
          <w:sz w:val="24"/>
          <w:szCs w:val="24"/>
          <w:lang w:eastAsia="ar-SA"/>
        </w:rPr>
        <w:t xml:space="preserve">5. </w:t>
      </w:r>
      <w:r w:rsidRPr="00B82F78">
        <w:rPr>
          <w:rFonts w:ascii="Times New Roman" w:hAnsi="Times New Roman"/>
          <w:sz w:val="24"/>
          <w:szCs w:val="24"/>
        </w:rPr>
        <w:t>Путь оратора при подготовке к публичному выступлению (поставьте правильную последовательность букв)</w:t>
      </w:r>
    </w:p>
    <w:p w14:paraId="07FCE4AE"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sz w:val="24"/>
          <w:szCs w:val="24"/>
        </w:rPr>
        <w:t>а) изучение сегмента аудитории</w:t>
      </w:r>
    </w:p>
    <w:p w14:paraId="0BDDADA6"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sz w:val="24"/>
          <w:szCs w:val="24"/>
        </w:rPr>
        <w:t>б) изучение техники воздействия на аудиторию</w:t>
      </w:r>
    </w:p>
    <w:p w14:paraId="525B62E4"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sz w:val="24"/>
          <w:szCs w:val="24"/>
        </w:rPr>
        <w:t xml:space="preserve">в) изучение идеалов аудитории </w:t>
      </w:r>
    </w:p>
    <w:p w14:paraId="16ED9767"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sz w:val="24"/>
          <w:szCs w:val="24"/>
        </w:rPr>
        <w:t>г) изучение каналов коммуникации аудитории</w:t>
      </w:r>
    </w:p>
    <w:p w14:paraId="33D60457"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rPr>
      </w:pPr>
      <w:r w:rsidRPr="00B82F78">
        <w:rPr>
          <w:rFonts w:ascii="Times New Roman" w:hAnsi="Times New Roman"/>
          <w:b/>
          <w:sz w:val="24"/>
          <w:szCs w:val="24"/>
        </w:rPr>
        <w:t>Ответ: а, в, г, б</w:t>
      </w:r>
    </w:p>
    <w:p w14:paraId="347140BE"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sz w:val="24"/>
          <w:szCs w:val="24"/>
        </w:rPr>
        <w:t>6.  В электронных презентациях используют шрифты:</w:t>
      </w:r>
    </w:p>
    <w:p w14:paraId="77CD8945"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lang w:val="en-US"/>
        </w:rPr>
      </w:pPr>
      <w:r w:rsidRPr="00B82F78">
        <w:rPr>
          <w:rFonts w:ascii="Times New Roman" w:hAnsi="Times New Roman"/>
          <w:sz w:val="24"/>
          <w:szCs w:val="24"/>
        </w:rPr>
        <w:t>а</w:t>
      </w:r>
      <w:r w:rsidRPr="00B82F78">
        <w:rPr>
          <w:rFonts w:ascii="Times New Roman" w:hAnsi="Times New Roman"/>
          <w:sz w:val="24"/>
          <w:szCs w:val="24"/>
          <w:lang w:val="en-US"/>
        </w:rPr>
        <w:t>) Times New Roman</w:t>
      </w:r>
    </w:p>
    <w:p w14:paraId="23180A83"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lang w:val="en-US"/>
        </w:rPr>
      </w:pPr>
      <w:r w:rsidRPr="00B82F78">
        <w:rPr>
          <w:rFonts w:ascii="Times New Roman" w:hAnsi="Times New Roman"/>
          <w:b/>
          <w:sz w:val="24"/>
          <w:szCs w:val="24"/>
        </w:rPr>
        <w:t>б</w:t>
      </w:r>
      <w:r w:rsidRPr="00B82F78">
        <w:rPr>
          <w:rFonts w:ascii="Times New Roman" w:hAnsi="Times New Roman"/>
          <w:b/>
          <w:sz w:val="24"/>
          <w:szCs w:val="24"/>
          <w:lang w:val="en-US"/>
        </w:rPr>
        <w:t>) Verdana</w:t>
      </w:r>
    </w:p>
    <w:p w14:paraId="6C581389"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в) </w:t>
      </w:r>
      <w:r w:rsidRPr="00B82F78">
        <w:rPr>
          <w:rFonts w:ascii="Times New Roman" w:hAnsi="Times New Roman"/>
          <w:b/>
          <w:sz w:val="24"/>
          <w:szCs w:val="24"/>
          <w:lang w:val="en-US"/>
        </w:rPr>
        <w:t>Arial</w:t>
      </w:r>
    </w:p>
    <w:p w14:paraId="09F267B5"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hAnsi="Times New Roman"/>
          <w:sz w:val="24"/>
          <w:szCs w:val="24"/>
        </w:rPr>
        <w:t xml:space="preserve">г) </w:t>
      </w:r>
      <w:r w:rsidRPr="00B82F78">
        <w:rPr>
          <w:rFonts w:ascii="Times New Roman" w:hAnsi="Times New Roman"/>
          <w:sz w:val="24"/>
          <w:szCs w:val="24"/>
          <w:lang w:val="en-US"/>
        </w:rPr>
        <w:t>Lucida</w:t>
      </w:r>
      <w:r w:rsidRPr="00B82F78">
        <w:rPr>
          <w:rFonts w:ascii="Times New Roman" w:hAnsi="Times New Roman"/>
          <w:sz w:val="24"/>
          <w:szCs w:val="24"/>
        </w:rPr>
        <w:t xml:space="preserve"> </w:t>
      </w:r>
      <w:r w:rsidRPr="00B82F78">
        <w:rPr>
          <w:rFonts w:ascii="Times New Roman" w:hAnsi="Times New Roman"/>
          <w:sz w:val="24"/>
          <w:szCs w:val="24"/>
          <w:lang w:val="en-US"/>
        </w:rPr>
        <w:t>Calligraphy</w:t>
      </w:r>
      <w:r w:rsidRPr="00B82F78">
        <w:rPr>
          <w:rFonts w:ascii="Times New Roman" w:hAnsi="Times New Roman"/>
          <w:sz w:val="24"/>
          <w:szCs w:val="24"/>
        </w:rPr>
        <w:t xml:space="preserve"> </w:t>
      </w:r>
      <w:r w:rsidRPr="00B82F78">
        <w:rPr>
          <w:rFonts w:ascii="Times New Roman" w:eastAsia="Lucida Sans Unicode" w:hAnsi="Times New Roman"/>
          <w:kern w:val="2"/>
          <w:sz w:val="24"/>
          <w:szCs w:val="24"/>
          <w:lang w:eastAsia="ar-SA"/>
        </w:rPr>
        <w:t xml:space="preserve">  </w:t>
      </w:r>
    </w:p>
    <w:p w14:paraId="338144D3"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7. Принцип построения делового письма на иностранном языке:</w:t>
      </w:r>
    </w:p>
    <w:p w14:paraId="013A23BB"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а) </w:t>
      </w:r>
      <w:r w:rsidRPr="00B82F78">
        <w:rPr>
          <w:rFonts w:ascii="Times New Roman" w:hAnsi="Times New Roman"/>
          <w:color w:val="000000"/>
          <w:sz w:val="24"/>
          <w:szCs w:val="24"/>
          <w:lang w:val="en-US"/>
        </w:rPr>
        <w:t>IMNSO</w:t>
      </w:r>
      <w:r w:rsidRPr="00B82F78">
        <w:rPr>
          <w:rFonts w:ascii="Times New Roman" w:hAnsi="Times New Roman"/>
          <w:color w:val="000000"/>
          <w:sz w:val="24"/>
          <w:szCs w:val="24"/>
        </w:rPr>
        <w:t xml:space="preserve"> принцип</w:t>
      </w:r>
    </w:p>
    <w:p w14:paraId="2E795E94"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 xml:space="preserve">б) </w:t>
      </w:r>
      <w:r w:rsidRPr="00B82F78">
        <w:rPr>
          <w:rFonts w:ascii="Times New Roman" w:eastAsia="Lucida Sans Unicode" w:hAnsi="Times New Roman"/>
          <w:b/>
          <w:kern w:val="2"/>
          <w:sz w:val="24"/>
          <w:szCs w:val="24"/>
          <w:lang w:val="en-US" w:eastAsia="ar-SA"/>
        </w:rPr>
        <w:t>SCRAP</w:t>
      </w:r>
      <w:r w:rsidRPr="00B82F78">
        <w:rPr>
          <w:rFonts w:ascii="Times New Roman" w:eastAsia="Lucida Sans Unicode" w:hAnsi="Times New Roman"/>
          <w:b/>
          <w:kern w:val="2"/>
          <w:sz w:val="24"/>
          <w:szCs w:val="24"/>
          <w:lang w:eastAsia="ar-SA"/>
        </w:rPr>
        <w:t>-принцип</w:t>
      </w:r>
    </w:p>
    <w:p w14:paraId="012E1C9A"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Cs/>
          <w:color w:val="000000"/>
          <w:sz w:val="24"/>
          <w:szCs w:val="24"/>
        </w:rPr>
      </w:pPr>
      <w:r w:rsidRPr="00B82F78">
        <w:rPr>
          <w:rFonts w:ascii="Times New Roman" w:eastAsia="Lucida Sans Unicode" w:hAnsi="Times New Roman"/>
          <w:kern w:val="2"/>
          <w:sz w:val="24"/>
          <w:szCs w:val="24"/>
          <w:lang w:eastAsia="ar-SA"/>
        </w:rPr>
        <w:t xml:space="preserve">в) </w:t>
      </w:r>
      <w:r w:rsidRPr="00B82F78">
        <w:rPr>
          <w:rFonts w:ascii="Times New Roman" w:hAnsi="Times New Roman"/>
          <w:bCs/>
          <w:color w:val="000000"/>
          <w:sz w:val="24"/>
          <w:szCs w:val="24"/>
          <w:lang w:val="en-US"/>
        </w:rPr>
        <w:t>WRT</w:t>
      </w:r>
      <w:r w:rsidRPr="00B82F78">
        <w:rPr>
          <w:rFonts w:ascii="Times New Roman" w:hAnsi="Times New Roman"/>
          <w:bCs/>
          <w:color w:val="000000"/>
          <w:sz w:val="24"/>
          <w:szCs w:val="24"/>
        </w:rPr>
        <w:t xml:space="preserve"> принцип</w:t>
      </w:r>
    </w:p>
    <w:p w14:paraId="610BEDD6"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bCs/>
          <w:color w:val="000000"/>
          <w:sz w:val="24"/>
          <w:szCs w:val="24"/>
        </w:rPr>
        <w:t xml:space="preserve">8. </w:t>
      </w:r>
      <w:proofErr w:type="spellStart"/>
      <w:r w:rsidRPr="00B82F78">
        <w:rPr>
          <w:rFonts w:ascii="Times New Roman" w:hAnsi="Times New Roman"/>
          <w:sz w:val="24"/>
          <w:szCs w:val="24"/>
        </w:rPr>
        <w:t>Элевэйтор</w:t>
      </w:r>
      <w:proofErr w:type="spellEnd"/>
      <w:r w:rsidRPr="00B82F78">
        <w:rPr>
          <w:rFonts w:ascii="Times New Roman" w:hAnsi="Times New Roman"/>
          <w:sz w:val="24"/>
          <w:szCs w:val="24"/>
        </w:rPr>
        <w:t xml:space="preserve"> </w:t>
      </w:r>
      <w:proofErr w:type="spellStart"/>
      <w:r w:rsidRPr="00B82F78">
        <w:rPr>
          <w:rFonts w:ascii="Times New Roman" w:hAnsi="Times New Roman"/>
          <w:sz w:val="24"/>
          <w:szCs w:val="24"/>
        </w:rPr>
        <w:t>пич</w:t>
      </w:r>
      <w:proofErr w:type="spellEnd"/>
      <w:r w:rsidRPr="00B82F78">
        <w:rPr>
          <w:rFonts w:ascii="Times New Roman" w:hAnsi="Times New Roman"/>
          <w:sz w:val="24"/>
          <w:szCs w:val="24"/>
        </w:rPr>
        <w:t xml:space="preserve"> это –</w:t>
      </w:r>
    </w:p>
    <w:p w14:paraId="21B0218B"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rPr>
      </w:pPr>
      <w:r w:rsidRPr="00B82F78">
        <w:rPr>
          <w:rFonts w:ascii="Times New Roman" w:hAnsi="Times New Roman"/>
          <w:b/>
          <w:sz w:val="24"/>
          <w:szCs w:val="24"/>
        </w:rPr>
        <w:t>а) разновидность электронных коммуникаций</w:t>
      </w:r>
    </w:p>
    <w:p w14:paraId="7D03A350"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rPr>
      </w:pPr>
      <w:r w:rsidRPr="00B82F78">
        <w:rPr>
          <w:rFonts w:ascii="Times New Roman" w:hAnsi="Times New Roman"/>
          <w:b/>
          <w:sz w:val="24"/>
          <w:szCs w:val="24"/>
        </w:rPr>
        <w:t>б) мини-презентация</w:t>
      </w:r>
    </w:p>
    <w:p w14:paraId="0F9D41C1"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sz w:val="24"/>
          <w:szCs w:val="24"/>
        </w:rPr>
        <w:t>в)  разновидность публичного выступления.</w:t>
      </w:r>
    </w:p>
    <w:p w14:paraId="1EF04F2C"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hAnsi="Times New Roman"/>
          <w:sz w:val="24"/>
          <w:szCs w:val="24"/>
        </w:rPr>
        <w:t xml:space="preserve">г) брифинг по результатам проекта компании  </w:t>
      </w:r>
    </w:p>
    <w:p w14:paraId="041A1E75"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9. </w:t>
      </w:r>
      <w:r w:rsidRPr="00B82F78">
        <w:rPr>
          <w:rFonts w:ascii="Times New Roman" w:eastAsia="+mn-ea" w:hAnsi="Times New Roman"/>
          <w:color w:val="000000"/>
          <w:kern w:val="24"/>
          <w:sz w:val="24"/>
          <w:szCs w:val="24"/>
        </w:rPr>
        <w:t xml:space="preserve">Структура научной презентации </w:t>
      </w:r>
      <w:r w:rsidRPr="00B82F78">
        <w:rPr>
          <w:rFonts w:ascii="Times New Roman" w:eastAsia="Lucida Sans Unicode" w:hAnsi="Times New Roman"/>
          <w:kern w:val="2"/>
          <w:sz w:val="24"/>
          <w:szCs w:val="24"/>
          <w:lang w:eastAsia="ar-SA"/>
        </w:rPr>
        <w:t>(проставьте правильную нумерацию)</w:t>
      </w:r>
    </w:p>
    <w:p w14:paraId="790F2F50"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eastAsia="+mn-ea" w:hAnsi="Times New Roman"/>
          <w:color w:val="000000"/>
          <w:kern w:val="24"/>
          <w:sz w:val="24"/>
          <w:szCs w:val="24"/>
        </w:rPr>
        <w:t xml:space="preserve">1. </w:t>
      </w:r>
      <w:r w:rsidRPr="00B82F78">
        <w:rPr>
          <w:rFonts w:ascii="Times New Roman" w:hAnsi="Times New Roman"/>
          <w:sz w:val="24"/>
          <w:szCs w:val="24"/>
        </w:rPr>
        <w:t>Описание и анализ собранных данных (</w:t>
      </w:r>
      <w:r w:rsidRPr="00B82F78">
        <w:rPr>
          <w:rFonts w:ascii="Times New Roman" w:hAnsi="Times New Roman"/>
          <w:sz w:val="24"/>
          <w:szCs w:val="24"/>
          <w:lang w:val="en-US"/>
        </w:rPr>
        <w:t>Data</w:t>
      </w:r>
      <w:r w:rsidRPr="00B82F78">
        <w:rPr>
          <w:rFonts w:ascii="Times New Roman" w:hAnsi="Times New Roman"/>
          <w:sz w:val="24"/>
          <w:szCs w:val="24"/>
        </w:rPr>
        <w:t xml:space="preserve"> </w:t>
      </w:r>
      <w:r w:rsidRPr="00B82F78">
        <w:rPr>
          <w:rFonts w:ascii="Times New Roman" w:hAnsi="Times New Roman"/>
          <w:sz w:val="24"/>
          <w:szCs w:val="24"/>
          <w:lang w:val="en-US"/>
        </w:rPr>
        <w:t>collected</w:t>
      </w:r>
      <w:r w:rsidRPr="00B82F78">
        <w:rPr>
          <w:rFonts w:ascii="Times New Roman" w:hAnsi="Times New Roman"/>
          <w:sz w:val="24"/>
          <w:szCs w:val="24"/>
        </w:rPr>
        <w:t>)</w:t>
      </w:r>
    </w:p>
    <w:p w14:paraId="569714D6"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eastAsia="+mn-ea" w:hAnsi="Times New Roman"/>
          <w:color w:val="000000"/>
          <w:kern w:val="24"/>
          <w:sz w:val="24"/>
          <w:szCs w:val="24"/>
        </w:rPr>
        <w:t xml:space="preserve">2. </w:t>
      </w:r>
      <w:r w:rsidRPr="00B82F78">
        <w:rPr>
          <w:rFonts w:ascii="Times New Roman" w:hAnsi="Times New Roman"/>
          <w:sz w:val="24"/>
          <w:szCs w:val="24"/>
        </w:rPr>
        <w:t>Представление ожидаемых результатов и возможных сфер применения (</w:t>
      </w:r>
      <w:r w:rsidRPr="00B82F78">
        <w:rPr>
          <w:rFonts w:ascii="Times New Roman" w:hAnsi="Times New Roman"/>
          <w:sz w:val="24"/>
          <w:szCs w:val="24"/>
          <w:lang w:val="en-US"/>
        </w:rPr>
        <w:t>Implications</w:t>
      </w:r>
      <w:r w:rsidRPr="00B82F78">
        <w:rPr>
          <w:rFonts w:ascii="Times New Roman" w:hAnsi="Times New Roman"/>
          <w:sz w:val="24"/>
          <w:szCs w:val="24"/>
        </w:rPr>
        <w:t>)</w:t>
      </w:r>
    </w:p>
    <w:p w14:paraId="7D072A7C"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eastAsia="+mn-ea" w:hAnsi="Times New Roman"/>
          <w:color w:val="000000"/>
          <w:kern w:val="24"/>
          <w:sz w:val="24"/>
          <w:szCs w:val="24"/>
        </w:rPr>
        <w:t>3. Обоснование выбранного направления научного исследования (</w:t>
      </w:r>
      <w:r w:rsidRPr="00B82F78">
        <w:rPr>
          <w:rFonts w:ascii="Times New Roman" w:eastAsia="+mn-ea" w:hAnsi="Times New Roman"/>
          <w:color w:val="000000"/>
          <w:kern w:val="24"/>
          <w:sz w:val="24"/>
          <w:szCs w:val="24"/>
          <w:lang w:val="en-US"/>
        </w:rPr>
        <w:t>Research</w:t>
      </w:r>
      <w:r w:rsidRPr="00B82F78">
        <w:rPr>
          <w:rFonts w:ascii="Times New Roman" w:eastAsia="+mn-ea" w:hAnsi="Times New Roman"/>
          <w:color w:val="000000"/>
          <w:kern w:val="24"/>
          <w:sz w:val="24"/>
          <w:szCs w:val="24"/>
        </w:rPr>
        <w:t xml:space="preserve"> </w:t>
      </w:r>
      <w:r w:rsidRPr="00B82F78">
        <w:rPr>
          <w:rFonts w:ascii="Times New Roman" w:eastAsia="+mn-ea" w:hAnsi="Times New Roman"/>
          <w:color w:val="000000"/>
          <w:kern w:val="24"/>
          <w:sz w:val="24"/>
          <w:szCs w:val="24"/>
          <w:lang w:val="en-US"/>
        </w:rPr>
        <w:t>rationale</w:t>
      </w:r>
      <w:r w:rsidRPr="00B82F78">
        <w:rPr>
          <w:rFonts w:ascii="Times New Roman" w:eastAsia="+mn-ea" w:hAnsi="Times New Roman"/>
          <w:color w:val="000000"/>
          <w:kern w:val="24"/>
          <w:sz w:val="24"/>
          <w:szCs w:val="24"/>
        </w:rPr>
        <w:t>)</w:t>
      </w:r>
    </w:p>
    <w:p w14:paraId="16F5C199"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eastAsia="+mn-ea" w:hAnsi="Times New Roman"/>
          <w:color w:val="000000"/>
          <w:kern w:val="24"/>
          <w:sz w:val="24"/>
          <w:szCs w:val="24"/>
        </w:rPr>
        <w:lastRenderedPageBreak/>
        <w:t>4. Краткое описание научного исследования (</w:t>
      </w:r>
      <w:r w:rsidRPr="00B82F78">
        <w:rPr>
          <w:rFonts w:ascii="Times New Roman" w:eastAsia="+mn-ea" w:hAnsi="Times New Roman"/>
          <w:color w:val="000000"/>
          <w:kern w:val="24"/>
          <w:sz w:val="24"/>
          <w:szCs w:val="24"/>
          <w:lang w:val="en-US"/>
        </w:rPr>
        <w:t>Research</w:t>
      </w:r>
      <w:r w:rsidRPr="00B82F78">
        <w:rPr>
          <w:rFonts w:ascii="Times New Roman" w:eastAsia="+mn-ea" w:hAnsi="Times New Roman"/>
          <w:color w:val="000000"/>
          <w:kern w:val="24"/>
          <w:sz w:val="24"/>
          <w:szCs w:val="24"/>
        </w:rPr>
        <w:t xml:space="preserve"> </w:t>
      </w:r>
      <w:r w:rsidRPr="00B82F78">
        <w:rPr>
          <w:rFonts w:ascii="Times New Roman" w:eastAsia="+mn-ea" w:hAnsi="Times New Roman"/>
          <w:color w:val="000000"/>
          <w:kern w:val="24"/>
          <w:sz w:val="24"/>
          <w:szCs w:val="24"/>
          <w:lang w:val="en-US"/>
        </w:rPr>
        <w:t>introduction</w:t>
      </w:r>
      <w:r w:rsidRPr="00B82F78">
        <w:rPr>
          <w:rFonts w:ascii="Times New Roman" w:eastAsia="+mn-ea" w:hAnsi="Times New Roman"/>
          <w:color w:val="000000"/>
          <w:kern w:val="24"/>
          <w:sz w:val="24"/>
          <w:szCs w:val="24"/>
        </w:rPr>
        <w:t>)</w:t>
      </w:r>
    </w:p>
    <w:p w14:paraId="6D10C972"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eastAsia="+mn-ea" w:hAnsi="Times New Roman"/>
          <w:color w:val="000000"/>
          <w:kern w:val="24"/>
          <w:sz w:val="24"/>
          <w:szCs w:val="24"/>
        </w:rPr>
        <w:t>5. Обоснование выбранных исследовательских методов (</w:t>
      </w:r>
      <w:r w:rsidRPr="00B82F78">
        <w:rPr>
          <w:rFonts w:ascii="Times New Roman" w:eastAsia="+mn-ea" w:hAnsi="Times New Roman"/>
          <w:color w:val="000000"/>
          <w:kern w:val="24"/>
          <w:sz w:val="24"/>
          <w:szCs w:val="24"/>
          <w:lang w:val="en-US"/>
        </w:rPr>
        <w:t>Research</w:t>
      </w:r>
      <w:r w:rsidRPr="00B82F78">
        <w:rPr>
          <w:rFonts w:ascii="Times New Roman" w:eastAsia="+mn-ea" w:hAnsi="Times New Roman"/>
          <w:color w:val="000000"/>
          <w:kern w:val="24"/>
          <w:sz w:val="24"/>
          <w:szCs w:val="24"/>
        </w:rPr>
        <w:t xml:space="preserve"> </w:t>
      </w:r>
      <w:r w:rsidRPr="00B82F78">
        <w:rPr>
          <w:rFonts w:ascii="Times New Roman" w:eastAsia="+mn-ea" w:hAnsi="Times New Roman"/>
          <w:color w:val="000000"/>
          <w:kern w:val="24"/>
          <w:sz w:val="24"/>
          <w:szCs w:val="24"/>
          <w:lang w:val="en-US"/>
        </w:rPr>
        <w:t>methods</w:t>
      </w:r>
      <w:r w:rsidRPr="00B82F78">
        <w:rPr>
          <w:rFonts w:ascii="Times New Roman" w:eastAsia="+mn-ea" w:hAnsi="Times New Roman"/>
          <w:color w:val="000000"/>
          <w:kern w:val="24"/>
          <w:sz w:val="24"/>
          <w:szCs w:val="24"/>
        </w:rPr>
        <w:t>)</w:t>
      </w:r>
    </w:p>
    <w:p w14:paraId="380D0377" w14:textId="77777777" w:rsidR="007E6595" w:rsidRPr="00B82F78" w:rsidRDefault="007E6595" w:rsidP="004A1389">
      <w:pPr>
        <w:widowControl w:val="0"/>
        <w:spacing w:after="0" w:line="240" w:lineRule="auto"/>
        <w:rPr>
          <w:rFonts w:ascii="Times New Roman" w:hAnsi="Times New Roman"/>
          <w:sz w:val="24"/>
          <w:szCs w:val="24"/>
        </w:rPr>
      </w:pPr>
      <w:r w:rsidRPr="00B82F78">
        <w:rPr>
          <w:rFonts w:ascii="Times New Roman" w:hAnsi="Times New Roman"/>
          <w:sz w:val="24"/>
          <w:szCs w:val="24"/>
        </w:rPr>
        <w:t xml:space="preserve">6. </w:t>
      </w:r>
      <w:r w:rsidRPr="00B82F78">
        <w:rPr>
          <w:rFonts w:ascii="Times New Roman" w:eastAsia="+mn-ea" w:hAnsi="Times New Roman"/>
          <w:color w:val="000000"/>
          <w:kern w:val="24"/>
          <w:sz w:val="24"/>
          <w:szCs w:val="24"/>
        </w:rPr>
        <w:t>Выбор и обоснование названия (</w:t>
      </w:r>
      <w:r w:rsidRPr="00B82F78">
        <w:rPr>
          <w:rFonts w:ascii="Times New Roman" w:eastAsia="+mn-ea" w:hAnsi="Times New Roman"/>
          <w:color w:val="000000"/>
          <w:kern w:val="24"/>
          <w:sz w:val="24"/>
          <w:szCs w:val="24"/>
          <w:lang w:val="en-US"/>
        </w:rPr>
        <w:t>Research</w:t>
      </w:r>
      <w:r w:rsidRPr="00B82F78">
        <w:rPr>
          <w:rFonts w:ascii="Times New Roman" w:eastAsia="+mn-ea" w:hAnsi="Times New Roman"/>
          <w:color w:val="000000"/>
          <w:kern w:val="24"/>
          <w:sz w:val="24"/>
          <w:szCs w:val="24"/>
        </w:rPr>
        <w:t xml:space="preserve"> </w:t>
      </w:r>
      <w:r w:rsidRPr="00B82F78">
        <w:rPr>
          <w:rFonts w:ascii="Times New Roman" w:eastAsia="+mn-ea" w:hAnsi="Times New Roman"/>
          <w:color w:val="000000"/>
          <w:kern w:val="24"/>
          <w:sz w:val="24"/>
          <w:szCs w:val="24"/>
          <w:lang w:val="en-US"/>
        </w:rPr>
        <w:t>title</w:t>
      </w:r>
      <w:r w:rsidRPr="00B82F78">
        <w:rPr>
          <w:rFonts w:ascii="Times New Roman" w:eastAsia="+mn-ea" w:hAnsi="Times New Roman"/>
          <w:color w:val="000000"/>
          <w:kern w:val="24"/>
          <w:sz w:val="24"/>
          <w:szCs w:val="24"/>
        </w:rPr>
        <w:t>)</w:t>
      </w:r>
    </w:p>
    <w:p w14:paraId="664AB92E"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7. Заключительные фразы презентации (</w:t>
      </w:r>
      <w:r w:rsidRPr="00B82F78">
        <w:rPr>
          <w:rFonts w:ascii="Times New Roman" w:hAnsi="Times New Roman"/>
          <w:sz w:val="24"/>
          <w:szCs w:val="24"/>
          <w:lang w:val="en-US"/>
        </w:rPr>
        <w:t>Conclusions</w:t>
      </w:r>
      <w:r w:rsidRPr="00B82F78">
        <w:rPr>
          <w:rFonts w:ascii="Times New Roman" w:hAnsi="Times New Roman"/>
          <w:sz w:val="24"/>
          <w:szCs w:val="24"/>
        </w:rPr>
        <w:t>)</w:t>
      </w:r>
    </w:p>
    <w:p w14:paraId="5BAF0874"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 xml:space="preserve">8. </w:t>
      </w:r>
      <w:r w:rsidRPr="00B82F78">
        <w:rPr>
          <w:rFonts w:ascii="Times New Roman" w:eastAsia="+mn-ea" w:hAnsi="Times New Roman"/>
          <w:color w:val="000000"/>
          <w:kern w:val="24"/>
          <w:sz w:val="24"/>
          <w:szCs w:val="24"/>
        </w:rPr>
        <w:t>Тема научного исследования (</w:t>
      </w:r>
      <w:r w:rsidRPr="00B82F78">
        <w:rPr>
          <w:rFonts w:ascii="Times New Roman" w:eastAsia="+mn-ea" w:hAnsi="Times New Roman"/>
          <w:color w:val="000000"/>
          <w:kern w:val="24"/>
          <w:sz w:val="24"/>
          <w:szCs w:val="24"/>
          <w:lang w:val="en-US"/>
        </w:rPr>
        <w:t>Research</w:t>
      </w:r>
      <w:r w:rsidRPr="00B82F78">
        <w:rPr>
          <w:rFonts w:ascii="Times New Roman" w:eastAsia="+mn-ea" w:hAnsi="Times New Roman"/>
          <w:color w:val="000000"/>
          <w:kern w:val="24"/>
          <w:sz w:val="24"/>
          <w:szCs w:val="24"/>
        </w:rPr>
        <w:t xml:space="preserve"> </w:t>
      </w:r>
      <w:r w:rsidRPr="00B82F78">
        <w:rPr>
          <w:rFonts w:ascii="Times New Roman" w:eastAsia="+mn-ea" w:hAnsi="Times New Roman"/>
          <w:color w:val="000000"/>
          <w:kern w:val="24"/>
          <w:sz w:val="24"/>
          <w:szCs w:val="24"/>
          <w:lang w:val="en-US"/>
        </w:rPr>
        <w:t>topic</w:t>
      </w:r>
      <w:r w:rsidRPr="00B82F78">
        <w:rPr>
          <w:rFonts w:ascii="Times New Roman" w:eastAsia="+mn-ea" w:hAnsi="Times New Roman"/>
          <w:color w:val="000000"/>
          <w:kern w:val="24"/>
          <w:sz w:val="24"/>
          <w:szCs w:val="24"/>
        </w:rPr>
        <w:t>)</w:t>
      </w:r>
    </w:p>
    <w:p w14:paraId="64E435D0"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9. Представление выводов по проведённому исследованию (</w:t>
      </w:r>
      <w:r w:rsidRPr="00B82F78">
        <w:rPr>
          <w:rFonts w:ascii="Times New Roman" w:hAnsi="Times New Roman"/>
          <w:sz w:val="24"/>
          <w:szCs w:val="24"/>
          <w:lang w:val="en-US"/>
        </w:rPr>
        <w:t>Research</w:t>
      </w:r>
      <w:r w:rsidRPr="00B82F78">
        <w:rPr>
          <w:rFonts w:ascii="Times New Roman" w:hAnsi="Times New Roman"/>
          <w:sz w:val="24"/>
          <w:szCs w:val="24"/>
        </w:rPr>
        <w:t xml:space="preserve"> </w:t>
      </w:r>
      <w:r w:rsidRPr="00B82F78">
        <w:rPr>
          <w:rFonts w:ascii="Times New Roman" w:hAnsi="Times New Roman"/>
          <w:sz w:val="24"/>
          <w:szCs w:val="24"/>
          <w:lang w:val="en-US"/>
        </w:rPr>
        <w:t>summary</w:t>
      </w:r>
      <w:r w:rsidRPr="00B82F78">
        <w:rPr>
          <w:rFonts w:ascii="Times New Roman" w:hAnsi="Times New Roman"/>
          <w:sz w:val="24"/>
          <w:szCs w:val="24"/>
        </w:rPr>
        <w:t>)</w:t>
      </w:r>
    </w:p>
    <w:p w14:paraId="21F14714"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10. Представление полученных результатов (</w:t>
      </w:r>
      <w:r w:rsidRPr="00B82F78">
        <w:rPr>
          <w:rFonts w:ascii="Times New Roman" w:hAnsi="Times New Roman"/>
          <w:sz w:val="24"/>
          <w:szCs w:val="24"/>
          <w:lang w:val="en-US"/>
        </w:rPr>
        <w:t>Research</w:t>
      </w:r>
      <w:r w:rsidRPr="00B82F78">
        <w:rPr>
          <w:rFonts w:ascii="Times New Roman" w:hAnsi="Times New Roman"/>
          <w:sz w:val="24"/>
          <w:szCs w:val="24"/>
        </w:rPr>
        <w:t xml:space="preserve"> </w:t>
      </w:r>
      <w:r w:rsidRPr="00B82F78">
        <w:rPr>
          <w:rFonts w:ascii="Times New Roman" w:hAnsi="Times New Roman"/>
          <w:sz w:val="24"/>
          <w:szCs w:val="24"/>
          <w:lang w:val="en-US"/>
        </w:rPr>
        <w:t>findings</w:t>
      </w:r>
      <w:r w:rsidRPr="00B82F78">
        <w:rPr>
          <w:rFonts w:ascii="Times New Roman" w:hAnsi="Times New Roman"/>
          <w:sz w:val="24"/>
          <w:szCs w:val="24"/>
        </w:rPr>
        <w:t>)</w:t>
      </w:r>
    </w:p>
    <w:p w14:paraId="40408DED" w14:textId="77777777" w:rsidR="007E6595" w:rsidRPr="00B82F78" w:rsidRDefault="007E6595" w:rsidP="004A1389">
      <w:pPr>
        <w:widowControl w:val="0"/>
        <w:spacing w:after="0" w:line="240" w:lineRule="auto"/>
        <w:rPr>
          <w:rFonts w:ascii="Times New Roman" w:hAnsi="Times New Roman"/>
          <w:b/>
          <w:sz w:val="24"/>
          <w:szCs w:val="24"/>
        </w:rPr>
      </w:pPr>
      <w:r w:rsidRPr="00B82F78">
        <w:rPr>
          <w:rFonts w:ascii="Times New Roman" w:hAnsi="Times New Roman"/>
          <w:b/>
          <w:sz w:val="24"/>
          <w:szCs w:val="24"/>
        </w:rPr>
        <w:t>Ответ: 6, 8, 4, 3, 5, 1, 10, 2, 9, 7</w:t>
      </w:r>
    </w:p>
    <w:p w14:paraId="079197C4"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10. Формы деловой письменной коммуникации:</w:t>
      </w:r>
    </w:p>
    <w:p w14:paraId="7777E56F"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а) деловая переписка</w:t>
      </w:r>
    </w:p>
    <w:p w14:paraId="4DA9CC1C"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б) отчёт</w:t>
      </w:r>
    </w:p>
    <w:p w14:paraId="06082086"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в) контракт</w:t>
      </w:r>
    </w:p>
    <w:p w14:paraId="00D459B3"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г) брифинг</w:t>
      </w:r>
    </w:p>
    <w:p w14:paraId="6D81D129"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11. Принципы делового общения:</w:t>
      </w:r>
    </w:p>
    <w:p w14:paraId="28420763"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b/>
          <w:sz w:val="24"/>
          <w:szCs w:val="24"/>
        </w:rPr>
        <w:t>а</w:t>
      </w:r>
      <w:r w:rsidRPr="00B82F78">
        <w:rPr>
          <w:rFonts w:ascii="Times New Roman" w:hAnsi="Times New Roman"/>
          <w:sz w:val="24"/>
          <w:szCs w:val="24"/>
        </w:rPr>
        <w:t xml:space="preserve">) </w:t>
      </w:r>
      <w:proofErr w:type="spellStart"/>
      <w:r w:rsidRPr="00B82F78">
        <w:rPr>
          <w:rFonts w:ascii="Times New Roman" w:hAnsi="Times New Roman"/>
          <w:b/>
          <w:bCs/>
          <w:color w:val="000000"/>
          <w:sz w:val="24"/>
          <w:szCs w:val="24"/>
          <w:shd w:val="clear" w:color="auto" w:fill="FFFFFF"/>
        </w:rPr>
        <w:t>межличностность</w:t>
      </w:r>
      <w:proofErr w:type="spellEnd"/>
    </w:p>
    <w:p w14:paraId="082218CA"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b/>
          <w:sz w:val="24"/>
          <w:szCs w:val="24"/>
        </w:rPr>
        <w:t xml:space="preserve">б) </w:t>
      </w:r>
      <w:r w:rsidRPr="00B82F78">
        <w:rPr>
          <w:rFonts w:ascii="Times New Roman" w:hAnsi="Times New Roman"/>
          <w:b/>
          <w:bCs/>
          <w:color w:val="000000"/>
          <w:sz w:val="24"/>
          <w:szCs w:val="24"/>
          <w:shd w:val="clear" w:color="auto" w:fill="FFFFFF"/>
        </w:rPr>
        <w:t>целенаправленность</w:t>
      </w:r>
    </w:p>
    <w:p w14:paraId="1F1DBD39"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b/>
          <w:sz w:val="24"/>
          <w:szCs w:val="24"/>
        </w:rPr>
        <w:t>в)</w:t>
      </w:r>
      <w:r w:rsidRPr="00B82F78">
        <w:rPr>
          <w:rFonts w:ascii="Times New Roman" w:hAnsi="Times New Roman"/>
          <w:sz w:val="24"/>
          <w:szCs w:val="24"/>
        </w:rPr>
        <w:t xml:space="preserve"> </w:t>
      </w:r>
      <w:r w:rsidRPr="00B82F78">
        <w:rPr>
          <w:rFonts w:ascii="Times New Roman" w:hAnsi="Times New Roman"/>
          <w:b/>
          <w:bCs/>
          <w:color w:val="000000"/>
          <w:sz w:val="24"/>
          <w:szCs w:val="24"/>
          <w:shd w:val="clear" w:color="auto" w:fill="FFFFFF"/>
        </w:rPr>
        <w:t>многомерность</w:t>
      </w:r>
    </w:p>
    <w:p w14:paraId="52F10441"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г) спонтанность</w:t>
      </w:r>
    </w:p>
    <w:p w14:paraId="033D1592"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12.Существуе 2 основных подхода к ведению переговоров: партнёрский и конфронтационный</w:t>
      </w:r>
    </w:p>
    <w:p w14:paraId="5971415A"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а) да </w:t>
      </w:r>
    </w:p>
    <w:p w14:paraId="68E50631"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 xml:space="preserve">б) нет </w:t>
      </w:r>
    </w:p>
    <w:p w14:paraId="352B773E"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13. Основные виды деловых коммуникаций в организации:</w:t>
      </w:r>
    </w:p>
    <w:p w14:paraId="5F8A5F83"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а) горизонтальные </w:t>
      </w:r>
    </w:p>
    <w:p w14:paraId="5A7F0432"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 xml:space="preserve">б) вертикальные </w:t>
      </w:r>
    </w:p>
    <w:p w14:paraId="55D0E9AC" w14:textId="77777777" w:rsidR="007E6595" w:rsidRPr="00B82F78" w:rsidRDefault="007E6595" w:rsidP="004A1389">
      <w:pPr>
        <w:widowControl w:val="0"/>
        <w:spacing w:after="0" w:line="240" w:lineRule="auto"/>
        <w:contextualSpacing/>
        <w:rPr>
          <w:rFonts w:ascii="Times New Roman" w:hAnsi="Times New Roman"/>
          <w:b/>
          <w:sz w:val="24"/>
          <w:szCs w:val="24"/>
        </w:rPr>
      </w:pPr>
      <w:r w:rsidRPr="00B82F78">
        <w:rPr>
          <w:rFonts w:ascii="Times New Roman" w:hAnsi="Times New Roman"/>
          <w:b/>
          <w:sz w:val="24"/>
          <w:szCs w:val="24"/>
        </w:rPr>
        <w:t>в) диагональные</w:t>
      </w:r>
    </w:p>
    <w:p w14:paraId="4AA160D2" w14:textId="77777777" w:rsidR="007E6595" w:rsidRPr="00B82F78" w:rsidRDefault="007E6595" w:rsidP="004A1389">
      <w:pPr>
        <w:widowControl w:val="0"/>
        <w:spacing w:after="0" w:line="240" w:lineRule="auto"/>
        <w:contextualSpacing/>
        <w:rPr>
          <w:rFonts w:ascii="Times New Roman" w:hAnsi="Times New Roman"/>
          <w:sz w:val="24"/>
          <w:szCs w:val="24"/>
        </w:rPr>
      </w:pPr>
      <w:r w:rsidRPr="00B82F78">
        <w:rPr>
          <w:rFonts w:ascii="Times New Roman" w:hAnsi="Times New Roman"/>
          <w:sz w:val="24"/>
          <w:szCs w:val="24"/>
        </w:rPr>
        <w:t>г)  циклические</w:t>
      </w:r>
    </w:p>
    <w:p w14:paraId="2C0C435D"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14. Основные стили делового общения в организации</w:t>
      </w:r>
    </w:p>
    <w:p w14:paraId="6D810FEA"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а) демократический</w:t>
      </w:r>
    </w:p>
    <w:p w14:paraId="0B4C68A4"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b/>
          <w:kern w:val="2"/>
          <w:sz w:val="24"/>
          <w:szCs w:val="24"/>
          <w:lang w:eastAsia="ar-SA"/>
        </w:rPr>
        <w:t>б) авторитарный</w:t>
      </w:r>
    </w:p>
    <w:p w14:paraId="0D570CF6"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eastAsia="Lucida Sans Unicode" w:hAnsi="Times New Roman"/>
          <w:b/>
          <w:kern w:val="2"/>
          <w:sz w:val="24"/>
          <w:szCs w:val="24"/>
          <w:lang w:eastAsia="ar-SA"/>
        </w:rPr>
        <w:t xml:space="preserve">в) </w:t>
      </w:r>
      <w:r w:rsidRPr="00B82F78">
        <w:rPr>
          <w:rFonts w:ascii="Times New Roman" w:hAnsi="Times New Roman"/>
          <w:b/>
          <w:sz w:val="24"/>
          <w:szCs w:val="24"/>
          <w:bdr w:val="none" w:sz="0" w:space="0" w:color="auto" w:frame="1"/>
          <w:lang w:eastAsia="ru-RU"/>
        </w:rPr>
        <w:t>пассивно-индифферентный</w:t>
      </w:r>
    </w:p>
    <w:p w14:paraId="5F98E161"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г) манипулятивный</w:t>
      </w:r>
    </w:p>
    <w:p w14:paraId="070B1FEE"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д) диалогичный</w:t>
      </w:r>
    </w:p>
    <w:p w14:paraId="50D4B132"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е) стратегический</w:t>
      </w:r>
    </w:p>
    <w:p w14:paraId="0A9EACCD"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15. Коммуникативная стратегия сотрудничества характерна для:</w:t>
      </w:r>
    </w:p>
    <w:p w14:paraId="0457DB97"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а) культуры Афины</w:t>
      </w:r>
    </w:p>
    <w:p w14:paraId="398FDC4A"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б) культуры Зевса</w:t>
      </w:r>
    </w:p>
    <w:p w14:paraId="5F02D1B5"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в) культуры Аполлона</w:t>
      </w:r>
    </w:p>
    <w:p w14:paraId="0A33E9E5"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г) культуры Диониса</w:t>
      </w:r>
    </w:p>
    <w:p w14:paraId="04A0A134"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16. Коммуникативная стратегия конфронтации характерна для:</w:t>
      </w:r>
    </w:p>
    <w:p w14:paraId="21550569"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а) культуры Афины</w:t>
      </w:r>
    </w:p>
    <w:p w14:paraId="55BD457D"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б) культуры Зевса</w:t>
      </w:r>
    </w:p>
    <w:p w14:paraId="591FBD07"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в) культуры Аполлона</w:t>
      </w:r>
    </w:p>
    <w:p w14:paraId="31A38F9C"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г) культуры Диониса</w:t>
      </w:r>
    </w:p>
    <w:p w14:paraId="6AC913E2"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color w:val="000000"/>
          <w:sz w:val="24"/>
          <w:szCs w:val="24"/>
          <w:shd w:val="clear" w:color="auto" w:fill="FFFFFF"/>
        </w:rPr>
      </w:pPr>
      <w:r w:rsidRPr="00B82F78">
        <w:rPr>
          <w:rFonts w:ascii="Times New Roman" w:hAnsi="Times New Roman"/>
          <w:sz w:val="24"/>
          <w:szCs w:val="24"/>
          <w:bdr w:val="none" w:sz="0" w:space="0" w:color="auto" w:frame="1"/>
          <w:lang w:eastAsia="ru-RU"/>
        </w:rPr>
        <w:t>17</w:t>
      </w:r>
      <w:r w:rsidRPr="00B82F78">
        <w:rPr>
          <w:rFonts w:ascii="Times New Roman" w:hAnsi="Times New Roman"/>
          <w:b/>
          <w:sz w:val="24"/>
          <w:szCs w:val="24"/>
          <w:bdr w:val="none" w:sz="0" w:space="0" w:color="auto" w:frame="1"/>
          <w:lang w:eastAsia="ru-RU"/>
        </w:rPr>
        <w:t xml:space="preserve">. </w:t>
      </w:r>
      <w:r w:rsidRPr="00B82F78">
        <w:rPr>
          <w:rFonts w:ascii="Times New Roman" w:hAnsi="Times New Roman"/>
          <w:bCs/>
          <w:color w:val="000000"/>
          <w:sz w:val="24"/>
          <w:szCs w:val="24"/>
          <w:shd w:val="clear" w:color="auto" w:fill="FFFFFF"/>
        </w:rPr>
        <w:t>Деловое совещание</w:t>
      </w:r>
      <w:r w:rsidRPr="00B82F78">
        <w:rPr>
          <w:rFonts w:ascii="Times New Roman" w:hAnsi="Times New Roman"/>
          <w:b/>
          <w:color w:val="000000"/>
          <w:sz w:val="24"/>
          <w:szCs w:val="24"/>
          <w:shd w:val="clear" w:color="auto" w:fill="FFFFFF"/>
        </w:rPr>
        <w:t> </w:t>
      </w:r>
      <w:r w:rsidRPr="00B82F78">
        <w:rPr>
          <w:rFonts w:ascii="Times New Roman" w:hAnsi="Times New Roman"/>
          <w:color w:val="000000"/>
          <w:sz w:val="24"/>
          <w:szCs w:val="24"/>
          <w:shd w:val="clear" w:color="auto" w:fill="FFFFFF"/>
        </w:rPr>
        <w:t>это –</w:t>
      </w:r>
      <w:r w:rsidRPr="00B82F78">
        <w:rPr>
          <w:rFonts w:ascii="Times New Roman" w:hAnsi="Times New Roman"/>
          <w:b/>
          <w:color w:val="000000"/>
          <w:sz w:val="24"/>
          <w:szCs w:val="24"/>
          <w:shd w:val="clear" w:color="auto" w:fill="FFFFFF"/>
        </w:rPr>
        <w:t xml:space="preserve"> </w:t>
      </w:r>
    </w:p>
    <w:p w14:paraId="3F0CB87E"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color w:val="000000"/>
          <w:sz w:val="24"/>
          <w:szCs w:val="24"/>
          <w:shd w:val="clear" w:color="auto" w:fill="FFFFFF"/>
        </w:rPr>
      </w:pPr>
      <w:r w:rsidRPr="00B82F78">
        <w:rPr>
          <w:rFonts w:ascii="Times New Roman" w:hAnsi="Times New Roman"/>
          <w:color w:val="000000"/>
          <w:sz w:val="24"/>
          <w:szCs w:val="24"/>
          <w:shd w:val="clear" w:color="auto" w:fill="FFFFFF"/>
        </w:rPr>
        <w:t>а) особый вид деловой коммуникации, цель которого прийти к взаимовыгодному решению, избежав конфликта </w:t>
      </w:r>
    </w:p>
    <w:p w14:paraId="660E891F"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color w:val="000000"/>
          <w:sz w:val="24"/>
          <w:szCs w:val="24"/>
          <w:shd w:val="clear" w:color="auto" w:fill="FFFFFF"/>
        </w:rPr>
      </w:pPr>
      <w:r w:rsidRPr="00B82F78">
        <w:rPr>
          <w:rFonts w:ascii="Times New Roman" w:hAnsi="Times New Roman"/>
          <w:b/>
          <w:color w:val="000000"/>
          <w:sz w:val="24"/>
          <w:szCs w:val="24"/>
          <w:shd w:val="clear" w:color="auto" w:fill="FFFFFF"/>
        </w:rPr>
        <w:t>б) форма делового общения, когда обсуждаются производственные вопросы и проблемы, требующие коллективного решения.</w:t>
      </w:r>
    </w:p>
    <w:p w14:paraId="56AF51D0"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color w:val="000000"/>
          <w:sz w:val="24"/>
          <w:szCs w:val="24"/>
          <w:shd w:val="clear" w:color="auto" w:fill="FFFFFF"/>
        </w:rPr>
        <w:t>в) самая оперативная форма обмена информацией</w:t>
      </w:r>
    </w:p>
    <w:p w14:paraId="1EE27374" w14:textId="77777777" w:rsidR="007E6595" w:rsidRPr="00B82F78" w:rsidRDefault="007E6595" w:rsidP="004A1389">
      <w:pPr>
        <w:widowControl w:val="0"/>
        <w:tabs>
          <w:tab w:val="left" w:pos="1134"/>
        </w:tabs>
        <w:suppressAutoHyphens/>
        <w:spacing w:after="0" w:line="240" w:lineRule="auto"/>
        <w:contextualSpacing/>
        <w:rPr>
          <w:rFonts w:ascii="Arial" w:hAnsi="Arial" w:cs="Arial"/>
          <w:color w:val="000000"/>
          <w:sz w:val="24"/>
          <w:szCs w:val="24"/>
          <w:shd w:val="clear" w:color="auto" w:fill="FFFFFF"/>
        </w:rPr>
      </w:pPr>
      <w:r w:rsidRPr="00B82F78">
        <w:rPr>
          <w:rFonts w:ascii="Times New Roman" w:hAnsi="Times New Roman"/>
          <w:sz w:val="24"/>
          <w:szCs w:val="24"/>
          <w:bdr w:val="none" w:sz="0" w:space="0" w:color="auto" w:frame="1"/>
          <w:lang w:eastAsia="ru-RU"/>
        </w:rPr>
        <w:t>18</w:t>
      </w:r>
      <w:r w:rsidRPr="00B82F78">
        <w:rPr>
          <w:rFonts w:ascii="Times New Roman" w:hAnsi="Times New Roman"/>
          <w:b/>
          <w:sz w:val="24"/>
          <w:szCs w:val="24"/>
          <w:bdr w:val="none" w:sz="0" w:space="0" w:color="auto" w:frame="1"/>
          <w:lang w:eastAsia="ru-RU"/>
        </w:rPr>
        <w:t xml:space="preserve">. </w:t>
      </w:r>
      <w:r w:rsidRPr="00B82F78">
        <w:rPr>
          <w:rFonts w:ascii="Times New Roman" w:hAnsi="Times New Roman"/>
          <w:bCs/>
          <w:color w:val="000000"/>
          <w:sz w:val="24"/>
          <w:szCs w:val="24"/>
          <w:shd w:val="clear" w:color="auto" w:fill="FFFFFF"/>
        </w:rPr>
        <w:t>Коммуникативная компетентность</w:t>
      </w:r>
      <w:r w:rsidRPr="00B82F78">
        <w:rPr>
          <w:rFonts w:ascii="Arial" w:hAnsi="Arial" w:cs="Arial"/>
          <w:color w:val="000000"/>
          <w:sz w:val="24"/>
          <w:szCs w:val="24"/>
          <w:shd w:val="clear" w:color="auto" w:fill="FFFFFF"/>
        </w:rPr>
        <w:t xml:space="preserve">  </w:t>
      </w:r>
      <w:r w:rsidRPr="00B82F78">
        <w:rPr>
          <w:rFonts w:ascii="Times New Roman" w:hAnsi="Times New Roman"/>
          <w:color w:val="000000"/>
          <w:sz w:val="24"/>
          <w:szCs w:val="24"/>
          <w:shd w:val="clear" w:color="auto" w:fill="FFFFFF"/>
        </w:rPr>
        <w:t>это</w:t>
      </w:r>
    </w:p>
    <w:p w14:paraId="7073E947"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rPr>
      </w:pPr>
      <w:r w:rsidRPr="00B82F78">
        <w:rPr>
          <w:rFonts w:ascii="Times New Roman" w:hAnsi="Times New Roman"/>
          <w:b/>
          <w:color w:val="000000"/>
          <w:sz w:val="24"/>
          <w:szCs w:val="24"/>
          <w:shd w:val="clear" w:color="auto" w:fill="FFFFFF"/>
        </w:rPr>
        <w:t>а) умение эффективно применить адекватный способ </w:t>
      </w:r>
      <w:hyperlink r:id="rId9" w:tooltip="Деловое общение" w:history="1">
        <w:r w:rsidRPr="00B82F78">
          <w:rPr>
            <w:rFonts w:ascii="Times New Roman" w:hAnsi="Times New Roman"/>
            <w:b/>
            <w:sz w:val="24"/>
            <w:szCs w:val="24"/>
          </w:rPr>
          <w:t>делового общения</w:t>
        </w:r>
      </w:hyperlink>
    </w:p>
    <w:p w14:paraId="29C93537"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rPr>
      </w:pPr>
      <w:r w:rsidRPr="00B82F78">
        <w:rPr>
          <w:rFonts w:ascii="Times New Roman" w:hAnsi="Times New Roman"/>
          <w:sz w:val="24"/>
          <w:szCs w:val="24"/>
        </w:rPr>
        <w:lastRenderedPageBreak/>
        <w:t>б) умение быстро и экономно адаптироваться к непрерывно меняющимся условиям</w:t>
      </w:r>
    </w:p>
    <w:p w14:paraId="270B5287"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rPr>
        <w:t xml:space="preserve">в) </w:t>
      </w:r>
      <w:r w:rsidRPr="00B82F78">
        <w:rPr>
          <w:rFonts w:ascii="Times New Roman" w:hAnsi="Times New Roman"/>
          <w:b/>
          <w:bCs/>
          <w:color w:val="333333"/>
          <w:sz w:val="24"/>
          <w:szCs w:val="24"/>
          <w:shd w:val="clear" w:color="auto" w:fill="FFFFFF"/>
        </w:rPr>
        <w:t>это</w:t>
      </w:r>
      <w:r w:rsidRPr="00B82F78">
        <w:rPr>
          <w:rFonts w:ascii="Times New Roman" w:hAnsi="Times New Roman"/>
          <w:color w:val="333333"/>
          <w:sz w:val="24"/>
          <w:szCs w:val="24"/>
          <w:shd w:val="clear" w:color="auto" w:fill="FFFFFF"/>
        </w:rPr>
        <w:t xml:space="preserve"> умение сотрудника решать вопросы и задачи в доверенной ему предметной области</w:t>
      </w:r>
    </w:p>
    <w:p w14:paraId="7869CCD2"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19.  Горизонтальные коммуникации это –</w:t>
      </w:r>
    </w:p>
    <w:p w14:paraId="0DE394F2"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 xml:space="preserve">а) коммуникация типа </w:t>
      </w:r>
      <w:r w:rsidRPr="00B82F78">
        <w:rPr>
          <w:rFonts w:ascii="Times New Roman" w:hAnsi="Times New Roman"/>
          <w:b/>
          <w:sz w:val="24"/>
          <w:szCs w:val="24"/>
        </w:rPr>
        <w:t>«</w:t>
      </w:r>
      <w:r w:rsidRPr="00B82F78">
        <w:rPr>
          <w:rFonts w:ascii="Times New Roman" w:hAnsi="Times New Roman"/>
          <w:sz w:val="24"/>
          <w:szCs w:val="24"/>
        </w:rPr>
        <w:t>руководитель</w:t>
      </w:r>
      <w:r w:rsidRPr="00B82F78">
        <w:rPr>
          <w:rFonts w:ascii="Times New Roman" w:hAnsi="Times New Roman"/>
          <w:b/>
          <w:sz w:val="24"/>
          <w:szCs w:val="24"/>
        </w:rPr>
        <w:t>-</w:t>
      </w:r>
      <w:r w:rsidRPr="00B82F78">
        <w:rPr>
          <w:rFonts w:ascii="Times New Roman" w:hAnsi="Times New Roman"/>
          <w:sz w:val="24"/>
          <w:szCs w:val="24"/>
        </w:rPr>
        <w:t>подчинённый»</w:t>
      </w:r>
    </w:p>
    <w:p w14:paraId="6ED5B6BE"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б) коммуникации между руководителями подразделениями компании</w:t>
      </w:r>
    </w:p>
    <w:p w14:paraId="17D08505"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в) коммуникация между сотрудниками разных отделов компании</w:t>
      </w:r>
    </w:p>
    <w:p w14:paraId="358BDD2B"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 xml:space="preserve">20.  Вертикальные коммуникации  это -  </w:t>
      </w:r>
    </w:p>
    <w:p w14:paraId="51B097FB"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b/>
          <w:sz w:val="24"/>
          <w:szCs w:val="24"/>
          <w:bdr w:val="none" w:sz="0" w:space="0" w:color="auto" w:frame="1"/>
          <w:lang w:eastAsia="ru-RU"/>
        </w:rPr>
      </w:pPr>
      <w:r w:rsidRPr="00B82F78">
        <w:rPr>
          <w:rFonts w:ascii="Times New Roman" w:hAnsi="Times New Roman"/>
          <w:b/>
          <w:sz w:val="24"/>
          <w:szCs w:val="24"/>
          <w:bdr w:val="none" w:sz="0" w:space="0" w:color="auto" w:frame="1"/>
          <w:lang w:eastAsia="ru-RU"/>
        </w:rPr>
        <w:t xml:space="preserve">а) коммуникация типа </w:t>
      </w:r>
      <w:r w:rsidRPr="00B82F78">
        <w:rPr>
          <w:rFonts w:ascii="Times New Roman" w:hAnsi="Times New Roman"/>
          <w:b/>
          <w:sz w:val="24"/>
          <w:szCs w:val="24"/>
        </w:rPr>
        <w:t>«руководитель-подчинённый»</w:t>
      </w:r>
    </w:p>
    <w:p w14:paraId="7EC35E75"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б) коммуникации между руководителями подразделениями компании</w:t>
      </w:r>
    </w:p>
    <w:p w14:paraId="280BAC63" w14:textId="77777777" w:rsidR="007E6595" w:rsidRPr="00B82F78" w:rsidRDefault="007E6595" w:rsidP="004A1389">
      <w:pPr>
        <w:widowControl w:val="0"/>
        <w:tabs>
          <w:tab w:val="left" w:pos="1134"/>
        </w:tabs>
        <w:suppressAutoHyphens/>
        <w:spacing w:after="0" w:line="240" w:lineRule="auto"/>
        <w:contextualSpacing/>
        <w:rPr>
          <w:rFonts w:ascii="Times New Roman" w:hAnsi="Times New Roman"/>
          <w:sz w:val="24"/>
          <w:szCs w:val="24"/>
          <w:bdr w:val="none" w:sz="0" w:space="0" w:color="auto" w:frame="1"/>
          <w:lang w:eastAsia="ru-RU"/>
        </w:rPr>
      </w:pPr>
      <w:r w:rsidRPr="00B82F78">
        <w:rPr>
          <w:rFonts w:ascii="Times New Roman" w:hAnsi="Times New Roman"/>
          <w:sz w:val="24"/>
          <w:szCs w:val="24"/>
          <w:bdr w:val="none" w:sz="0" w:space="0" w:color="auto" w:frame="1"/>
          <w:lang w:eastAsia="ru-RU"/>
        </w:rPr>
        <w:t>в) коммуникация между сотрудниками разных отделов компании</w:t>
      </w:r>
    </w:p>
    <w:p w14:paraId="62E10B6F"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p>
    <w:p w14:paraId="6E808760" w14:textId="77777777" w:rsidR="007E6595" w:rsidRPr="00B82F78" w:rsidRDefault="007E6595" w:rsidP="004A1389">
      <w:pPr>
        <w:widowControl w:val="0"/>
        <w:tabs>
          <w:tab w:val="left" w:pos="1134"/>
        </w:tabs>
        <w:suppressAutoHyphens/>
        <w:spacing w:after="0" w:line="240" w:lineRule="auto"/>
        <w:contextualSpacing/>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 </w:t>
      </w:r>
    </w:p>
    <w:p w14:paraId="53D656D9" w14:textId="77777777" w:rsidR="007E6595" w:rsidRPr="00B82F78" w:rsidRDefault="007E6595" w:rsidP="004A1389">
      <w:pPr>
        <w:widowControl w:val="0"/>
        <w:tabs>
          <w:tab w:val="left" w:pos="1134"/>
        </w:tabs>
        <w:suppressAutoHyphens/>
        <w:spacing w:after="0" w:line="240" w:lineRule="auto"/>
        <w:rPr>
          <w:rFonts w:ascii="Times New Roman" w:eastAsia="Lucida Sans Unicode" w:hAnsi="Times New Roman"/>
          <w:i/>
          <w:kern w:val="2"/>
          <w:sz w:val="24"/>
          <w:szCs w:val="24"/>
          <w:lang w:eastAsia="ar-SA"/>
        </w:rPr>
      </w:pPr>
    </w:p>
    <w:bookmarkEnd w:id="0"/>
    <w:p w14:paraId="60CEAF1A" w14:textId="77777777" w:rsidR="00341911" w:rsidRPr="00341911" w:rsidRDefault="00005634" w:rsidP="00341911">
      <w:pPr>
        <w:jc w:val="right"/>
        <w:rPr>
          <w:rFonts w:ascii="Times New Roman" w:eastAsia="Times New Roman" w:hAnsi="Times New Roman"/>
          <w:b/>
          <w:sz w:val="24"/>
          <w:szCs w:val="24"/>
          <w:lang w:eastAsia="ar-SA"/>
        </w:rPr>
      </w:pPr>
      <w:r w:rsidRPr="00B82F78">
        <w:rPr>
          <w:sz w:val="24"/>
          <w:szCs w:val="24"/>
        </w:rPr>
        <w:br w:type="page"/>
      </w:r>
      <w:r w:rsidR="00341911" w:rsidRPr="00341911">
        <w:rPr>
          <w:rFonts w:ascii="Times New Roman" w:eastAsia="Times New Roman" w:hAnsi="Times New Roman"/>
          <w:sz w:val="24"/>
          <w:szCs w:val="24"/>
          <w:lang w:eastAsia="ar-SA"/>
        </w:rPr>
        <w:lastRenderedPageBreak/>
        <w:t xml:space="preserve">ПРИЛОЖЕНИЕ </w:t>
      </w:r>
      <w:r w:rsidR="00341911">
        <w:rPr>
          <w:rFonts w:ascii="Times New Roman" w:eastAsia="Times New Roman" w:hAnsi="Times New Roman"/>
          <w:sz w:val="24"/>
          <w:szCs w:val="24"/>
          <w:lang w:eastAsia="ar-SA"/>
        </w:rPr>
        <w:t>Б</w:t>
      </w:r>
    </w:p>
    <w:p w14:paraId="74206457" w14:textId="77777777" w:rsidR="00341911" w:rsidRPr="00341911" w:rsidRDefault="00341911" w:rsidP="00341911">
      <w:pPr>
        <w:suppressAutoHyphens/>
        <w:spacing w:after="0" w:line="240" w:lineRule="auto"/>
        <w:contextualSpacing/>
        <w:jc w:val="center"/>
        <w:rPr>
          <w:rFonts w:ascii="Times New Roman" w:eastAsia="Times New Roman" w:hAnsi="Times New Roman"/>
          <w:b/>
          <w:sz w:val="24"/>
          <w:szCs w:val="24"/>
          <w:lang w:eastAsia="ar-SA"/>
        </w:rPr>
      </w:pPr>
    </w:p>
    <w:p w14:paraId="19B64D07" w14:textId="77777777" w:rsidR="00341911" w:rsidRPr="00341911" w:rsidRDefault="00341911" w:rsidP="00341911">
      <w:pPr>
        <w:suppressAutoHyphens/>
        <w:spacing w:after="0" w:line="240" w:lineRule="auto"/>
        <w:contextualSpacing/>
        <w:jc w:val="center"/>
        <w:rPr>
          <w:rFonts w:ascii="Times New Roman" w:eastAsia="Times New Roman" w:hAnsi="Times New Roman"/>
          <w:b/>
          <w:sz w:val="24"/>
          <w:szCs w:val="24"/>
          <w:lang w:eastAsia="ar-SA"/>
        </w:rPr>
      </w:pPr>
    </w:p>
    <w:p w14:paraId="01B5BCEB"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sz w:val="24"/>
          <w:szCs w:val="24"/>
          <w:lang w:eastAsia="ar-SA"/>
        </w:rPr>
        <w:t>МИНИСТЕРСТВО НАУКИ И ВЫСШЕГО ОБРАЗОВАНИЯ</w:t>
      </w:r>
    </w:p>
    <w:p w14:paraId="341D3FC4"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sz w:val="24"/>
          <w:szCs w:val="24"/>
          <w:lang w:eastAsia="ar-SA"/>
        </w:rPr>
        <w:t>РОССИЙСКОЙ ФЕДЕРАЦИИ</w:t>
      </w:r>
    </w:p>
    <w:p w14:paraId="6124051D"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p>
    <w:p w14:paraId="3DE5223F"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sz w:val="24"/>
          <w:szCs w:val="24"/>
          <w:lang w:eastAsia="ar-SA"/>
        </w:rPr>
        <w:t>ФЕДЕРАЛЬНОЕ ГОСУДАРСТВЕННОЕ БЮДЖЕТНОЕ ОБРАЗОВАТЕЛЬНОЕ</w:t>
      </w:r>
    </w:p>
    <w:p w14:paraId="1A5F9644" w14:textId="77777777" w:rsidR="00341911" w:rsidRPr="00341911" w:rsidRDefault="00341911" w:rsidP="00341911">
      <w:pPr>
        <w:suppressAutoHyphens/>
        <w:spacing w:after="0" w:line="240" w:lineRule="auto"/>
        <w:contextualSpacing/>
        <w:jc w:val="center"/>
        <w:rPr>
          <w:rFonts w:ascii="Times New Roman" w:eastAsia="Times New Roman" w:hAnsi="Times New Roman"/>
          <w:b/>
          <w:sz w:val="24"/>
          <w:szCs w:val="24"/>
          <w:lang w:eastAsia="ar-SA"/>
        </w:rPr>
      </w:pPr>
      <w:r w:rsidRPr="00341911">
        <w:rPr>
          <w:rFonts w:ascii="Times New Roman" w:eastAsia="Times New Roman" w:hAnsi="Times New Roman"/>
          <w:sz w:val="24"/>
          <w:szCs w:val="24"/>
          <w:lang w:eastAsia="ar-SA"/>
        </w:rPr>
        <w:t>УЧРЕЖДЕНИЕ ВЫСШЕГО ОБРАЗОВАНИЯ</w:t>
      </w:r>
    </w:p>
    <w:p w14:paraId="60147E33"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r w:rsidRPr="00341911">
        <w:rPr>
          <w:rFonts w:ascii="Times New Roman" w:eastAsia="Times New Roman" w:hAnsi="Times New Roman"/>
          <w:b/>
          <w:sz w:val="24"/>
          <w:szCs w:val="24"/>
          <w:lang w:eastAsia="ar-SA"/>
        </w:rPr>
        <w:t>«Рязанский государственный радиотехнический университет им. В.Ф. Уткина»</w:t>
      </w:r>
    </w:p>
    <w:p w14:paraId="0D3A6005" w14:textId="77777777" w:rsidR="00341911" w:rsidRPr="00341911" w:rsidRDefault="00341911" w:rsidP="00341911">
      <w:pPr>
        <w:suppressAutoHyphens/>
        <w:spacing w:after="0" w:line="240" w:lineRule="auto"/>
        <w:contextualSpacing/>
        <w:jc w:val="center"/>
        <w:rPr>
          <w:rFonts w:ascii="Times New Roman" w:eastAsia="Times New Roman" w:hAnsi="Times New Roman"/>
          <w:sz w:val="24"/>
          <w:szCs w:val="24"/>
          <w:lang w:eastAsia="ar-SA"/>
        </w:rPr>
      </w:pPr>
    </w:p>
    <w:p w14:paraId="13824C1A"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r w:rsidRPr="00341911">
        <w:rPr>
          <w:rFonts w:ascii="Times New Roman" w:eastAsia="TimesNewRomanPSMT" w:hAnsi="Times New Roman"/>
          <w:sz w:val="24"/>
          <w:szCs w:val="24"/>
          <w:lang w:eastAsia="ar-SA"/>
        </w:rPr>
        <w:t>КАФЕДРА ЭЛЕКТРОННЫЕ ВЫЧИСЛИТЕЛЬНЫЕ МАШИНЫ</w:t>
      </w:r>
    </w:p>
    <w:p w14:paraId="08AE4256"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20339C42"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76FE6099"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17CCB882"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23CF0E7F"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596BEB9D" w14:textId="77777777" w:rsidR="00341911" w:rsidRPr="00341911" w:rsidRDefault="00341911" w:rsidP="00341911">
      <w:pPr>
        <w:suppressAutoHyphens/>
        <w:autoSpaceDE w:val="0"/>
        <w:spacing w:after="0" w:line="240" w:lineRule="auto"/>
        <w:contextualSpacing/>
        <w:jc w:val="center"/>
        <w:rPr>
          <w:rFonts w:ascii="Times New Roman" w:eastAsia="TimesNewRomanPSMT" w:hAnsi="Times New Roman"/>
          <w:sz w:val="24"/>
          <w:szCs w:val="24"/>
          <w:lang w:eastAsia="ar-SA"/>
        </w:rPr>
      </w:pPr>
    </w:p>
    <w:p w14:paraId="1C3AB8D5" w14:textId="77777777" w:rsidR="00103AF9" w:rsidRPr="00B82F78" w:rsidRDefault="00103AF9" w:rsidP="00341911">
      <w:pPr>
        <w:pStyle w:val="aa"/>
        <w:widowControl w:val="0"/>
        <w:jc w:val="right"/>
        <w:rPr>
          <w:b/>
          <w:bCs/>
          <w:szCs w:val="24"/>
          <w:lang w:eastAsia="ru-RU"/>
        </w:rPr>
      </w:pPr>
    </w:p>
    <w:p w14:paraId="13D19235" w14:textId="77777777" w:rsidR="00103AF9" w:rsidRPr="00B82F78" w:rsidRDefault="00103AF9" w:rsidP="004A138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69E2B206" w14:textId="77777777" w:rsidR="00103AF9" w:rsidRPr="00B82F78" w:rsidRDefault="00103AF9" w:rsidP="004A1389">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kern w:val="1"/>
          <w:sz w:val="24"/>
          <w:szCs w:val="24"/>
          <w:lang w:eastAsia="ru-RU"/>
        </w:rPr>
      </w:pPr>
      <w:r w:rsidRPr="00B82F78">
        <w:rPr>
          <w:rFonts w:ascii="Times New Roman" w:eastAsia="Times New Roman" w:hAnsi="Times New Roman"/>
          <w:b/>
          <w:bCs/>
          <w:color w:val="000000"/>
          <w:kern w:val="1"/>
          <w:sz w:val="24"/>
          <w:szCs w:val="24"/>
          <w:lang w:eastAsia="ru-RU"/>
        </w:rPr>
        <w:t>МЕТОДИЧЕСКОЕ ОБЕСПЕЧЕНИЕ ДИСЦИПЛИНЫ</w:t>
      </w:r>
    </w:p>
    <w:p w14:paraId="38D487EA" w14:textId="77777777" w:rsidR="00103AF9" w:rsidRPr="00B82F78" w:rsidRDefault="00103AF9" w:rsidP="004A1389">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14:paraId="4C6EFFE3" w14:textId="77777777" w:rsidR="00103AF9" w:rsidRPr="00B82F78" w:rsidRDefault="00103AF9" w:rsidP="004A138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82F78">
        <w:rPr>
          <w:rFonts w:ascii="Times New Roman" w:eastAsia="Times New Roman" w:hAnsi="Times New Roman"/>
          <w:b/>
          <w:bCs/>
          <w:sz w:val="24"/>
          <w:szCs w:val="24"/>
          <w:lang w:eastAsia="ru-RU"/>
        </w:rPr>
        <w:t>Б1.Б.</w:t>
      </w:r>
      <w:r w:rsidR="00341911">
        <w:rPr>
          <w:rFonts w:ascii="Times New Roman" w:eastAsia="Times New Roman" w:hAnsi="Times New Roman"/>
          <w:b/>
          <w:bCs/>
          <w:sz w:val="24"/>
          <w:szCs w:val="24"/>
          <w:lang w:eastAsia="ru-RU"/>
        </w:rPr>
        <w:t>01.</w:t>
      </w:r>
      <w:r w:rsidRPr="00B82F78">
        <w:rPr>
          <w:rFonts w:ascii="Times New Roman" w:eastAsia="Times New Roman" w:hAnsi="Times New Roman"/>
          <w:b/>
          <w:bCs/>
          <w:sz w:val="24"/>
          <w:szCs w:val="24"/>
          <w:lang w:eastAsia="ru-RU"/>
        </w:rPr>
        <w:t>06 «ДЕЛОВЫЕ КОММУНИКАЦИИ»</w:t>
      </w:r>
    </w:p>
    <w:p w14:paraId="595B862C" w14:textId="77777777" w:rsidR="00103AF9" w:rsidRPr="00B82F78" w:rsidRDefault="00103AF9" w:rsidP="004A1389">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14:paraId="2737369A" w14:textId="77777777" w:rsidR="00341911" w:rsidRPr="00341911" w:rsidRDefault="00341911" w:rsidP="00341911">
      <w:pPr>
        <w:widowControl w:val="0"/>
        <w:suppressAutoHyphens/>
        <w:spacing w:after="0" w:line="240" w:lineRule="auto"/>
        <w:contextualSpacing/>
        <w:jc w:val="center"/>
        <w:rPr>
          <w:rFonts w:ascii="Times New Roman" w:hAnsi="Times New Roman"/>
          <w:sz w:val="24"/>
          <w:szCs w:val="24"/>
          <w:lang w:eastAsia="ar-SA"/>
        </w:rPr>
      </w:pPr>
      <w:r w:rsidRPr="00341911">
        <w:rPr>
          <w:rFonts w:ascii="Times New Roman" w:hAnsi="Times New Roman"/>
          <w:sz w:val="24"/>
          <w:szCs w:val="24"/>
          <w:lang w:eastAsia="ar-SA"/>
        </w:rPr>
        <w:t>Направление подготовки</w:t>
      </w:r>
    </w:p>
    <w:p w14:paraId="0C368C03"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r w:rsidRPr="00341911">
        <w:rPr>
          <w:rFonts w:ascii="Times New Roman" w:eastAsia="Times New Roman" w:hAnsi="Times New Roman"/>
          <w:color w:val="000000"/>
          <w:sz w:val="24"/>
          <w:szCs w:val="24"/>
          <w:lang w:eastAsia="ar-SA"/>
        </w:rPr>
        <w:t>38.03.05 – «Бизнес-информатика»</w:t>
      </w:r>
    </w:p>
    <w:p w14:paraId="23A60F4E"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34A5F05D"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5D02EF22"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r w:rsidRPr="00341911">
        <w:rPr>
          <w:rFonts w:ascii="Times New Roman" w:eastAsia="Times New Roman" w:hAnsi="Times New Roman"/>
          <w:color w:val="000000"/>
          <w:sz w:val="24"/>
          <w:szCs w:val="24"/>
          <w:lang w:eastAsia="ar-SA"/>
        </w:rPr>
        <w:t>Направленность (профиль) подготовки</w:t>
      </w:r>
    </w:p>
    <w:p w14:paraId="549CD2E7"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r w:rsidRPr="00341911">
        <w:rPr>
          <w:rFonts w:ascii="Times New Roman" w:eastAsia="Times New Roman" w:hAnsi="Times New Roman"/>
          <w:color w:val="000000"/>
          <w:sz w:val="24"/>
          <w:szCs w:val="24"/>
          <w:lang w:eastAsia="ar-SA"/>
        </w:rPr>
        <w:t>«Бизнес-информатика»</w:t>
      </w:r>
    </w:p>
    <w:p w14:paraId="1F53C2CF"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p>
    <w:p w14:paraId="6B653F56"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p>
    <w:p w14:paraId="263BB2AA"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r w:rsidRPr="00341911">
        <w:rPr>
          <w:rFonts w:ascii="Times New Roman" w:eastAsia="Times New Roman" w:hAnsi="Times New Roman"/>
          <w:color w:val="000000"/>
          <w:sz w:val="24"/>
          <w:szCs w:val="24"/>
          <w:lang w:eastAsia="ar-SA"/>
        </w:rPr>
        <w:t>Уровень подготовки - бакалавриат</w:t>
      </w:r>
    </w:p>
    <w:p w14:paraId="5B41F74D"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0CB9331F"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b/>
          <w:color w:val="000000"/>
          <w:sz w:val="24"/>
          <w:szCs w:val="24"/>
          <w:lang w:eastAsia="ar-SA"/>
        </w:rPr>
      </w:pPr>
    </w:p>
    <w:p w14:paraId="37EAE030"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r w:rsidRPr="00341911">
        <w:rPr>
          <w:rFonts w:ascii="Times New Roman" w:eastAsia="Times New Roman" w:hAnsi="Times New Roman"/>
          <w:color w:val="000000"/>
          <w:sz w:val="24"/>
          <w:szCs w:val="24"/>
          <w:lang w:eastAsia="ar-SA"/>
        </w:rPr>
        <w:t>Квалификация выпускника – бакалавр</w:t>
      </w:r>
    </w:p>
    <w:p w14:paraId="48A7668E"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59163C9C"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p>
    <w:p w14:paraId="45202382"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24"/>
          <w:szCs w:val="24"/>
          <w:lang w:eastAsia="ar-SA"/>
        </w:rPr>
      </w:pPr>
      <w:r w:rsidRPr="00341911">
        <w:rPr>
          <w:rFonts w:ascii="Times New Roman" w:eastAsia="Times New Roman" w:hAnsi="Times New Roman"/>
          <w:color w:val="000000"/>
          <w:sz w:val="24"/>
          <w:szCs w:val="24"/>
          <w:lang w:eastAsia="ar-SA"/>
        </w:rPr>
        <w:t xml:space="preserve">Форма обучения – </w:t>
      </w:r>
      <w:r w:rsidR="00DC3A4C">
        <w:rPr>
          <w:rFonts w:ascii="Times New Roman" w:eastAsia="Times New Roman" w:hAnsi="Times New Roman"/>
          <w:color w:val="000000"/>
          <w:sz w:val="24"/>
          <w:szCs w:val="24"/>
          <w:lang w:eastAsia="ar-SA"/>
        </w:rPr>
        <w:t>за</w:t>
      </w:r>
      <w:r w:rsidRPr="00341911">
        <w:rPr>
          <w:rFonts w:ascii="Times New Roman" w:eastAsia="Times New Roman" w:hAnsi="Times New Roman"/>
          <w:color w:val="000000"/>
          <w:sz w:val="24"/>
          <w:szCs w:val="24"/>
          <w:lang w:eastAsia="ar-SA"/>
        </w:rPr>
        <w:t>очная</w:t>
      </w:r>
    </w:p>
    <w:p w14:paraId="7CFF0F36" w14:textId="77777777" w:rsidR="00341911" w:rsidRPr="00341911" w:rsidRDefault="00341911" w:rsidP="00341911">
      <w:pPr>
        <w:widowControl w:val="0"/>
        <w:suppressAutoHyphens/>
        <w:spacing w:after="0" w:line="240" w:lineRule="auto"/>
        <w:contextualSpacing/>
        <w:jc w:val="center"/>
        <w:rPr>
          <w:rFonts w:ascii="Times New Roman" w:eastAsia="Times New Roman" w:hAnsi="Times New Roman"/>
          <w:color w:val="000000"/>
          <w:sz w:val="16"/>
          <w:szCs w:val="16"/>
        </w:rPr>
      </w:pPr>
    </w:p>
    <w:p w14:paraId="5FF7746A"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3339F2A1"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511DE873"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036B5514"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47AB96D0"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1CC58C65"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61A7C892"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7CC6669F"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625BDCF1" w14:textId="77777777" w:rsidR="00341911" w:rsidRPr="00341911" w:rsidRDefault="00341911" w:rsidP="00341911">
      <w:pPr>
        <w:widowControl w:val="0"/>
        <w:suppressAutoHyphens/>
        <w:spacing w:after="0" w:line="240" w:lineRule="auto"/>
        <w:contextualSpacing/>
        <w:jc w:val="both"/>
        <w:rPr>
          <w:rFonts w:ascii="Times New Roman" w:eastAsia="Times New Roman" w:hAnsi="Times New Roman"/>
          <w:sz w:val="28"/>
          <w:szCs w:val="28"/>
          <w:lang w:eastAsia="ar-SA"/>
        </w:rPr>
      </w:pPr>
    </w:p>
    <w:p w14:paraId="7937FB10" w14:textId="77777777" w:rsidR="00341911" w:rsidRPr="00341911" w:rsidRDefault="00DC3A4C" w:rsidP="00341911">
      <w:pPr>
        <w:suppressAutoHyphens/>
        <w:spacing w:after="0" w:line="240" w:lineRule="auto"/>
        <w:contextualSpacing/>
        <w:jc w:val="center"/>
        <w:rPr>
          <w:rFonts w:ascii="Times New Roman" w:eastAsia="Times New Roman" w:hAnsi="Times New Roman"/>
          <w:b/>
          <w:bCs/>
          <w:color w:val="000000"/>
          <w:sz w:val="28"/>
          <w:shd w:val="clear" w:color="auto" w:fill="FFFFFF"/>
          <w:lang w:eastAsia="ar-SA"/>
        </w:rPr>
      </w:pPr>
      <w:r>
        <w:rPr>
          <w:rFonts w:ascii="Times New Roman" w:eastAsia="Times New Roman" w:hAnsi="Times New Roman"/>
          <w:sz w:val="24"/>
          <w:szCs w:val="24"/>
          <w:lang w:eastAsia="ar-SA"/>
        </w:rPr>
        <w:t>Рязань 2020</w:t>
      </w:r>
      <w:r w:rsidR="00341911" w:rsidRPr="00341911">
        <w:rPr>
          <w:rFonts w:ascii="Times New Roman" w:eastAsia="Times New Roman" w:hAnsi="Times New Roman"/>
          <w:sz w:val="24"/>
          <w:szCs w:val="24"/>
          <w:lang w:eastAsia="ar-SA"/>
        </w:rPr>
        <w:t xml:space="preserve"> г</w:t>
      </w:r>
    </w:p>
    <w:p w14:paraId="73A79C21" w14:textId="77777777" w:rsidR="00005634" w:rsidRPr="00B82F78" w:rsidRDefault="00103AF9" w:rsidP="004A1389">
      <w:pPr>
        <w:widowControl w:val="0"/>
        <w:spacing w:after="0" w:line="240" w:lineRule="auto"/>
        <w:jc w:val="center"/>
        <w:rPr>
          <w:rFonts w:ascii="Times New Roman" w:eastAsia="Lucida Sans Unicode" w:hAnsi="Times New Roman"/>
          <w:b/>
          <w:kern w:val="2"/>
          <w:sz w:val="24"/>
          <w:szCs w:val="24"/>
          <w:lang w:eastAsia="ar-SA"/>
        </w:rPr>
      </w:pPr>
      <w:r w:rsidRPr="00B82F78">
        <w:rPr>
          <w:rFonts w:ascii="Times New Roman" w:hAnsi="Times New Roman"/>
          <w:b/>
          <w:sz w:val="24"/>
          <w:szCs w:val="24"/>
        </w:rPr>
        <w:br w:type="page"/>
      </w:r>
      <w:r w:rsidR="00005634" w:rsidRPr="00B82F78">
        <w:rPr>
          <w:rFonts w:ascii="Times New Roman" w:eastAsia="Lucida Sans Unicode" w:hAnsi="Times New Roman"/>
          <w:b/>
          <w:kern w:val="2"/>
          <w:sz w:val="24"/>
          <w:szCs w:val="24"/>
          <w:lang w:eastAsia="ru-RU"/>
        </w:rPr>
        <w:lastRenderedPageBreak/>
        <w:t xml:space="preserve">1. </w:t>
      </w:r>
      <w:r w:rsidR="00005634" w:rsidRPr="00B82F78">
        <w:rPr>
          <w:rFonts w:ascii="Times New Roman" w:eastAsia="Lucida Sans Unicode" w:hAnsi="Times New Roman"/>
          <w:b/>
          <w:kern w:val="2"/>
          <w:sz w:val="24"/>
          <w:szCs w:val="24"/>
          <w:lang w:eastAsia="ar-SA"/>
        </w:rPr>
        <w:t>СПИСОК ТЕОРЕТИЧЕСКИХ ВОПРОСОВ К ЗАЧЁТУ</w:t>
      </w:r>
    </w:p>
    <w:p w14:paraId="001D9FFE" w14:textId="77777777" w:rsidR="00005634" w:rsidRPr="00B82F78" w:rsidRDefault="00005634" w:rsidP="004A1389">
      <w:pPr>
        <w:widowControl w:val="0"/>
        <w:tabs>
          <w:tab w:val="left" w:pos="0"/>
        </w:tabs>
        <w:suppressAutoHyphens/>
        <w:autoSpaceDE w:val="0"/>
        <w:autoSpaceDN w:val="0"/>
        <w:adjustRightInd w:val="0"/>
        <w:spacing w:after="0" w:line="240" w:lineRule="auto"/>
        <w:ind w:firstLine="709"/>
        <w:jc w:val="center"/>
        <w:rPr>
          <w:rFonts w:ascii="Times New Roman" w:eastAsia="Lucida Sans Unicode" w:hAnsi="Times New Roman"/>
          <w:b/>
          <w:kern w:val="2"/>
          <w:sz w:val="24"/>
          <w:szCs w:val="24"/>
          <w:lang w:eastAsia="ar-SA"/>
        </w:rPr>
      </w:pPr>
    </w:p>
    <w:p w14:paraId="0B8F8C72" w14:textId="77777777" w:rsidR="00005634" w:rsidRPr="00B82F78" w:rsidRDefault="00005634" w:rsidP="004A1389">
      <w:pPr>
        <w:widowControl w:val="0"/>
        <w:tabs>
          <w:tab w:val="left" w:pos="0"/>
        </w:tabs>
        <w:suppressAutoHyphens/>
        <w:autoSpaceDE w:val="0"/>
        <w:autoSpaceDN w:val="0"/>
        <w:adjustRightInd w:val="0"/>
        <w:spacing w:after="0" w:line="240" w:lineRule="auto"/>
        <w:ind w:firstLine="709"/>
        <w:contextualSpacing/>
        <w:rPr>
          <w:rFonts w:ascii="Times New Roman" w:eastAsia="Lucida Sans Unicode" w:hAnsi="Times New Roman"/>
          <w:b/>
          <w:kern w:val="2"/>
          <w:sz w:val="24"/>
          <w:szCs w:val="24"/>
          <w:lang w:eastAsia="ar-SA"/>
        </w:rPr>
      </w:pPr>
      <w:r w:rsidRPr="00B82F78">
        <w:rPr>
          <w:rFonts w:ascii="Times New Roman" w:eastAsia="Lucida Sans Unicode" w:hAnsi="Times New Roman"/>
          <w:kern w:val="2"/>
          <w:sz w:val="24"/>
          <w:szCs w:val="24"/>
          <w:lang w:eastAsia="ar-SA"/>
        </w:rPr>
        <w:t>1.</w:t>
      </w:r>
      <w:r w:rsidRPr="00B82F78">
        <w:rPr>
          <w:rFonts w:ascii="Times New Roman" w:eastAsia="Lucida Sans Unicode" w:hAnsi="Times New Roman"/>
          <w:b/>
          <w:kern w:val="2"/>
          <w:sz w:val="24"/>
          <w:szCs w:val="24"/>
          <w:lang w:eastAsia="ar-SA"/>
        </w:rPr>
        <w:t xml:space="preserve"> </w:t>
      </w:r>
      <w:r w:rsidRPr="00B82F78">
        <w:rPr>
          <w:rFonts w:ascii="Times New Roman" w:eastAsia="Lucida Sans Unicode" w:hAnsi="Times New Roman"/>
          <w:kern w:val="2"/>
          <w:sz w:val="24"/>
          <w:szCs w:val="24"/>
          <w:lang w:eastAsia="ar-SA"/>
        </w:rPr>
        <w:t xml:space="preserve">Деловые коммуникации как научно-практическая дисциплина (статус, объект, цели, </w:t>
      </w:r>
      <w:proofErr w:type="spellStart"/>
      <w:r w:rsidRPr="00B82F78">
        <w:rPr>
          <w:rFonts w:ascii="Times New Roman" w:eastAsia="Lucida Sans Unicode" w:hAnsi="Times New Roman"/>
          <w:kern w:val="2"/>
          <w:sz w:val="24"/>
          <w:szCs w:val="24"/>
          <w:lang w:eastAsia="ar-SA"/>
        </w:rPr>
        <w:t>задачи:</w:t>
      </w:r>
      <w:r w:rsidRPr="00B82F78">
        <w:rPr>
          <w:rFonts w:ascii="Times New Roman" w:eastAsia="Lucida Sans Unicode" w:hAnsi="Times New Roman"/>
          <w:color w:val="000000"/>
          <w:kern w:val="2"/>
          <w:sz w:val="24"/>
          <w:szCs w:val="24"/>
          <w:lang w:eastAsia="ar-SA"/>
        </w:rPr>
        <w:t>основные</w:t>
      </w:r>
      <w:proofErr w:type="spellEnd"/>
      <w:r w:rsidRPr="00B82F78">
        <w:rPr>
          <w:rFonts w:ascii="Times New Roman" w:eastAsia="Lucida Sans Unicode" w:hAnsi="Times New Roman"/>
          <w:color w:val="000000"/>
          <w:kern w:val="2"/>
          <w:sz w:val="24"/>
          <w:szCs w:val="24"/>
          <w:lang w:eastAsia="ar-SA"/>
        </w:rPr>
        <w:t xml:space="preserve"> понятия)</w:t>
      </w:r>
    </w:p>
    <w:p w14:paraId="1D0BBB99" w14:textId="77777777" w:rsidR="00005634" w:rsidRPr="00B82F78" w:rsidRDefault="00005634" w:rsidP="004A1389">
      <w:pPr>
        <w:widowControl w:val="0"/>
        <w:tabs>
          <w:tab w:val="left" w:pos="0"/>
        </w:tabs>
        <w:suppressAutoHyphens/>
        <w:autoSpaceDE w:val="0"/>
        <w:autoSpaceDN w:val="0"/>
        <w:adjustRightInd w:val="0"/>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2. Функции языка и речи, структура языка и речи, их взаимосвязь.</w:t>
      </w:r>
    </w:p>
    <w:p w14:paraId="662897B0" w14:textId="77777777" w:rsidR="00005634" w:rsidRPr="00B82F78" w:rsidRDefault="00005634" w:rsidP="004A1389">
      <w:pPr>
        <w:widowControl w:val="0"/>
        <w:tabs>
          <w:tab w:val="left" w:pos="0"/>
        </w:tabs>
        <w:suppressAutoHyphens/>
        <w:autoSpaceDE w:val="0"/>
        <w:autoSpaceDN w:val="0"/>
        <w:adjustRightInd w:val="0"/>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3. Основные риторические категории</w:t>
      </w:r>
    </w:p>
    <w:p w14:paraId="3E5037F5"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4. Понятие общения, делового общения, коммуникации. </w:t>
      </w:r>
    </w:p>
    <w:p w14:paraId="267F7B49"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5. Основные функции общения.</w:t>
      </w:r>
    </w:p>
    <w:p w14:paraId="03A96BBA"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6. Виды общения (классификация по различным основаниям), структура общения (по Г. М. Андреевой).</w:t>
      </w:r>
    </w:p>
    <w:p w14:paraId="159667A2"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7. Коммуникативный процесс. Особенности передачи информации.</w:t>
      </w:r>
    </w:p>
    <w:p w14:paraId="46127A02"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8. Взаимодействие в процессе общения. Стратегии взаимодействия. </w:t>
      </w:r>
    </w:p>
    <w:p w14:paraId="4DDF757E"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9. Восприятие партнеров по общению. </w:t>
      </w:r>
    </w:p>
    <w:p w14:paraId="10AB49A7"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10.Виды общения: монологическое, ритуальное, диалогическое.</w:t>
      </w:r>
    </w:p>
    <w:p w14:paraId="16354E35"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11.Типы межличностного общения: императивное, манипулятивное и диалогическое.</w:t>
      </w:r>
    </w:p>
    <w:p w14:paraId="1606061F"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12. Деловые коммуникации: структура, виды </w:t>
      </w:r>
    </w:p>
    <w:p w14:paraId="002595F4"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13. Формы делового общения (общая характеристика)</w:t>
      </w:r>
    </w:p>
    <w:p w14:paraId="3CF65814"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14. Вербальное деловое общение (умение слушать и вести беседу) </w:t>
      </w:r>
    </w:p>
    <w:p w14:paraId="519DD813" w14:textId="77777777" w:rsidR="00005634" w:rsidRPr="00B82F78" w:rsidRDefault="00005634" w:rsidP="004A1389">
      <w:pPr>
        <w:widowControl w:val="0"/>
        <w:suppressAutoHyphens/>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 xml:space="preserve">15. Барьеры в деловой коммуникации и пути их преодоления. </w:t>
      </w:r>
    </w:p>
    <w:p w14:paraId="2F772CD7" w14:textId="77777777" w:rsidR="00005634" w:rsidRPr="00B82F78" w:rsidRDefault="00005634" w:rsidP="004A1389">
      <w:pPr>
        <w:widowControl w:val="0"/>
        <w:suppressAutoHyphens/>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 xml:space="preserve">16. Невербальная коммуникация (виды) </w:t>
      </w:r>
    </w:p>
    <w:p w14:paraId="0A000914" w14:textId="77777777" w:rsidR="00005634" w:rsidRPr="00B82F78" w:rsidRDefault="00005634" w:rsidP="004A1389">
      <w:pPr>
        <w:widowControl w:val="0"/>
        <w:suppressAutoHyphens/>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 xml:space="preserve">17. Правила подготовки и проведения деловой беседы. </w:t>
      </w:r>
    </w:p>
    <w:p w14:paraId="3E68F6FE" w14:textId="77777777" w:rsidR="00005634" w:rsidRPr="00B82F78" w:rsidRDefault="00005634" w:rsidP="004A1389">
      <w:pPr>
        <w:widowControl w:val="0"/>
        <w:suppressAutoHyphens/>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 xml:space="preserve">18. Правила подготовки и проведения деловых переговоров. </w:t>
      </w:r>
    </w:p>
    <w:p w14:paraId="5BD846FD" w14:textId="77777777" w:rsidR="00005634" w:rsidRPr="00B82F78" w:rsidRDefault="00005634" w:rsidP="004A1389">
      <w:pPr>
        <w:widowControl w:val="0"/>
        <w:suppressAutoHyphens/>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19. Правила подготовки и проведения служебного совещания.</w:t>
      </w:r>
    </w:p>
    <w:p w14:paraId="13283426"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20. Правила подготовки и проведения публичного выступления.</w:t>
      </w:r>
    </w:p>
    <w:p w14:paraId="0865604A"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21. Телефонный разговор в деловом общении.</w:t>
      </w:r>
    </w:p>
    <w:p w14:paraId="342B9920"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22. Слушание в структуре делового общения. Профессиональное слушание.</w:t>
      </w:r>
    </w:p>
    <w:p w14:paraId="079E3AD8" w14:textId="77777777" w:rsidR="00005634" w:rsidRPr="00B82F78" w:rsidRDefault="00005634" w:rsidP="004A1389">
      <w:pPr>
        <w:widowControl w:val="0"/>
        <w:suppressAutoHyphens/>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23. Активное и пассивное слушание. Техники активного слушания.</w:t>
      </w:r>
    </w:p>
    <w:p w14:paraId="5C441841"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kern w:val="2"/>
          <w:sz w:val="24"/>
          <w:szCs w:val="24"/>
          <w:lang w:eastAsia="ru-RU"/>
        </w:rPr>
      </w:pPr>
      <w:r w:rsidRPr="00B82F78">
        <w:rPr>
          <w:rFonts w:ascii="Times New Roman" w:eastAsia="Times New Roman" w:hAnsi="Times New Roman"/>
          <w:color w:val="000000"/>
          <w:kern w:val="2"/>
          <w:sz w:val="24"/>
          <w:szCs w:val="24"/>
          <w:lang w:eastAsia="ru-RU"/>
        </w:rPr>
        <w:t>24. Характеристика манипулятивного делового общения.</w:t>
      </w:r>
    </w:p>
    <w:p w14:paraId="3B6360C3" w14:textId="77777777" w:rsidR="00005634" w:rsidRPr="00B82F78" w:rsidRDefault="00005634" w:rsidP="004A1389">
      <w:pPr>
        <w:widowControl w:val="0"/>
        <w:suppressAutoHyphens/>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25. Основные способы психологического воздействия: убеждение, внушение, принуждение, заражение.</w:t>
      </w:r>
    </w:p>
    <w:p w14:paraId="6E83E8F0" w14:textId="77777777" w:rsidR="00005634" w:rsidRPr="00B82F78" w:rsidRDefault="00005634" w:rsidP="004A1389">
      <w:pPr>
        <w:widowControl w:val="0"/>
        <w:suppressAutoHyphens/>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Lucida Sans Unicode" w:hAnsi="Times New Roman"/>
          <w:color w:val="000000"/>
          <w:kern w:val="2"/>
          <w:sz w:val="24"/>
          <w:szCs w:val="24"/>
          <w:lang w:eastAsia="ar-SA"/>
        </w:rPr>
        <w:t>26.</w:t>
      </w:r>
      <w:r w:rsidRPr="00B82F78">
        <w:rPr>
          <w:rFonts w:ascii="Times New Roman" w:eastAsia="Times New Roman" w:hAnsi="Times New Roman"/>
          <w:color w:val="000000"/>
          <w:sz w:val="24"/>
          <w:szCs w:val="24"/>
          <w:lang w:eastAsia="ru-RU"/>
        </w:rPr>
        <w:t xml:space="preserve"> Способы манипуляций в деловом общении. Защита от манипуляций в деловом общении.</w:t>
      </w:r>
    </w:p>
    <w:p w14:paraId="558C1FB2"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kern w:val="2"/>
          <w:sz w:val="24"/>
          <w:szCs w:val="24"/>
          <w:lang w:eastAsia="ru-RU"/>
        </w:rPr>
      </w:pPr>
      <w:r w:rsidRPr="00B82F78">
        <w:rPr>
          <w:rFonts w:ascii="Times New Roman" w:eastAsia="Times New Roman" w:hAnsi="Times New Roman"/>
          <w:color w:val="000000"/>
          <w:kern w:val="2"/>
          <w:sz w:val="24"/>
          <w:szCs w:val="24"/>
          <w:lang w:eastAsia="ru-RU"/>
        </w:rPr>
        <w:t>27.  Этикетные нормы в деловом общении (речевой этикет).</w:t>
      </w:r>
    </w:p>
    <w:p w14:paraId="7BA8C7B4" w14:textId="77777777" w:rsidR="00005634" w:rsidRPr="00B82F78" w:rsidRDefault="00005634" w:rsidP="004A1389">
      <w:pPr>
        <w:widowControl w:val="0"/>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Times New Roman" w:hAnsi="Times New Roman"/>
          <w:color w:val="000000"/>
          <w:kern w:val="2"/>
          <w:sz w:val="24"/>
          <w:szCs w:val="24"/>
          <w:lang w:eastAsia="ru-RU"/>
        </w:rPr>
        <w:t xml:space="preserve">28.  </w:t>
      </w:r>
      <w:r w:rsidRPr="00B82F78">
        <w:rPr>
          <w:rFonts w:ascii="Times New Roman" w:eastAsia="Lucida Sans Unicode" w:hAnsi="Times New Roman"/>
          <w:color w:val="000000"/>
          <w:kern w:val="2"/>
          <w:sz w:val="24"/>
          <w:szCs w:val="24"/>
          <w:lang w:eastAsia="ar-SA"/>
        </w:rPr>
        <w:t>Профессиональная этика: понятие, виды, особенности.</w:t>
      </w:r>
    </w:p>
    <w:p w14:paraId="15022EA4" w14:textId="77777777" w:rsidR="00005634" w:rsidRPr="00B82F78" w:rsidRDefault="00005634" w:rsidP="004A1389">
      <w:pPr>
        <w:widowControl w:val="0"/>
        <w:spacing w:after="0" w:line="240" w:lineRule="auto"/>
        <w:ind w:firstLine="709"/>
        <w:contextualSpacing/>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29. Этические кодексы современных деловых компаний. Этика делового общения в организации.</w:t>
      </w:r>
    </w:p>
    <w:p w14:paraId="0FC412F0"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30. Внутренний и внешний имидж как создание образа.</w:t>
      </w:r>
    </w:p>
    <w:p w14:paraId="70172DFE"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31. Культура внешности.</w:t>
      </w:r>
    </w:p>
    <w:p w14:paraId="444C5AF1"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32. Манеры поведения.</w:t>
      </w:r>
    </w:p>
    <w:p w14:paraId="40499828"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33. Имидж как средство делового общения. </w:t>
      </w:r>
    </w:p>
    <w:p w14:paraId="625F10BE"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35. Национально-культурные особенности делового общения: восточная и западная традиции.</w:t>
      </w:r>
    </w:p>
    <w:p w14:paraId="74123D89"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36. Модели коммуникации.</w:t>
      </w:r>
    </w:p>
    <w:p w14:paraId="7ACF9BEA"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37. Цифровой этикет в деловой коммуникации</w:t>
      </w:r>
    </w:p>
    <w:p w14:paraId="099D569F"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38. Организационная коммуникация: виды коммуникативных стратегий</w:t>
      </w:r>
    </w:p>
    <w:p w14:paraId="7410D9EA"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39. Горизонтальные коммуникации в организации (понятие «Бирюзовая» организация)  </w:t>
      </w:r>
    </w:p>
    <w:p w14:paraId="4584E323"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r w:rsidRPr="00B82F78">
        <w:rPr>
          <w:rFonts w:ascii="Times New Roman" w:eastAsia="Times New Roman" w:hAnsi="Times New Roman"/>
          <w:color w:val="000000"/>
          <w:sz w:val="24"/>
          <w:szCs w:val="24"/>
          <w:lang w:eastAsia="ru-RU"/>
        </w:rPr>
        <w:t xml:space="preserve">40. Коммуникация в </w:t>
      </w:r>
      <w:proofErr w:type="spellStart"/>
      <w:r w:rsidRPr="00B82F78">
        <w:rPr>
          <w:rFonts w:ascii="Times New Roman" w:eastAsia="Times New Roman" w:hAnsi="Times New Roman"/>
          <w:color w:val="000000"/>
          <w:sz w:val="24"/>
          <w:szCs w:val="24"/>
          <w:lang w:eastAsia="ru-RU"/>
        </w:rPr>
        <w:t>адхократических</w:t>
      </w:r>
      <w:proofErr w:type="spellEnd"/>
      <w:r w:rsidRPr="00B82F78">
        <w:rPr>
          <w:rFonts w:ascii="Times New Roman" w:eastAsia="Times New Roman" w:hAnsi="Times New Roman"/>
          <w:color w:val="000000"/>
          <w:sz w:val="24"/>
          <w:szCs w:val="24"/>
          <w:lang w:eastAsia="ru-RU"/>
        </w:rPr>
        <w:t xml:space="preserve"> и классических (традиционных) организационных структурах.  </w:t>
      </w:r>
    </w:p>
    <w:p w14:paraId="160A9CBE" w14:textId="77777777" w:rsidR="00005634" w:rsidRPr="00B82F78" w:rsidRDefault="00005634" w:rsidP="004A1389">
      <w:pPr>
        <w:widowControl w:val="0"/>
        <w:spacing w:after="0" w:line="240" w:lineRule="auto"/>
        <w:ind w:firstLine="709"/>
        <w:contextualSpacing/>
        <w:rPr>
          <w:rFonts w:ascii="Times New Roman" w:eastAsia="Times New Roman" w:hAnsi="Times New Roman"/>
          <w:color w:val="000000"/>
          <w:sz w:val="24"/>
          <w:szCs w:val="24"/>
          <w:lang w:eastAsia="ru-RU"/>
        </w:rPr>
      </w:pPr>
    </w:p>
    <w:p w14:paraId="302BF57F" w14:textId="77777777" w:rsidR="00005634" w:rsidRPr="00B82F78" w:rsidRDefault="00005634" w:rsidP="004A1389">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p>
    <w:p w14:paraId="2175E620" w14:textId="77777777" w:rsidR="00005634" w:rsidRPr="00B82F78" w:rsidRDefault="00005634" w:rsidP="004A1389">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p>
    <w:p w14:paraId="430A1D10" w14:textId="77777777" w:rsidR="00005634" w:rsidRPr="00B82F78" w:rsidRDefault="00005634" w:rsidP="004A1389">
      <w:pPr>
        <w:widowControl w:val="0"/>
        <w:tabs>
          <w:tab w:val="left" w:pos="0"/>
        </w:tabs>
        <w:suppressAutoHyphens/>
        <w:autoSpaceDE w:val="0"/>
        <w:autoSpaceDN w:val="0"/>
        <w:adjustRightInd w:val="0"/>
        <w:spacing w:after="0" w:line="240" w:lineRule="auto"/>
        <w:jc w:val="center"/>
        <w:rPr>
          <w:rFonts w:ascii="Times New Roman" w:eastAsia="Lucida Sans Unicode" w:hAnsi="Times New Roman"/>
          <w:b/>
          <w:kern w:val="2"/>
          <w:sz w:val="24"/>
          <w:szCs w:val="24"/>
          <w:lang w:eastAsia="ru-RU"/>
        </w:rPr>
      </w:pPr>
      <w:r w:rsidRPr="00B82F78">
        <w:rPr>
          <w:rFonts w:ascii="Times New Roman" w:eastAsia="Lucida Sans Unicode" w:hAnsi="Times New Roman"/>
          <w:b/>
          <w:kern w:val="2"/>
          <w:sz w:val="24"/>
          <w:szCs w:val="24"/>
          <w:lang w:eastAsia="ru-RU"/>
        </w:rPr>
        <w:lastRenderedPageBreak/>
        <w:t>2. ПЛАНЫ ПРАКТИЧЕСКИХ ЗАНЯТИЙ</w:t>
      </w:r>
      <w:r w:rsidR="00605232" w:rsidRPr="00B82F78">
        <w:rPr>
          <w:rFonts w:ascii="Times New Roman" w:eastAsia="Lucida Sans Unicode" w:hAnsi="Times New Roman"/>
          <w:b/>
          <w:kern w:val="2"/>
          <w:sz w:val="24"/>
          <w:szCs w:val="24"/>
          <w:lang w:eastAsia="ru-RU"/>
        </w:rPr>
        <w:t xml:space="preserve"> И САМОСТОЯТЕЛЬНОЙ РАБОТЫ</w:t>
      </w:r>
    </w:p>
    <w:p w14:paraId="7609B491" w14:textId="77777777" w:rsidR="00005634" w:rsidRPr="00B82F78" w:rsidRDefault="00005634" w:rsidP="004A1389">
      <w:pPr>
        <w:widowControl w:val="0"/>
        <w:numPr>
          <w:ilvl w:val="1"/>
          <w:numId w:val="17"/>
        </w:numPr>
        <w:suppressAutoHyphens/>
        <w:spacing w:after="0" w:line="240" w:lineRule="auto"/>
        <w:ind w:left="0" w:firstLine="709"/>
        <w:jc w:val="center"/>
        <w:outlineLvl w:val="1"/>
        <w:rPr>
          <w:rFonts w:ascii="Times New Roman" w:hAnsi="Times New Roman"/>
          <w:b/>
          <w:bCs/>
          <w:kern w:val="2"/>
          <w:sz w:val="24"/>
          <w:szCs w:val="24"/>
          <w:lang w:eastAsia="ar-SA"/>
        </w:rPr>
      </w:pPr>
    </w:p>
    <w:p w14:paraId="6D6122FF" w14:textId="77777777" w:rsidR="00005634" w:rsidRPr="00B82F78" w:rsidRDefault="00005634" w:rsidP="004A1389">
      <w:pPr>
        <w:widowControl w:val="0"/>
        <w:numPr>
          <w:ilvl w:val="1"/>
          <w:numId w:val="17"/>
        </w:numPr>
        <w:suppressAutoHyphens/>
        <w:spacing w:after="0" w:line="240" w:lineRule="auto"/>
        <w:ind w:left="0" w:firstLine="0"/>
        <w:jc w:val="center"/>
        <w:outlineLvl w:val="1"/>
        <w:rPr>
          <w:rFonts w:ascii="Times New Roman" w:hAnsi="Times New Roman"/>
          <w:b/>
          <w:bCs/>
          <w:color w:val="000000"/>
          <w:spacing w:val="1"/>
          <w:kern w:val="2"/>
          <w:sz w:val="24"/>
          <w:szCs w:val="24"/>
          <w:lang w:eastAsia="ar-SA"/>
        </w:rPr>
      </w:pPr>
      <w:r w:rsidRPr="00B82F78">
        <w:rPr>
          <w:rFonts w:ascii="Times New Roman" w:hAnsi="Times New Roman"/>
          <w:b/>
          <w:bCs/>
          <w:color w:val="000000"/>
          <w:kern w:val="2"/>
          <w:sz w:val="24"/>
          <w:szCs w:val="24"/>
          <w:lang w:eastAsia="ar-SA"/>
        </w:rPr>
        <w:t>Модуль 1. «Введение в теорию коммуникации</w:t>
      </w:r>
      <w:r w:rsidRPr="00B82F78">
        <w:rPr>
          <w:rFonts w:ascii="Times New Roman" w:hAnsi="Times New Roman"/>
          <w:b/>
          <w:bCs/>
          <w:color w:val="000000"/>
          <w:spacing w:val="1"/>
          <w:kern w:val="2"/>
          <w:sz w:val="24"/>
          <w:szCs w:val="24"/>
          <w:lang w:eastAsia="ar-SA"/>
        </w:rPr>
        <w:t>»</w:t>
      </w:r>
    </w:p>
    <w:p w14:paraId="42888872" w14:textId="77777777" w:rsidR="00005634" w:rsidRPr="00B82F78" w:rsidRDefault="00005634" w:rsidP="004A1389">
      <w:pPr>
        <w:widowControl w:val="0"/>
        <w:suppressAutoHyphens/>
        <w:snapToGrid w:val="0"/>
        <w:spacing w:after="0" w:line="240" w:lineRule="auto"/>
        <w:contextualSpacing/>
        <w:rPr>
          <w:rFonts w:ascii="Times New Roman" w:eastAsia="Times New Roman" w:hAnsi="Times New Roman"/>
          <w:sz w:val="24"/>
          <w:szCs w:val="24"/>
          <w:lang w:eastAsia="ru-RU"/>
        </w:rPr>
      </w:pPr>
    </w:p>
    <w:p w14:paraId="0AE76857"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color w:val="000000"/>
          <w:spacing w:val="2"/>
          <w:kern w:val="2"/>
          <w:sz w:val="24"/>
          <w:szCs w:val="24"/>
          <w:lang w:eastAsia="ar-SA"/>
        </w:rPr>
      </w:pPr>
      <w:r w:rsidRPr="00B82F78">
        <w:rPr>
          <w:rFonts w:ascii="Times New Roman" w:eastAsia="Lucida Sans Unicode" w:hAnsi="Times New Roman"/>
          <w:kern w:val="2"/>
          <w:sz w:val="24"/>
          <w:szCs w:val="24"/>
          <w:lang w:eastAsia="ar-SA"/>
        </w:rPr>
        <w:t>Цель:</w:t>
      </w:r>
      <w:r w:rsidRPr="00B82F78">
        <w:rPr>
          <w:rFonts w:ascii="Times New Roman" w:eastAsia="Lucida Sans Unicode" w:hAnsi="Times New Roman"/>
          <w:b/>
          <w:kern w:val="2"/>
          <w:sz w:val="24"/>
          <w:szCs w:val="24"/>
          <w:lang w:eastAsia="ar-SA"/>
        </w:rPr>
        <w:t xml:space="preserve"> </w:t>
      </w:r>
      <w:r w:rsidRPr="00B82F78">
        <w:rPr>
          <w:rFonts w:ascii="Times New Roman" w:eastAsia="Lucida Sans Unicode" w:hAnsi="Times New Roman"/>
          <w:kern w:val="2"/>
          <w:sz w:val="24"/>
          <w:szCs w:val="24"/>
          <w:lang w:eastAsia="ar-SA"/>
        </w:rPr>
        <w:t xml:space="preserve">ознакомление с основными подходами к изучению «коммуникации». </w:t>
      </w:r>
    </w:p>
    <w:p w14:paraId="6A9A8CCC" w14:textId="77777777" w:rsidR="00005634" w:rsidRPr="00B82F78" w:rsidRDefault="00005634" w:rsidP="004A1389">
      <w:pPr>
        <w:widowControl w:val="0"/>
        <w:suppressAutoHyphens/>
        <w:spacing w:after="0" w:line="240" w:lineRule="auto"/>
        <w:ind w:firstLine="709"/>
        <w:jc w:val="center"/>
        <w:rPr>
          <w:rFonts w:ascii="Times New Roman" w:eastAsia="Lucida Sans Unicode" w:hAnsi="Times New Roman"/>
          <w:bCs/>
          <w:kern w:val="2"/>
          <w:sz w:val="24"/>
          <w:szCs w:val="24"/>
          <w:lang w:eastAsia="ar-SA"/>
        </w:rPr>
      </w:pPr>
    </w:p>
    <w:p w14:paraId="46185AFB"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Задание для практического занятия</w:t>
      </w:r>
    </w:p>
    <w:p w14:paraId="2F67261A"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color w:val="000000"/>
          <w:kern w:val="2"/>
          <w:sz w:val="24"/>
          <w:szCs w:val="24"/>
          <w:lang w:eastAsia="ar-SA"/>
        </w:rPr>
      </w:pPr>
      <w:r w:rsidRPr="00B82F78">
        <w:rPr>
          <w:rFonts w:ascii="Times New Roman" w:eastAsia="Lucida Sans Unicode" w:hAnsi="Times New Roman"/>
          <w:bCs/>
          <w:color w:val="000000"/>
          <w:kern w:val="2"/>
          <w:sz w:val="24"/>
          <w:szCs w:val="24"/>
          <w:lang w:eastAsia="ar-SA"/>
        </w:rPr>
        <w:t xml:space="preserve">1. Практикум-семинар по представлению различных моделей коммуникации. Доклады по моделям коммуникации. </w:t>
      </w:r>
    </w:p>
    <w:p w14:paraId="232D81E6" w14:textId="77777777" w:rsidR="00005634" w:rsidRPr="00B82F78" w:rsidRDefault="00005634" w:rsidP="004A1389">
      <w:pPr>
        <w:widowControl w:val="0"/>
        <w:suppressAutoHyphens/>
        <w:spacing w:after="0" w:line="240" w:lineRule="auto"/>
        <w:ind w:firstLine="709"/>
        <w:jc w:val="center"/>
        <w:rPr>
          <w:rFonts w:ascii="Times New Roman" w:eastAsia="Lucida Sans Unicode" w:hAnsi="Times New Roman"/>
          <w:bCs/>
          <w:kern w:val="2"/>
          <w:sz w:val="24"/>
          <w:szCs w:val="24"/>
          <w:lang w:eastAsia="ar-SA"/>
        </w:rPr>
      </w:pPr>
    </w:p>
    <w:p w14:paraId="23DD0EDA"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Задания для самостоятельной работы</w:t>
      </w:r>
    </w:p>
    <w:p w14:paraId="728F80CF"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bCs/>
          <w:kern w:val="2"/>
          <w:sz w:val="24"/>
          <w:szCs w:val="24"/>
          <w:lang w:eastAsia="ar-SA"/>
        </w:rPr>
        <w:t xml:space="preserve">1. Поработайте со списком рекомендованной литературы и представьте наиболее адекватное, на ваш взгляд, определение следующим терминам (термины варьируются в зависимости от характера итогов практического занятия)  </w:t>
      </w:r>
    </w:p>
    <w:p w14:paraId="064D6736"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kern w:val="2"/>
          <w:sz w:val="24"/>
          <w:szCs w:val="24"/>
          <w:lang w:eastAsia="ar-SA"/>
        </w:rPr>
      </w:pPr>
    </w:p>
    <w:p w14:paraId="627D2635"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kern w:val="2"/>
          <w:sz w:val="24"/>
          <w:szCs w:val="24"/>
          <w:lang w:val="en-US" w:eastAsia="ar-SA"/>
        </w:rPr>
      </w:pPr>
      <w:proofErr w:type="spellStart"/>
      <w:r w:rsidRPr="00B82F78">
        <w:rPr>
          <w:rFonts w:ascii="Times New Roman" w:eastAsia="Lucida Sans Unicode" w:hAnsi="Times New Roman"/>
          <w:bCs/>
          <w:kern w:val="2"/>
          <w:sz w:val="24"/>
          <w:szCs w:val="24"/>
          <w:lang w:val="en-US" w:eastAsia="ar-SA"/>
        </w:rPr>
        <w:t>Рекомендуемая</w:t>
      </w:r>
      <w:proofErr w:type="spellEnd"/>
      <w:r w:rsidRPr="00B82F78">
        <w:rPr>
          <w:rFonts w:ascii="Times New Roman" w:eastAsia="Lucida Sans Unicode" w:hAnsi="Times New Roman"/>
          <w:bCs/>
          <w:kern w:val="2"/>
          <w:sz w:val="24"/>
          <w:szCs w:val="24"/>
          <w:lang w:val="en-US" w:eastAsia="ar-SA"/>
        </w:rPr>
        <w:t xml:space="preserve"> </w:t>
      </w:r>
      <w:proofErr w:type="spellStart"/>
      <w:r w:rsidRPr="00B82F78">
        <w:rPr>
          <w:rFonts w:ascii="Times New Roman" w:eastAsia="Lucida Sans Unicode" w:hAnsi="Times New Roman"/>
          <w:bCs/>
          <w:kern w:val="2"/>
          <w:sz w:val="24"/>
          <w:szCs w:val="24"/>
          <w:lang w:val="en-US" w:eastAsia="ar-SA"/>
        </w:rPr>
        <w:t>литература</w:t>
      </w:r>
      <w:proofErr w:type="spellEnd"/>
      <w:r w:rsidRPr="00B82F78">
        <w:rPr>
          <w:rFonts w:ascii="Times New Roman" w:eastAsia="Lucida Sans Unicode" w:hAnsi="Times New Roman"/>
          <w:bCs/>
          <w:kern w:val="2"/>
          <w:sz w:val="24"/>
          <w:szCs w:val="24"/>
          <w:lang w:eastAsia="ar-SA"/>
        </w:rPr>
        <w:t>:</w:t>
      </w:r>
      <w:r w:rsidRPr="00B82F78">
        <w:rPr>
          <w:rFonts w:ascii="Times New Roman" w:eastAsia="Lucida Sans Unicode" w:hAnsi="Times New Roman"/>
          <w:bCs/>
          <w:kern w:val="2"/>
          <w:sz w:val="24"/>
          <w:szCs w:val="24"/>
          <w:lang w:val="en-US" w:eastAsia="ar-SA"/>
        </w:rPr>
        <w:t xml:space="preserve"> </w:t>
      </w:r>
    </w:p>
    <w:p w14:paraId="762FA3CE"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val="en-US" w:eastAsia="ar-SA"/>
        </w:rPr>
      </w:pPr>
      <w:proofErr w:type="spellStart"/>
      <w:r w:rsidRPr="00B82F78">
        <w:rPr>
          <w:rFonts w:ascii="Times New Roman" w:eastAsia="Lucida Sans Unicode" w:hAnsi="Times New Roman"/>
          <w:bCs/>
          <w:kern w:val="2"/>
          <w:sz w:val="24"/>
          <w:szCs w:val="24"/>
          <w:lang w:val="en-US" w:eastAsia="ar-SA"/>
        </w:rPr>
        <w:t>Основная</w:t>
      </w:r>
      <w:proofErr w:type="spellEnd"/>
      <w:r w:rsidRPr="00B82F78">
        <w:rPr>
          <w:rFonts w:ascii="Times New Roman" w:eastAsia="Lucida Sans Unicode" w:hAnsi="Times New Roman"/>
          <w:bCs/>
          <w:kern w:val="2"/>
          <w:sz w:val="24"/>
          <w:szCs w:val="24"/>
          <w:lang w:val="en-US" w:eastAsia="ar-SA"/>
        </w:rPr>
        <w:t>:  [1, 2, 3,]</w:t>
      </w:r>
    </w:p>
    <w:p w14:paraId="1CAC0CE6"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val="en-US" w:eastAsia="ar-SA"/>
        </w:rPr>
      </w:pPr>
      <w:proofErr w:type="spellStart"/>
      <w:r w:rsidRPr="00B82F78">
        <w:rPr>
          <w:rFonts w:ascii="Times New Roman" w:eastAsia="Lucida Sans Unicode" w:hAnsi="Times New Roman"/>
          <w:kern w:val="2"/>
          <w:sz w:val="24"/>
          <w:szCs w:val="24"/>
          <w:lang w:val="en-US" w:eastAsia="ar-SA"/>
        </w:rPr>
        <w:t>Дополнительная</w:t>
      </w:r>
      <w:proofErr w:type="spellEnd"/>
      <w:r w:rsidRPr="00B82F78">
        <w:rPr>
          <w:rFonts w:ascii="Times New Roman" w:eastAsia="Lucida Sans Unicode" w:hAnsi="Times New Roman"/>
          <w:kern w:val="2"/>
          <w:sz w:val="24"/>
          <w:szCs w:val="24"/>
          <w:lang w:val="en-US" w:eastAsia="ar-SA"/>
        </w:rPr>
        <w:t xml:space="preserve">: </w:t>
      </w:r>
      <w:r w:rsidRPr="00B82F78">
        <w:rPr>
          <w:rFonts w:ascii="Times New Roman" w:eastAsia="Lucida Sans Unicode" w:hAnsi="Times New Roman"/>
          <w:bCs/>
          <w:kern w:val="2"/>
          <w:sz w:val="24"/>
          <w:szCs w:val="24"/>
          <w:lang w:val="en-US" w:eastAsia="ar-SA"/>
        </w:rPr>
        <w:t>[8]</w:t>
      </w:r>
    </w:p>
    <w:p w14:paraId="0F779F29" w14:textId="77777777" w:rsidR="00005634" w:rsidRPr="00B82F78" w:rsidRDefault="00005634" w:rsidP="004A1389">
      <w:pPr>
        <w:widowControl w:val="0"/>
        <w:suppressAutoHyphens/>
        <w:spacing w:after="0" w:line="240" w:lineRule="auto"/>
        <w:ind w:firstLine="709"/>
        <w:jc w:val="center"/>
        <w:rPr>
          <w:rFonts w:ascii="Times New Roman" w:eastAsia="Lucida Sans Unicode" w:hAnsi="Times New Roman"/>
          <w:bCs/>
          <w:kern w:val="2"/>
          <w:sz w:val="24"/>
          <w:szCs w:val="24"/>
          <w:lang w:val="en-US" w:eastAsia="ar-SA"/>
        </w:rPr>
      </w:pPr>
    </w:p>
    <w:p w14:paraId="7B21A5EF" w14:textId="77777777" w:rsidR="00005634" w:rsidRPr="00B82F78" w:rsidRDefault="00005634" w:rsidP="004A1389">
      <w:pPr>
        <w:widowControl w:val="0"/>
        <w:numPr>
          <w:ilvl w:val="0"/>
          <w:numId w:val="2"/>
        </w:numPr>
        <w:suppressAutoHyphens/>
        <w:autoSpaceDE w:val="0"/>
        <w:autoSpaceDN w:val="0"/>
        <w:adjustRightInd w:val="0"/>
        <w:spacing w:after="0" w:line="240" w:lineRule="auto"/>
        <w:ind w:left="0" w:firstLine="709"/>
        <w:jc w:val="center"/>
        <w:rPr>
          <w:rFonts w:ascii="Times New Roman" w:eastAsia="Times New Roman" w:hAnsi="Times New Roman"/>
          <w:b/>
          <w:color w:val="000000"/>
          <w:spacing w:val="1"/>
          <w:sz w:val="24"/>
          <w:szCs w:val="24"/>
        </w:rPr>
      </w:pPr>
      <w:r w:rsidRPr="00B82F78">
        <w:rPr>
          <w:rFonts w:ascii="Times New Roman" w:eastAsia="Times New Roman" w:hAnsi="Times New Roman"/>
          <w:b/>
          <w:bCs/>
          <w:color w:val="000000"/>
          <w:sz w:val="24"/>
          <w:szCs w:val="24"/>
        </w:rPr>
        <w:t>Модуль 2. «</w:t>
      </w:r>
      <w:r w:rsidRPr="00B82F78">
        <w:rPr>
          <w:rFonts w:ascii="Times New Roman" w:eastAsia="Times New Roman" w:hAnsi="Times New Roman"/>
          <w:b/>
          <w:bCs/>
          <w:iCs/>
          <w:color w:val="000000"/>
          <w:sz w:val="24"/>
          <w:szCs w:val="24"/>
        </w:rPr>
        <w:t>Деловые коммуникации. Основные понятия (структура, виды. формы)</w:t>
      </w:r>
      <w:r w:rsidRPr="00B82F78">
        <w:rPr>
          <w:rFonts w:ascii="Times New Roman" w:eastAsia="Times New Roman" w:hAnsi="Times New Roman"/>
          <w:b/>
          <w:color w:val="000000"/>
          <w:spacing w:val="1"/>
          <w:sz w:val="24"/>
          <w:szCs w:val="24"/>
        </w:rPr>
        <w:t>»</w:t>
      </w:r>
    </w:p>
    <w:p w14:paraId="54E7AAF3"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p>
    <w:p w14:paraId="5696001F"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Цель:</w:t>
      </w:r>
      <w:r w:rsidRPr="00B82F78">
        <w:rPr>
          <w:rFonts w:ascii="Times New Roman" w:eastAsia="Lucida Sans Unicode" w:hAnsi="Times New Roman"/>
          <w:b/>
          <w:bCs/>
          <w:iCs/>
          <w:kern w:val="2"/>
          <w:sz w:val="24"/>
          <w:szCs w:val="24"/>
          <w:lang w:eastAsia="ar-SA"/>
        </w:rPr>
        <w:t xml:space="preserve"> </w:t>
      </w:r>
      <w:r w:rsidRPr="00B82F78">
        <w:rPr>
          <w:rFonts w:ascii="Times New Roman" w:eastAsia="Lucida Sans Unicode" w:hAnsi="Times New Roman"/>
          <w:bCs/>
          <w:iCs/>
          <w:kern w:val="2"/>
          <w:sz w:val="24"/>
          <w:szCs w:val="24"/>
          <w:lang w:eastAsia="ar-SA"/>
        </w:rPr>
        <w:t xml:space="preserve">систематизация знаний о структуре, видах и формах деловой коммуникации. </w:t>
      </w:r>
    </w:p>
    <w:p w14:paraId="538F88EA"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p>
    <w:p w14:paraId="4484692D"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Задание для практического занятия</w:t>
      </w:r>
    </w:p>
    <w:p w14:paraId="26C3B9F7" w14:textId="77777777" w:rsidR="00005634" w:rsidRPr="00B82F78" w:rsidRDefault="00005634" w:rsidP="004A1389">
      <w:pPr>
        <w:widowControl w:val="0"/>
        <w:numPr>
          <w:ilvl w:val="0"/>
          <w:numId w:val="9"/>
        </w:numPr>
        <w:shd w:val="clear" w:color="auto" w:fill="FFFFFF"/>
        <w:tabs>
          <w:tab w:val="left" w:pos="993"/>
        </w:tabs>
        <w:suppressAutoHyphens/>
        <w:spacing w:after="0" w:line="240" w:lineRule="auto"/>
        <w:ind w:left="0" w:firstLine="709"/>
        <w:contextualSpacing/>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Круглый стол по теме «Современные проблемы изучения дисциплины»</w:t>
      </w:r>
    </w:p>
    <w:p w14:paraId="3DC211AC" w14:textId="77777777" w:rsidR="00005634" w:rsidRPr="00B82F78" w:rsidRDefault="00005634" w:rsidP="004A1389">
      <w:pPr>
        <w:widowControl w:val="0"/>
        <w:numPr>
          <w:ilvl w:val="0"/>
          <w:numId w:val="9"/>
        </w:numPr>
        <w:shd w:val="clear" w:color="auto" w:fill="FFFFFF"/>
        <w:tabs>
          <w:tab w:val="left" w:pos="993"/>
        </w:tabs>
        <w:suppressAutoHyphens/>
        <w:spacing w:after="0" w:line="240" w:lineRule="auto"/>
        <w:ind w:left="0" w:firstLine="709"/>
        <w:contextualSpacing/>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Практикум по деловому общению на иностранном языке. Диалогическое общение (тема Знакомство)</w:t>
      </w:r>
    </w:p>
    <w:p w14:paraId="592CBE43"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p>
    <w:p w14:paraId="248BF4D2"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Задания для самостоятельной работы</w:t>
      </w:r>
    </w:p>
    <w:p w14:paraId="283BE605"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1. Перевод и составление диалогов по теме «Знакомство»</w:t>
      </w:r>
    </w:p>
    <w:p w14:paraId="1CF41D78"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p>
    <w:p w14:paraId="5C1B3B4A"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 xml:space="preserve">Рекомендуемая литература: </w:t>
      </w:r>
    </w:p>
    <w:p w14:paraId="1BBE76A7"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 xml:space="preserve">Учебно-методическое обеспечение дисциплины [5]  </w:t>
      </w:r>
    </w:p>
    <w:p w14:paraId="74DAA64D"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Дополнительная: [9]</w:t>
      </w:r>
    </w:p>
    <w:p w14:paraId="032ADCAD"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p>
    <w:p w14:paraId="1E608056"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
          <w:bCs/>
          <w:kern w:val="2"/>
          <w:sz w:val="24"/>
          <w:szCs w:val="24"/>
          <w:lang w:eastAsia="ar-SA"/>
        </w:rPr>
      </w:pPr>
      <w:r w:rsidRPr="00B82F78">
        <w:rPr>
          <w:rFonts w:ascii="Times New Roman" w:eastAsia="Lucida Sans Unicode" w:hAnsi="Times New Roman"/>
          <w:b/>
          <w:bCs/>
          <w:kern w:val="2"/>
          <w:sz w:val="24"/>
          <w:szCs w:val="24"/>
          <w:lang w:eastAsia="ar-SA"/>
        </w:rPr>
        <w:t xml:space="preserve">Модуль 3. </w:t>
      </w:r>
      <w:r w:rsidRPr="00B82F78">
        <w:rPr>
          <w:rFonts w:ascii="Times New Roman" w:eastAsia="Times New Roman" w:hAnsi="Times New Roman"/>
          <w:b/>
          <w:bCs/>
          <w:iCs/>
          <w:color w:val="000000"/>
          <w:sz w:val="24"/>
          <w:szCs w:val="24"/>
        </w:rPr>
        <w:t>Деловое общение – социально-психологический механизм деловой  коммуникации</w:t>
      </w:r>
    </w:p>
    <w:p w14:paraId="77283284" w14:textId="77777777" w:rsidR="00005634" w:rsidRPr="00B82F78" w:rsidRDefault="00005634" w:rsidP="004A1389">
      <w:pPr>
        <w:widowControl w:val="0"/>
        <w:shd w:val="clear" w:color="auto" w:fill="FFFFFF"/>
        <w:suppressAutoHyphens/>
        <w:spacing w:after="0" w:line="240" w:lineRule="auto"/>
        <w:rPr>
          <w:rFonts w:ascii="Times New Roman" w:eastAsia="Lucida Sans Unicode" w:hAnsi="Times New Roman"/>
          <w:b/>
          <w:bCs/>
          <w:kern w:val="2"/>
          <w:sz w:val="24"/>
          <w:szCs w:val="24"/>
          <w:lang w:eastAsia="ar-SA"/>
        </w:rPr>
      </w:pPr>
    </w:p>
    <w:p w14:paraId="5C26E98A"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 xml:space="preserve">Цель: систематизация знаний о структуре, видах, функции общения. </w:t>
      </w:r>
    </w:p>
    <w:p w14:paraId="5BDA2913"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p>
    <w:p w14:paraId="5B66A4DA"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Задание для практического занятия-семинара</w:t>
      </w:r>
    </w:p>
    <w:p w14:paraId="0BCF2F11"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1. </w:t>
      </w:r>
      <w:r w:rsidRPr="00B82F78">
        <w:rPr>
          <w:rFonts w:ascii="Times New Roman" w:eastAsia="Lucida Sans Unicode" w:hAnsi="Times New Roman"/>
          <w:bCs/>
          <w:iCs/>
          <w:kern w:val="2"/>
          <w:sz w:val="24"/>
          <w:szCs w:val="24"/>
          <w:lang w:eastAsia="ar-SA"/>
        </w:rPr>
        <w:t>Понятие Коммуникация (его отличие от общения)</w:t>
      </w:r>
      <w:r w:rsidRPr="00B82F78">
        <w:rPr>
          <w:rFonts w:ascii="Times New Roman" w:eastAsia="Lucida Sans Unicode" w:hAnsi="Times New Roman"/>
          <w:bCs/>
          <w:kern w:val="2"/>
          <w:sz w:val="24"/>
          <w:szCs w:val="24"/>
          <w:lang w:eastAsia="ar-SA"/>
        </w:rPr>
        <w:t xml:space="preserve">.        </w:t>
      </w:r>
    </w:p>
    <w:p w14:paraId="264D59EC"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bCs/>
          <w:kern w:val="2"/>
          <w:sz w:val="24"/>
          <w:szCs w:val="24"/>
          <w:lang w:eastAsia="ar-SA"/>
        </w:rPr>
        <w:t>2. Охарактеризуйте с</w:t>
      </w:r>
      <w:r w:rsidRPr="00B82F78">
        <w:rPr>
          <w:rFonts w:ascii="Times New Roman" w:eastAsia="Times New Roman" w:hAnsi="Times New Roman"/>
          <w:kern w:val="2"/>
          <w:sz w:val="24"/>
          <w:szCs w:val="24"/>
          <w:lang w:eastAsia="ru-RU"/>
        </w:rPr>
        <w:t>труктуру общения, функции, виды общения. Вербальные и невербальные средства общения.</w:t>
      </w:r>
    </w:p>
    <w:p w14:paraId="007F75CD"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3. Практикум на иностранном языке по теме «</w:t>
      </w:r>
      <w:r w:rsidRPr="00B82F78">
        <w:rPr>
          <w:rFonts w:ascii="Times New Roman" w:eastAsia="Lucida Sans Unicode" w:hAnsi="Times New Roman"/>
          <w:kern w:val="2"/>
          <w:sz w:val="24"/>
          <w:szCs w:val="24"/>
          <w:lang w:val="en-US" w:eastAsia="ar-SA"/>
        </w:rPr>
        <w:t>Small</w:t>
      </w:r>
      <w:r w:rsidRPr="00B82F78">
        <w:rPr>
          <w:rFonts w:ascii="Times New Roman" w:eastAsia="Lucida Sans Unicode" w:hAnsi="Times New Roman"/>
          <w:kern w:val="2"/>
          <w:sz w:val="24"/>
          <w:szCs w:val="24"/>
          <w:lang w:eastAsia="ar-SA"/>
        </w:rPr>
        <w:t xml:space="preserve"> </w:t>
      </w:r>
      <w:r w:rsidRPr="00B82F78">
        <w:rPr>
          <w:rFonts w:ascii="Times New Roman" w:eastAsia="Lucida Sans Unicode" w:hAnsi="Times New Roman"/>
          <w:kern w:val="2"/>
          <w:sz w:val="24"/>
          <w:szCs w:val="24"/>
          <w:lang w:val="en-US" w:eastAsia="ar-SA"/>
        </w:rPr>
        <w:t>talk</w:t>
      </w:r>
      <w:r w:rsidRPr="00B82F78">
        <w:rPr>
          <w:rFonts w:ascii="Times New Roman" w:eastAsia="Lucida Sans Unicode" w:hAnsi="Times New Roman"/>
          <w:kern w:val="2"/>
          <w:sz w:val="24"/>
          <w:szCs w:val="24"/>
          <w:lang w:eastAsia="ar-SA"/>
        </w:rPr>
        <w:t xml:space="preserve">» </w:t>
      </w:r>
    </w:p>
    <w:p w14:paraId="34D6DC64"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p>
    <w:p w14:paraId="31D1B488"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Задания для самостоятельной работы</w:t>
      </w:r>
    </w:p>
    <w:p w14:paraId="5507A055"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1. Перевод и составление диалогов по теме «</w:t>
      </w:r>
      <w:r w:rsidRPr="00B82F78">
        <w:rPr>
          <w:rFonts w:ascii="Times New Roman" w:eastAsia="Lucida Sans Unicode" w:hAnsi="Times New Roman"/>
          <w:bCs/>
          <w:iCs/>
          <w:kern w:val="2"/>
          <w:sz w:val="24"/>
          <w:szCs w:val="24"/>
          <w:lang w:val="en-US" w:eastAsia="ar-SA"/>
        </w:rPr>
        <w:t>Small</w:t>
      </w:r>
      <w:r w:rsidRPr="00B82F78">
        <w:rPr>
          <w:rFonts w:ascii="Times New Roman" w:eastAsia="Lucida Sans Unicode" w:hAnsi="Times New Roman"/>
          <w:bCs/>
          <w:iCs/>
          <w:kern w:val="2"/>
          <w:sz w:val="24"/>
          <w:szCs w:val="24"/>
          <w:lang w:eastAsia="ar-SA"/>
        </w:rPr>
        <w:t xml:space="preserve"> </w:t>
      </w:r>
      <w:r w:rsidRPr="00B82F78">
        <w:rPr>
          <w:rFonts w:ascii="Times New Roman" w:eastAsia="Lucida Sans Unicode" w:hAnsi="Times New Roman"/>
          <w:bCs/>
          <w:iCs/>
          <w:kern w:val="2"/>
          <w:sz w:val="24"/>
          <w:szCs w:val="24"/>
          <w:lang w:val="en-US" w:eastAsia="ar-SA"/>
        </w:rPr>
        <w:t>talk</w:t>
      </w:r>
      <w:r w:rsidRPr="00B82F78">
        <w:rPr>
          <w:rFonts w:ascii="Times New Roman" w:eastAsia="Lucida Sans Unicode" w:hAnsi="Times New Roman"/>
          <w:bCs/>
          <w:iCs/>
          <w:kern w:val="2"/>
          <w:sz w:val="24"/>
          <w:szCs w:val="24"/>
          <w:lang w:eastAsia="ar-SA"/>
        </w:rPr>
        <w:t>»</w:t>
      </w:r>
    </w:p>
    <w:p w14:paraId="209EB3B0"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 xml:space="preserve">2. Контрольные задания по теме. </w:t>
      </w:r>
    </w:p>
    <w:p w14:paraId="036017CB"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p>
    <w:p w14:paraId="187D8AB5"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Рекомендуемая литература:</w:t>
      </w:r>
    </w:p>
    <w:p w14:paraId="233F11EE"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lastRenderedPageBreak/>
        <w:t>Основная:  [1, 2, 4, 5]</w:t>
      </w:r>
    </w:p>
    <w:p w14:paraId="459F9893"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[ 1, 4, 5, 6, 7, 9 ]</w:t>
      </w:r>
    </w:p>
    <w:p w14:paraId="16AD1353"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iCs/>
          <w:kern w:val="2"/>
          <w:sz w:val="24"/>
          <w:szCs w:val="24"/>
          <w:lang w:eastAsia="ar-SA"/>
        </w:rPr>
      </w:pPr>
    </w:p>
    <w:p w14:paraId="08CB1B6A"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center"/>
        <w:rPr>
          <w:rFonts w:ascii="Times New Roman" w:eastAsia="Times New Roman" w:hAnsi="Times New Roman"/>
          <w:b/>
          <w:bCs/>
          <w:color w:val="000000"/>
          <w:sz w:val="24"/>
          <w:szCs w:val="24"/>
        </w:rPr>
      </w:pPr>
      <w:r w:rsidRPr="00B82F78">
        <w:rPr>
          <w:rFonts w:ascii="Times New Roman" w:eastAsia="Times New Roman" w:hAnsi="Times New Roman"/>
          <w:b/>
          <w:bCs/>
          <w:color w:val="000000"/>
          <w:sz w:val="24"/>
          <w:szCs w:val="24"/>
        </w:rPr>
        <w:t>Модуль 4. «</w:t>
      </w:r>
      <w:r w:rsidRPr="00B82F78">
        <w:rPr>
          <w:rFonts w:ascii="Times New Roman" w:eastAsia="Times New Roman" w:hAnsi="Times New Roman"/>
          <w:b/>
          <w:bCs/>
          <w:iCs/>
          <w:color w:val="000000"/>
          <w:sz w:val="24"/>
          <w:szCs w:val="24"/>
        </w:rPr>
        <w:t>Деловое общение и</w:t>
      </w:r>
      <w:r w:rsidRPr="00B82F78">
        <w:rPr>
          <w:rFonts w:ascii="Times New Roman" w:eastAsia="Times New Roman" w:hAnsi="Times New Roman"/>
          <w:b/>
          <w:bCs/>
          <w:i/>
          <w:iCs/>
          <w:color w:val="000000"/>
          <w:sz w:val="24"/>
          <w:szCs w:val="24"/>
        </w:rPr>
        <w:t xml:space="preserve"> </w:t>
      </w:r>
      <w:r w:rsidRPr="00B82F78">
        <w:rPr>
          <w:rFonts w:ascii="Times New Roman" w:eastAsia="Times New Roman" w:hAnsi="Times New Roman"/>
          <w:b/>
          <w:bCs/>
          <w:iCs/>
          <w:color w:val="000000"/>
          <w:sz w:val="24"/>
          <w:szCs w:val="24"/>
        </w:rPr>
        <w:t>Культура речи</w:t>
      </w:r>
      <w:r w:rsidRPr="00B82F78">
        <w:rPr>
          <w:rFonts w:ascii="Times New Roman" w:eastAsia="Times New Roman" w:hAnsi="Times New Roman"/>
          <w:b/>
          <w:bCs/>
          <w:color w:val="000000"/>
          <w:sz w:val="24"/>
          <w:szCs w:val="24"/>
        </w:rPr>
        <w:t>»</w:t>
      </w:r>
    </w:p>
    <w:p w14:paraId="72E77730"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center"/>
        <w:rPr>
          <w:rFonts w:ascii="Times New Roman" w:eastAsia="Times New Roman" w:hAnsi="Times New Roman"/>
          <w:b/>
          <w:bCs/>
          <w:color w:val="000000"/>
          <w:sz w:val="24"/>
          <w:szCs w:val="24"/>
        </w:rPr>
      </w:pPr>
    </w:p>
    <w:p w14:paraId="34D469CB"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rPr>
          <w:rFonts w:ascii="Times New Roman" w:eastAsia="Times New Roman" w:hAnsi="Times New Roman"/>
          <w:b/>
          <w:bCs/>
          <w:color w:val="000000"/>
          <w:sz w:val="24"/>
          <w:szCs w:val="24"/>
        </w:rPr>
      </w:pPr>
      <w:r w:rsidRPr="00B82F78">
        <w:rPr>
          <w:rFonts w:ascii="Times New Roman" w:eastAsia="Lucida Sans Unicode" w:hAnsi="Times New Roman"/>
          <w:bCs/>
          <w:kern w:val="2"/>
          <w:sz w:val="24"/>
          <w:szCs w:val="24"/>
          <w:lang w:eastAsia="ar-SA"/>
        </w:rPr>
        <w:t>Цель: проследить неразрывную связь двух дисциплин.</w:t>
      </w:r>
    </w:p>
    <w:p w14:paraId="53EB663D"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center"/>
        <w:rPr>
          <w:rFonts w:ascii="Times New Roman" w:eastAsia="Times New Roman" w:hAnsi="Times New Roman"/>
          <w:b/>
          <w:bCs/>
          <w:color w:val="000000"/>
          <w:sz w:val="24"/>
          <w:szCs w:val="24"/>
        </w:rPr>
      </w:pPr>
    </w:p>
    <w:p w14:paraId="08BE15AB"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center"/>
        <w:rPr>
          <w:rFonts w:ascii="Times New Roman" w:eastAsia="Times New Roman" w:hAnsi="Times New Roman"/>
          <w:b/>
          <w:bCs/>
          <w:color w:val="000000"/>
          <w:sz w:val="24"/>
          <w:szCs w:val="24"/>
        </w:rPr>
      </w:pPr>
      <w:r w:rsidRPr="00B82F78">
        <w:rPr>
          <w:rFonts w:ascii="Times New Roman" w:eastAsia="Lucida Sans Unicode" w:hAnsi="Times New Roman"/>
          <w:bCs/>
          <w:kern w:val="2"/>
          <w:sz w:val="24"/>
          <w:szCs w:val="24"/>
          <w:lang w:eastAsia="ar-SA"/>
        </w:rPr>
        <w:t>Задание для практического занятия-семинара</w:t>
      </w:r>
    </w:p>
    <w:p w14:paraId="7F51FCFC"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rPr>
          <w:rFonts w:ascii="Times New Roman" w:eastAsia="Times New Roman" w:hAnsi="Times New Roman"/>
          <w:b/>
          <w:bCs/>
          <w:color w:val="000000"/>
          <w:sz w:val="24"/>
          <w:szCs w:val="24"/>
        </w:rPr>
      </w:pPr>
      <w:r w:rsidRPr="00B82F78">
        <w:rPr>
          <w:rFonts w:ascii="Times New Roman" w:eastAsia="Lucida Sans Unicode" w:hAnsi="Times New Roman"/>
          <w:bCs/>
          <w:kern w:val="2"/>
          <w:sz w:val="24"/>
          <w:szCs w:val="24"/>
          <w:lang w:eastAsia="ar-SA"/>
        </w:rPr>
        <w:t>1. Анализ лексики (русской и иноязычной) с помощью треугольника Г. Фреге.</w:t>
      </w:r>
    </w:p>
    <w:p w14:paraId="076354C6"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2. Дискуссия «Что такое коммуникативная компетенция?» Критерии оценки коммуникативных компетенций.</w:t>
      </w:r>
    </w:p>
    <w:p w14:paraId="08B7E1E9"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rPr>
          <w:rFonts w:ascii="Times New Roman" w:eastAsia="Lucida Sans Unicode" w:hAnsi="Times New Roman"/>
          <w:bCs/>
          <w:kern w:val="2"/>
          <w:sz w:val="24"/>
          <w:szCs w:val="24"/>
          <w:lang w:eastAsia="ar-SA"/>
        </w:rPr>
      </w:pPr>
    </w:p>
    <w:p w14:paraId="1162610B" w14:textId="77777777" w:rsidR="00005634" w:rsidRPr="00B82F78" w:rsidRDefault="00005634" w:rsidP="004A1389">
      <w:pPr>
        <w:widowControl w:val="0"/>
        <w:numPr>
          <w:ilvl w:val="0"/>
          <w:numId w:val="2"/>
        </w:numPr>
        <w:shd w:val="clear" w:color="auto" w:fill="FFFFFF"/>
        <w:suppressAutoHyphens/>
        <w:spacing w:after="0" w:line="240" w:lineRule="auto"/>
        <w:ind w:left="0"/>
        <w:contextualSpacing/>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Задания для самостоятельной работы</w:t>
      </w:r>
    </w:p>
    <w:p w14:paraId="06319BB8"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1. Составьте паспорт коммуникативной компетенции менеджера\руководителя организации.</w:t>
      </w:r>
    </w:p>
    <w:p w14:paraId="382FA894"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p>
    <w:p w14:paraId="1762FB3A"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p>
    <w:p w14:paraId="4B4CA228"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Рекомендуемая литература</w:t>
      </w:r>
    </w:p>
    <w:p w14:paraId="55F5BA50"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2, 4]</w:t>
      </w:r>
    </w:p>
    <w:p w14:paraId="4EF96A79"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Дополнительная: [3, 5, 6, 8]</w:t>
      </w:r>
    </w:p>
    <w:p w14:paraId="517694E0" w14:textId="77777777" w:rsidR="00005634" w:rsidRPr="00B82F78" w:rsidRDefault="00005634" w:rsidP="004A1389">
      <w:pPr>
        <w:widowControl w:val="0"/>
        <w:numPr>
          <w:ilvl w:val="0"/>
          <w:numId w:val="2"/>
        </w:numPr>
        <w:shd w:val="clear" w:color="auto" w:fill="FFFFFF"/>
        <w:tabs>
          <w:tab w:val="left" w:pos="480"/>
        </w:tabs>
        <w:suppressAutoHyphens/>
        <w:autoSpaceDE w:val="0"/>
        <w:autoSpaceDN w:val="0"/>
        <w:adjustRightInd w:val="0"/>
        <w:spacing w:after="0" w:line="240" w:lineRule="auto"/>
        <w:ind w:left="0" w:firstLine="709"/>
        <w:jc w:val="both"/>
        <w:rPr>
          <w:rFonts w:ascii="Times New Roman" w:eastAsia="Lucida Sans Unicode" w:hAnsi="Times New Roman"/>
          <w:bCs/>
          <w:kern w:val="2"/>
          <w:sz w:val="24"/>
          <w:szCs w:val="24"/>
          <w:lang w:eastAsia="ar-SA"/>
        </w:rPr>
      </w:pPr>
    </w:p>
    <w:p w14:paraId="4D3A24F3" w14:textId="77777777" w:rsidR="00005634" w:rsidRPr="00B82F78" w:rsidRDefault="00005634" w:rsidP="004A1389">
      <w:pPr>
        <w:widowControl w:val="0"/>
        <w:numPr>
          <w:ilvl w:val="0"/>
          <w:numId w:val="2"/>
        </w:numPr>
        <w:shd w:val="clear" w:color="auto" w:fill="FFFFFF"/>
        <w:tabs>
          <w:tab w:val="left" w:pos="326"/>
        </w:tabs>
        <w:suppressAutoHyphens/>
        <w:autoSpaceDE w:val="0"/>
        <w:autoSpaceDN w:val="0"/>
        <w:adjustRightInd w:val="0"/>
        <w:spacing w:after="0" w:line="240" w:lineRule="auto"/>
        <w:ind w:left="0" w:firstLine="709"/>
        <w:jc w:val="center"/>
        <w:rPr>
          <w:rFonts w:ascii="Times New Roman" w:eastAsia="Times New Roman" w:hAnsi="Times New Roman"/>
          <w:b/>
          <w:color w:val="000000"/>
          <w:sz w:val="24"/>
          <w:szCs w:val="24"/>
        </w:rPr>
      </w:pPr>
      <w:r w:rsidRPr="00B82F78">
        <w:rPr>
          <w:rFonts w:ascii="Times New Roman" w:eastAsia="Times New Roman" w:hAnsi="Times New Roman"/>
          <w:b/>
          <w:bCs/>
          <w:color w:val="000000"/>
          <w:sz w:val="24"/>
          <w:szCs w:val="24"/>
        </w:rPr>
        <w:t xml:space="preserve">Модуль </w:t>
      </w:r>
      <w:r w:rsidRPr="00B82F78">
        <w:rPr>
          <w:rFonts w:ascii="Times New Roman" w:eastAsia="Times New Roman" w:hAnsi="Times New Roman"/>
          <w:b/>
          <w:bCs/>
          <w:color w:val="000000"/>
          <w:sz w:val="24"/>
          <w:szCs w:val="24"/>
          <w:lang w:val="en-US"/>
        </w:rPr>
        <w:t>5</w:t>
      </w:r>
      <w:r w:rsidRPr="00B82F78">
        <w:rPr>
          <w:rFonts w:ascii="Times New Roman" w:eastAsia="Times New Roman" w:hAnsi="Times New Roman"/>
          <w:b/>
          <w:bCs/>
          <w:color w:val="000000"/>
          <w:sz w:val="24"/>
          <w:szCs w:val="24"/>
        </w:rPr>
        <w:t xml:space="preserve"> «</w:t>
      </w:r>
      <w:proofErr w:type="spellStart"/>
      <w:r w:rsidRPr="00B82F78">
        <w:rPr>
          <w:rFonts w:ascii="Times New Roman" w:eastAsia="Times New Roman" w:hAnsi="Times New Roman"/>
          <w:b/>
          <w:bCs/>
          <w:iCs/>
          <w:color w:val="000000"/>
          <w:sz w:val="24"/>
          <w:szCs w:val="24"/>
          <w:lang w:val="en-US"/>
        </w:rPr>
        <w:t>Организационные</w:t>
      </w:r>
      <w:proofErr w:type="spellEnd"/>
      <w:r w:rsidRPr="00B82F78">
        <w:rPr>
          <w:rFonts w:ascii="Times New Roman" w:eastAsia="Times New Roman" w:hAnsi="Times New Roman"/>
          <w:b/>
          <w:bCs/>
          <w:iCs/>
          <w:color w:val="000000"/>
          <w:sz w:val="24"/>
          <w:szCs w:val="24"/>
          <w:lang w:val="en-US"/>
        </w:rPr>
        <w:t xml:space="preserve"> </w:t>
      </w:r>
      <w:proofErr w:type="spellStart"/>
      <w:r w:rsidRPr="00B82F78">
        <w:rPr>
          <w:rFonts w:ascii="Times New Roman" w:eastAsia="Times New Roman" w:hAnsi="Times New Roman"/>
          <w:b/>
          <w:bCs/>
          <w:iCs/>
          <w:color w:val="000000"/>
          <w:sz w:val="24"/>
          <w:szCs w:val="24"/>
          <w:lang w:val="en-US"/>
        </w:rPr>
        <w:t>коммуникации</w:t>
      </w:r>
      <w:proofErr w:type="spellEnd"/>
      <w:r w:rsidRPr="00B82F78">
        <w:rPr>
          <w:rFonts w:ascii="Times New Roman" w:eastAsia="Times New Roman" w:hAnsi="Times New Roman"/>
          <w:b/>
          <w:color w:val="000000"/>
          <w:sz w:val="24"/>
          <w:szCs w:val="24"/>
        </w:rPr>
        <w:t>»</w:t>
      </w:r>
    </w:p>
    <w:p w14:paraId="4AA8545F" w14:textId="77777777" w:rsidR="00005634" w:rsidRPr="00B82F78" w:rsidRDefault="00005634" w:rsidP="004A1389">
      <w:pPr>
        <w:widowControl w:val="0"/>
        <w:suppressAutoHyphens/>
        <w:snapToGrid w:val="0"/>
        <w:spacing w:after="0" w:line="240" w:lineRule="auto"/>
        <w:ind w:firstLine="709"/>
        <w:rPr>
          <w:rFonts w:ascii="Times New Roman" w:eastAsia="Lucida Sans Unicode" w:hAnsi="Times New Roman"/>
          <w:iCs/>
          <w:color w:val="000000"/>
          <w:kern w:val="2"/>
          <w:sz w:val="24"/>
          <w:szCs w:val="24"/>
          <w:lang w:eastAsia="ar-SA"/>
        </w:rPr>
      </w:pPr>
    </w:p>
    <w:p w14:paraId="36B98F0A"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color w:val="000000"/>
          <w:kern w:val="2"/>
          <w:sz w:val="24"/>
          <w:szCs w:val="24"/>
          <w:lang w:eastAsia="ar-SA"/>
        </w:rPr>
      </w:pPr>
      <w:r w:rsidRPr="00B82F78">
        <w:rPr>
          <w:rFonts w:ascii="Times New Roman" w:eastAsia="Lucida Sans Unicode" w:hAnsi="Times New Roman"/>
          <w:bCs/>
          <w:color w:val="000000"/>
          <w:kern w:val="2"/>
          <w:sz w:val="24"/>
          <w:szCs w:val="24"/>
          <w:lang w:eastAsia="ar-SA"/>
        </w:rPr>
        <w:t>Цель:</w:t>
      </w:r>
      <w:r w:rsidRPr="00B82F78">
        <w:rPr>
          <w:rFonts w:ascii="Times New Roman" w:eastAsia="Lucida Sans Unicode" w:hAnsi="Times New Roman"/>
          <w:color w:val="000000"/>
          <w:kern w:val="2"/>
          <w:sz w:val="24"/>
          <w:szCs w:val="24"/>
          <w:lang w:eastAsia="ar-SA"/>
        </w:rPr>
        <w:t xml:space="preserve"> </w:t>
      </w:r>
      <w:r w:rsidRPr="00B82F78">
        <w:rPr>
          <w:rFonts w:ascii="Times New Roman" w:eastAsia="Lucida Sans Unicode" w:hAnsi="Times New Roman"/>
          <w:bCs/>
          <w:color w:val="000000"/>
          <w:kern w:val="2"/>
          <w:sz w:val="24"/>
          <w:szCs w:val="24"/>
          <w:lang w:eastAsia="ar-SA"/>
        </w:rPr>
        <w:t>Определение</w:t>
      </w:r>
      <w:r w:rsidRPr="00B82F78">
        <w:rPr>
          <w:rFonts w:ascii="Times New Roman" w:eastAsia="Lucida Sans Unicode" w:hAnsi="Times New Roman"/>
          <w:iCs/>
          <w:color w:val="000000"/>
          <w:kern w:val="2"/>
          <w:sz w:val="24"/>
          <w:szCs w:val="24"/>
          <w:lang w:eastAsia="ar-SA"/>
        </w:rPr>
        <w:t xml:space="preserve"> базовых компонентов и моделирование</w:t>
      </w:r>
      <w:r w:rsidRPr="00B82F78">
        <w:rPr>
          <w:rFonts w:ascii="Times New Roman" w:eastAsia="Lucida Sans Unicode" w:hAnsi="Times New Roman"/>
          <w:bCs/>
          <w:iCs/>
          <w:color w:val="000000"/>
          <w:kern w:val="2"/>
          <w:sz w:val="24"/>
          <w:szCs w:val="24"/>
          <w:lang w:eastAsia="ar-SA"/>
        </w:rPr>
        <w:t xml:space="preserve"> организационной коммуникационной структуры. Модели организационной коммуникации. Коммуникативные процессы в организациях.  </w:t>
      </w:r>
    </w:p>
    <w:p w14:paraId="07B133E6"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color w:val="000000"/>
          <w:kern w:val="2"/>
          <w:sz w:val="24"/>
          <w:szCs w:val="24"/>
          <w:lang w:eastAsia="ar-SA"/>
        </w:rPr>
      </w:pPr>
    </w:p>
    <w:p w14:paraId="3420BA0C"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Задание для </w:t>
      </w:r>
      <w:r w:rsidRPr="00B82F78">
        <w:rPr>
          <w:rFonts w:ascii="Times New Roman" w:eastAsia="Lucida Sans Unicode" w:hAnsi="Times New Roman"/>
          <w:bCs/>
          <w:color w:val="000000"/>
          <w:spacing w:val="-2"/>
          <w:kern w:val="2"/>
          <w:sz w:val="24"/>
          <w:szCs w:val="24"/>
          <w:lang w:eastAsia="ar-SA"/>
        </w:rPr>
        <w:t>практического</w:t>
      </w:r>
      <w:r w:rsidRPr="00B82F78">
        <w:rPr>
          <w:rFonts w:ascii="Times New Roman" w:eastAsia="Lucida Sans Unicode" w:hAnsi="Times New Roman"/>
          <w:bCs/>
          <w:kern w:val="2"/>
          <w:sz w:val="24"/>
          <w:szCs w:val="24"/>
          <w:lang w:eastAsia="ar-SA"/>
        </w:rPr>
        <w:t xml:space="preserve"> занятия</w:t>
      </w:r>
    </w:p>
    <w:p w14:paraId="668E40BD"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color w:val="000000"/>
          <w:kern w:val="2"/>
          <w:sz w:val="24"/>
          <w:szCs w:val="24"/>
          <w:lang w:eastAsia="ar-SA"/>
        </w:rPr>
      </w:pPr>
      <w:r w:rsidRPr="00B82F78">
        <w:rPr>
          <w:rFonts w:ascii="Times New Roman" w:eastAsia="Lucida Sans Unicode" w:hAnsi="Times New Roman"/>
          <w:bCs/>
          <w:iCs/>
          <w:color w:val="000000"/>
          <w:kern w:val="2"/>
          <w:sz w:val="24"/>
          <w:szCs w:val="24"/>
          <w:lang w:eastAsia="ar-SA"/>
        </w:rPr>
        <w:t>1. Проектирование ситуаций делового общения (авторское моделирование, опыт)</w:t>
      </w:r>
    </w:p>
    <w:p w14:paraId="7A567F74"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iCs/>
          <w:color w:val="000000"/>
          <w:kern w:val="2"/>
          <w:sz w:val="24"/>
          <w:szCs w:val="24"/>
          <w:lang w:eastAsia="ar-SA"/>
        </w:rPr>
      </w:pPr>
      <w:r w:rsidRPr="00B82F78">
        <w:rPr>
          <w:rFonts w:ascii="Times New Roman" w:eastAsia="Lucida Sans Unicode" w:hAnsi="Times New Roman"/>
          <w:bCs/>
          <w:iCs/>
          <w:color w:val="000000"/>
          <w:kern w:val="2"/>
          <w:sz w:val="24"/>
          <w:szCs w:val="24"/>
          <w:lang w:eastAsia="ar-SA"/>
        </w:rPr>
        <w:t xml:space="preserve">2. Кейсы по теме (в том числе на иностранном языке). </w:t>
      </w:r>
    </w:p>
    <w:p w14:paraId="63647B73"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bCs/>
          <w:color w:val="000000"/>
          <w:kern w:val="2"/>
          <w:sz w:val="24"/>
          <w:szCs w:val="24"/>
          <w:lang w:eastAsia="ar-SA"/>
        </w:rPr>
      </w:pPr>
    </w:p>
    <w:p w14:paraId="20E0E3CA"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color w:val="000000"/>
          <w:kern w:val="2"/>
          <w:sz w:val="24"/>
          <w:szCs w:val="24"/>
          <w:lang w:eastAsia="ar-SA"/>
        </w:rPr>
      </w:pPr>
      <w:r w:rsidRPr="00B82F78">
        <w:rPr>
          <w:rFonts w:ascii="Times New Roman" w:eastAsia="Lucida Sans Unicode" w:hAnsi="Times New Roman"/>
          <w:bCs/>
          <w:color w:val="000000"/>
          <w:spacing w:val="-2"/>
          <w:kern w:val="2"/>
          <w:sz w:val="24"/>
          <w:szCs w:val="24"/>
          <w:lang w:eastAsia="ar-SA"/>
        </w:rPr>
        <w:t>Вопросы</w:t>
      </w:r>
      <w:r w:rsidRPr="00B82F78">
        <w:rPr>
          <w:rFonts w:ascii="Times New Roman" w:eastAsia="Lucida Sans Unicode" w:hAnsi="Times New Roman"/>
          <w:bCs/>
          <w:color w:val="000000"/>
          <w:kern w:val="2"/>
          <w:sz w:val="24"/>
          <w:szCs w:val="24"/>
          <w:lang w:eastAsia="ar-SA"/>
        </w:rPr>
        <w:t xml:space="preserve"> для обсуждения</w:t>
      </w:r>
    </w:p>
    <w:p w14:paraId="6E8F7D45"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iCs/>
          <w:color w:val="000000"/>
          <w:kern w:val="2"/>
          <w:sz w:val="24"/>
          <w:szCs w:val="24"/>
          <w:lang w:eastAsia="ar-SA"/>
        </w:rPr>
      </w:pPr>
      <w:r w:rsidRPr="00B82F78">
        <w:rPr>
          <w:rFonts w:ascii="Times New Roman" w:eastAsia="Lucida Sans Unicode" w:hAnsi="Times New Roman"/>
          <w:iCs/>
          <w:color w:val="000000"/>
          <w:kern w:val="2"/>
          <w:sz w:val="24"/>
          <w:szCs w:val="24"/>
          <w:lang w:eastAsia="ar-SA"/>
        </w:rPr>
        <w:t xml:space="preserve">1. Основные речевые стратегии в организации </w:t>
      </w:r>
    </w:p>
    <w:p w14:paraId="11C5A573"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iCs/>
          <w:color w:val="000000"/>
          <w:kern w:val="2"/>
          <w:sz w:val="24"/>
          <w:szCs w:val="24"/>
          <w:lang w:eastAsia="ar-SA"/>
        </w:rPr>
      </w:pPr>
      <w:r w:rsidRPr="00B82F78">
        <w:rPr>
          <w:rFonts w:ascii="Times New Roman" w:eastAsia="Lucida Sans Unicode" w:hAnsi="Times New Roman"/>
          <w:bCs/>
          <w:iCs/>
          <w:color w:val="000000"/>
          <w:kern w:val="2"/>
          <w:sz w:val="24"/>
          <w:szCs w:val="24"/>
          <w:lang w:eastAsia="ar-SA"/>
        </w:rPr>
        <w:t xml:space="preserve">2. Разработать </w:t>
      </w:r>
      <w:r w:rsidRPr="00B82F78">
        <w:rPr>
          <w:rFonts w:ascii="Times New Roman" w:eastAsia="Lucida Sans Unicode" w:hAnsi="Times New Roman"/>
          <w:iCs/>
          <w:color w:val="000000"/>
          <w:kern w:val="2"/>
          <w:sz w:val="24"/>
          <w:szCs w:val="24"/>
          <w:lang w:eastAsia="ar-SA"/>
        </w:rPr>
        <w:t>базовые компоненты коммуникативной стратегии организации</w:t>
      </w:r>
      <w:r w:rsidRPr="00B82F78">
        <w:rPr>
          <w:rFonts w:ascii="Times New Roman" w:eastAsia="Lucida Sans Unicode" w:hAnsi="Times New Roman"/>
          <w:bCs/>
          <w:iCs/>
          <w:color w:val="000000"/>
          <w:kern w:val="2"/>
          <w:sz w:val="24"/>
          <w:szCs w:val="24"/>
          <w:lang w:eastAsia="ar-SA"/>
        </w:rPr>
        <w:t>.</w:t>
      </w:r>
    </w:p>
    <w:p w14:paraId="6668D71C"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bCs/>
          <w:iCs/>
          <w:color w:val="000000"/>
          <w:kern w:val="2"/>
          <w:sz w:val="24"/>
          <w:szCs w:val="24"/>
          <w:lang w:eastAsia="ar-SA"/>
        </w:rPr>
      </w:pPr>
      <w:r w:rsidRPr="00B82F78">
        <w:rPr>
          <w:rFonts w:ascii="Times New Roman" w:eastAsia="Lucida Sans Unicode" w:hAnsi="Times New Roman"/>
          <w:bCs/>
          <w:iCs/>
          <w:color w:val="000000"/>
          <w:kern w:val="2"/>
          <w:sz w:val="24"/>
          <w:szCs w:val="24"/>
          <w:lang w:eastAsia="ar-SA"/>
        </w:rPr>
        <w:t>3. Представить авторскую модель организации и коммуникативных стратегий в ней.</w:t>
      </w:r>
    </w:p>
    <w:p w14:paraId="5F113F10"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color w:val="000000"/>
          <w:spacing w:val="-2"/>
          <w:kern w:val="2"/>
          <w:sz w:val="24"/>
          <w:szCs w:val="24"/>
          <w:lang w:eastAsia="ar-SA"/>
        </w:rPr>
      </w:pPr>
    </w:p>
    <w:p w14:paraId="33AD2640"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Задания для </w:t>
      </w:r>
      <w:r w:rsidRPr="00B82F78">
        <w:rPr>
          <w:rFonts w:ascii="Times New Roman" w:eastAsia="Lucida Sans Unicode" w:hAnsi="Times New Roman"/>
          <w:bCs/>
          <w:color w:val="000000"/>
          <w:spacing w:val="-2"/>
          <w:kern w:val="2"/>
          <w:sz w:val="24"/>
          <w:szCs w:val="24"/>
          <w:lang w:eastAsia="ar-SA"/>
        </w:rPr>
        <w:t>самостоятельной</w:t>
      </w:r>
      <w:r w:rsidRPr="00B82F78">
        <w:rPr>
          <w:rFonts w:ascii="Times New Roman" w:eastAsia="Lucida Sans Unicode" w:hAnsi="Times New Roman"/>
          <w:bCs/>
          <w:kern w:val="2"/>
          <w:sz w:val="24"/>
          <w:szCs w:val="24"/>
          <w:lang w:eastAsia="ar-SA"/>
        </w:rPr>
        <w:t xml:space="preserve"> работы</w:t>
      </w:r>
    </w:p>
    <w:p w14:paraId="14A12C23"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iCs/>
          <w:color w:val="000000"/>
          <w:kern w:val="2"/>
          <w:sz w:val="24"/>
          <w:szCs w:val="24"/>
          <w:lang w:eastAsia="ar-SA"/>
        </w:rPr>
      </w:pPr>
      <w:r w:rsidRPr="00B82F78">
        <w:rPr>
          <w:rFonts w:ascii="Times New Roman" w:eastAsia="Lucida Sans Unicode" w:hAnsi="Times New Roman"/>
          <w:bCs/>
          <w:iCs/>
          <w:color w:val="000000"/>
          <w:kern w:val="2"/>
          <w:sz w:val="24"/>
          <w:szCs w:val="24"/>
          <w:lang w:eastAsia="ar-SA"/>
        </w:rPr>
        <w:t xml:space="preserve">1. Проектная работа – разработать «компанию» своей мечты с учётом всех её основных составляющих. Определить структуру коммуникации, процессы, коммуникативные стратегии. </w:t>
      </w:r>
    </w:p>
    <w:p w14:paraId="0626E7C0"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2. Контрольные задания по теме. </w:t>
      </w:r>
    </w:p>
    <w:p w14:paraId="1D956A99"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color w:val="000000"/>
          <w:kern w:val="2"/>
          <w:sz w:val="24"/>
          <w:szCs w:val="24"/>
          <w:lang w:eastAsia="ar-SA"/>
        </w:rPr>
      </w:pPr>
    </w:p>
    <w:p w14:paraId="08272BC1"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Рекомендуемая литература</w:t>
      </w:r>
    </w:p>
    <w:p w14:paraId="61C6391E"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Учебно-методическое обеспечение дисциплины: [4,5]</w:t>
      </w:r>
    </w:p>
    <w:p w14:paraId="0C8A21F9"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2, 4, 5]</w:t>
      </w:r>
    </w:p>
    <w:p w14:paraId="2A45FA6A"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[3, 4, 6, 8]</w:t>
      </w:r>
    </w:p>
    <w:p w14:paraId="59A48DBF"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p>
    <w:p w14:paraId="18DEBF0B" w14:textId="77777777" w:rsidR="00005634" w:rsidRPr="00B82F78" w:rsidRDefault="00005634" w:rsidP="004A1389">
      <w:pPr>
        <w:widowControl w:val="0"/>
        <w:shd w:val="clear" w:color="auto" w:fill="FFFFFF"/>
        <w:suppressAutoHyphens/>
        <w:spacing w:after="0" w:line="240" w:lineRule="auto"/>
        <w:ind w:firstLine="709"/>
        <w:jc w:val="center"/>
        <w:rPr>
          <w:rFonts w:ascii="Times New Roman" w:eastAsia="Lucida Sans Unicode" w:hAnsi="Times New Roman"/>
          <w:b/>
          <w:i/>
          <w:iCs/>
          <w:color w:val="000000"/>
          <w:kern w:val="2"/>
          <w:sz w:val="24"/>
          <w:szCs w:val="24"/>
          <w:lang w:eastAsia="ar-SA"/>
        </w:rPr>
      </w:pPr>
    </w:p>
    <w:p w14:paraId="3453B6A1" w14:textId="77777777" w:rsidR="00005634" w:rsidRPr="00B82F78" w:rsidRDefault="00005634" w:rsidP="004A1389">
      <w:pPr>
        <w:widowControl w:val="0"/>
        <w:spacing w:after="0" w:line="240" w:lineRule="auto"/>
        <w:jc w:val="center"/>
        <w:rPr>
          <w:rFonts w:ascii="Times New Roman" w:eastAsia="Lucida Sans Unicode" w:hAnsi="Times New Roman"/>
          <w:b/>
          <w:color w:val="000000"/>
          <w:spacing w:val="2"/>
          <w:kern w:val="2"/>
          <w:sz w:val="24"/>
          <w:szCs w:val="24"/>
          <w:lang w:eastAsia="ar-SA"/>
        </w:rPr>
      </w:pPr>
      <w:r w:rsidRPr="00B82F78">
        <w:rPr>
          <w:rFonts w:ascii="Times New Roman" w:eastAsia="Lucida Sans Unicode" w:hAnsi="Times New Roman"/>
          <w:b/>
          <w:bCs/>
          <w:color w:val="000000"/>
          <w:kern w:val="2"/>
          <w:sz w:val="24"/>
          <w:szCs w:val="24"/>
          <w:lang w:eastAsia="ar-SA"/>
        </w:rPr>
        <w:t>Модуль 6 «</w:t>
      </w:r>
      <w:r w:rsidRPr="00B82F78">
        <w:rPr>
          <w:rFonts w:ascii="Times New Roman" w:eastAsia="Times New Roman" w:hAnsi="Times New Roman"/>
          <w:b/>
          <w:bCs/>
          <w:iCs/>
          <w:color w:val="000000"/>
          <w:sz w:val="24"/>
          <w:szCs w:val="24"/>
        </w:rPr>
        <w:t>Письменная и устная деловая коммуникация» (на иностранном языке)</w:t>
      </w:r>
    </w:p>
    <w:p w14:paraId="0A9209B8"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color w:val="000000"/>
          <w:kern w:val="2"/>
          <w:sz w:val="24"/>
          <w:szCs w:val="24"/>
          <w:lang w:eastAsia="ar-SA"/>
        </w:rPr>
      </w:pPr>
    </w:p>
    <w:p w14:paraId="1F8B9969" w14:textId="77777777" w:rsidR="00005634" w:rsidRPr="00B82F78" w:rsidRDefault="00005634" w:rsidP="004A1389">
      <w:pPr>
        <w:widowControl w:val="0"/>
        <w:shd w:val="clear" w:color="auto" w:fill="FFFFFF"/>
        <w:tabs>
          <w:tab w:val="left" w:pos="326"/>
        </w:tabs>
        <w:suppressAutoHyphens/>
        <w:spacing w:after="0" w:line="240" w:lineRule="auto"/>
        <w:ind w:firstLine="709"/>
        <w:rPr>
          <w:rFonts w:ascii="Times New Roman" w:eastAsia="Lucida Sans Unicode" w:hAnsi="Times New Roman"/>
          <w:bCs/>
          <w:color w:val="000000"/>
          <w:kern w:val="2"/>
          <w:sz w:val="24"/>
          <w:szCs w:val="24"/>
          <w:lang w:eastAsia="ar-SA"/>
        </w:rPr>
      </w:pPr>
      <w:r w:rsidRPr="00B82F78">
        <w:rPr>
          <w:rFonts w:ascii="Times New Roman" w:eastAsia="Lucida Sans Unicode" w:hAnsi="Times New Roman"/>
          <w:bCs/>
          <w:color w:val="000000"/>
          <w:kern w:val="2"/>
          <w:sz w:val="24"/>
          <w:szCs w:val="24"/>
          <w:lang w:eastAsia="ar-SA"/>
        </w:rPr>
        <w:t xml:space="preserve">Цель: </w:t>
      </w:r>
      <w:r w:rsidRPr="00B82F78">
        <w:rPr>
          <w:rFonts w:ascii="Times New Roman" w:eastAsia="Lucida Sans Unicode" w:hAnsi="Times New Roman"/>
          <w:bCs/>
          <w:iCs/>
          <w:color w:val="000000"/>
          <w:kern w:val="2"/>
          <w:sz w:val="24"/>
          <w:szCs w:val="24"/>
          <w:lang w:eastAsia="ar-SA"/>
        </w:rPr>
        <w:t>формирование умений иноязычной вербальной коммуникации</w:t>
      </w:r>
      <w:r w:rsidRPr="00B82F78">
        <w:rPr>
          <w:rFonts w:ascii="Times New Roman" w:eastAsia="Lucida Sans Unicode" w:hAnsi="Times New Roman"/>
          <w:kern w:val="2"/>
          <w:sz w:val="24"/>
          <w:szCs w:val="24"/>
          <w:lang w:eastAsia="ar-SA"/>
        </w:rPr>
        <w:t xml:space="preserve"> в профессиональной деятельности специалистов.</w:t>
      </w:r>
      <w:r w:rsidRPr="00B82F78">
        <w:rPr>
          <w:rFonts w:ascii="Times New Roman" w:eastAsia="Lucida Sans Unicode" w:hAnsi="Times New Roman"/>
          <w:bCs/>
          <w:color w:val="000000"/>
          <w:kern w:val="2"/>
          <w:sz w:val="24"/>
          <w:szCs w:val="24"/>
          <w:lang w:eastAsia="ar-SA"/>
        </w:rPr>
        <w:t xml:space="preserve"> Получить навыки составления резюме, </w:t>
      </w:r>
      <w:r w:rsidRPr="00B82F78">
        <w:rPr>
          <w:rFonts w:ascii="Times New Roman" w:eastAsia="Lucida Sans Unicode" w:hAnsi="Times New Roman"/>
          <w:bCs/>
          <w:color w:val="000000"/>
          <w:kern w:val="2"/>
          <w:sz w:val="24"/>
          <w:szCs w:val="24"/>
          <w:lang w:eastAsia="ar-SA"/>
        </w:rPr>
        <w:lastRenderedPageBreak/>
        <w:t>отчётов, деловых писем на иностранном языке.</w:t>
      </w:r>
    </w:p>
    <w:p w14:paraId="49890226" w14:textId="77777777" w:rsidR="00005634" w:rsidRPr="00B82F78" w:rsidRDefault="00005634" w:rsidP="004A1389">
      <w:pPr>
        <w:widowControl w:val="0"/>
        <w:shd w:val="clear" w:color="auto" w:fill="FFFFFF"/>
        <w:tabs>
          <w:tab w:val="left" w:pos="326"/>
        </w:tabs>
        <w:suppressAutoHyphens/>
        <w:spacing w:after="0" w:line="240" w:lineRule="auto"/>
        <w:ind w:firstLine="709"/>
        <w:rPr>
          <w:rFonts w:ascii="Times New Roman" w:eastAsia="Lucida Sans Unicode" w:hAnsi="Times New Roman"/>
          <w:bCs/>
          <w:kern w:val="2"/>
          <w:sz w:val="24"/>
          <w:szCs w:val="24"/>
          <w:lang w:eastAsia="ar-SA"/>
        </w:rPr>
      </w:pPr>
    </w:p>
    <w:p w14:paraId="28243DB4"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Задание для </w:t>
      </w:r>
      <w:r w:rsidRPr="00B82F78">
        <w:rPr>
          <w:rFonts w:ascii="Times New Roman" w:eastAsia="Lucida Sans Unicode" w:hAnsi="Times New Roman"/>
          <w:bCs/>
          <w:color w:val="000000"/>
          <w:spacing w:val="-2"/>
          <w:kern w:val="2"/>
          <w:sz w:val="24"/>
          <w:szCs w:val="24"/>
          <w:lang w:eastAsia="ar-SA"/>
        </w:rPr>
        <w:t>практического</w:t>
      </w:r>
      <w:r w:rsidRPr="00B82F78">
        <w:rPr>
          <w:rFonts w:ascii="Times New Roman" w:eastAsia="Lucida Sans Unicode" w:hAnsi="Times New Roman"/>
          <w:bCs/>
          <w:kern w:val="2"/>
          <w:sz w:val="24"/>
          <w:szCs w:val="24"/>
          <w:lang w:eastAsia="ar-SA"/>
        </w:rPr>
        <w:t xml:space="preserve"> занятия</w:t>
      </w:r>
    </w:p>
    <w:p w14:paraId="115FEA53"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color w:val="000000"/>
          <w:kern w:val="2"/>
          <w:sz w:val="24"/>
          <w:szCs w:val="24"/>
          <w:lang w:eastAsia="ar-SA"/>
        </w:rPr>
      </w:pPr>
      <w:r w:rsidRPr="00B82F78">
        <w:rPr>
          <w:rFonts w:ascii="Times New Roman" w:eastAsia="Lucida Sans Unicode" w:hAnsi="Times New Roman"/>
          <w:bCs/>
          <w:kern w:val="2"/>
          <w:sz w:val="24"/>
          <w:szCs w:val="24"/>
          <w:lang w:eastAsia="ar-SA"/>
        </w:rPr>
        <w:t xml:space="preserve">1. Составление презентации по проекту </w:t>
      </w:r>
      <w:r w:rsidRPr="00B82F78">
        <w:rPr>
          <w:rFonts w:ascii="Times New Roman" w:eastAsia="Lucida Sans Unicode" w:hAnsi="Times New Roman"/>
          <w:bCs/>
          <w:color w:val="000000"/>
          <w:kern w:val="2"/>
          <w:sz w:val="24"/>
          <w:szCs w:val="24"/>
          <w:lang w:eastAsia="ar-SA"/>
        </w:rPr>
        <w:t>«Компания моей мечты» (на русском и иностранном языках).</w:t>
      </w:r>
    </w:p>
    <w:p w14:paraId="27AD3404"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2. Практика написания деловых писем (на иностранном языке)</w:t>
      </w:r>
    </w:p>
    <w:p w14:paraId="3AB14A55"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p>
    <w:p w14:paraId="3E7D604B"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Рекомендуемая литература</w:t>
      </w:r>
    </w:p>
    <w:p w14:paraId="6AE3E6AC"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color w:val="000000"/>
          <w:kern w:val="2"/>
          <w:sz w:val="24"/>
          <w:szCs w:val="24"/>
          <w:lang w:eastAsia="ar-SA"/>
        </w:rPr>
      </w:pPr>
      <w:r w:rsidRPr="00B82F78">
        <w:rPr>
          <w:rFonts w:ascii="Times New Roman" w:eastAsia="Lucida Sans Unicode" w:hAnsi="Times New Roman"/>
          <w:color w:val="000000"/>
          <w:kern w:val="2"/>
          <w:sz w:val="24"/>
          <w:szCs w:val="24"/>
          <w:lang w:eastAsia="ar-SA"/>
        </w:rPr>
        <w:t>Учебно-методическое обеспечение дисциплины:[5]</w:t>
      </w:r>
    </w:p>
    <w:p w14:paraId="441554FD"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2, 4, 5]</w:t>
      </w:r>
    </w:p>
    <w:p w14:paraId="016A352C"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[2, 3, 4, 6, 8]</w:t>
      </w:r>
    </w:p>
    <w:p w14:paraId="6286827E"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p>
    <w:p w14:paraId="5D490DBD" w14:textId="77777777" w:rsidR="00005634" w:rsidRPr="00B82F78" w:rsidRDefault="00005634" w:rsidP="004A1389">
      <w:pPr>
        <w:widowControl w:val="0"/>
        <w:shd w:val="clear" w:color="auto" w:fill="FFFFFF"/>
        <w:tabs>
          <w:tab w:val="left" w:pos="326"/>
        </w:tabs>
        <w:suppressAutoHyphens/>
        <w:spacing w:after="0" w:line="240" w:lineRule="auto"/>
        <w:ind w:firstLine="709"/>
        <w:jc w:val="center"/>
        <w:rPr>
          <w:rFonts w:ascii="Times New Roman" w:eastAsia="Lucida Sans Unicode" w:hAnsi="Times New Roman"/>
          <w:b/>
          <w:color w:val="000000"/>
          <w:spacing w:val="2"/>
          <w:kern w:val="2"/>
          <w:sz w:val="24"/>
          <w:szCs w:val="24"/>
          <w:lang w:eastAsia="ar-SA"/>
        </w:rPr>
      </w:pPr>
    </w:p>
    <w:p w14:paraId="56A0FB87" w14:textId="77777777" w:rsidR="00005634" w:rsidRPr="00B82F78" w:rsidRDefault="00005634" w:rsidP="004A1389">
      <w:pPr>
        <w:widowControl w:val="0"/>
        <w:spacing w:after="0" w:line="240" w:lineRule="auto"/>
        <w:jc w:val="center"/>
        <w:rPr>
          <w:rFonts w:ascii="Times New Roman" w:eastAsia="Lucida Sans Unicode" w:hAnsi="Times New Roman"/>
          <w:b/>
          <w:color w:val="000000"/>
          <w:spacing w:val="1"/>
          <w:kern w:val="2"/>
          <w:sz w:val="24"/>
          <w:szCs w:val="24"/>
          <w:lang w:eastAsia="ar-SA"/>
        </w:rPr>
      </w:pPr>
      <w:r w:rsidRPr="00B82F78">
        <w:rPr>
          <w:rFonts w:ascii="Times New Roman" w:eastAsia="Lucida Sans Unicode" w:hAnsi="Times New Roman"/>
          <w:b/>
          <w:bCs/>
          <w:color w:val="000000"/>
          <w:kern w:val="2"/>
          <w:sz w:val="24"/>
          <w:szCs w:val="24"/>
          <w:lang w:eastAsia="ar-SA"/>
        </w:rPr>
        <w:t>Модуль 7. «</w:t>
      </w:r>
      <w:r w:rsidRPr="00B82F78">
        <w:rPr>
          <w:rFonts w:ascii="Times New Roman" w:eastAsia="Times New Roman" w:hAnsi="Times New Roman"/>
          <w:b/>
          <w:bCs/>
          <w:color w:val="000000"/>
          <w:sz w:val="24"/>
          <w:szCs w:val="24"/>
          <w:lang w:eastAsia="ru-RU"/>
        </w:rPr>
        <w:t>Деловой речевой этикет</w:t>
      </w:r>
      <w:r w:rsidRPr="00B82F78">
        <w:rPr>
          <w:rFonts w:ascii="Times New Roman" w:eastAsia="Lucida Sans Unicode" w:hAnsi="Times New Roman"/>
          <w:b/>
          <w:color w:val="000000"/>
          <w:spacing w:val="1"/>
          <w:kern w:val="2"/>
          <w:sz w:val="24"/>
          <w:szCs w:val="24"/>
          <w:lang w:eastAsia="ar-SA"/>
        </w:rPr>
        <w:t>»</w:t>
      </w:r>
    </w:p>
    <w:p w14:paraId="78DE4B26" w14:textId="77777777" w:rsidR="00005634" w:rsidRPr="00B82F78" w:rsidRDefault="00005634" w:rsidP="004A1389">
      <w:pPr>
        <w:widowControl w:val="0"/>
        <w:shd w:val="clear" w:color="auto" w:fill="FFFFFF"/>
        <w:tabs>
          <w:tab w:val="left" w:pos="326"/>
        </w:tabs>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Цель: осмысление основных аксиологических понятий; анализ и систематизация ценностных ориентаций организаций различного типа.</w:t>
      </w:r>
    </w:p>
    <w:p w14:paraId="02F5DA3C"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color w:val="000000"/>
          <w:kern w:val="2"/>
          <w:sz w:val="24"/>
          <w:szCs w:val="24"/>
          <w:lang w:eastAsia="ar-SA"/>
        </w:rPr>
      </w:pPr>
    </w:p>
    <w:p w14:paraId="2CC1D2CA"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Задание для </w:t>
      </w:r>
      <w:r w:rsidRPr="00B82F78">
        <w:rPr>
          <w:rFonts w:ascii="Times New Roman" w:eastAsia="Lucida Sans Unicode" w:hAnsi="Times New Roman"/>
          <w:bCs/>
          <w:color w:val="000000"/>
          <w:spacing w:val="-2"/>
          <w:kern w:val="2"/>
          <w:sz w:val="24"/>
          <w:szCs w:val="24"/>
          <w:lang w:eastAsia="ar-SA"/>
        </w:rPr>
        <w:t>практического</w:t>
      </w:r>
      <w:r w:rsidRPr="00B82F78">
        <w:rPr>
          <w:rFonts w:ascii="Times New Roman" w:eastAsia="Lucida Sans Unicode" w:hAnsi="Times New Roman"/>
          <w:bCs/>
          <w:kern w:val="2"/>
          <w:sz w:val="24"/>
          <w:szCs w:val="24"/>
          <w:lang w:eastAsia="ar-SA"/>
        </w:rPr>
        <w:t xml:space="preserve"> занятия</w:t>
      </w:r>
    </w:p>
    <w:p w14:paraId="22C0628F"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color w:val="000000"/>
          <w:kern w:val="2"/>
          <w:sz w:val="24"/>
          <w:szCs w:val="24"/>
          <w:lang w:eastAsia="ar-SA"/>
        </w:rPr>
        <w:t>1. Деловая игра «Акулы и дельфины».</w:t>
      </w:r>
      <w:r w:rsidRPr="00B82F78">
        <w:rPr>
          <w:rFonts w:ascii="Times New Roman" w:eastAsia="Lucida Sans Unicode" w:hAnsi="Times New Roman"/>
          <w:bCs/>
          <w:kern w:val="2"/>
          <w:sz w:val="24"/>
          <w:szCs w:val="24"/>
          <w:lang w:eastAsia="ar-SA"/>
        </w:rPr>
        <w:t xml:space="preserve"> Группа делится на команды. Команды получают </w:t>
      </w:r>
      <w:proofErr w:type="spellStart"/>
      <w:r w:rsidRPr="00B82F78">
        <w:rPr>
          <w:rFonts w:ascii="Times New Roman" w:eastAsia="Lucida Sans Unicode" w:hAnsi="Times New Roman"/>
          <w:bCs/>
          <w:kern w:val="2"/>
          <w:sz w:val="24"/>
          <w:szCs w:val="24"/>
          <w:lang w:eastAsia="ar-SA"/>
        </w:rPr>
        <w:t>кейсовые</w:t>
      </w:r>
      <w:proofErr w:type="spellEnd"/>
      <w:r w:rsidRPr="00B82F78">
        <w:rPr>
          <w:rFonts w:ascii="Times New Roman" w:eastAsia="Lucida Sans Unicode" w:hAnsi="Times New Roman"/>
          <w:bCs/>
          <w:kern w:val="2"/>
          <w:sz w:val="24"/>
          <w:szCs w:val="24"/>
          <w:lang w:eastAsia="ar-SA"/>
        </w:rPr>
        <w:t xml:space="preserve"> задания для отработки на практике (на русском и иностранном языках).</w:t>
      </w:r>
    </w:p>
    <w:p w14:paraId="4991C3E4"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p>
    <w:p w14:paraId="7814E7A7"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color w:val="000000"/>
          <w:spacing w:val="-2"/>
          <w:kern w:val="2"/>
          <w:sz w:val="24"/>
          <w:szCs w:val="24"/>
          <w:lang w:eastAsia="ar-SA"/>
        </w:rPr>
        <w:t>Задания</w:t>
      </w:r>
      <w:r w:rsidRPr="00B82F78">
        <w:rPr>
          <w:rFonts w:ascii="Times New Roman" w:eastAsia="Lucida Sans Unicode" w:hAnsi="Times New Roman"/>
          <w:bCs/>
          <w:kern w:val="2"/>
          <w:sz w:val="24"/>
          <w:szCs w:val="24"/>
          <w:lang w:eastAsia="ar-SA"/>
        </w:rPr>
        <w:t xml:space="preserve"> для </w:t>
      </w:r>
      <w:r w:rsidRPr="00B82F78">
        <w:rPr>
          <w:rFonts w:ascii="Times New Roman" w:eastAsia="Lucida Sans Unicode" w:hAnsi="Times New Roman"/>
          <w:bCs/>
          <w:color w:val="000000"/>
          <w:spacing w:val="-2"/>
          <w:kern w:val="2"/>
          <w:sz w:val="24"/>
          <w:szCs w:val="24"/>
          <w:lang w:eastAsia="ar-SA"/>
        </w:rPr>
        <w:t>самостоятельной</w:t>
      </w:r>
      <w:r w:rsidRPr="00B82F78">
        <w:rPr>
          <w:rFonts w:ascii="Times New Roman" w:eastAsia="Lucida Sans Unicode" w:hAnsi="Times New Roman"/>
          <w:bCs/>
          <w:kern w:val="2"/>
          <w:sz w:val="24"/>
          <w:szCs w:val="24"/>
          <w:lang w:eastAsia="ar-SA"/>
        </w:rPr>
        <w:t xml:space="preserve"> работы</w:t>
      </w:r>
    </w:p>
    <w:p w14:paraId="5507EC1A"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color w:val="993300"/>
          <w:kern w:val="2"/>
          <w:sz w:val="24"/>
          <w:szCs w:val="24"/>
          <w:lang w:eastAsia="ar-SA"/>
        </w:rPr>
      </w:pPr>
      <w:r w:rsidRPr="00B82F78">
        <w:rPr>
          <w:rFonts w:ascii="Times New Roman" w:eastAsia="Lucida Sans Unicode" w:hAnsi="Times New Roman"/>
          <w:bCs/>
          <w:kern w:val="2"/>
          <w:sz w:val="24"/>
          <w:szCs w:val="24"/>
          <w:lang w:eastAsia="ar-SA"/>
        </w:rPr>
        <w:t xml:space="preserve">Напишите эссе на одну из тем: </w:t>
      </w:r>
    </w:p>
    <w:p w14:paraId="2BF973CB" w14:textId="77777777" w:rsidR="00005634" w:rsidRPr="00B82F78" w:rsidRDefault="00005634" w:rsidP="004A1389">
      <w:pPr>
        <w:widowControl w:val="0"/>
        <w:suppressAutoHyphens/>
        <w:spacing w:after="0" w:line="240" w:lineRule="auto"/>
        <w:ind w:left="709"/>
        <w:contextualSpacing/>
        <w:jc w:val="both"/>
        <w:rPr>
          <w:rFonts w:ascii="Times New Roman" w:eastAsia="Lucida Sans Unicode" w:hAnsi="Times New Roman"/>
          <w:iCs/>
          <w:kern w:val="2"/>
          <w:sz w:val="24"/>
          <w:szCs w:val="24"/>
          <w:lang w:eastAsia="ar-SA"/>
        </w:rPr>
      </w:pPr>
      <w:r w:rsidRPr="00B82F78">
        <w:rPr>
          <w:rFonts w:ascii="Times New Roman" w:eastAsia="Lucida Sans Unicode" w:hAnsi="Times New Roman"/>
          <w:iCs/>
          <w:kern w:val="2"/>
          <w:sz w:val="24"/>
          <w:szCs w:val="24"/>
          <w:lang w:eastAsia="ar-SA"/>
        </w:rPr>
        <w:t xml:space="preserve">1. Духовные и нравственные ценности в контексте диалога культур. </w:t>
      </w:r>
    </w:p>
    <w:p w14:paraId="1BDBFE20"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bCs/>
          <w:iCs/>
          <w:color w:val="000000"/>
          <w:kern w:val="2"/>
          <w:sz w:val="24"/>
          <w:szCs w:val="24"/>
          <w:lang w:eastAsia="ar-SA"/>
        </w:rPr>
      </w:pPr>
      <w:r w:rsidRPr="00B82F78">
        <w:rPr>
          <w:rFonts w:ascii="Times New Roman" w:eastAsia="Lucida Sans Unicode" w:hAnsi="Times New Roman"/>
          <w:bCs/>
          <w:iCs/>
          <w:color w:val="000000"/>
          <w:kern w:val="2"/>
          <w:sz w:val="24"/>
          <w:szCs w:val="24"/>
          <w:lang w:eastAsia="ar-SA"/>
        </w:rPr>
        <w:t>2. Сформулировать кодекс этических правил менеджера организации типа Аполлон.</w:t>
      </w:r>
    </w:p>
    <w:p w14:paraId="61B0E11F"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3. Динамика развития духовных и нравственных ценностей в организациях с рабочей культурой Афины.</w:t>
      </w:r>
    </w:p>
    <w:p w14:paraId="59B957BF"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4. Динамика развития духовных и нравственных ценностей в организациях с рабочей культурой Зевса.</w:t>
      </w:r>
    </w:p>
    <w:p w14:paraId="36683366"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p>
    <w:p w14:paraId="568890F1"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Рекомендуемая литература</w:t>
      </w:r>
    </w:p>
    <w:p w14:paraId="502D52EE"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2, 3, 4, 5]</w:t>
      </w:r>
    </w:p>
    <w:p w14:paraId="75D34515"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[2, 3, 4, 5, 7, 10]</w:t>
      </w:r>
    </w:p>
    <w:p w14:paraId="450E218D" w14:textId="77777777" w:rsidR="00005634" w:rsidRPr="00B82F78" w:rsidRDefault="00005634" w:rsidP="004A1389">
      <w:pPr>
        <w:widowControl w:val="0"/>
        <w:shd w:val="clear" w:color="auto" w:fill="FFFFFF"/>
        <w:tabs>
          <w:tab w:val="left" w:pos="326"/>
        </w:tabs>
        <w:suppressAutoHyphens/>
        <w:spacing w:after="0" w:line="240" w:lineRule="auto"/>
        <w:ind w:firstLine="709"/>
        <w:rPr>
          <w:rFonts w:ascii="Times New Roman" w:eastAsia="Lucida Sans Unicode" w:hAnsi="Times New Roman"/>
          <w:kern w:val="2"/>
          <w:sz w:val="24"/>
          <w:szCs w:val="24"/>
          <w:lang w:eastAsia="ar-SA"/>
        </w:rPr>
      </w:pPr>
    </w:p>
    <w:p w14:paraId="4A29FFDB" w14:textId="77777777" w:rsidR="00005634" w:rsidRPr="00B82F78" w:rsidRDefault="00005634" w:rsidP="004A1389">
      <w:pPr>
        <w:widowControl w:val="0"/>
        <w:suppressAutoHyphens/>
        <w:spacing w:after="0" w:line="240" w:lineRule="auto"/>
        <w:ind w:firstLine="709"/>
        <w:jc w:val="center"/>
        <w:rPr>
          <w:rFonts w:ascii="Times New Roman" w:eastAsia="Lucida Sans Unicode" w:hAnsi="Times New Roman"/>
          <w:bCs/>
          <w:kern w:val="2"/>
          <w:sz w:val="24"/>
          <w:szCs w:val="24"/>
          <w:lang w:eastAsia="ar-SA"/>
        </w:rPr>
      </w:pPr>
    </w:p>
    <w:p w14:paraId="48494209"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
          <w:iCs/>
          <w:kern w:val="2"/>
          <w:sz w:val="24"/>
          <w:szCs w:val="24"/>
          <w:lang w:eastAsia="ar-SA"/>
        </w:rPr>
      </w:pPr>
      <w:r w:rsidRPr="00B82F78">
        <w:rPr>
          <w:rFonts w:ascii="Times New Roman" w:eastAsia="Lucida Sans Unicode" w:hAnsi="Times New Roman"/>
          <w:b/>
          <w:iCs/>
          <w:kern w:val="2"/>
          <w:sz w:val="24"/>
          <w:szCs w:val="24"/>
          <w:lang w:eastAsia="ar-SA"/>
        </w:rPr>
        <w:t>Модуль 8. «</w:t>
      </w:r>
      <w:r w:rsidRPr="00B82F78">
        <w:rPr>
          <w:rFonts w:ascii="Times New Roman" w:eastAsia="Times New Roman" w:hAnsi="Times New Roman"/>
          <w:b/>
          <w:bCs/>
          <w:color w:val="000000"/>
          <w:sz w:val="24"/>
          <w:szCs w:val="24"/>
          <w:lang w:eastAsia="ru-RU"/>
        </w:rPr>
        <w:t>Имидж как средство делового общения</w:t>
      </w:r>
      <w:r w:rsidRPr="00B82F78">
        <w:rPr>
          <w:rFonts w:ascii="Times New Roman" w:eastAsia="Lucida Sans Unicode" w:hAnsi="Times New Roman"/>
          <w:b/>
          <w:kern w:val="2"/>
          <w:sz w:val="24"/>
          <w:szCs w:val="24"/>
          <w:lang w:eastAsia="ar-SA"/>
        </w:rPr>
        <w:t>»</w:t>
      </w:r>
      <w:r w:rsidRPr="00B82F78">
        <w:rPr>
          <w:rFonts w:ascii="Times New Roman" w:eastAsia="Lucida Sans Unicode" w:hAnsi="Times New Roman"/>
          <w:b/>
          <w:iCs/>
          <w:kern w:val="2"/>
          <w:sz w:val="24"/>
          <w:szCs w:val="24"/>
          <w:lang w:eastAsia="ar-SA"/>
        </w:rPr>
        <w:t xml:space="preserve"> </w:t>
      </w:r>
    </w:p>
    <w:p w14:paraId="3D772611"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
          <w:iCs/>
          <w:kern w:val="2"/>
          <w:sz w:val="24"/>
          <w:szCs w:val="24"/>
          <w:lang w:eastAsia="ar-SA"/>
        </w:rPr>
      </w:pPr>
    </w:p>
    <w:p w14:paraId="1EFC2901" w14:textId="77777777" w:rsidR="00005634" w:rsidRPr="00B82F78" w:rsidRDefault="00005634" w:rsidP="004A1389">
      <w:pPr>
        <w:widowControl w:val="0"/>
        <w:shd w:val="clear" w:color="auto" w:fill="FFFFFF"/>
        <w:tabs>
          <w:tab w:val="left" w:pos="326"/>
        </w:tabs>
        <w:suppressAutoHyphens/>
        <w:spacing w:after="0" w:line="240" w:lineRule="auto"/>
        <w:ind w:firstLine="709"/>
        <w:jc w:val="both"/>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 xml:space="preserve">Цель: рассмотреть сущность и содержание понятий </w:t>
      </w:r>
      <w:proofErr w:type="spellStart"/>
      <w:r w:rsidRPr="00B82F78">
        <w:rPr>
          <w:rFonts w:ascii="Times New Roman" w:eastAsia="Lucida Sans Unicode" w:hAnsi="Times New Roman"/>
          <w:bCs/>
          <w:kern w:val="2"/>
          <w:sz w:val="24"/>
          <w:szCs w:val="24"/>
          <w:lang w:eastAsia="ru-RU"/>
        </w:rPr>
        <w:t>Имиджелогия</w:t>
      </w:r>
      <w:proofErr w:type="spellEnd"/>
      <w:r w:rsidRPr="00B82F78">
        <w:rPr>
          <w:rFonts w:ascii="Times New Roman" w:eastAsia="Lucida Sans Unicode" w:hAnsi="Times New Roman"/>
          <w:bCs/>
          <w:kern w:val="2"/>
          <w:sz w:val="24"/>
          <w:szCs w:val="24"/>
          <w:lang w:eastAsia="ru-RU"/>
        </w:rPr>
        <w:t xml:space="preserve"> и паблик </w:t>
      </w:r>
      <w:proofErr w:type="spellStart"/>
      <w:r w:rsidRPr="00B82F78">
        <w:rPr>
          <w:rFonts w:ascii="Times New Roman" w:eastAsia="Lucida Sans Unicode" w:hAnsi="Times New Roman"/>
          <w:bCs/>
          <w:kern w:val="2"/>
          <w:sz w:val="24"/>
          <w:szCs w:val="24"/>
          <w:lang w:eastAsia="ru-RU"/>
        </w:rPr>
        <w:t>релейшнз</w:t>
      </w:r>
      <w:proofErr w:type="spellEnd"/>
      <w:r w:rsidRPr="00B82F78">
        <w:rPr>
          <w:rFonts w:ascii="Times New Roman" w:eastAsia="Lucida Sans Unicode" w:hAnsi="Times New Roman"/>
          <w:bCs/>
          <w:iCs/>
          <w:kern w:val="2"/>
          <w:sz w:val="24"/>
          <w:szCs w:val="24"/>
          <w:lang w:eastAsia="ar-SA"/>
        </w:rPr>
        <w:t xml:space="preserve"> </w:t>
      </w:r>
    </w:p>
    <w:p w14:paraId="4ABDC223" w14:textId="77777777" w:rsidR="00005634" w:rsidRPr="00B82F78" w:rsidRDefault="00005634" w:rsidP="004A1389">
      <w:pPr>
        <w:widowControl w:val="0"/>
        <w:shd w:val="clear" w:color="auto" w:fill="FFFFFF"/>
        <w:suppressAutoHyphens/>
        <w:spacing w:after="0" w:line="240" w:lineRule="auto"/>
        <w:ind w:firstLine="709"/>
        <w:contextualSpacing/>
        <w:jc w:val="center"/>
        <w:rPr>
          <w:rFonts w:ascii="Times New Roman" w:eastAsia="Lucida Sans Unicode" w:hAnsi="Times New Roman"/>
          <w:bCs/>
          <w:kern w:val="2"/>
          <w:sz w:val="24"/>
          <w:szCs w:val="24"/>
          <w:lang w:eastAsia="ar-SA"/>
        </w:rPr>
      </w:pPr>
    </w:p>
    <w:p w14:paraId="6CCD8A16"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proofErr w:type="spellStart"/>
      <w:r w:rsidRPr="00B82F78">
        <w:rPr>
          <w:rFonts w:ascii="Times New Roman" w:eastAsia="Lucida Sans Unicode" w:hAnsi="Times New Roman"/>
          <w:bCs/>
          <w:kern w:val="2"/>
          <w:sz w:val="24"/>
          <w:szCs w:val="24"/>
          <w:lang w:val="en-US" w:eastAsia="ar-SA"/>
        </w:rPr>
        <w:t>Задание</w:t>
      </w:r>
      <w:proofErr w:type="spellEnd"/>
      <w:r w:rsidRPr="00B82F78">
        <w:rPr>
          <w:rFonts w:ascii="Times New Roman" w:eastAsia="Lucida Sans Unicode" w:hAnsi="Times New Roman"/>
          <w:bCs/>
          <w:kern w:val="2"/>
          <w:sz w:val="24"/>
          <w:szCs w:val="24"/>
          <w:lang w:val="en-US" w:eastAsia="ar-SA"/>
        </w:rPr>
        <w:t xml:space="preserve"> </w:t>
      </w:r>
      <w:proofErr w:type="spellStart"/>
      <w:r w:rsidRPr="00B82F78">
        <w:rPr>
          <w:rFonts w:ascii="Times New Roman" w:eastAsia="Lucida Sans Unicode" w:hAnsi="Times New Roman"/>
          <w:bCs/>
          <w:kern w:val="2"/>
          <w:sz w:val="24"/>
          <w:szCs w:val="24"/>
          <w:lang w:val="en-US" w:eastAsia="ar-SA"/>
        </w:rPr>
        <w:t>для</w:t>
      </w:r>
      <w:proofErr w:type="spellEnd"/>
      <w:r w:rsidRPr="00B82F78">
        <w:rPr>
          <w:rFonts w:ascii="Times New Roman" w:eastAsia="Lucida Sans Unicode" w:hAnsi="Times New Roman"/>
          <w:bCs/>
          <w:kern w:val="2"/>
          <w:sz w:val="24"/>
          <w:szCs w:val="24"/>
          <w:lang w:val="en-US" w:eastAsia="ar-SA"/>
        </w:rPr>
        <w:t xml:space="preserve"> </w:t>
      </w:r>
      <w:proofErr w:type="spellStart"/>
      <w:r w:rsidRPr="00B82F78">
        <w:rPr>
          <w:rFonts w:ascii="Times New Roman" w:eastAsia="Lucida Sans Unicode" w:hAnsi="Times New Roman"/>
          <w:bCs/>
          <w:color w:val="000000"/>
          <w:spacing w:val="-2"/>
          <w:kern w:val="2"/>
          <w:sz w:val="24"/>
          <w:szCs w:val="24"/>
          <w:lang w:val="en-US" w:eastAsia="ar-SA"/>
        </w:rPr>
        <w:t>практического</w:t>
      </w:r>
      <w:proofErr w:type="spellEnd"/>
      <w:r w:rsidRPr="00B82F78">
        <w:rPr>
          <w:rFonts w:ascii="Times New Roman" w:eastAsia="Lucida Sans Unicode" w:hAnsi="Times New Roman"/>
          <w:bCs/>
          <w:kern w:val="2"/>
          <w:sz w:val="24"/>
          <w:szCs w:val="24"/>
          <w:lang w:val="en-US" w:eastAsia="ar-SA"/>
        </w:rPr>
        <w:t xml:space="preserve"> </w:t>
      </w:r>
      <w:proofErr w:type="spellStart"/>
      <w:r w:rsidRPr="00B82F78">
        <w:rPr>
          <w:rFonts w:ascii="Times New Roman" w:eastAsia="Lucida Sans Unicode" w:hAnsi="Times New Roman"/>
          <w:bCs/>
          <w:kern w:val="2"/>
          <w:sz w:val="24"/>
          <w:szCs w:val="24"/>
          <w:lang w:val="en-US" w:eastAsia="ar-SA"/>
        </w:rPr>
        <w:t>занятия</w:t>
      </w:r>
      <w:proofErr w:type="spellEnd"/>
    </w:p>
    <w:p w14:paraId="243751E0" w14:textId="77777777" w:rsidR="00005634" w:rsidRPr="00B82F78" w:rsidRDefault="00005634" w:rsidP="004A1389">
      <w:pPr>
        <w:widowControl w:val="0"/>
        <w:numPr>
          <w:ilvl w:val="0"/>
          <w:numId w:val="21"/>
        </w:numPr>
        <w:tabs>
          <w:tab w:val="left" w:pos="993"/>
        </w:tabs>
        <w:spacing w:after="0" w:line="240" w:lineRule="auto"/>
        <w:ind w:left="0" w:firstLine="709"/>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Разработка </w:t>
      </w:r>
      <w:r w:rsidRPr="00B82F78">
        <w:rPr>
          <w:rFonts w:ascii="Times New Roman" w:eastAsia="Times New Roman" w:hAnsi="Times New Roman"/>
          <w:bCs/>
          <w:iCs/>
          <w:color w:val="000000"/>
          <w:sz w:val="24"/>
          <w:szCs w:val="24"/>
        </w:rPr>
        <w:t xml:space="preserve"> «</w:t>
      </w:r>
      <w:r w:rsidRPr="00B82F78">
        <w:rPr>
          <w:rFonts w:ascii="Times New Roman" w:eastAsia="Lucida Sans Unicode" w:hAnsi="Times New Roman"/>
          <w:bCs/>
          <w:kern w:val="2"/>
          <w:sz w:val="24"/>
          <w:szCs w:val="24"/>
          <w:lang w:val="en-US" w:eastAsia="ar-SA"/>
        </w:rPr>
        <w:t>PR</w:t>
      </w:r>
      <w:r w:rsidRPr="00B82F78">
        <w:rPr>
          <w:rFonts w:ascii="Times New Roman" w:eastAsia="Lucida Sans Unicode" w:hAnsi="Times New Roman"/>
          <w:bCs/>
          <w:kern w:val="2"/>
          <w:sz w:val="24"/>
          <w:szCs w:val="24"/>
          <w:lang w:eastAsia="ar-SA"/>
        </w:rPr>
        <w:t>-кампания для:</w:t>
      </w:r>
    </w:p>
    <w:p w14:paraId="794CB6CB" w14:textId="77777777" w:rsidR="00005634" w:rsidRPr="00B82F78" w:rsidRDefault="00005634" w:rsidP="004A1389">
      <w:pPr>
        <w:widowControl w:val="0"/>
        <w:numPr>
          <w:ilvl w:val="0"/>
          <w:numId w:val="18"/>
        </w:numPr>
        <w:shd w:val="clear" w:color="auto" w:fill="FFFFFF"/>
        <w:tabs>
          <w:tab w:val="left" w:pos="993"/>
        </w:tabs>
        <w:suppressAutoHyphens/>
        <w:spacing w:after="0" w:line="240" w:lineRule="auto"/>
        <w:ind w:left="0" w:firstLine="993"/>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Компании по производству мягких игрушек</w:t>
      </w:r>
    </w:p>
    <w:p w14:paraId="0F0D8156" w14:textId="77777777" w:rsidR="00005634" w:rsidRPr="00B82F78" w:rsidRDefault="00005634" w:rsidP="004A1389">
      <w:pPr>
        <w:widowControl w:val="0"/>
        <w:numPr>
          <w:ilvl w:val="0"/>
          <w:numId w:val="18"/>
        </w:numPr>
        <w:shd w:val="clear" w:color="auto" w:fill="FFFFFF"/>
        <w:tabs>
          <w:tab w:val="left" w:pos="993"/>
        </w:tabs>
        <w:suppressAutoHyphens/>
        <w:spacing w:after="0" w:line="240" w:lineRule="auto"/>
        <w:ind w:left="0" w:firstLine="993"/>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Автотехцентра </w:t>
      </w:r>
    </w:p>
    <w:p w14:paraId="14276FD3" w14:textId="77777777" w:rsidR="00005634" w:rsidRPr="00B82F78" w:rsidRDefault="00005634" w:rsidP="004A1389">
      <w:pPr>
        <w:widowControl w:val="0"/>
        <w:numPr>
          <w:ilvl w:val="0"/>
          <w:numId w:val="18"/>
        </w:numPr>
        <w:shd w:val="clear" w:color="auto" w:fill="FFFFFF"/>
        <w:tabs>
          <w:tab w:val="left" w:pos="993"/>
        </w:tabs>
        <w:suppressAutoHyphens/>
        <w:spacing w:after="0" w:line="240" w:lineRule="auto"/>
        <w:ind w:left="0" w:firstLine="993"/>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Юридической фирмы </w:t>
      </w:r>
    </w:p>
    <w:p w14:paraId="47F9B23E" w14:textId="77777777" w:rsidR="00005634" w:rsidRPr="00B82F78" w:rsidRDefault="00005634" w:rsidP="004A1389">
      <w:pPr>
        <w:widowControl w:val="0"/>
        <w:numPr>
          <w:ilvl w:val="0"/>
          <w:numId w:val="18"/>
        </w:numPr>
        <w:shd w:val="clear" w:color="auto" w:fill="FFFFFF"/>
        <w:tabs>
          <w:tab w:val="left" w:pos="993"/>
        </w:tabs>
        <w:suppressAutoHyphens/>
        <w:spacing w:after="0" w:line="240" w:lineRule="auto"/>
        <w:ind w:left="0" w:firstLine="993"/>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Производственного объединения </w:t>
      </w:r>
    </w:p>
    <w:p w14:paraId="5137BE07" w14:textId="77777777" w:rsidR="00005634" w:rsidRPr="00B82F78" w:rsidRDefault="00005634" w:rsidP="004A1389">
      <w:pPr>
        <w:widowControl w:val="0"/>
        <w:numPr>
          <w:ilvl w:val="0"/>
          <w:numId w:val="18"/>
        </w:numPr>
        <w:shd w:val="clear" w:color="auto" w:fill="FFFFFF"/>
        <w:tabs>
          <w:tab w:val="left" w:pos="993"/>
        </w:tabs>
        <w:suppressAutoHyphens/>
        <w:spacing w:after="0" w:line="240" w:lineRule="auto"/>
        <w:ind w:left="0" w:firstLine="993"/>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Косметического салона </w:t>
      </w:r>
    </w:p>
    <w:p w14:paraId="6281F3A6" w14:textId="77777777" w:rsidR="00005634" w:rsidRPr="00B82F78" w:rsidRDefault="00005634" w:rsidP="004A1389">
      <w:pPr>
        <w:widowControl w:val="0"/>
        <w:numPr>
          <w:ilvl w:val="0"/>
          <w:numId w:val="18"/>
        </w:numPr>
        <w:shd w:val="clear" w:color="auto" w:fill="FFFFFF"/>
        <w:tabs>
          <w:tab w:val="left" w:pos="993"/>
        </w:tabs>
        <w:suppressAutoHyphens/>
        <w:spacing w:after="0" w:line="240" w:lineRule="auto"/>
        <w:ind w:left="0" w:firstLine="993"/>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Нового ресторана </w:t>
      </w:r>
    </w:p>
    <w:p w14:paraId="2E6D10BB" w14:textId="77777777" w:rsidR="00005634" w:rsidRPr="00B82F78" w:rsidRDefault="00005634" w:rsidP="004A1389">
      <w:pPr>
        <w:widowControl w:val="0"/>
        <w:numPr>
          <w:ilvl w:val="0"/>
          <w:numId w:val="18"/>
        </w:numPr>
        <w:shd w:val="clear" w:color="auto" w:fill="FFFFFF"/>
        <w:tabs>
          <w:tab w:val="left" w:pos="993"/>
        </w:tabs>
        <w:suppressAutoHyphens/>
        <w:spacing w:after="0" w:line="240" w:lineRule="auto"/>
        <w:ind w:left="0" w:firstLine="993"/>
        <w:contextualSpacing/>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Образовательного центра</w:t>
      </w:r>
    </w:p>
    <w:p w14:paraId="29279F37" w14:textId="77777777" w:rsidR="00005634" w:rsidRPr="00B82F78" w:rsidRDefault="00005634" w:rsidP="004A1389">
      <w:pPr>
        <w:widowControl w:val="0"/>
        <w:shd w:val="clear" w:color="auto" w:fill="FFFFFF"/>
        <w:suppressAutoHyphens/>
        <w:spacing w:after="0" w:line="240" w:lineRule="auto"/>
        <w:ind w:firstLine="709"/>
        <w:jc w:val="center"/>
        <w:rPr>
          <w:rFonts w:ascii="Times New Roman" w:eastAsia="Lucida Sans Unicode" w:hAnsi="Times New Roman"/>
          <w:bCs/>
          <w:kern w:val="2"/>
          <w:sz w:val="24"/>
          <w:szCs w:val="24"/>
          <w:lang w:val="en-US" w:eastAsia="ar-SA"/>
        </w:rPr>
      </w:pPr>
    </w:p>
    <w:p w14:paraId="7013CD2E"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color w:val="000000"/>
          <w:spacing w:val="-2"/>
          <w:kern w:val="2"/>
          <w:sz w:val="24"/>
          <w:szCs w:val="24"/>
          <w:lang w:eastAsia="ar-SA"/>
        </w:rPr>
        <w:t>Задания</w:t>
      </w:r>
      <w:r w:rsidRPr="00B82F78">
        <w:rPr>
          <w:rFonts w:ascii="Times New Roman" w:eastAsia="Lucida Sans Unicode" w:hAnsi="Times New Roman"/>
          <w:bCs/>
          <w:kern w:val="2"/>
          <w:sz w:val="24"/>
          <w:szCs w:val="24"/>
          <w:lang w:eastAsia="ar-SA"/>
        </w:rPr>
        <w:t xml:space="preserve"> для самостоятельной работы:</w:t>
      </w:r>
    </w:p>
    <w:p w14:paraId="42B35380" w14:textId="77777777" w:rsidR="00005634" w:rsidRPr="00B82F78" w:rsidRDefault="00005634" w:rsidP="004A1389">
      <w:pPr>
        <w:widowControl w:val="0"/>
        <w:shd w:val="clear" w:color="auto" w:fill="FFFFFF"/>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1. Напишите эссе на тему: «Из каких компонентов складывается имидж фирмы?»</w:t>
      </w:r>
    </w:p>
    <w:p w14:paraId="74971DA7" w14:textId="77777777" w:rsidR="00005634" w:rsidRPr="00B82F78" w:rsidRDefault="00005634" w:rsidP="004A1389">
      <w:pPr>
        <w:widowControl w:val="0"/>
        <w:tabs>
          <w:tab w:val="left" w:pos="4275"/>
        </w:tabs>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ab/>
      </w:r>
    </w:p>
    <w:p w14:paraId="64598CCC"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lastRenderedPageBreak/>
        <w:t>Рекомендуемая литература:</w:t>
      </w:r>
    </w:p>
    <w:p w14:paraId="5A7B5522"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2, 3, 4, 5]</w:t>
      </w:r>
    </w:p>
    <w:p w14:paraId="487DF030"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Дополнительная</w:t>
      </w:r>
      <w:r w:rsidRPr="00B82F78">
        <w:rPr>
          <w:rFonts w:ascii="Times New Roman" w:eastAsia="Lucida Sans Unicode" w:hAnsi="Times New Roman"/>
          <w:kern w:val="2"/>
          <w:sz w:val="24"/>
          <w:szCs w:val="24"/>
          <w:lang w:eastAsia="ar-SA"/>
        </w:rPr>
        <w:t xml:space="preserve">: </w:t>
      </w:r>
      <w:r w:rsidRPr="00B82F78">
        <w:rPr>
          <w:rFonts w:ascii="Times New Roman" w:eastAsia="Lucida Sans Unicode" w:hAnsi="Times New Roman"/>
          <w:bCs/>
          <w:kern w:val="2"/>
          <w:sz w:val="24"/>
          <w:szCs w:val="24"/>
          <w:lang w:eastAsia="ar-SA"/>
        </w:rPr>
        <w:t>[2, 4, 6, 7,8,]</w:t>
      </w:r>
    </w:p>
    <w:p w14:paraId="22743E6D" w14:textId="77777777" w:rsidR="00005634" w:rsidRPr="00B82F78" w:rsidRDefault="00005634" w:rsidP="004A1389">
      <w:pPr>
        <w:widowControl w:val="0"/>
        <w:shd w:val="clear" w:color="auto" w:fill="FFFFFF"/>
        <w:suppressAutoHyphens/>
        <w:spacing w:after="0" w:line="240" w:lineRule="auto"/>
        <w:rPr>
          <w:rFonts w:ascii="Times New Roman" w:eastAsia="Lucida Sans Unicode" w:hAnsi="Times New Roman"/>
          <w:b/>
          <w:iCs/>
          <w:kern w:val="2"/>
          <w:sz w:val="24"/>
          <w:szCs w:val="24"/>
          <w:lang w:eastAsia="ar-SA"/>
        </w:rPr>
      </w:pPr>
    </w:p>
    <w:p w14:paraId="608B9F08" w14:textId="77777777" w:rsidR="00005634" w:rsidRPr="00B82F78" w:rsidRDefault="00005634" w:rsidP="004A1389">
      <w:pPr>
        <w:widowControl w:val="0"/>
        <w:shd w:val="clear" w:color="auto" w:fill="FFFFFF"/>
        <w:tabs>
          <w:tab w:val="left" w:pos="4530"/>
        </w:tabs>
        <w:suppressAutoHyphens/>
        <w:spacing w:after="0" w:line="240" w:lineRule="auto"/>
        <w:ind w:firstLine="709"/>
        <w:jc w:val="center"/>
        <w:rPr>
          <w:rFonts w:ascii="Times New Roman" w:eastAsia="Lucida Sans Unicode" w:hAnsi="Times New Roman"/>
          <w:b/>
          <w:kern w:val="2"/>
          <w:sz w:val="24"/>
          <w:szCs w:val="24"/>
          <w:lang w:eastAsia="ar-SA"/>
        </w:rPr>
      </w:pPr>
      <w:r w:rsidRPr="00B82F78">
        <w:rPr>
          <w:rFonts w:ascii="Times New Roman" w:eastAsia="Lucida Sans Unicode" w:hAnsi="Times New Roman"/>
          <w:b/>
          <w:bCs/>
          <w:color w:val="000000"/>
          <w:kern w:val="2"/>
          <w:sz w:val="24"/>
          <w:szCs w:val="24"/>
          <w:lang w:eastAsia="ar-SA"/>
        </w:rPr>
        <w:t xml:space="preserve">Модуль 9. </w:t>
      </w:r>
      <w:r w:rsidRPr="00B82F78">
        <w:rPr>
          <w:rFonts w:ascii="Times New Roman" w:eastAsia="Lucida Sans Unicode" w:hAnsi="Times New Roman"/>
          <w:b/>
          <w:kern w:val="2"/>
          <w:sz w:val="24"/>
          <w:szCs w:val="24"/>
          <w:lang w:eastAsia="ar-SA"/>
        </w:rPr>
        <w:t>Невербальная коммуникация.</w:t>
      </w:r>
    </w:p>
    <w:p w14:paraId="6760E207" w14:textId="77777777" w:rsidR="00005634" w:rsidRPr="00B82F78" w:rsidRDefault="00005634" w:rsidP="004A1389">
      <w:pPr>
        <w:widowControl w:val="0"/>
        <w:shd w:val="clear" w:color="auto" w:fill="FFFFFF"/>
        <w:tabs>
          <w:tab w:val="left" w:pos="4530"/>
        </w:tabs>
        <w:suppressAutoHyphens/>
        <w:spacing w:after="0" w:line="240" w:lineRule="auto"/>
        <w:ind w:firstLine="709"/>
        <w:jc w:val="center"/>
        <w:rPr>
          <w:rFonts w:ascii="Times New Roman" w:eastAsia="Lucida Sans Unicode" w:hAnsi="Times New Roman"/>
          <w:b/>
          <w:kern w:val="2"/>
          <w:sz w:val="24"/>
          <w:szCs w:val="24"/>
          <w:lang w:eastAsia="ar-SA"/>
        </w:rPr>
      </w:pPr>
    </w:p>
    <w:p w14:paraId="0ACC0482" w14:textId="77777777" w:rsidR="00005634" w:rsidRPr="00B82F78" w:rsidRDefault="00005634" w:rsidP="004A1389">
      <w:pPr>
        <w:widowControl w:val="0"/>
        <w:shd w:val="clear" w:color="auto" w:fill="FFFFFF"/>
        <w:tabs>
          <w:tab w:val="left" w:pos="326"/>
        </w:tabs>
        <w:suppressAutoHyphens/>
        <w:spacing w:after="0" w:line="240" w:lineRule="auto"/>
        <w:ind w:firstLine="709"/>
        <w:jc w:val="both"/>
        <w:rPr>
          <w:rFonts w:ascii="Times New Roman" w:eastAsia="Lucida Sans Unicode" w:hAnsi="Times New Roman"/>
          <w:kern w:val="2"/>
          <w:sz w:val="24"/>
          <w:szCs w:val="24"/>
          <w:lang w:eastAsia="ar-SA"/>
        </w:rPr>
      </w:pPr>
      <w:r w:rsidRPr="00B82F78">
        <w:rPr>
          <w:rFonts w:ascii="Times New Roman" w:eastAsia="Lucida Sans Unicode" w:hAnsi="Times New Roman"/>
          <w:bCs/>
          <w:color w:val="000000"/>
          <w:kern w:val="2"/>
          <w:sz w:val="24"/>
          <w:szCs w:val="24"/>
          <w:lang w:eastAsia="ar-SA"/>
        </w:rPr>
        <w:t>Цель</w:t>
      </w:r>
      <w:r w:rsidRPr="00B82F78">
        <w:rPr>
          <w:rFonts w:ascii="Times New Roman" w:eastAsia="Lucida Sans Unicode" w:hAnsi="Times New Roman"/>
          <w:bCs/>
          <w:iCs/>
          <w:color w:val="000000"/>
          <w:kern w:val="2"/>
          <w:sz w:val="24"/>
          <w:szCs w:val="24"/>
          <w:lang w:eastAsia="ar-SA"/>
        </w:rPr>
        <w:t>:</w:t>
      </w:r>
      <w:r w:rsidRPr="00B82F78">
        <w:rPr>
          <w:rFonts w:ascii="Times New Roman" w:eastAsia="Lucida Sans Unicode" w:hAnsi="Times New Roman"/>
          <w:kern w:val="2"/>
          <w:sz w:val="24"/>
          <w:szCs w:val="24"/>
          <w:lang w:eastAsia="ar-SA"/>
        </w:rPr>
        <w:t xml:space="preserve"> ознакомление с цивилизационным языком жестов. </w:t>
      </w:r>
      <w:proofErr w:type="spellStart"/>
      <w:r w:rsidRPr="00B82F78">
        <w:rPr>
          <w:rFonts w:ascii="Times New Roman" w:eastAsia="Lucida Sans Unicode" w:hAnsi="Times New Roman"/>
          <w:kern w:val="2"/>
          <w:sz w:val="24"/>
          <w:szCs w:val="24"/>
          <w:lang w:eastAsia="ar-SA"/>
        </w:rPr>
        <w:t>Проксемика</w:t>
      </w:r>
      <w:proofErr w:type="spellEnd"/>
      <w:r w:rsidRPr="00B82F78">
        <w:rPr>
          <w:rFonts w:ascii="Times New Roman" w:eastAsia="Lucida Sans Unicode" w:hAnsi="Times New Roman"/>
          <w:kern w:val="2"/>
          <w:sz w:val="24"/>
          <w:szCs w:val="24"/>
          <w:lang w:eastAsia="ar-SA"/>
        </w:rPr>
        <w:t xml:space="preserve">. </w:t>
      </w:r>
      <w:proofErr w:type="spellStart"/>
      <w:r w:rsidRPr="00B82F78">
        <w:rPr>
          <w:rFonts w:ascii="Times New Roman" w:eastAsia="Lucida Sans Unicode" w:hAnsi="Times New Roman"/>
          <w:kern w:val="2"/>
          <w:sz w:val="24"/>
          <w:szCs w:val="24"/>
          <w:lang w:eastAsia="ar-SA"/>
        </w:rPr>
        <w:t>Хронемика</w:t>
      </w:r>
      <w:proofErr w:type="spellEnd"/>
      <w:r w:rsidRPr="00B82F78">
        <w:rPr>
          <w:rFonts w:ascii="Times New Roman" w:eastAsia="Lucida Sans Unicode" w:hAnsi="Times New Roman"/>
          <w:kern w:val="2"/>
          <w:sz w:val="24"/>
          <w:szCs w:val="24"/>
          <w:lang w:eastAsia="ar-SA"/>
        </w:rPr>
        <w:t xml:space="preserve">. </w:t>
      </w:r>
    </w:p>
    <w:p w14:paraId="4FD59A29"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bCs/>
          <w:color w:val="000000"/>
          <w:spacing w:val="-2"/>
          <w:kern w:val="2"/>
          <w:sz w:val="24"/>
          <w:szCs w:val="24"/>
          <w:lang w:eastAsia="ar-SA"/>
        </w:rPr>
      </w:pPr>
    </w:p>
    <w:p w14:paraId="5087F3CE"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color w:val="000000"/>
          <w:spacing w:val="-2"/>
          <w:kern w:val="2"/>
          <w:sz w:val="24"/>
          <w:szCs w:val="24"/>
          <w:lang w:eastAsia="ar-SA"/>
        </w:rPr>
      </w:pPr>
      <w:r w:rsidRPr="00B82F78">
        <w:rPr>
          <w:rFonts w:ascii="Times New Roman" w:eastAsia="Lucida Sans Unicode" w:hAnsi="Times New Roman"/>
          <w:bCs/>
          <w:color w:val="000000"/>
          <w:spacing w:val="-2"/>
          <w:kern w:val="2"/>
          <w:sz w:val="24"/>
          <w:szCs w:val="24"/>
          <w:lang w:eastAsia="ar-SA"/>
        </w:rPr>
        <w:t>Задание для практического занятия</w:t>
      </w:r>
    </w:p>
    <w:p w14:paraId="0AA108AC"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bCs/>
          <w:color w:val="000000"/>
          <w:spacing w:val="-2"/>
          <w:kern w:val="2"/>
          <w:sz w:val="24"/>
          <w:szCs w:val="24"/>
          <w:lang w:eastAsia="ar-SA"/>
        </w:rPr>
      </w:pPr>
      <w:r w:rsidRPr="00B82F78">
        <w:rPr>
          <w:rFonts w:ascii="Times New Roman" w:eastAsia="Lucida Sans Unicode" w:hAnsi="Times New Roman"/>
          <w:bCs/>
          <w:color w:val="000000"/>
          <w:spacing w:val="-2"/>
          <w:kern w:val="2"/>
          <w:sz w:val="24"/>
          <w:szCs w:val="24"/>
          <w:lang w:eastAsia="ar-SA"/>
        </w:rPr>
        <w:t xml:space="preserve">1. Анализ языка жестов на примере (просмотр видео).  </w:t>
      </w:r>
    </w:p>
    <w:p w14:paraId="5ED65200" w14:textId="77777777" w:rsidR="00005634" w:rsidRPr="00B82F78" w:rsidRDefault="00005634" w:rsidP="004A1389">
      <w:pPr>
        <w:widowControl w:val="0"/>
        <w:shd w:val="clear" w:color="auto" w:fill="FFFFFF"/>
        <w:suppressAutoHyphens/>
        <w:spacing w:after="0" w:line="240" w:lineRule="auto"/>
        <w:ind w:firstLine="709"/>
        <w:rPr>
          <w:rFonts w:ascii="Times New Roman" w:eastAsia="Lucida Sans Unicode" w:hAnsi="Times New Roman"/>
          <w:bCs/>
          <w:color w:val="000000"/>
          <w:spacing w:val="-2"/>
          <w:kern w:val="2"/>
          <w:sz w:val="24"/>
          <w:szCs w:val="24"/>
          <w:lang w:eastAsia="ar-SA"/>
        </w:rPr>
      </w:pPr>
    </w:p>
    <w:p w14:paraId="5F14A795"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Задания для самостоятельной работы:</w:t>
      </w:r>
    </w:p>
    <w:p w14:paraId="366DFA50"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В рамках самостоятельной работы предлагается выполнить письменную работу по теме: Невербальная коммуникация: Восток </w:t>
      </w:r>
      <w:r w:rsidRPr="00B82F78">
        <w:rPr>
          <w:rFonts w:ascii="Times New Roman" w:eastAsia="Lucida Sans Unicode" w:hAnsi="Times New Roman"/>
          <w:bCs/>
          <w:kern w:val="2"/>
          <w:sz w:val="24"/>
          <w:szCs w:val="24"/>
          <w:lang w:val="en-US" w:eastAsia="ar-SA"/>
        </w:rPr>
        <w:t>vs</w:t>
      </w:r>
      <w:r w:rsidRPr="00B82F78">
        <w:rPr>
          <w:rFonts w:ascii="Times New Roman" w:eastAsia="Lucida Sans Unicode" w:hAnsi="Times New Roman"/>
          <w:bCs/>
          <w:kern w:val="2"/>
          <w:sz w:val="24"/>
          <w:szCs w:val="24"/>
          <w:lang w:eastAsia="ar-SA"/>
        </w:rPr>
        <w:t xml:space="preserve">. Запад </w:t>
      </w:r>
    </w:p>
    <w:p w14:paraId="34289A37"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p>
    <w:p w14:paraId="14B110F1"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Рекомендуемая литература:</w:t>
      </w:r>
    </w:p>
    <w:p w14:paraId="67E3A2AC"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2, 3, 4, 5]</w:t>
      </w:r>
    </w:p>
    <w:p w14:paraId="22E4985F"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[2, 5, 8, 7, 9]</w:t>
      </w:r>
    </w:p>
    <w:p w14:paraId="36B63FF7" w14:textId="77777777" w:rsidR="00005634" w:rsidRPr="00B82F78" w:rsidRDefault="00005634" w:rsidP="004A1389">
      <w:pPr>
        <w:widowControl w:val="0"/>
        <w:shd w:val="clear" w:color="auto" w:fill="FFFFFF"/>
        <w:tabs>
          <w:tab w:val="left" w:pos="4530"/>
        </w:tabs>
        <w:suppressAutoHyphens/>
        <w:spacing w:after="0" w:line="240" w:lineRule="auto"/>
        <w:ind w:firstLine="709"/>
        <w:rPr>
          <w:rFonts w:ascii="Times New Roman" w:eastAsia="Lucida Sans Unicode" w:hAnsi="Times New Roman"/>
          <w:b/>
          <w:bCs/>
          <w:color w:val="000000"/>
          <w:kern w:val="2"/>
          <w:sz w:val="24"/>
          <w:szCs w:val="24"/>
          <w:lang w:eastAsia="ar-SA"/>
        </w:rPr>
      </w:pPr>
    </w:p>
    <w:p w14:paraId="08C0BD34" w14:textId="77777777" w:rsidR="00005634" w:rsidRPr="00B82F78" w:rsidRDefault="00005634" w:rsidP="004A1389">
      <w:pPr>
        <w:widowControl w:val="0"/>
        <w:suppressAutoHyphens/>
        <w:spacing w:after="0" w:line="240" w:lineRule="auto"/>
        <w:jc w:val="center"/>
        <w:rPr>
          <w:rFonts w:ascii="Times New Roman" w:eastAsia="Times New Roman" w:hAnsi="Times New Roman"/>
          <w:b/>
          <w:color w:val="000000"/>
          <w:kern w:val="2"/>
          <w:sz w:val="24"/>
          <w:szCs w:val="24"/>
          <w:lang w:eastAsia="ru-RU"/>
        </w:rPr>
      </w:pPr>
      <w:r w:rsidRPr="00B82F78">
        <w:rPr>
          <w:rFonts w:ascii="Times New Roman" w:eastAsia="Lucida Sans Unicode" w:hAnsi="Times New Roman"/>
          <w:b/>
          <w:bCs/>
          <w:kern w:val="2"/>
          <w:sz w:val="24"/>
          <w:szCs w:val="24"/>
          <w:lang w:eastAsia="ar-SA"/>
        </w:rPr>
        <w:t>Модуль 10. «</w:t>
      </w:r>
      <w:r w:rsidRPr="00B82F78">
        <w:rPr>
          <w:rFonts w:ascii="Times New Roman" w:eastAsia="Times New Roman" w:hAnsi="Times New Roman"/>
          <w:b/>
          <w:color w:val="000000"/>
          <w:kern w:val="2"/>
          <w:sz w:val="24"/>
          <w:szCs w:val="24"/>
          <w:lang w:eastAsia="ru-RU"/>
        </w:rPr>
        <w:t>Национально-культурные особенности делового общения»</w:t>
      </w:r>
    </w:p>
    <w:p w14:paraId="65271887"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color w:val="000000"/>
          <w:kern w:val="2"/>
          <w:sz w:val="24"/>
          <w:szCs w:val="24"/>
          <w:lang w:eastAsia="ar-SA"/>
        </w:rPr>
      </w:pPr>
    </w:p>
    <w:p w14:paraId="27E4EC6E"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iCs/>
          <w:color w:val="000000"/>
          <w:kern w:val="2"/>
          <w:sz w:val="24"/>
          <w:szCs w:val="24"/>
          <w:lang w:eastAsia="ar-SA"/>
        </w:rPr>
      </w:pPr>
      <w:r w:rsidRPr="00B82F78">
        <w:rPr>
          <w:rFonts w:ascii="Times New Roman" w:eastAsia="Lucida Sans Unicode" w:hAnsi="Times New Roman"/>
          <w:bCs/>
          <w:color w:val="000000"/>
          <w:kern w:val="2"/>
          <w:sz w:val="24"/>
          <w:szCs w:val="24"/>
          <w:lang w:eastAsia="ar-SA"/>
        </w:rPr>
        <w:t>Цель</w:t>
      </w:r>
      <w:r w:rsidRPr="00B82F78">
        <w:rPr>
          <w:rFonts w:ascii="Times New Roman" w:eastAsia="Lucida Sans Unicode" w:hAnsi="Times New Roman"/>
          <w:bCs/>
          <w:iCs/>
          <w:color w:val="000000"/>
          <w:kern w:val="2"/>
          <w:sz w:val="24"/>
          <w:szCs w:val="24"/>
          <w:lang w:eastAsia="ar-SA"/>
        </w:rPr>
        <w:t>: формирование умений корректного вербального и невербального поведения при диалоге с иноязычными коммуникантами.</w:t>
      </w:r>
    </w:p>
    <w:p w14:paraId="144EF555"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iCs/>
          <w:color w:val="000000"/>
          <w:kern w:val="2"/>
          <w:sz w:val="24"/>
          <w:szCs w:val="24"/>
          <w:lang w:eastAsia="ar-SA"/>
        </w:rPr>
      </w:pPr>
    </w:p>
    <w:p w14:paraId="3426684A"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color w:val="000000"/>
          <w:spacing w:val="-2"/>
          <w:kern w:val="2"/>
          <w:sz w:val="24"/>
          <w:szCs w:val="24"/>
          <w:lang w:eastAsia="ar-SA"/>
        </w:rPr>
      </w:pPr>
      <w:r w:rsidRPr="00B82F78">
        <w:rPr>
          <w:rFonts w:ascii="Times New Roman" w:eastAsia="Lucida Sans Unicode" w:hAnsi="Times New Roman"/>
          <w:bCs/>
          <w:color w:val="000000"/>
          <w:spacing w:val="-2"/>
          <w:kern w:val="2"/>
          <w:sz w:val="24"/>
          <w:szCs w:val="24"/>
          <w:lang w:eastAsia="ar-SA"/>
        </w:rPr>
        <w:t xml:space="preserve">Задание для </w:t>
      </w:r>
      <w:r w:rsidRPr="00B82F78">
        <w:rPr>
          <w:rFonts w:ascii="Times New Roman" w:eastAsia="Lucida Sans Unicode" w:hAnsi="Times New Roman"/>
          <w:bCs/>
          <w:kern w:val="2"/>
          <w:sz w:val="24"/>
          <w:szCs w:val="24"/>
          <w:lang w:eastAsia="ar-SA"/>
        </w:rPr>
        <w:t>практического</w:t>
      </w:r>
      <w:r w:rsidRPr="00B82F78">
        <w:rPr>
          <w:rFonts w:ascii="Times New Roman" w:eastAsia="Lucida Sans Unicode" w:hAnsi="Times New Roman"/>
          <w:bCs/>
          <w:color w:val="000000"/>
          <w:spacing w:val="-2"/>
          <w:kern w:val="2"/>
          <w:sz w:val="24"/>
          <w:szCs w:val="24"/>
          <w:lang w:eastAsia="ar-SA"/>
        </w:rPr>
        <w:t xml:space="preserve"> занятия</w:t>
      </w:r>
    </w:p>
    <w:p w14:paraId="407BB161"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kern w:val="2"/>
          <w:sz w:val="24"/>
          <w:szCs w:val="24"/>
          <w:lang w:eastAsia="ar-SA"/>
        </w:rPr>
      </w:pPr>
      <w:r w:rsidRPr="00B82F78">
        <w:rPr>
          <w:rFonts w:ascii="Times New Roman" w:eastAsia="Lucida Sans Unicode" w:hAnsi="Times New Roman"/>
          <w:kern w:val="2"/>
          <w:sz w:val="24"/>
          <w:szCs w:val="24"/>
          <w:lang w:eastAsia="ar-SA"/>
        </w:rPr>
        <w:t xml:space="preserve">1. Индивидуальные и групповые проекты-презентации по теме «Деловые культуры». </w:t>
      </w:r>
    </w:p>
    <w:p w14:paraId="6450AF8D"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
          <w:kern w:val="2"/>
          <w:sz w:val="24"/>
          <w:szCs w:val="24"/>
          <w:lang w:eastAsia="ar-SA"/>
        </w:rPr>
      </w:pPr>
    </w:p>
    <w:p w14:paraId="066BA1D9"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Задания для самостоятельной работы:</w:t>
      </w:r>
    </w:p>
    <w:p w14:paraId="6A2CAB57"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1. В рамках самостоятельной работы предлагается выполнить презентационный проект на одну из тем:</w:t>
      </w:r>
    </w:p>
    <w:p w14:paraId="4EB61A92" w14:textId="77777777" w:rsidR="00005634" w:rsidRPr="00B82F78" w:rsidRDefault="00005634" w:rsidP="004A1389">
      <w:pPr>
        <w:widowControl w:val="0"/>
        <w:numPr>
          <w:ilvl w:val="0"/>
          <w:numId w:val="19"/>
        </w:numPr>
        <w:tabs>
          <w:tab w:val="left" w:pos="993"/>
        </w:tabs>
        <w:suppressAutoHyphens/>
        <w:spacing w:after="0" w:line="240" w:lineRule="auto"/>
        <w:ind w:left="0" w:firstLine="709"/>
        <w:contextualSpacing/>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Деловая культура Японии</w:t>
      </w:r>
    </w:p>
    <w:p w14:paraId="3B263772" w14:textId="77777777" w:rsidR="00005634" w:rsidRPr="00B82F78" w:rsidRDefault="00005634" w:rsidP="004A1389">
      <w:pPr>
        <w:widowControl w:val="0"/>
        <w:numPr>
          <w:ilvl w:val="0"/>
          <w:numId w:val="19"/>
        </w:numPr>
        <w:tabs>
          <w:tab w:val="left" w:pos="993"/>
        </w:tabs>
        <w:suppressAutoHyphens/>
        <w:spacing w:after="0" w:line="240" w:lineRule="auto"/>
        <w:ind w:left="0" w:firstLine="709"/>
        <w:contextualSpacing/>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Деловая культура Китая</w:t>
      </w:r>
    </w:p>
    <w:p w14:paraId="4429D32D" w14:textId="77777777" w:rsidR="00005634" w:rsidRPr="00B82F78" w:rsidRDefault="00005634" w:rsidP="004A1389">
      <w:pPr>
        <w:widowControl w:val="0"/>
        <w:numPr>
          <w:ilvl w:val="0"/>
          <w:numId w:val="19"/>
        </w:numPr>
        <w:tabs>
          <w:tab w:val="left" w:pos="993"/>
        </w:tabs>
        <w:suppressAutoHyphens/>
        <w:spacing w:after="0" w:line="240" w:lineRule="auto"/>
        <w:ind w:left="0" w:firstLine="709"/>
        <w:contextualSpacing/>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Деловая культура России</w:t>
      </w:r>
    </w:p>
    <w:p w14:paraId="1397391F" w14:textId="77777777" w:rsidR="00005634" w:rsidRPr="00B82F78" w:rsidRDefault="00005634" w:rsidP="004A1389">
      <w:pPr>
        <w:widowControl w:val="0"/>
        <w:numPr>
          <w:ilvl w:val="0"/>
          <w:numId w:val="19"/>
        </w:numPr>
        <w:tabs>
          <w:tab w:val="left" w:pos="993"/>
        </w:tabs>
        <w:suppressAutoHyphens/>
        <w:spacing w:after="0" w:line="240" w:lineRule="auto"/>
        <w:ind w:left="0" w:firstLine="709"/>
        <w:contextualSpacing/>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Деловая культура Германии</w:t>
      </w:r>
    </w:p>
    <w:p w14:paraId="2B771096" w14:textId="77777777" w:rsidR="00005634" w:rsidRPr="00B82F78" w:rsidRDefault="00005634" w:rsidP="004A1389">
      <w:pPr>
        <w:widowControl w:val="0"/>
        <w:numPr>
          <w:ilvl w:val="0"/>
          <w:numId w:val="19"/>
        </w:numPr>
        <w:tabs>
          <w:tab w:val="left" w:pos="993"/>
        </w:tabs>
        <w:suppressAutoHyphens/>
        <w:spacing w:after="0" w:line="240" w:lineRule="auto"/>
        <w:ind w:left="0" w:firstLine="709"/>
        <w:contextualSpacing/>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Деловая культура Великобритании</w:t>
      </w:r>
    </w:p>
    <w:p w14:paraId="11C4186C" w14:textId="77777777" w:rsidR="00005634" w:rsidRPr="00B82F78" w:rsidRDefault="00005634" w:rsidP="004A1389">
      <w:pPr>
        <w:widowControl w:val="0"/>
        <w:numPr>
          <w:ilvl w:val="0"/>
          <w:numId w:val="19"/>
        </w:numPr>
        <w:tabs>
          <w:tab w:val="left" w:pos="993"/>
        </w:tabs>
        <w:suppressAutoHyphens/>
        <w:spacing w:after="0" w:line="240" w:lineRule="auto"/>
        <w:ind w:left="0" w:firstLine="709"/>
        <w:contextualSpacing/>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Деловая культура США</w:t>
      </w:r>
    </w:p>
    <w:p w14:paraId="2AE9971D" w14:textId="77777777" w:rsidR="00005634" w:rsidRPr="00B82F78" w:rsidRDefault="00005634" w:rsidP="004A1389">
      <w:pPr>
        <w:widowControl w:val="0"/>
        <w:numPr>
          <w:ilvl w:val="0"/>
          <w:numId w:val="19"/>
        </w:numPr>
        <w:tabs>
          <w:tab w:val="left" w:pos="993"/>
        </w:tabs>
        <w:suppressAutoHyphens/>
        <w:spacing w:after="0" w:line="240" w:lineRule="auto"/>
        <w:ind w:left="0" w:firstLine="709"/>
        <w:contextualSpacing/>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Деловая культура арабского мира  </w:t>
      </w:r>
    </w:p>
    <w:p w14:paraId="5E570FFF"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val="en-US" w:eastAsia="ar-SA"/>
        </w:rPr>
      </w:pPr>
    </w:p>
    <w:p w14:paraId="4D0D8905"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Рекомендуемая литература:</w:t>
      </w:r>
    </w:p>
    <w:p w14:paraId="1B4E676D"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3, 5]</w:t>
      </w:r>
    </w:p>
    <w:p w14:paraId="29E27593"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[1, 2, 3, 9,10]</w:t>
      </w:r>
    </w:p>
    <w:p w14:paraId="6FC54BFC" w14:textId="77777777" w:rsidR="00005634" w:rsidRPr="00B82F78" w:rsidRDefault="00005634" w:rsidP="004A1389">
      <w:pPr>
        <w:widowControl w:val="0"/>
        <w:shd w:val="clear" w:color="auto" w:fill="FFFFFF"/>
        <w:tabs>
          <w:tab w:val="left" w:pos="4530"/>
        </w:tabs>
        <w:suppressAutoHyphens/>
        <w:spacing w:after="0" w:line="240" w:lineRule="auto"/>
        <w:ind w:firstLine="709"/>
        <w:rPr>
          <w:rFonts w:ascii="Times New Roman" w:eastAsia="Lucida Sans Unicode" w:hAnsi="Times New Roman"/>
          <w:bCs/>
          <w:color w:val="000000"/>
          <w:kern w:val="2"/>
          <w:sz w:val="24"/>
          <w:szCs w:val="24"/>
          <w:lang w:eastAsia="ar-SA"/>
        </w:rPr>
      </w:pPr>
    </w:p>
    <w:p w14:paraId="7F00FC9A" w14:textId="77777777" w:rsidR="00005634" w:rsidRPr="00B82F78" w:rsidRDefault="00005634" w:rsidP="004A1389">
      <w:pPr>
        <w:widowControl w:val="0"/>
        <w:shd w:val="clear" w:color="auto" w:fill="FFFFFF"/>
        <w:tabs>
          <w:tab w:val="left" w:pos="4530"/>
        </w:tabs>
        <w:suppressAutoHyphens/>
        <w:spacing w:after="0" w:line="240" w:lineRule="auto"/>
        <w:ind w:firstLine="709"/>
        <w:rPr>
          <w:rFonts w:ascii="Times New Roman" w:eastAsia="Lucida Sans Unicode" w:hAnsi="Times New Roman"/>
          <w:bCs/>
          <w:color w:val="000000"/>
          <w:kern w:val="2"/>
          <w:sz w:val="24"/>
          <w:szCs w:val="24"/>
          <w:lang w:eastAsia="ar-SA"/>
        </w:rPr>
      </w:pPr>
      <w:r w:rsidRPr="00B82F78">
        <w:rPr>
          <w:rFonts w:ascii="Times New Roman" w:eastAsia="Lucida Sans Unicode" w:hAnsi="Times New Roman"/>
          <w:bCs/>
          <w:color w:val="000000"/>
          <w:kern w:val="2"/>
          <w:sz w:val="24"/>
          <w:szCs w:val="24"/>
          <w:lang w:eastAsia="ar-SA"/>
        </w:rPr>
        <w:t xml:space="preserve">Контрольные задания по теме. </w:t>
      </w:r>
    </w:p>
    <w:p w14:paraId="63E79C1A" w14:textId="77777777" w:rsidR="00005634" w:rsidRPr="00B82F78" w:rsidRDefault="00005634" w:rsidP="004A1389">
      <w:pPr>
        <w:widowControl w:val="0"/>
        <w:shd w:val="clear" w:color="auto" w:fill="FFFFFF"/>
        <w:tabs>
          <w:tab w:val="left" w:pos="4530"/>
        </w:tabs>
        <w:suppressAutoHyphens/>
        <w:spacing w:after="0" w:line="240" w:lineRule="auto"/>
        <w:ind w:firstLine="709"/>
        <w:rPr>
          <w:rFonts w:ascii="Times New Roman" w:eastAsia="Lucida Sans Unicode" w:hAnsi="Times New Roman"/>
          <w:bCs/>
          <w:color w:val="000000"/>
          <w:kern w:val="2"/>
          <w:sz w:val="24"/>
          <w:szCs w:val="24"/>
          <w:lang w:eastAsia="ar-SA"/>
        </w:rPr>
      </w:pPr>
    </w:p>
    <w:p w14:paraId="475C6A89" w14:textId="77777777" w:rsidR="00005634" w:rsidRPr="00B82F78" w:rsidRDefault="00005634" w:rsidP="004A1389">
      <w:pPr>
        <w:widowControl w:val="0"/>
        <w:spacing w:after="0" w:line="240" w:lineRule="auto"/>
        <w:jc w:val="center"/>
        <w:rPr>
          <w:rFonts w:ascii="Times New Roman" w:eastAsia="Times New Roman" w:hAnsi="Times New Roman"/>
          <w:b/>
          <w:bCs/>
          <w:iCs/>
          <w:color w:val="000000"/>
          <w:sz w:val="24"/>
          <w:szCs w:val="24"/>
        </w:rPr>
      </w:pPr>
      <w:r w:rsidRPr="00B82F78">
        <w:rPr>
          <w:rFonts w:ascii="Times New Roman" w:eastAsia="Times New Roman" w:hAnsi="Times New Roman"/>
          <w:b/>
          <w:color w:val="000000"/>
          <w:sz w:val="24"/>
          <w:szCs w:val="24"/>
          <w:lang w:eastAsia="ru-RU"/>
        </w:rPr>
        <w:t xml:space="preserve">Модуль 11. </w:t>
      </w:r>
      <w:r w:rsidRPr="00B82F78">
        <w:rPr>
          <w:rFonts w:ascii="Times New Roman" w:eastAsia="Times New Roman" w:hAnsi="Times New Roman"/>
          <w:b/>
          <w:bCs/>
          <w:iCs/>
          <w:color w:val="000000"/>
          <w:sz w:val="24"/>
          <w:szCs w:val="24"/>
        </w:rPr>
        <w:t>Культура деловых коммуникаций в сетевом пространстве.</w:t>
      </w:r>
    </w:p>
    <w:p w14:paraId="3F6FE27C" w14:textId="77777777" w:rsidR="00005634" w:rsidRPr="00B82F78" w:rsidRDefault="00005634" w:rsidP="004A1389">
      <w:pPr>
        <w:widowControl w:val="0"/>
        <w:spacing w:after="0" w:line="240" w:lineRule="auto"/>
        <w:ind w:firstLine="709"/>
        <w:rPr>
          <w:rFonts w:ascii="Times New Roman" w:eastAsia="Times New Roman" w:hAnsi="Times New Roman"/>
          <w:b/>
          <w:bCs/>
          <w:iCs/>
          <w:color w:val="000000"/>
          <w:sz w:val="24"/>
          <w:szCs w:val="24"/>
        </w:rPr>
      </w:pPr>
    </w:p>
    <w:p w14:paraId="42508B49" w14:textId="77777777" w:rsidR="00005634" w:rsidRPr="00B82F78" w:rsidRDefault="00005634" w:rsidP="004A1389">
      <w:pPr>
        <w:widowControl w:val="0"/>
        <w:spacing w:after="0" w:line="240" w:lineRule="auto"/>
        <w:ind w:firstLine="709"/>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Цель: навыки работы в цифровом пространстве с учётом этики делового общения.</w:t>
      </w:r>
    </w:p>
    <w:p w14:paraId="26FC3A00" w14:textId="77777777" w:rsidR="00005634" w:rsidRPr="00B82F78" w:rsidRDefault="00005634" w:rsidP="004A1389">
      <w:pPr>
        <w:widowControl w:val="0"/>
        <w:shd w:val="clear" w:color="auto" w:fill="FFFFFF"/>
        <w:suppressAutoHyphens/>
        <w:spacing w:after="0" w:line="240" w:lineRule="auto"/>
        <w:ind w:firstLine="709"/>
        <w:jc w:val="center"/>
        <w:rPr>
          <w:rFonts w:ascii="Times New Roman" w:eastAsia="Lucida Sans Unicode" w:hAnsi="Times New Roman"/>
          <w:bCs/>
          <w:kern w:val="2"/>
          <w:sz w:val="24"/>
          <w:szCs w:val="24"/>
          <w:lang w:eastAsia="ar-SA"/>
        </w:rPr>
      </w:pPr>
    </w:p>
    <w:p w14:paraId="3549DA9B"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Задание для </w:t>
      </w:r>
      <w:r w:rsidRPr="00B82F78">
        <w:rPr>
          <w:rFonts w:ascii="Times New Roman" w:eastAsia="Lucida Sans Unicode" w:hAnsi="Times New Roman"/>
          <w:bCs/>
          <w:color w:val="000000"/>
          <w:spacing w:val="-2"/>
          <w:kern w:val="2"/>
          <w:sz w:val="24"/>
          <w:szCs w:val="24"/>
          <w:lang w:eastAsia="ar-SA"/>
        </w:rPr>
        <w:t>практического</w:t>
      </w:r>
      <w:r w:rsidRPr="00B82F78">
        <w:rPr>
          <w:rFonts w:ascii="Times New Roman" w:eastAsia="Lucida Sans Unicode" w:hAnsi="Times New Roman"/>
          <w:bCs/>
          <w:kern w:val="2"/>
          <w:sz w:val="24"/>
          <w:szCs w:val="24"/>
          <w:lang w:eastAsia="ar-SA"/>
        </w:rPr>
        <w:t xml:space="preserve"> занятия</w:t>
      </w:r>
    </w:p>
    <w:p w14:paraId="6D544685" w14:textId="77777777" w:rsidR="00005634" w:rsidRPr="00B82F78" w:rsidRDefault="00005634" w:rsidP="004A1389">
      <w:pPr>
        <w:widowControl w:val="0"/>
        <w:spacing w:after="0" w:line="240" w:lineRule="auto"/>
        <w:ind w:firstLine="709"/>
        <w:rPr>
          <w:rFonts w:ascii="Times New Roman" w:eastAsia="Times New Roman" w:hAnsi="Times New Roman"/>
          <w:bCs/>
          <w:color w:val="000000"/>
          <w:sz w:val="24"/>
          <w:szCs w:val="24"/>
          <w:lang w:eastAsia="ru-RU"/>
        </w:rPr>
      </w:pPr>
      <w:r w:rsidRPr="00B82F78">
        <w:rPr>
          <w:rFonts w:ascii="Times New Roman" w:eastAsia="Times New Roman" w:hAnsi="Times New Roman"/>
          <w:bCs/>
          <w:iCs/>
          <w:color w:val="000000"/>
          <w:sz w:val="24"/>
          <w:szCs w:val="24"/>
        </w:rPr>
        <w:t xml:space="preserve">1. Создание </w:t>
      </w:r>
      <w:r w:rsidRPr="00B82F78">
        <w:rPr>
          <w:rFonts w:ascii="Times New Roman" w:eastAsia="Times New Roman" w:hAnsi="Times New Roman"/>
          <w:bCs/>
          <w:color w:val="000000"/>
          <w:sz w:val="24"/>
          <w:szCs w:val="24"/>
          <w:lang w:eastAsia="ru-RU"/>
        </w:rPr>
        <w:t>блогов, лонгридов, лэндингов (в том числе на иностранном языке.</w:t>
      </w:r>
    </w:p>
    <w:p w14:paraId="552250D4" w14:textId="77777777" w:rsidR="00005634" w:rsidRPr="00B82F78" w:rsidRDefault="00005634" w:rsidP="004A1389">
      <w:pPr>
        <w:widowControl w:val="0"/>
        <w:spacing w:after="0" w:line="240" w:lineRule="auto"/>
        <w:rPr>
          <w:rFonts w:ascii="Times New Roman" w:eastAsia="Times New Roman" w:hAnsi="Times New Roman"/>
          <w:bCs/>
          <w:color w:val="000000"/>
          <w:sz w:val="24"/>
          <w:szCs w:val="24"/>
          <w:lang w:eastAsia="ru-RU"/>
        </w:rPr>
      </w:pPr>
    </w:p>
    <w:p w14:paraId="2083C03E"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 Задания для самостоятельной работы</w:t>
      </w:r>
    </w:p>
    <w:p w14:paraId="7972BB39"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lastRenderedPageBreak/>
        <w:t xml:space="preserve">1. Самостоятельная работа в </w:t>
      </w:r>
      <w:r w:rsidRPr="00B82F78">
        <w:rPr>
          <w:rFonts w:ascii="Times New Roman" w:eastAsia="Lucida Sans Unicode" w:hAnsi="Times New Roman"/>
          <w:bCs/>
          <w:kern w:val="2"/>
          <w:sz w:val="24"/>
          <w:szCs w:val="24"/>
          <w:lang w:val="en-US" w:eastAsia="ar-SA"/>
        </w:rPr>
        <w:t>Tilda</w:t>
      </w:r>
      <w:r w:rsidRPr="00B82F78">
        <w:rPr>
          <w:rFonts w:ascii="Times New Roman" w:eastAsia="Lucida Sans Unicode" w:hAnsi="Times New Roman"/>
          <w:bCs/>
          <w:kern w:val="2"/>
          <w:sz w:val="24"/>
          <w:szCs w:val="24"/>
          <w:lang w:eastAsia="ar-SA"/>
        </w:rPr>
        <w:t xml:space="preserve"> </w:t>
      </w:r>
      <w:r w:rsidRPr="00B82F78">
        <w:rPr>
          <w:rFonts w:ascii="Times New Roman" w:eastAsia="Lucida Sans Unicode" w:hAnsi="Times New Roman"/>
          <w:bCs/>
          <w:kern w:val="2"/>
          <w:sz w:val="24"/>
          <w:szCs w:val="24"/>
          <w:lang w:val="en-US" w:eastAsia="ar-SA"/>
        </w:rPr>
        <w:t>Publishing</w:t>
      </w:r>
      <w:r w:rsidRPr="00B82F78">
        <w:rPr>
          <w:rFonts w:ascii="Times New Roman" w:eastAsia="Lucida Sans Unicode" w:hAnsi="Times New Roman"/>
          <w:bCs/>
          <w:kern w:val="2"/>
          <w:sz w:val="24"/>
          <w:szCs w:val="24"/>
          <w:lang w:eastAsia="ar-SA"/>
        </w:rPr>
        <w:t>.</w:t>
      </w:r>
    </w:p>
    <w:p w14:paraId="41857C75"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 </w:t>
      </w:r>
    </w:p>
    <w:p w14:paraId="39046CFF"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Рекомендуемая литература:</w:t>
      </w:r>
    </w:p>
    <w:p w14:paraId="79D639F7"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3, 5]</w:t>
      </w:r>
    </w:p>
    <w:p w14:paraId="2A7AB5F0"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[1, 2, 3, 9,10]</w:t>
      </w:r>
    </w:p>
    <w:p w14:paraId="40A27FBF" w14:textId="77777777" w:rsidR="00005634" w:rsidRPr="00B82F78" w:rsidRDefault="00005634" w:rsidP="004A1389">
      <w:pPr>
        <w:widowControl w:val="0"/>
        <w:spacing w:after="0" w:line="240" w:lineRule="auto"/>
        <w:rPr>
          <w:rFonts w:ascii="Times New Roman" w:eastAsia="Times New Roman" w:hAnsi="Times New Roman"/>
          <w:bCs/>
          <w:iCs/>
          <w:color w:val="000000"/>
          <w:sz w:val="24"/>
          <w:szCs w:val="24"/>
        </w:rPr>
      </w:pPr>
    </w:p>
    <w:p w14:paraId="350B87C5" w14:textId="77777777" w:rsidR="00005634" w:rsidRPr="00B82F78" w:rsidRDefault="00005634" w:rsidP="004A1389">
      <w:pPr>
        <w:widowControl w:val="0"/>
        <w:shd w:val="clear" w:color="auto" w:fill="FFFFFF"/>
        <w:tabs>
          <w:tab w:val="left" w:pos="4530"/>
        </w:tabs>
        <w:suppressAutoHyphens/>
        <w:spacing w:after="0" w:line="240" w:lineRule="auto"/>
        <w:ind w:firstLine="709"/>
        <w:jc w:val="center"/>
        <w:rPr>
          <w:rFonts w:ascii="Times New Roman" w:eastAsia="Times New Roman" w:hAnsi="Times New Roman"/>
          <w:b/>
          <w:bCs/>
          <w:color w:val="000000"/>
          <w:sz w:val="24"/>
          <w:szCs w:val="24"/>
          <w:lang w:eastAsia="ru-RU"/>
        </w:rPr>
      </w:pPr>
      <w:r w:rsidRPr="00B82F78">
        <w:rPr>
          <w:rFonts w:ascii="Times New Roman" w:eastAsia="Times New Roman" w:hAnsi="Times New Roman"/>
          <w:b/>
          <w:bCs/>
          <w:color w:val="000000"/>
          <w:sz w:val="24"/>
          <w:szCs w:val="24"/>
          <w:lang w:eastAsia="ru-RU"/>
        </w:rPr>
        <w:t>Модуль 12.  «Психология влияния в деловом общении». Переговоры.</w:t>
      </w:r>
    </w:p>
    <w:p w14:paraId="1664720D" w14:textId="77777777" w:rsidR="00005634" w:rsidRPr="00B82F78" w:rsidRDefault="00005634" w:rsidP="004A1389">
      <w:pPr>
        <w:widowControl w:val="0"/>
        <w:shd w:val="clear" w:color="auto" w:fill="FFFFFF"/>
        <w:tabs>
          <w:tab w:val="left" w:pos="326"/>
        </w:tabs>
        <w:suppressAutoHyphens/>
        <w:spacing w:after="0" w:line="240" w:lineRule="auto"/>
        <w:ind w:firstLine="709"/>
        <w:rPr>
          <w:rFonts w:ascii="Times New Roman" w:eastAsia="Lucida Sans Unicode" w:hAnsi="Times New Roman"/>
          <w:bCs/>
          <w:iCs/>
          <w:kern w:val="2"/>
          <w:sz w:val="24"/>
          <w:szCs w:val="24"/>
          <w:lang w:eastAsia="ar-SA"/>
        </w:rPr>
      </w:pPr>
    </w:p>
    <w:p w14:paraId="26781C44" w14:textId="77777777" w:rsidR="00005634" w:rsidRPr="00B82F78" w:rsidRDefault="00005634" w:rsidP="004A1389">
      <w:pPr>
        <w:widowControl w:val="0"/>
        <w:shd w:val="clear" w:color="auto" w:fill="FFFFFF"/>
        <w:tabs>
          <w:tab w:val="left" w:pos="326"/>
        </w:tabs>
        <w:suppressAutoHyphens/>
        <w:spacing w:after="0" w:line="240" w:lineRule="auto"/>
        <w:ind w:firstLine="709"/>
        <w:rPr>
          <w:rFonts w:ascii="Times New Roman" w:eastAsia="Lucida Sans Unicode" w:hAnsi="Times New Roman"/>
          <w:bCs/>
          <w:iCs/>
          <w:kern w:val="2"/>
          <w:sz w:val="24"/>
          <w:szCs w:val="24"/>
          <w:lang w:eastAsia="ar-SA"/>
        </w:rPr>
      </w:pPr>
      <w:r w:rsidRPr="00B82F78">
        <w:rPr>
          <w:rFonts w:ascii="Times New Roman" w:eastAsia="Lucida Sans Unicode" w:hAnsi="Times New Roman"/>
          <w:bCs/>
          <w:iCs/>
          <w:kern w:val="2"/>
          <w:sz w:val="24"/>
          <w:szCs w:val="24"/>
          <w:lang w:eastAsia="ar-SA"/>
        </w:rPr>
        <w:t>Цель:</w:t>
      </w:r>
      <w:r w:rsidRPr="00B82F78">
        <w:rPr>
          <w:rFonts w:ascii="Times New Roman" w:eastAsia="Lucida Sans Unicode" w:hAnsi="Times New Roman"/>
          <w:b/>
          <w:bCs/>
          <w:iCs/>
          <w:kern w:val="2"/>
          <w:sz w:val="24"/>
          <w:szCs w:val="24"/>
          <w:lang w:eastAsia="ar-SA"/>
        </w:rPr>
        <w:t xml:space="preserve"> </w:t>
      </w:r>
      <w:r w:rsidRPr="00B82F78">
        <w:rPr>
          <w:rFonts w:ascii="Times New Roman" w:eastAsia="Lucida Sans Unicode" w:hAnsi="Times New Roman"/>
          <w:bCs/>
          <w:iCs/>
          <w:kern w:val="2"/>
          <w:sz w:val="24"/>
          <w:szCs w:val="24"/>
          <w:lang w:eastAsia="ar-SA"/>
        </w:rPr>
        <w:t>освоение стратегий и тактик ведения переговоров</w:t>
      </w:r>
    </w:p>
    <w:p w14:paraId="68E11160"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p>
    <w:p w14:paraId="1D648451"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Задание для </w:t>
      </w:r>
      <w:r w:rsidRPr="00B82F78">
        <w:rPr>
          <w:rFonts w:ascii="Times New Roman" w:eastAsia="Lucida Sans Unicode" w:hAnsi="Times New Roman"/>
          <w:bCs/>
          <w:color w:val="000000"/>
          <w:spacing w:val="-2"/>
          <w:kern w:val="2"/>
          <w:sz w:val="24"/>
          <w:szCs w:val="24"/>
          <w:lang w:eastAsia="ar-SA"/>
        </w:rPr>
        <w:t>практического</w:t>
      </w:r>
      <w:r w:rsidRPr="00B82F78">
        <w:rPr>
          <w:rFonts w:ascii="Times New Roman" w:eastAsia="Lucida Sans Unicode" w:hAnsi="Times New Roman"/>
          <w:bCs/>
          <w:kern w:val="2"/>
          <w:sz w:val="24"/>
          <w:szCs w:val="24"/>
          <w:lang w:eastAsia="ar-SA"/>
        </w:rPr>
        <w:t xml:space="preserve"> занятия</w:t>
      </w:r>
    </w:p>
    <w:p w14:paraId="3434D53E"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1. Деловая игра «Заключение сделки» (на русском и иностранном языках).</w:t>
      </w:r>
    </w:p>
    <w:p w14:paraId="69E57FBE"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 xml:space="preserve">2. Группа делится на команды. Команды получают </w:t>
      </w:r>
      <w:proofErr w:type="spellStart"/>
      <w:r w:rsidRPr="00B82F78">
        <w:rPr>
          <w:rFonts w:ascii="Times New Roman" w:eastAsia="Lucida Sans Unicode" w:hAnsi="Times New Roman"/>
          <w:bCs/>
          <w:kern w:val="2"/>
          <w:sz w:val="24"/>
          <w:szCs w:val="24"/>
          <w:lang w:eastAsia="ar-SA"/>
        </w:rPr>
        <w:t>кейсовые</w:t>
      </w:r>
      <w:proofErr w:type="spellEnd"/>
      <w:r w:rsidRPr="00B82F78">
        <w:rPr>
          <w:rFonts w:ascii="Times New Roman" w:eastAsia="Lucida Sans Unicode" w:hAnsi="Times New Roman"/>
          <w:bCs/>
          <w:kern w:val="2"/>
          <w:sz w:val="24"/>
          <w:szCs w:val="24"/>
          <w:lang w:eastAsia="ar-SA"/>
        </w:rPr>
        <w:t xml:space="preserve"> задания для проигрывания. </w:t>
      </w:r>
    </w:p>
    <w:p w14:paraId="24627C29"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p>
    <w:p w14:paraId="7141E617" w14:textId="77777777" w:rsidR="00005634" w:rsidRPr="00B82F78" w:rsidRDefault="00005634" w:rsidP="004A1389">
      <w:pPr>
        <w:widowControl w:val="0"/>
        <w:shd w:val="clear" w:color="auto" w:fill="FFFFFF"/>
        <w:suppressAutoHyphens/>
        <w:spacing w:after="0" w:line="240" w:lineRule="auto"/>
        <w:jc w:val="center"/>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Задания для самостоятельной работы</w:t>
      </w:r>
    </w:p>
    <w:p w14:paraId="0824FF36"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kern w:val="2"/>
          <w:sz w:val="24"/>
          <w:szCs w:val="24"/>
          <w:lang w:eastAsia="ar-SA"/>
        </w:rPr>
      </w:pPr>
      <w:r w:rsidRPr="00B82F78">
        <w:rPr>
          <w:rFonts w:ascii="Times New Roman" w:eastAsia="Lucida Sans Unicode" w:hAnsi="Times New Roman"/>
          <w:bCs/>
          <w:kern w:val="2"/>
          <w:sz w:val="24"/>
          <w:szCs w:val="24"/>
          <w:lang w:eastAsia="ar-SA"/>
        </w:rPr>
        <w:t>1. Работа в с</w:t>
      </w:r>
      <w:r w:rsidRPr="00B82F78">
        <w:rPr>
          <w:rFonts w:ascii="Times New Roman" w:eastAsia="Lucida Sans Unicode" w:hAnsi="Times New Roman"/>
          <w:kern w:val="2"/>
          <w:sz w:val="24"/>
          <w:szCs w:val="24"/>
          <w:lang w:val="en-US" w:eastAsia="ar-SA"/>
        </w:rPr>
        <w:t>do</w:t>
      </w:r>
      <w:r w:rsidRPr="00B82F78">
        <w:rPr>
          <w:rFonts w:ascii="Times New Roman" w:eastAsia="Lucida Sans Unicode" w:hAnsi="Times New Roman"/>
          <w:kern w:val="2"/>
          <w:sz w:val="24"/>
          <w:szCs w:val="24"/>
          <w:lang w:eastAsia="ar-SA"/>
        </w:rPr>
        <w:t>.</w:t>
      </w:r>
      <w:proofErr w:type="spellStart"/>
      <w:r w:rsidRPr="00B82F78">
        <w:rPr>
          <w:rFonts w:ascii="Times New Roman" w:eastAsia="Lucida Sans Unicode" w:hAnsi="Times New Roman"/>
          <w:kern w:val="2"/>
          <w:sz w:val="24"/>
          <w:szCs w:val="24"/>
          <w:lang w:val="en-US" w:eastAsia="ar-SA"/>
        </w:rPr>
        <w:t>rsreu</w:t>
      </w:r>
      <w:proofErr w:type="spellEnd"/>
      <w:r w:rsidRPr="00B82F78">
        <w:rPr>
          <w:rFonts w:ascii="Times New Roman" w:eastAsia="Lucida Sans Unicode" w:hAnsi="Times New Roman"/>
          <w:kern w:val="2"/>
          <w:sz w:val="24"/>
          <w:szCs w:val="24"/>
          <w:lang w:eastAsia="ar-SA"/>
        </w:rPr>
        <w:t>.</w:t>
      </w:r>
      <w:proofErr w:type="spellStart"/>
      <w:r w:rsidRPr="00B82F78">
        <w:rPr>
          <w:rFonts w:ascii="Times New Roman" w:eastAsia="Lucida Sans Unicode" w:hAnsi="Times New Roman"/>
          <w:kern w:val="2"/>
          <w:sz w:val="24"/>
          <w:szCs w:val="24"/>
          <w:lang w:val="en-US" w:eastAsia="ar-SA"/>
        </w:rPr>
        <w:t>ru</w:t>
      </w:r>
      <w:proofErr w:type="spellEnd"/>
      <w:r w:rsidRPr="00B82F78">
        <w:rPr>
          <w:rFonts w:ascii="Times New Roman" w:eastAsia="Lucida Sans Unicode" w:hAnsi="Times New Roman"/>
          <w:kern w:val="2"/>
          <w:sz w:val="24"/>
          <w:szCs w:val="24"/>
          <w:lang w:eastAsia="ar-SA"/>
        </w:rPr>
        <w:t xml:space="preserve"> с интерактивным учебным курсом «Культура речи и деловое общение» Автор - Кадырова Э.А. (Модуль 8 – курс </w:t>
      </w:r>
      <w:r w:rsidRPr="00B82F78">
        <w:rPr>
          <w:rFonts w:ascii="Times New Roman" w:eastAsia="Lucida Sans Unicode" w:hAnsi="Times New Roman"/>
          <w:kern w:val="2"/>
          <w:sz w:val="24"/>
          <w:szCs w:val="24"/>
          <w:lang w:val="en-US" w:eastAsia="ar-SA"/>
        </w:rPr>
        <w:t>Starting</w:t>
      </w:r>
      <w:r w:rsidRPr="00B82F78">
        <w:rPr>
          <w:rFonts w:ascii="Times New Roman" w:eastAsia="Lucida Sans Unicode" w:hAnsi="Times New Roman"/>
          <w:kern w:val="2"/>
          <w:sz w:val="24"/>
          <w:szCs w:val="24"/>
          <w:lang w:eastAsia="ar-SA"/>
        </w:rPr>
        <w:t xml:space="preserve"> </w:t>
      </w:r>
      <w:r w:rsidRPr="00B82F78">
        <w:rPr>
          <w:rFonts w:ascii="Times New Roman" w:eastAsia="Lucida Sans Unicode" w:hAnsi="Times New Roman"/>
          <w:kern w:val="2"/>
          <w:sz w:val="24"/>
          <w:szCs w:val="24"/>
          <w:lang w:val="en-US" w:eastAsia="ar-SA"/>
        </w:rPr>
        <w:t>business</w:t>
      </w:r>
      <w:r w:rsidRPr="00B82F78">
        <w:rPr>
          <w:rFonts w:ascii="Times New Roman" w:eastAsia="Lucida Sans Unicode" w:hAnsi="Times New Roman"/>
          <w:kern w:val="2"/>
          <w:sz w:val="24"/>
          <w:szCs w:val="24"/>
          <w:lang w:eastAsia="ar-SA"/>
        </w:rPr>
        <w:t xml:space="preserve"> </w:t>
      </w:r>
      <w:r w:rsidRPr="00B82F78">
        <w:rPr>
          <w:rFonts w:ascii="Times New Roman" w:eastAsia="Lucida Sans Unicode" w:hAnsi="Times New Roman"/>
          <w:kern w:val="2"/>
          <w:sz w:val="24"/>
          <w:szCs w:val="24"/>
          <w:lang w:val="en-US" w:eastAsia="ar-SA"/>
        </w:rPr>
        <w:t>English</w:t>
      </w:r>
      <w:r w:rsidRPr="00B82F78">
        <w:rPr>
          <w:rFonts w:ascii="Times New Roman" w:eastAsia="Lucida Sans Unicode" w:hAnsi="Times New Roman"/>
          <w:kern w:val="2"/>
          <w:sz w:val="24"/>
          <w:szCs w:val="24"/>
          <w:lang w:eastAsia="ar-SA"/>
        </w:rPr>
        <w:t xml:space="preserve"> \</w:t>
      </w:r>
      <w:r w:rsidRPr="00B82F78">
        <w:rPr>
          <w:rFonts w:ascii="Times New Roman" w:eastAsia="Lucida Sans Unicode" w:hAnsi="Times New Roman"/>
          <w:kern w:val="2"/>
          <w:sz w:val="24"/>
          <w:szCs w:val="24"/>
          <w:lang w:val="en-US" w:eastAsia="ar-SA"/>
        </w:rPr>
        <w:t>lesson</w:t>
      </w:r>
      <w:r w:rsidRPr="00B82F78">
        <w:rPr>
          <w:rFonts w:ascii="Times New Roman" w:eastAsia="Lucida Sans Unicode" w:hAnsi="Times New Roman"/>
          <w:kern w:val="2"/>
          <w:sz w:val="24"/>
          <w:szCs w:val="24"/>
          <w:lang w:eastAsia="ar-SA"/>
        </w:rPr>
        <w:t xml:space="preserve"> 8)</w:t>
      </w:r>
    </w:p>
    <w:p w14:paraId="0E5F8207" w14:textId="77777777" w:rsidR="00005634" w:rsidRPr="00B82F78" w:rsidRDefault="00005634" w:rsidP="004A1389">
      <w:pPr>
        <w:widowControl w:val="0"/>
        <w:suppressAutoHyphens/>
        <w:spacing w:after="0" w:line="240" w:lineRule="auto"/>
        <w:ind w:firstLine="709"/>
        <w:jc w:val="center"/>
        <w:rPr>
          <w:rFonts w:ascii="Times New Roman" w:eastAsia="Lucida Sans Unicode" w:hAnsi="Times New Roman"/>
          <w:bCs/>
          <w:kern w:val="2"/>
          <w:sz w:val="24"/>
          <w:szCs w:val="24"/>
          <w:lang w:eastAsia="ar-SA"/>
        </w:rPr>
      </w:pPr>
    </w:p>
    <w:p w14:paraId="010BFDFE" w14:textId="77777777" w:rsidR="00005634" w:rsidRPr="00B82F78" w:rsidRDefault="00005634" w:rsidP="004A1389">
      <w:pPr>
        <w:widowControl w:val="0"/>
        <w:suppressAutoHyphens/>
        <w:spacing w:after="0" w:line="240" w:lineRule="auto"/>
        <w:ind w:firstLine="709"/>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Рекомендуемая литература</w:t>
      </w:r>
    </w:p>
    <w:p w14:paraId="441BBCA2"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bCs/>
          <w:kern w:val="2"/>
          <w:sz w:val="24"/>
          <w:szCs w:val="24"/>
          <w:lang w:eastAsia="ar-SA"/>
        </w:rPr>
        <w:t>Основная: [1, 2, 4, 5]</w:t>
      </w:r>
    </w:p>
    <w:p w14:paraId="77207801"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r w:rsidRPr="00B82F78">
        <w:rPr>
          <w:rFonts w:ascii="Times New Roman" w:eastAsia="Lucida Sans Unicode" w:hAnsi="Times New Roman"/>
          <w:kern w:val="2"/>
          <w:sz w:val="24"/>
          <w:szCs w:val="24"/>
          <w:lang w:eastAsia="ar-SA"/>
        </w:rPr>
        <w:t xml:space="preserve">Дополнительная: </w:t>
      </w:r>
      <w:r w:rsidRPr="00B82F78">
        <w:rPr>
          <w:rFonts w:ascii="Times New Roman" w:eastAsia="Lucida Sans Unicode" w:hAnsi="Times New Roman"/>
          <w:bCs/>
          <w:kern w:val="2"/>
          <w:sz w:val="24"/>
          <w:szCs w:val="24"/>
          <w:lang w:eastAsia="ar-SA"/>
        </w:rPr>
        <w:t>[1, 2, 4, 5, 6, 8, 9]</w:t>
      </w:r>
    </w:p>
    <w:p w14:paraId="33A8ABE9"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p>
    <w:p w14:paraId="68D7D2B3"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p>
    <w:p w14:paraId="3ABAFAB0" w14:textId="77777777" w:rsidR="00005634" w:rsidRPr="00B82F78" w:rsidRDefault="00005634" w:rsidP="004A1389">
      <w:pPr>
        <w:widowControl w:val="0"/>
        <w:suppressAutoHyphens/>
        <w:spacing w:after="0" w:line="240" w:lineRule="auto"/>
        <w:ind w:firstLine="709"/>
        <w:jc w:val="both"/>
        <w:rPr>
          <w:rFonts w:ascii="Times New Roman" w:eastAsia="Lucida Sans Unicode" w:hAnsi="Times New Roman"/>
          <w:bCs/>
          <w:kern w:val="2"/>
          <w:sz w:val="24"/>
          <w:szCs w:val="24"/>
          <w:lang w:eastAsia="ar-SA"/>
        </w:rPr>
      </w:pPr>
    </w:p>
    <w:p w14:paraId="32300DBA" w14:textId="77777777" w:rsidR="00005634" w:rsidRPr="00B82F78" w:rsidRDefault="00005634" w:rsidP="004A1389">
      <w:pPr>
        <w:widowControl w:val="0"/>
        <w:shd w:val="clear" w:color="auto" w:fill="FFFFFF"/>
        <w:suppressAutoHyphens/>
        <w:spacing w:after="0" w:line="240" w:lineRule="auto"/>
        <w:ind w:firstLine="709"/>
        <w:jc w:val="center"/>
        <w:rPr>
          <w:rFonts w:ascii="Times New Roman" w:eastAsia="Times New Roman" w:hAnsi="Times New Roman"/>
          <w:b/>
          <w:caps/>
          <w:sz w:val="24"/>
          <w:szCs w:val="24"/>
          <w:lang w:eastAsia="ru-RU"/>
        </w:rPr>
      </w:pPr>
      <w:r w:rsidRPr="00B82F78">
        <w:rPr>
          <w:rFonts w:ascii="Times New Roman" w:eastAsia="Times New Roman" w:hAnsi="Times New Roman"/>
          <w:b/>
          <w:caps/>
          <w:sz w:val="24"/>
          <w:szCs w:val="24"/>
          <w:lang w:eastAsia="ru-RU"/>
        </w:rPr>
        <w:t>3. Рекомендации для самостоятельной работе по дисциплине «деловые</w:t>
      </w:r>
      <w:r w:rsidRPr="00B82F78">
        <w:rPr>
          <w:rFonts w:ascii="Times New Roman" w:eastAsia="Lucida Sans Unicode" w:hAnsi="Times New Roman"/>
          <w:b/>
          <w:bCs/>
          <w:kern w:val="2"/>
          <w:sz w:val="24"/>
          <w:szCs w:val="24"/>
          <w:lang w:eastAsia="ar-SA"/>
        </w:rPr>
        <w:t xml:space="preserve"> КОММУНИКАЦИИ</w:t>
      </w:r>
      <w:r w:rsidRPr="00B82F78">
        <w:rPr>
          <w:rFonts w:ascii="Times New Roman" w:eastAsia="Times New Roman" w:hAnsi="Times New Roman"/>
          <w:b/>
          <w:caps/>
          <w:sz w:val="24"/>
          <w:szCs w:val="24"/>
          <w:lang w:eastAsia="ru-RU"/>
        </w:rPr>
        <w:t>»</w:t>
      </w:r>
    </w:p>
    <w:p w14:paraId="788B5F99" w14:textId="77777777" w:rsidR="00005634" w:rsidRPr="00B82F78" w:rsidRDefault="00005634" w:rsidP="004A1389">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rPr>
      </w:pPr>
    </w:p>
    <w:p w14:paraId="15DF7848" w14:textId="77777777" w:rsidR="00005634" w:rsidRPr="00B82F78" w:rsidRDefault="00005634" w:rsidP="004A1389">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82F78">
        <w:rPr>
          <w:rFonts w:ascii="Times New Roman" w:eastAsia="Times New Roman" w:hAnsi="Times New Roman"/>
          <w:bCs/>
          <w:color w:val="000000"/>
          <w:sz w:val="24"/>
          <w:szCs w:val="24"/>
        </w:rPr>
        <w:t>Самостоятельное изучение тем учебной дисциплины способствует:</w:t>
      </w:r>
    </w:p>
    <w:p w14:paraId="391613D6" w14:textId="77777777" w:rsidR="00005634" w:rsidRPr="00B82F78" w:rsidRDefault="00005634" w:rsidP="004A1389">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bCs/>
          <w:color w:val="000000"/>
          <w:sz w:val="24"/>
          <w:szCs w:val="24"/>
        </w:rPr>
      </w:pPr>
      <w:r w:rsidRPr="00B82F78">
        <w:rPr>
          <w:rFonts w:ascii="Times New Roman" w:eastAsia="Times New Roman" w:hAnsi="Times New Roman"/>
          <w:bCs/>
          <w:color w:val="000000"/>
          <w:sz w:val="24"/>
          <w:szCs w:val="24"/>
        </w:rPr>
        <w:t xml:space="preserve">закреплению знаний, умений и навыков, полученных в ходе аудиторных занятий; </w:t>
      </w:r>
    </w:p>
    <w:p w14:paraId="1F03BCA1" w14:textId="77777777" w:rsidR="00005634" w:rsidRPr="00B82F78" w:rsidRDefault="00005634" w:rsidP="004A1389">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bCs/>
          <w:color w:val="000000"/>
          <w:sz w:val="24"/>
          <w:szCs w:val="24"/>
        </w:rPr>
      </w:pPr>
      <w:r w:rsidRPr="00B82F78">
        <w:rPr>
          <w:rFonts w:ascii="Times New Roman" w:eastAsia="Times New Roman" w:hAnsi="Times New Roman"/>
          <w:bCs/>
          <w:color w:val="000000"/>
          <w:sz w:val="24"/>
          <w:szCs w:val="24"/>
        </w:rPr>
        <w:t xml:space="preserve">углублению и расширению знаний по отдельным вопросам и темам дисциплины; </w:t>
      </w:r>
    </w:p>
    <w:p w14:paraId="6D6835B1" w14:textId="77777777" w:rsidR="00005634" w:rsidRPr="00B82F78" w:rsidRDefault="00005634" w:rsidP="004A1389">
      <w:pPr>
        <w:widowControl w:val="0"/>
        <w:numPr>
          <w:ilvl w:val="0"/>
          <w:numId w:val="20"/>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bCs/>
          <w:color w:val="000000"/>
          <w:sz w:val="24"/>
          <w:szCs w:val="24"/>
        </w:rPr>
      </w:pPr>
      <w:r w:rsidRPr="00B82F78">
        <w:rPr>
          <w:rFonts w:ascii="Times New Roman" w:eastAsia="Times New Roman" w:hAnsi="Times New Roman"/>
          <w:bCs/>
          <w:color w:val="000000"/>
          <w:sz w:val="24"/>
          <w:szCs w:val="24"/>
        </w:rPr>
        <w:t xml:space="preserve">освоению умений прикладного и практического использования полученных знаний; освоению умений по аргументированному, взвешенному построению речи. </w:t>
      </w:r>
    </w:p>
    <w:p w14:paraId="51E0B2E6" w14:textId="77777777" w:rsidR="00005634" w:rsidRPr="00B82F78" w:rsidRDefault="00005634" w:rsidP="004A1389">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82F78">
        <w:rPr>
          <w:rFonts w:ascii="Times New Roman" w:eastAsia="Times New Roman" w:hAnsi="Times New Roman"/>
          <w:bCs/>
          <w:color w:val="000000"/>
          <w:sz w:val="24"/>
          <w:szCs w:val="24"/>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и практическим занятиям, написании докладов, подготовке к презентации, зачёту.</w:t>
      </w:r>
    </w:p>
    <w:p w14:paraId="343BF51A" w14:textId="77777777" w:rsidR="00005634" w:rsidRPr="00B82F78" w:rsidRDefault="00005634" w:rsidP="004A1389">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82F78">
        <w:rPr>
          <w:rFonts w:ascii="Times New Roman" w:eastAsia="Times New Roman" w:hAnsi="Times New Roman"/>
          <w:bCs/>
          <w:color w:val="000000"/>
          <w:sz w:val="24"/>
          <w:szCs w:val="24"/>
        </w:rPr>
        <w:t>Основными видами самостоятельной работы по дисциплине являются: составление резюме, трудовых контрактов, деловых писем, меморандумов и т. д.</w:t>
      </w:r>
    </w:p>
    <w:p w14:paraId="7B36AE39" w14:textId="77777777" w:rsidR="00005634" w:rsidRPr="00B82F78" w:rsidRDefault="00005634" w:rsidP="004A1389">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82F78">
        <w:rPr>
          <w:rFonts w:ascii="Times New Roman" w:eastAsia="Times New Roman" w:hAnsi="Times New Roman"/>
          <w:bCs/>
          <w:color w:val="000000"/>
          <w:sz w:val="24"/>
          <w:szCs w:val="24"/>
        </w:rPr>
        <w:t>Доработка конспекта лекции с применением учебника, методической и дополнительной литературы; изучение и конспектирование первоисточников; подбор иллюстраций (примеров) к теоретическим положениям; подготовка сообщения, доклада, презентации на заданную тему, самостоятельное изучение отдельных вопросов и тем курса.</w:t>
      </w:r>
    </w:p>
    <w:p w14:paraId="7BC6C15B" w14:textId="77777777" w:rsidR="00005634" w:rsidRPr="00B82F78" w:rsidRDefault="00005634" w:rsidP="004A1389">
      <w:pPr>
        <w:widowControl w:val="0"/>
        <w:suppressAutoHyphens/>
        <w:spacing w:after="0" w:line="240" w:lineRule="auto"/>
        <w:rPr>
          <w:rFonts w:ascii="Times New Roman" w:eastAsia="Times New Roman" w:hAnsi="Times New Roman"/>
          <w:sz w:val="24"/>
          <w:szCs w:val="24"/>
          <w:lang w:eastAsia="zh-CN"/>
        </w:rPr>
      </w:pPr>
    </w:p>
    <w:p w14:paraId="12F4BB9E" w14:textId="77777777" w:rsidR="00005634" w:rsidRPr="00B82F78" w:rsidRDefault="00005634" w:rsidP="004A1389">
      <w:pPr>
        <w:widowControl w:val="0"/>
        <w:spacing w:after="0" w:line="240" w:lineRule="auto"/>
        <w:jc w:val="center"/>
        <w:rPr>
          <w:rFonts w:ascii="Times New Roman" w:eastAsia="Times New Roman" w:hAnsi="Times New Roman"/>
          <w:kern w:val="1"/>
          <w:sz w:val="24"/>
          <w:szCs w:val="24"/>
          <w:lang w:eastAsia="ar-SA"/>
        </w:rPr>
      </w:pPr>
    </w:p>
    <w:p w14:paraId="51CE641B" w14:textId="77777777" w:rsidR="008C643C" w:rsidRPr="00B82F78" w:rsidRDefault="008C643C" w:rsidP="008C643C">
      <w:pPr>
        <w:autoSpaceDE w:val="0"/>
        <w:autoSpaceDN w:val="0"/>
        <w:adjustRightInd w:val="0"/>
        <w:spacing w:after="0" w:line="240" w:lineRule="auto"/>
        <w:ind w:left="709"/>
        <w:rPr>
          <w:rFonts w:ascii="Times New Roman" w:eastAsia="Times New Roman" w:hAnsi="Times New Roman"/>
          <w:b/>
          <w:bCs/>
          <w:sz w:val="24"/>
          <w:szCs w:val="24"/>
          <w:lang w:eastAsia="ru-RU"/>
        </w:rPr>
      </w:pPr>
      <w:r w:rsidRPr="00B82F78">
        <w:rPr>
          <w:rFonts w:ascii="Times New Roman" w:eastAsia="Times New Roman" w:hAnsi="Times New Roman"/>
          <w:b/>
          <w:bCs/>
          <w:sz w:val="24"/>
          <w:szCs w:val="24"/>
          <w:lang w:eastAsia="ru-RU"/>
        </w:rPr>
        <w:t>4. МЕТОДИЧЕСКИЕ УКАЗАНИЯ ПО ПОДГОТОВКЕ ЭССЕ</w:t>
      </w:r>
    </w:p>
    <w:p w14:paraId="75E33320" w14:textId="77777777" w:rsidR="008C643C" w:rsidRPr="00B82F78" w:rsidRDefault="008C643C" w:rsidP="008C643C">
      <w:pPr>
        <w:widowControl w:val="0"/>
        <w:suppressAutoHyphens/>
        <w:spacing w:after="0" w:line="240" w:lineRule="auto"/>
        <w:ind w:firstLine="720"/>
        <w:jc w:val="both"/>
        <w:rPr>
          <w:rFonts w:ascii="Times New Roman" w:eastAsia="Times New Roman" w:hAnsi="Times New Roman" w:cs="Calibri"/>
          <w:i/>
          <w:sz w:val="24"/>
          <w:szCs w:val="24"/>
          <w:lang w:eastAsia="ar-SA"/>
        </w:rPr>
      </w:pPr>
    </w:p>
    <w:p w14:paraId="282D523B" w14:textId="77777777" w:rsidR="008C643C" w:rsidRPr="00B82F78" w:rsidRDefault="008C643C" w:rsidP="008C643C">
      <w:pPr>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sz w:val="24"/>
          <w:szCs w:val="24"/>
          <w:lang w:eastAsia="ar-SA"/>
        </w:rPr>
        <w:t>Эссе от французского «</w:t>
      </w:r>
      <w:proofErr w:type="spellStart"/>
      <w:r w:rsidRPr="00B82F78">
        <w:rPr>
          <w:rFonts w:ascii="Times New Roman" w:eastAsia="Times New Roman" w:hAnsi="Times New Roman"/>
          <w:sz w:val="24"/>
          <w:szCs w:val="24"/>
          <w:lang w:eastAsia="ar-SA"/>
        </w:rPr>
        <w:t>essai</w:t>
      </w:r>
      <w:proofErr w:type="spellEnd"/>
      <w:r w:rsidRPr="00B82F78">
        <w:rPr>
          <w:rFonts w:ascii="Times New Roman" w:eastAsia="Times New Roman" w:hAnsi="Times New Roman"/>
          <w:sz w:val="24"/>
          <w:szCs w:val="24"/>
          <w:lang w:eastAsia="ar-SA"/>
        </w:rPr>
        <w:t>», англ. «</w:t>
      </w:r>
      <w:proofErr w:type="spellStart"/>
      <w:r w:rsidRPr="00B82F78">
        <w:rPr>
          <w:rFonts w:ascii="Times New Roman" w:eastAsia="Times New Roman" w:hAnsi="Times New Roman"/>
          <w:sz w:val="24"/>
          <w:szCs w:val="24"/>
          <w:lang w:eastAsia="ar-SA"/>
        </w:rPr>
        <w:t>essay</w:t>
      </w:r>
      <w:proofErr w:type="spellEnd"/>
      <w:r w:rsidRPr="00B82F78">
        <w:rPr>
          <w:rFonts w:ascii="Times New Roman" w:eastAsia="Times New Roman" w:hAnsi="Times New Roman"/>
          <w:sz w:val="24"/>
          <w:szCs w:val="24"/>
          <w:lang w:eastAsia="ar-SA"/>
        </w:rPr>
        <w:t>», «</w:t>
      </w:r>
      <w:proofErr w:type="spellStart"/>
      <w:r w:rsidRPr="00B82F78">
        <w:rPr>
          <w:rFonts w:ascii="Times New Roman" w:eastAsia="Times New Roman" w:hAnsi="Times New Roman"/>
          <w:sz w:val="24"/>
          <w:szCs w:val="24"/>
          <w:lang w:eastAsia="ar-SA"/>
        </w:rPr>
        <w:t>assay</w:t>
      </w:r>
      <w:proofErr w:type="spellEnd"/>
      <w:r w:rsidRPr="00B82F78">
        <w:rPr>
          <w:rFonts w:ascii="Times New Roman" w:eastAsia="Times New Roman" w:hAnsi="Times New Roman"/>
          <w:sz w:val="24"/>
          <w:szCs w:val="24"/>
          <w:lang w:eastAsia="ar-SA"/>
        </w:rPr>
        <w:t>» – попытка, проба, очерк; от латинского «</w:t>
      </w:r>
      <w:proofErr w:type="spellStart"/>
      <w:r w:rsidRPr="00B82F78">
        <w:rPr>
          <w:rFonts w:ascii="Times New Roman" w:eastAsia="Times New Roman" w:hAnsi="Times New Roman"/>
          <w:sz w:val="24"/>
          <w:szCs w:val="24"/>
          <w:lang w:eastAsia="ar-SA"/>
        </w:rPr>
        <w:t>exagium</w:t>
      </w:r>
      <w:proofErr w:type="spellEnd"/>
      <w:r w:rsidRPr="00B82F78">
        <w:rPr>
          <w:rFonts w:ascii="Times New Roman" w:eastAsia="Times New Roman" w:hAnsi="Times New Roman"/>
          <w:sz w:val="24"/>
          <w:szCs w:val="24"/>
          <w:lang w:eastAsia="ar-SA"/>
        </w:rPr>
        <w:t xml:space="preserve">»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w:t>
      </w:r>
      <w:r w:rsidRPr="00B82F78">
        <w:rPr>
          <w:rFonts w:ascii="Times New Roman" w:eastAsia="Times New Roman" w:hAnsi="Times New Roman"/>
          <w:sz w:val="24"/>
          <w:szCs w:val="24"/>
          <w:lang w:eastAsia="ar-SA"/>
        </w:rPr>
        <w:lastRenderedPageBreak/>
        <w:t>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14:paraId="6DB861CB" w14:textId="77777777" w:rsidR="008C643C" w:rsidRPr="00B82F78" w:rsidRDefault="008C643C" w:rsidP="008C643C">
      <w:pPr>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sz w:val="24"/>
          <w:szCs w:val="24"/>
          <w:lang w:eastAsia="ar-SA"/>
        </w:rPr>
        <w:t xml:space="preserve">Эссе студента – это самостоятельная письменная работа </w:t>
      </w:r>
      <w:r w:rsidRPr="00B82F78">
        <w:rPr>
          <w:rFonts w:ascii="Times New Roman" w:eastAsia="Times New Roman" w:hAnsi="Times New Roman"/>
          <w:b/>
          <w:bCs/>
          <w:sz w:val="24"/>
          <w:szCs w:val="24"/>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B82F78">
        <w:rPr>
          <w:rFonts w:ascii="Times New Roman" w:eastAsia="Times New Roman" w:hAnsi="Times New Roman"/>
          <w:sz w:val="24"/>
          <w:szCs w:val="24"/>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558CAA12" w14:textId="77777777" w:rsidR="008C643C" w:rsidRPr="00B82F78" w:rsidRDefault="008C643C" w:rsidP="008C643C">
      <w:pPr>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sz w:val="24"/>
          <w:szCs w:val="24"/>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1065622A" w14:textId="77777777" w:rsidR="008C643C" w:rsidRPr="00B82F78" w:rsidRDefault="008C643C" w:rsidP="008C643C">
      <w:pPr>
        <w:suppressAutoHyphens/>
        <w:spacing w:after="0" w:line="240" w:lineRule="auto"/>
        <w:ind w:firstLine="709"/>
        <w:contextualSpacing/>
        <w:jc w:val="both"/>
        <w:rPr>
          <w:rFonts w:ascii="Times New Roman" w:eastAsia="Times New Roman" w:hAnsi="Times New Roman"/>
          <w:sz w:val="24"/>
          <w:szCs w:val="24"/>
          <w:lang w:eastAsia="ar-SA"/>
        </w:rPr>
      </w:pPr>
    </w:p>
    <w:p w14:paraId="1C738EC5" w14:textId="77777777" w:rsidR="008C643C" w:rsidRPr="00B82F78" w:rsidRDefault="008C643C" w:rsidP="008C643C">
      <w:pPr>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b/>
          <w:bCs/>
          <w:sz w:val="24"/>
          <w:szCs w:val="24"/>
          <w:lang w:eastAsia="ar-SA"/>
        </w:rPr>
        <w:t>Структура эссе</w:t>
      </w:r>
    </w:p>
    <w:p w14:paraId="1838E72C" w14:textId="77777777" w:rsidR="008C643C" w:rsidRPr="00B82F78" w:rsidRDefault="008C643C" w:rsidP="008C643C">
      <w:pPr>
        <w:widowControl w:val="0"/>
        <w:numPr>
          <w:ilvl w:val="0"/>
          <w:numId w:val="24"/>
        </w:numPr>
        <w:tabs>
          <w:tab w:val="clear" w:pos="720"/>
          <w:tab w:val="num" w:pos="1134"/>
        </w:tabs>
        <w:suppressAutoHyphens/>
        <w:spacing w:after="0" w:line="240" w:lineRule="auto"/>
        <w:ind w:left="0"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b/>
          <w:bCs/>
          <w:sz w:val="24"/>
          <w:szCs w:val="24"/>
          <w:lang w:eastAsia="ar-SA"/>
        </w:rPr>
        <w:t>Введение</w:t>
      </w:r>
      <w:r w:rsidRPr="00B82F78">
        <w:rPr>
          <w:rFonts w:ascii="Times New Roman" w:eastAsia="Times New Roman" w:hAnsi="Times New Roman"/>
          <w:sz w:val="24"/>
          <w:szCs w:val="24"/>
          <w:lang w:eastAsia="ar-SA"/>
        </w:rPr>
        <w:t xml:space="preserve"> – суть и обоснование выбора данной темы, состоит из ряда компонентов, связанных логически и стилистически;</w:t>
      </w:r>
    </w:p>
    <w:p w14:paraId="5A094106" w14:textId="77777777" w:rsidR="008C643C" w:rsidRPr="00B82F78" w:rsidRDefault="008C643C" w:rsidP="008C643C">
      <w:pPr>
        <w:tabs>
          <w:tab w:val="num" w:pos="1134"/>
        </w:tabs>
        <w:suppressAutoHyphens/>
        <w:spacing w:after="0" w:line="240" w:lineRule="auto"/>
        <w:ind w:firstLine="709"/>
        <w:contextualSpacing/>
        <w:jc w:val="both"/>
        <w:rPr>
          <w:rFonts w:ascii="Times New Roman" w:eastAsia="Times New Roman" w:hAnsi="Times New Roman"/>
          <w:b/>
          <w:bCs/>
          <w:sz w:val="24"/>
          <w:szCs w:val="24"/>
          <w:lang w:eastAsia="ar-SA"/>
        </w:rPr>
      </w:pPr>
      <w:r w:rsidRPr="00B82F78">
        <w:rPr>
          <w:rFonts w:ascii="Times New Roman" w:eastAsia="Times New Roman" w:hAnsi="Times New Roman"/>
          <w:sz w:val="24"/>
          <w:szCs w:val="24"/>
          <w:lang w:eastAsia="ar-SA"/>
        </w:rPr>
        <w:t xml:space="preserve">На этом этапе очень важно правильно </w:t>
      </w:r>
      <w:r w:rsidRPr="00B82F78">
        <w:rPr>
          <w:rFonts w:ascii="Times New Roman" w:eastAsia="Times New Roman" w:hAnsi="Times New Roman"/>
          <w:b/>
          <w:bCs/>
          <w:sz w:val="24"/>
          <w:szCs w:val="24"/>
          <w:lang w:eastAsia="ar-SA"/>
        </w:rPr>
        <w:t>сформулировать вопрос, на который вы собираетесь найти ответ в ходе своего исследования.</w:t>
      </w:r>
    </w:p>
    <w:p w14:paraId="30106C4E" w14:textId="77777777" w:rsidR="008C643C" w:rsidRPr="00B82F78" w:rsidRDefault="008C643C" w:rsidP="008C643C">
      <w:pPr>
        <w:tabs>
          <w:tab w:val="num" w:pos="1134"/>
        </w:tabs>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sz w:val="24"/>
          <w:szCs w:val="24"/>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B82F78">
        <w:rPr>
          <w:rFonts w:ascii="Times New Roman" w:eastAsia="Times New Roman" w:hAnsi="Times New Roman"/>
          <w:sz w:val="24"/>
          <w:szCs w:val="24"/>
          <w:lang w:eastAsia="ar-SA"/>
        </w:rPr>
        <w:t>подтем</w:t>
      </w:r>
      <w:proofErr w:type="spellEnd"/>
      <w:r w:rsidRPr="00B82F78">
        <w:rPr>
          <w:rFonts w:ascii="Times New Roman" w:eastAsia="Times New Roman" w:hAnsi="Times New Roman"/>
          <w:sz w:val="24"/>
          <w:szCs w:val="24"/>
          <w:lang w:eastAsia="ar-SA"/>
        </w:rPr>
        <w:t xml:space="preserve">?». </w:t>
      </w:r>
    </w:p>
    <w:p w14:paraId="0117C01C" w14:textId="77777777" w:rsidR="008C643C" w:rsidRPr="00B82F78" w:rsidRDefault="008C643C" w:rsidP="008C643C">
      <w:pPr>
        <w:widowControl w:val="0"/>
        <w:numPr>
          <w:ilvl w:val="0"/>
          <w:numId w:val="24"/>
        </w:numPr>
        <w:tabs>
          <w:tab w:val="clear" w:pos="720"/>
          <w:tab w:val="num" w:pos="1134"/>
        </w:tabs>
        <w:suppressAutoHyphens/>
        <w:spacing w:after="0" w:line="240" w:lineRule="auto"/>
        <w:ind w:left="0"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b/>
          <w:bCs/>
          <w:sz w:val="24"/>
          <w:szCs w:val="24"/>
          <w:lang w:eastAsia="ar-SA"/>
        </w:rPr>
        <w:t>Основная часть</w:t>
      </w:r>
      <w:r w:rsidRPr="00B82F78">
        <w:rPr>
          <w:rFonts w:ascii="Times New Roman" w:eastAsia="Times New Roman" w:hAnsi="Times New Roman"/>
          <w:sz w:val="24"/>
          <w:szCs w:val="24"/>
          <w:lang w:eastAsia="ar-SA"/>
        </w:rPr>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14:paraId="0731A880" w14:textId="77777777" w:rsidR="008C643C" w:rsidRPr="00B82F78" w:rsidRDefault="008C643C" w:rsidP="008C643C">
      <w:pPr>
        <w:tabs>
          <w:tab w:val="num" w:pos="1134"/>
        </w:tabs>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sz w:val="24"/>
          <w:szCs w:val="24"/>
          <w:lang w:eastAsia="ar-SA"/>
        </w:rPr>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w:t>
      </w:r>
    </w:p>
    <w:p w14:paraId="1719DE11" w14:textId="77777777" w:rsidR="008C643C" w:rsidRPr="00B82F78" w:rsidRDefault="008C643C" w:rsidP="008C643C">
      <w:pPr>
        <w:tabs>
          <w:tab w:val="num" w:pos="1134"/>
        </w:tabs>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sz w:val="24"/>
          <w:szCs w:val="24"/>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14:paraId="5668ED8E" w14:textId="77777777" w:rsidR="008C643C" w:rsidRPr="00B82F78" w:rsidRDefault="008C643C" w:rsidP="008C643C">
      <w:pPr>
        <w:tabs>
          <w:tab w:val="num" w:pos="1134"/>
        </w:tabs>
        <w:suppressAutoHyphens/>
        <w:spacing w:after="0" w:line="240" w:lineRule="auto"/>
        <w:ind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sz w:val="24"/>
          <w:szCs w:val="24"/>
          <w:lang w:eastAsia="ar-SA"/>
        </w:rPr>
        <w:t xml:space="preserve">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w:t>
      </w:r>
      <w:r w:rsidRPr="00B82F78">
        <w:rPr>
          <w:rFonts w:ascii="Times New Roman" w:eastAsia="Times New Roman" w:hAnsi="Times New Roman"/>
          <w:sz w:val="24"/>
          <w:szCs w:val="24"/>
          <w:lang w:eastAsia="ar-SA"/>
        </w:rPr>
        <w:lastRenderedPageBreak/>
        <w:t>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14:paraId="126E4BB3" w14:textId="77777777" w:rsidR="008C643C" w:rsidRPr="00B82F78" w:rsidRDefault="008C643C" w:rsidP="008C643C">
      <w:pPr>
        <w:widowControl w:val="0"/>
        <w:numPr>
          <w:ilvl w:val="0"/>
          <w:numId w:val="24"/>
        </w:numPr>
        <w:tabs>
          <w:tab w:val="clear" w:pos="720"/>
          <w:tab w:val="num" w:pos="1134"/>
        </w:tabs>
        <w:suppressAutoHyphens/>
        <w:spacing w:after="0" w:line="240" w:lineRule="auto"/>
        <w:ind w:left="0" w:firstLine="709"/>
        <w:contextualSpacing/>
        <w:jc w:val="both"/>
        <w:rPr>
          <w:rFonts w:ascii="Times New Roman" w:eastAsia="Times New Roman" w:hAnsi="Times New Roman"/>
          <w:sz w:val="24"/>
          <w:szCs w:val="24"/>
          <w:lang w:eastAsia="ar-SA"/>
        </w:rPr>
      </w:pPr>
      <w:r w:rsidRPr="00B82F78">
        <w:rPr>
          <w:rFonts w:ascii="Times New Roman" w:eastAsia="Times New Roman" w:hAnsi="Times New Roman"/>
          <w:b/>
          <w:bCs/>
          <w:sz w:val="24"/>
          <w:szCs w:val="24"/>
          <w:lang w:eastAsia="ar-SA"/>
        </w:rPr>
        <w:t>Заключение</w:t>
      </w:r>
      <w:r w:rsidRPr="00B82F78">
        <w:rPr>
          <w:rFonts w:ascii="Times New Roman" w:eastAsia="Times New Roman" w:hAnsi="Times New Roman"/>
          <w:sz w:val="24"/>
          <w:szCs w:val="24"/>
          <w:lang w:eastAsia="ar-SA"/>
        </w:rPr>
        <w:t xml:space="preserve"> –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14:paraId="2C5ACB6D" w14:textId="77777777" w:rsidR="008C643C" w:rsidRPr="00B82F78" w:rsidRDefault="008C643C" w:rsidP="008C643C">
      <w:pPr>
        <w:suppressAutoHyphens/>
        <w:spacing w:after="0" w:line="240" w:lineRule="auto"/>
        <w:ind w:firstLine="709"/>
        <w:contextualSpacing/>
        <w:jc w:val="both"/>
        <w:rPr>
          <w:rFonts w:ascii="Times New Roman" w:eastAsia="Times New Roman" w:hAnsi="Times New Roman"/>
          <w:b/>
          <w:bCs/>
          <w:sz w:val="24"/>
          <w:szCs w:val="24"/>
          <w:lang w:eastAsia="ar-SA"/>
        </w:rPr>
      </w:pPr>
      <w:r w:rsidRPr="00B82F78">
        <w:rPr>
          <w:rFonts w:ascii="Times New Roman" w:eastAsia="Times New Roman" w:hAnsi="Times New Roman"/>
          <w:b/>
          <w:bCs/>
          <w:sz w:val="24"/>
          <w:szCs w:val="24"/>
          <w:lang w:eastAsia="ar-SA"/>
        </w:rPr>
        <w:t>Требования к оформлению эссе:</w:t>
      </w:r>
    </w:p>
    <w:p w14:paraId="323ACD52" w14:textId="77777777" w:rsidR="008C643C" w:rsidRPr="00B82F78" w:rsidRDefault="008C643C" w:rsidP="008C643C">
      <w:pPr>
        <w:widowControl w:val="0"/>
        <w:numPr>
          <w:ilvl w:val="0"/>
          <w:numId w:val="25"/>
        </w:numPr>
        <w:tabs>
          <w:tab w:val="left" w:pos="1134"/>
        </w:tabs>
        <w:suppressAutoHyphens/>
        <w:autoSpaceDE w:val="0"/>
        <w:autoSpaceDN w:val="0"/>
        <w:adjustRightInd w:val="0"/>
        <w:spacing w:after="0" w:line="240" w:lineRule="auto"/>
        <w:ind w:left="0" w:firstLine="720"/>
        <w:contextualSpacing/>
        <w:jc w:val="both"/>
        <w:rPr>
          <w:rFonts w:ascii="Times New Roman" w:eastAsia="Times New Roman" w:hAnsi="Times New Roman"/>
          <w:snapToGrid w:val="0"/>
          <w:sz w:val="24"/>
          <w:szCs w:val="24"/>
          <w:lang w:eastAsia="ar-SA"/>
        </w:rPr>
      </w:pPr>
      <w:r w:rsidRPr="00B82F78">
        <w:rPr>
          <w:rFonts w:ascii="Times New Roman" w:eastAsia="Times New Roman" w:hAnsi="Times New Roman"/>
          <w:snapToGrid w:val="0"/>
          <w:sz w:val="24"/>
          <w:szCs w:val="24"/>
          <w:lang w:eastAsia="ar-SA"/>
        </w:rPr>
        <w:t xml:space="preserve">оформление </w:t>
      </w:r>
      <w:r w:rsidRPr="00B82F78">
        <w:rPr>
          <w:rFonts w:ascii="Times New Roman" w:eastAsia="Times New Roman" w:hAnsi="Times New Roman"/>
          <w:sz w:val="24"/>
          <w:szCs w:val="24"/>
          <w:lang w:eastAsia="ar-SA"/>
        </w:rPr>
        <w:t xml:space="preserve">– </w:t>
      </w:r>
      <w:r w:rsidRPr="00B82F78">
        <w:rPr>
          <w:rFonts w:ascii="Times New Roman" w:eastAsia="Times New Roman" w:hAnsi="Times New Roman"/>
          <w:snapToGrid w:val="0"/>
          <w:sz w:val="24"/>
          <w:szCs w:val="24"/>
          <w:lang w:eastAsia="ar-SA"/>
        </w:rPr>
        <w:t>титульный лист, содержание, введение, основная часть, заключение, список литературы, приложения (при необходимости);</w:t>
      </w:r>
    </w:p>
    <w:p w14:paraId="14E38986" w14:textId="77777777" w:rsidR="008C643C" w:rsidRPr="00B82F78" w:rsidRDefault="008C643C" w:rsidP="008C643C">
      <w:pPr>
        <w:widowControl w:val="0"/>
        <w:numPr>
          <w:ilvl w:val="0"/>
          <w:numId w:val="25"/>
        </w:numPr>
        <w:tabs>
          <w:tab w:val="left" w:pos="1134"/>
        </w:tabs>
        <w:suppressAutoHyphens/>
        <w:autoSpaceDE w:val="0"/>
        <w:autoSpaceDN w:val="0"/>
        <w:adjustRightInd w:val="0"/>
        <w:spacing w:after="0" w:line="240" w:lineRule="auto"/>
        <w:ind w:left="0" w:firstLine="720"/>
        <w:contextualSpacing/>
        <w:jc w:val="both"/>
        <w:rPr>
          <w:rFonts w:ascii="Times New Roman" w:eastAsia="Times New Roman" w:hAnsi="Times New Roman"/>
          <w:snapToGrid w:val="0"/>
          <w:sz w:val="24"/>
          <w:szCs w:val="24"/>
          <w:lang w:eastAsia="ar-SA"/>
        </w:rPr>
      </w:pPr>
      <w:r w:rsidRPr="00B82F78">
        <w:rPr>
          <w:rFonts w:ascii="Times New Roman" w:eastAsia="Times New Roman" w:hAnsi="Times New Roman"/>
          <w:snapToGrid w:val="0"/>
          <w:sz w:val="24"/>
          <w:szCs w:val="24"/>
          <w:lang w:eastAsia="ar-SA"/>
        </w:rPr>
        <w:t xml:space="preserve">список литературы </w:t>
      </w:r>
      <w:r w:rsidRPr="00B82F78">
        <w:rPr>
          <w:rFonts w:ascii="Times New Roman" w:eastAsia="Times New Roman" w:hAnsi="Times New Roman"/>
          <w:sz w:val="24"/>
          <w:szCs w:val="24"/>
          <w:lang w:eastAsia="ar-SA"/>
        </w:rPr>
        <w:t xml:space="preserve">– </w:t>
      </w:r>
      <w:r w:rsidRPr="00B82F78">
        <w:rPr>
          <w:rFonts w:ascii="Times New Roman" w:eastAsia="Times New Roman" w:hAnsi="Times New Roman"/>
          <w:snapToGrid w:val="0"/>
          <w:sz w:val="24"/>
          <w:szCs w:val="24"/>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14:paraId="781F9F23" w14:textId="77777777" w:rsidR="008C643C" w:rsidRPr="00B82F78" w:rsidRDefault="008C643C" w:rsidP="008C643C">
      <w:pPr>
        <w:widowControl w:val="0"/>
        <w:numPr>
          <w:ilvl w:val="0"/>
          <w:numId w:val="25"/>
        </w:numPr>
        <w:tabs>
          <w:tab w:val="left" w:pos="1134"/>
        </w:tabs>
        <w:suppressAutoHyphens/>
        <w:autoSpaceDE w:val="0"/>
        <w:autoSpaceDN w:val="0"/>
        <w:adjustRightInd w:val="0"/>
        <w:spacing w:after="0" w:line="240" w:lineRule="auto"/>
        <w:ind w:left="0" w:firstLine="720"/>
        <w:contextualSpacing/>
        <w:jc w:val="both"/>
        <w:rPr>
          <w:rFonts w:ascii="Times New Roman" w:eastAsia="Times New Roman" w:hAnsi="Times New Roman"/>
          <w:snapToGrid w:val="0"/>
          <w:sz w:val="24"/>
          <w:szCs w:val="24"/>
          <w:lang w:eastAsia="ar-SA"/>
        </w:rPr>
      </w:pPr>
      <w:r w:rsidRPr="00B82F78">
        <w:rPr>
          <w:rFonts w:ascii="Times New Roman" w:eastAsia="Times New Roman" w:hAnsi="Times New Roman"/>
          <w:snapToGrid w:val="0"/>
          <w:sz w:val="24"/>
          <w:szCs w:val="24"/>
          <w:lang w:eastAsia="ar-SA"/>
        </w:rPr>
        <w:t xml:space="preserve">приложения </w:t>
      </w:r>
      <w:r w:rsidRPr="00B82F78">
        <w:rPr>
          <w:rFonts w:ascii="Times New Roman" w:eastAsia="Times New Roman" w:hAnsi="Times New Roman"/>
          <w:sz w:val="24"/>
          <w:szCs w:val="24"/>
          <w:lang w:eastAsia="ar-SA"/>
        </w:rPr>
        <w:t xml:space="preserve">– </w:t>
      </w:r>
      <w:r w:rsidRPr="00B82F78">
        <w:rPr>
          <w:rFonts w:ascii="Times New Roman" w:eastAsia="Times New Roman" w:hAnsi="Times New Roman"/>
          <w:snapToGrid w:val="0"/>
          <w:sz w:val="24"/>
          <w:szCs w:val="24"/>
          <w:lang w:eastAsia="ar-SA"/>
        </w:rPr>
        <w:t>выносятся необходимые для иллюстрации и пояснения текста статистические и расчетные таблицы, графики, схемы, диаграммы, рисунки;</w:t>
      </w:r>
    </w:p>
    <w:p w14:paraId="7028EA2A" w14:textId="77777777" w:rsidR="008C643C" w:rsidRPr="00B82F78" w:rsidRDefault="008C643C" w:rsidP="008C643C">
      <w:pPr>
        <w:widowControl w:val="0"/>
        <w:numPr>
          <w:ilvl w:val="0"/>
          <w:numId w:val="25"/>
        </w:numPr>
        <w:tabs>
          <w:tab w:val="left" w:pos="1134"/>
        </w:tabs>
        <w:suppressAutoHyphens/>
        <w:autoSpaceDE w:val="0"/>
        <w:autoSpaceDN w:val="0"/>
        <w:adjustRightInd w:val="0"/>
        <w:spacing w:after="0" w:line="240" w:lineRule="auto"/>
        <w:ind w:left="0" w:firstLine="720"/>
        <w:contextualSpacing/>
        <w:jc w:val="both"/>
        <w:rPr>
          <w:rFonts w:ascii="Times New Roman" w:eastAsia="Times New Roman" w:hAnsi="Times New Roman"/>
          <w:snapToGrid w:val="0"/>
          <w:sz w:val="24"/>
          <w:szCs w:val="24"/>
          <w:lang w:eastAsia="ar-SA"/>
        </w:rPr>
      </w:pPr>
      <w:r w:rsidRPr="00B82F78">
        <w:rPr>
          <w:rFonts w:ascii="Times New Roman" w:eastAsia="Times New Roman" w:hAnsi="Times New Roman"/>
          <w:snapToGrid w:val="0"/>
          <w:sz w:val="24"/>
          <w:szCs w:val="24"/>
          <w:lang w:eastAsia="ar-SA"/>
        </w:rPr>
        <w:t xml:space="preserve">при оформлении эссе требуется воспользоваться компьютерными средствами (текстовые редакторы </w:t>
      </w:r>
      <w:r w:rsidRPr="00B82F78">
        <w:rPr>
          <w:rFonts w:ascii="Times New Roman" w:eastAsia="Times New Roman" w:hAnsi="Times New Roman"/>
          <w:snapToGrid w:val="0"/>
          <w:sz w:val="24"/>
          <w:szCs w:val="24"/>
          <w:lang w:val="en-US" w:eastAsia="ar-SA"/>
        </w:rPr>
        <w:t>Microsoft</w:t>
      </w:r>
      <w:r w:rsidRPr="00B82F78">
        <w:rPr>
          <w:rFonts w:ascii="Times New Roman" w:eastAsia="Times New Roman" w:hAnsi="Times New Roman"/>
          <w:snapToGrid w:val="0"/>
          <w:sz w:val="24"/>
          <w:szCs w:val="24"/>
          <w:lang w:eastAsia="ar-SA"/>
        </w:rPr>
        <w:t xml:space="preserve"> </w:t>
      </w:r>
      <w:r w:rsidRPr="00B82F78">
        <w:rPr>
          <w:rFonts w:ascii="Times New Roman" w:eastAsia="Times New Roman" w:hAnsi="Times New Roman"/>
          <w:snapToGrid w:val="0"/>
          <w:sz w:val="24"/>
          <w:szCs w:val="24"/>
          <w:lang w:val="en-US" w:eastAsia="ar-SA"/>
        </w:rPr>
        <w:t>Word</w:t>
      </w:r>
      <w:r w:rsidRPr="00B82F78">
        <w:rPr>
          <w:rFonts w:ascii="Times New Roman" w:eastAsia="Times New Roman" w:hAnsi="Times New Roman"/>
          <w:snapToGrid w:val="0"/>
          <w:sz w:val="24"/>
          <w:szCs w:val="24"/>
          <w:lang w:eastAsia="ar-SA"/>
        </w:rPr>
        <w:t xml:space="preserve">, </w:t>
      </w:r>
      <w:r w:rsidRPr="00B82F78">
        <w:rPr>
          <w:rFonts w:ascii="Times New Roman" w:eastAsia="Times New Roman" w:hAnsi="Times New Roman"/>
          <w:snapToGrid w:val="0"/>
          <w:sz w:val="24"/>
          <w:szCs w:val="24"/>
          <w:lang w:val="en-US" w:eastAsia="ar-SA"/>
        </w:rPr>
        <w:t>OpenOffice</w:t>
      </w:r>
      <w:r w:rsidRPr="00B82F78">
        <w:rPr>
          <w:rFonts w:ascii="Times New Roman" w:eastAsia="Times New Roman" w:hAnsi="Times New Roman"/>
          <w:snapToGrid w:val="0"/>
          <w:sz w:val="24"/>
          <w:szCs w:val="24"/>
          <w:lang w:eastAsia="ar-SA"/>
        </w:rPr>
        <w:t>).</w:t>
      </w:r>
    </w:p>
    <w:p w14:paraId="6CAC2F30" w14:textId="77777777" w:rsidR="008C643C" w:rsidRPr="00B82F78" w:rsidRDefault="008C643C" w:rsidP="008C643C">
      <w:pPr>
        <w:widowControl w:val="0"/>
        <w:numPr>
          <w:ilvl w:val="0"/>
          <w:numId w:val="25"/>
        </w:numPr>
        <w:tabs>
          <w:tab w:val="left" w:pos="1134"/>
        </w:tabs>
        <w:suppressAutoHyphens/>
        <w:autoSpaceDE w:val="0"/>
        <w:autoSpaceDN w:val="0"/>
        <w:adjustRightInd w:val="0"/>
        <w:spacing w:after="0" w:line="240" w:lineRule="auto"/>
        <w:ind w:left="0" w:firstLine="720"/>
        <w:contextualSpacing/>
        <w:jc w:val="both"/>
        <w:rPr>
          <w:rFonts w:ascii="Times New Roman" w:eastAsia="Times New Roman" w:hAnsi="Times New Roman"/>
          <w:snapToGrid w:val="0"/>
          <w:sz w:val="24"/>
          <w:szCs w:val="24"/>
          <w:lang w:eastAsia="ar-SA"/>
        </w:rPr>
      </w:pPr>
      <w:r w:rsidRPr="00B82F78">
        <w:rPr>
          <w:rFonts w:ascii="Times New Roman" w:eastAsia="Times New Roman" w:hAnsi="Times New Roman"/>
          <w:snapToGrid w:val="0"/>
          <w:sz w:val="24"/>
          <w:szCs w:val="24"/>
          <w:lang w:eastAsia="ar-SA"/>
        </w:rPr>
        <w:t xml:space="preserve">объем эссе </w:t>
      </w:r>
      <w:r w:rsidRPr="00B82F78">
        <w:rPr>
          <w:rFonts w:ascii="Times New Roman" w:eastAsia="Times New Roman" w:hAnsi="Times New Roman"/>
          <w:sz w:val="24"/>
          <w:szCs w:val="24"/>
          <w:lang w:eastAsia="ar-SA"/>
        </w:rPr>
        <w:t xml:space="preserve">– </w:t>
      </w:r>
      <w:r w:rsidRPr="00B82F78">
        <w:rPr>
          <w:rFonts w:ascii="Times New Roman" w:eastAsia="Times New Roman" w:hAnsi="Times New Roman"/>
          <w:snapToGrid w:val="0"/>
          <w:sz w:val="24"/>
          <w:szCs w:val="24"/>
          <w:lang w:eastAsia="ar-SA"/>
        </w:rPr>
        <w:t xml:space="preserve">не должен превышать 5 страниц текста Times New </w:t>
      </w:r>
      <w:proofErr w:type="spellStart"/>
      <w:r w:rsidRPr="00B82F78">
        <w:rPr>
          <w:rFonts w:ascii="Times New Roman" w:eastAsia="Times New Roman" w:hAnsi="Times New Roman"/>
          <w:snapToGrid w:val="0"/>
          <w:sz w:val="24"/>
          <w:szCs w:val="24"/>
          <w:lang w:eastAsia="ar-SA"/>
        </w:rPr>
        <w:t>Roman</w:t>
      </w:r>
      <w:proofErr w:type="spellEnd"/>
      <w:r w:rsidRPr="00B82F78">
        <w:rPr>
          <w:rFonts w:ascii="Times New Roman" w:eastAsia="Times New Roman" w:hAnsi="Times New Roman"/>
          <w:snapToGrid w:val="0"/>
          <w:sz w:val="24"/>
          <w:szCs w:val="24"/>
          <w:lang w:eastAsia="ar-SA"/>
        </w:rPr>
        <w:t xml:space="preserve"> </w:t>
      </w:r>
      <w:r w:rsidRPr="00B82F78">
        <w:rPr>
          <w:rFonts w:ascii="Times New Roman" w:eastAsia="Times New Roman" w:hAnsi="Times New Roman"/>
          <w:sz w:val="24"/>
          <w:szCs w:val="24"/>
          <w:lang w:eastAsia="ar-SA"/>
        </w:rPr>
        <w:t xml:space="preserve">– </w:t>
      </w:r>
      <w:r w:rsidRPr="00B82F78">
        <w:rPr>
          <w:rFonts w:ascii="Times New Roman" w:eastAsia="Times New Roman" w:hAnsi="Times New Roman"/>
          <w:snapToGrid w:val="0"/>
          <w:sz w:val="24"/>
          <w:szCs w:val="24"/>
          <w:lang w:eastAsia="ar-SA"/>
        </w:rPr>
        <w:t>14, интервал одинарный.</w:t>
      </w:r>
    </w:p>
    <w:p w14:paraId="249B2DDD" w14:textId="77777777" w:rsidR="008C643C" w:rsidRPr="00B82F78" w:rsidRDefault="008C643C" w:rsidP="008C643C">
      <w:pPr>
        <w:widowControl w:val="0"/>
        <w:spacing w:after="0" w:line="240" w:lineRule="auto"/>
        <w:rPr>
          <w:rFonts w:cs="Calibri"/>
          <w:sz w:val="24"/>
          <w:szCs w:val="24"/>
        </w:rPr>
      </w:pPr>
    </w:p>
    <w:p w14:paraId="703B40A3" w14:textId="77777777" w:rsidR="008915FD" w:rsidRPr="00B82F78" w:rsidRDefault="008915FD" w:rsidP="004A1389">
      <w:pPr>
        <w:widowControl w:val="0"/>
        <w:spacing w:after="0" w:line="240" w:lineRule="auto"/>
        <w:rPr>
          <w:sz w:val="24"/>
          <w:szCs w:val="24"/>
        </w:rPr>
      </w:pPr>
    </w:p>
    <w:sectPr w:rsidR="008915FD" w:rsidRPr="00B82F78" w:rsidSect="003E146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BA13" w14:textId="77777777" w:rsidR="00F34F24" w:rsidRDefault="00F34F24" w:rsidP="00BF0ABD">
      <w:pPr>
        <w:spacing w:after="0" w:line="240" w:lineRule="auto"/>
      </w:pPr>
      <w:r>
        <w:separator/>
      </w:r>
    </w:p>
  </w:endnote>
  <w:endnote w:type="continuationSeparator" w:id="0">
    <w:p w14:paraId="6A5317D2" w14:textId="77777777" w:rsidR="00F34F24" w:rsidRDefault="00F34F24" w:rsidP="00BF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9F57" w14:textId="77777777" w:rsidR="00F34F24" w:rsidRDefault="00F34F24" w:rsidP="00BF0ABD">
      <w:pPr>
        <w:spacing w:after="0" w:line="240" w:lineRule="auto"/>
      </w:pPr>
      <w:r>
        <w:separator/>
      </w:r>
    </w:p>
  </w:footnote>
  <w:footnote w:type="continuationSeparator" w:id="0">
    <w:p w14:paraId="1703AD63" w14:textId="77777777" w:rsidR="00F34F24" w:rsidRDefault="00F34F24" w:rsidP="00BF0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9332B0C"/>
    <w:multiLevelType w:val="multilevel"/>
    <w:tmpl w:val="7CD68F2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A0B7C71"/>
    <w:multiLevelType w:val="hybridMultilevel"/>
    <w:tmpl w:val="BB542AAC"/>
    <w:lvl w:ilvl="0" w:tplc="2F08937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15:restartNumberingAfterBreak="0">
    <w:nsid w:val="0C792919"/>
    <w:multiLevelType w:val="hybridMultilevel"/>
    <w:tmpl w:val="C382F6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CF3756E"/>
    <w:multiLevelType w:val="hybridMultilevel"/>
    <w:tmpl w:val="887A51E8"/>
    <w:lvl w:ilvl="0" w:tplc="04190011">
      <w:start w:val="1"/>
      <w:numFmt w:val="decimal"/>
      <w:lvlText w:val="%1)"/>
      <w:lvlJc w:val="left"/>
      <w:pPr>
        <w:ind w:left="1769" w:hanging="10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4E25252"/>
    <w:multiLevelType w:val="hybridMultilevel"/>
    <w:tmpl w:val="41CE111A"/>
    <w:lvl w:ilvl="0" w:tplc="282EF46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F64534"/>
    <w:multiLevelType w:val="hybridMultilevel"/>
    <w:tmpl w:val="34A0618C"/>
    <w:lvl w:ilvl="0" w:tplc="02688902">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7E908F4"/>
    <w:multiLevelType w:val="hybridMultilevel"/>
    <w:tmpl w:val="76EEFF0C"/>
    <w:lvl w:ilvl="0" w:tplc="ABF2163A">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1F5D6456"/>
    <w:multiLevelType w:val="hybridMultilevel"/>
    <w:tmpl w:val="119AAB04"/>
    <w:lvl w:ilvl="0" w:tplc="40D21CC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8E0DCF"/>
    <w:multiLevelType w:val="hybridMultilevel"/>
    <w:tmpl w:val="7F043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D047C8"/>
    <w:multiLevelType w:val="multilevel"/>
    <w:tmpl w:val="7CD68F2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39DB4AE7"/>
    <w:multiLevelType w:val="multilevel"/>
    <w:tmpl w:val="859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A17DCF"/>
    <w:multiLevelType w:val="hybridMultilevel"/>
    <w:tmpl w:val="AED8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514163B4"/>
    <w:multiLevelType w:val="multilevel"/>
    <w:tmpl w:val="7CD68F2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55B54719"/>
    <w:multiLevelType w:val="multilevel"/>
    <w:tmpl w:val="8940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6209FE"/>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05A1974"/>
    <w:multiLevelType w:val="hybridMultilevel"/>
    <w:tmpl w:val="A236636C"/>
    <w:lvl w:ilvl="0" w:tplc="4C2A3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08F09B3"/>
    <w:multiLevelType w:val="multilevel"/>
    <w:tmpl w:val="7CD68F2E"/>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2E95EE4"/>
    <w:multiLevelType w:val="hybridMultilevel"/>
    <w:tmpl w:val="D49E5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4B605A"/>
    <w:multiLevelType w:val="hybridMultilevel"/>
    <w:tmpl w:val="6D9EC1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07447500">
    <w:abstractNumId w:val="10"/>
  </w:num>
  <w:num w:numId="2" w16cid:durableId="201674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253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19165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3477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6289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961996">
    <w:abstractNumId w:val="12"/>
  </w:num>
  <w:num w:numId="8" w16cid:durableId="788403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3793371">
    <w:abstractNumId w:val="23"/>
  </w:num>
  <w:num w:numId="10" w16cid:durableId="946891256">
    <w:abstractNumId w:val="1"/>
  </w:num>
  <w:num w:numId="11" w16cid:durableId="725419444">
    <w:abstractNumId w:val="9"/>
  </w:num>
  <w:num w:numId="12" w16cid:durableId="1819385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576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6851246">
    <w:abstractNumId w:val="17"/>
  </w:num>
  <w:num w:numId="15" w16cid:durableId="1065951443">
    <w:abstractNumId w:val="25"/>
  </w:num>
  <w:num w:numId="16" w16cid:durableId="1908685573">
    <w:abstractNumId w:val="21"/>
  </w:num>
  <w:num w:numId="17" w16cid:durableId="18201511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7099392">
    <w:abstractNumId w:val="8"/>
  </w:num>
  <w:num w:numId="19" w16cid:durableId="756825675">
    <w:abstractNumId w:val="19"/>
  </w:num>
  <w:num w:numId="20" w16cid:durableId="205677351">
    <w:abstractNumId w:val="3"/>
  </w:num>
  <w:num w:numId="21" w16cid:durableId="317614791">
    <w:abstractNumId w:val="14"/>
  </w:num>
  <w:num w:numId="22" w16cid:durableId="806780288">
    <w:abstractNumId w:val="13"/>
  </w:num>
  <w:num w:numId="23" w16cid:durableId="1884973719">
    <w:abstractNumId w:val="5"/>
  </w:num>
  <w:num w:numId="24" w16cid:durableId="1810054765">
    <w:abstractNumId w:val="16"/>
  </w:num>
  <w:num w:numId="25" w16cid:durableId="194854714">
    <w:abstractNumId w:val="6"/>
  </w:num>
  <w:num w:numId="26" w16cid:durableId="1331058682">
    <w:abstractNumId w:val="26"/>
  </w:num>
  <w:num w:numId="27" w16cid:durableId="1614511723">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0A0"/>
    <w:rsid w:val="00005634"/>
    <w:rsid w:val="00010F42"/>
    <w:rsid w:val="00026A2F"/>
    <w:rsid w:val="00027BE3"/>
    <w:rsid w:val="00062748"/>
    <w:rsid w:val="00075070"/>
    <w:rsid w:val="000A04E6"/>
    <w:rsid w:val="000C78C8"/>
    <w:rsid w:val="000F2B9E"/>
    <w:rsid w:val="000F4146"/>
    <w:rsid w:val="000F78E4"/>
    <w:rsid w:val="00103AF9"/>
    <w:rsid w:val="00123B20"/>
    <w:rsid w:val="00163FC9"/>
    <w:rsid w:val="001A0D75"/>
    <w:rsid w:val="001D484A"/>
    <w:rsid w:val="001F4CC9"/>
    <w:rsid w:val="00221736"/>
    <w:rsid w:val="00244115"/>
    <w:rsid w:val="0027064A"/>
    <w:rsid w:val="002D64C0"/>
    <w:rsid w:val="002E17D2"/>
    <w:rsid w:val="00323472"/>
    <w:rsid w:val="00340985"/>
    <w:rsid w:val="0034103E"/>
    <w:rsid w:val="00341911"/>
    <w:rsid w:val="00374786"/>
    <w:rsid w:val="00375609"/>
    <w:rsid w:val="00376BA2"/>
    <w:rsid w:val="00393FCC"/>
    <w:rsid w:val="003C72D8"/>
    <w:rsid w:val="003D2FBB"/>
    <w:rsid w:val="003E0B2E"/>
    <w:rsid w:val="003E1465"/>
    <w:rsid w:val="00443190"/>
    <w:rsid w:val="00470340"/>
    <w:rsid w:val="00476E55"/>
    <w:rsid w:val="00486416"/>
    <w:rsid w:val="004A014D"/>
    <w:rsid w:val="004A1389"/>
    <w:rsid w:val="004B4F64"/>
    <w:rsid w:val="004D187D"/>
    <w:rsid w:val="004F5EFD"/>
    <w:rsid w:val="00506DF3"/>
    <w:rsid w:val="00542F0F"/>
    <w:rsid w:val="005B077F"/>
    <w:rsid w:val="005C0CDF"/>
    <w:rsid w:val="005C412C"/>
    <w:rsid w:val="005E72E6"/>
    <w:rsid w:val="005F63F5"/>
    <w:rsid w:val="006011EF"/>
    <w:rsid w:val="00605232"/>
    <w:rsid w:val="006143B9"/>
    <w:rsid w:val="0061444F"/>
    <w:rsid w:val="00670C5B"/>
    <w:rsid w:val="006820BE"/>
    <w:rsid w:val="00682190"/>
    <w:rsid w:val="006A7D8C"/>
    <w:rsid w:val="006E45F6"/>
    <w:rsid w:val="00700D93"/>
    <w:rsid w:val="00710AC2"/>
    <w:rsid w:val="00714401"/>
    <w:rsid w:val="00720371"/>
    <w:rsid w:val="00763354"/>
    <w:rsid w:val="007A0AF7"/>
    <w:rsid w:val="007A6ED2"/>
    <w:rsid w:val="007A76E2"/>
    <w:rsid w:val="007B6264"/>
    <w:rsid w:val="007D245B"/>
    <w:rsid w:val="007E6595"/>
    <w:rsid w:val="00811494"/>
    <w:rsid w:val="00872BF0"/>
    <w:rsid w:val="008915FD"/>
    <w:rsid w:val="008A40C1"/>
    <w:rsid w:val="008C3E9A"/>
    <w:rsid w:val="008C643C"/>
    <w:rsid w:val="008F5D5C"/>
    <w:rsid w:val="00900B96"/>
    <w:rsid w:val="00902B57"/>
    <w:rsid w:val="00904250"/>
    <w:rsid w:val="00951736"/>
    <w:rsid w:val="009A055E"/>
    <w:rsid w:val="009A0F36"/>
    <w:rsid w:val="009E1E7C"/>
    <w:rsid w:val="00A00933"/>
    <w:rsid w:val="00A06558"/>
    <w:rsid w:val="00A11537"/>
    <w:rsid w:val="00A347C1"/>
    <w:rsid w:val="00A4197C"/>
    <w:rsid w:val="00A426D7"/>
    <w:rsid w:val="00A5124E"/>
    <w:rsid w:val="00A54D4F"/>
    <w:rsid w:val="00A73B2E"/>
    <w:rsid w:val="00A75A4C"/>
    <w:rsid w:val="00A763DF"/>
    <w:rsid w:val="00A91C8F"/>
    <w:rsid w:val="00AA374E"/>
    <w:rsid w:val="00AB6396"/>
    <w:rsid w:val="00B06E07"/>
    <w:rsid w:val="00B1070D"/>
    <w:rsid w:val="00B15404"/>
    <w:rsid w:val="00B20738"/>
    <w:rsid w:val="00B24BB0"/>
    <w:rsid w:val="00B26107"/>
    <w:rsid w:val="00B82788"/>
    <w:rsid w:val="00B82F78"/>
    <w:rsid w:val="00B973CD"/>
    <w:rsid w:val="00B97FA1"/>
    <w:rsid w:val="00BA5C28"/>
    <w:rsid w:val="00BB0FDA"/>
    <w:rsid w:val="00BB2F0F"/>
    <w:rsid w:val="00BE4468"/>
    <w:rsid w:val="00BF0ABD"/>
    <w:rsid w:val="00BF2AD6"/>
    <w:rsid w:val="00C07A99"/>
    <w:rsid w:val="00C07F7A"/>
    <w:rsid w:val="00C13BAC"/>
    <w:rsid w:val="00C601E2"/>
    <w:rsid w:val="00C6496C"/>
    <w:rsid w:val="00C65CFD"/>
    <w:rsid w:val="00C67037"/>
    <w:rsid w:val="00C837E5"/>
    <w:rsid w:val="00C863BE"/>
    <w:rsid w:val="00C92F0A"/>
    <w:rsid w:val="00CF02C4"/>
    <w:rsid w:val="00D24344"/>
    <w:rsid w:val="00D27455"/>
    <w:rsid w:val="00D374FD"/>
    <w:rsid w:val="00D6112E"/>
    <w:rsid w:val="00DC09C7"/>
    <w:rsid w:val="00DC3A4C"/>
    <w:rsid w:val="00DC4D66"/>
    <w:rsid w:val="00DD4648"/>
    <w:rsid w:val="00E0548C"/>
    <w:rsid w:val="00E13495"/>
    <w:rsid w:val="00E4041E"/>
    <w:rsid w:val="00E76590"/>
    <w:rsid w:val="00EB20A0"/>
    <w:rsid w:val="00EB51AC"/>
    <w:rsid w:val="00EC120A"/>
    <w:rsid w:val="00EE1387"/>
    <w:rsid w:val="00EE4389"/>
    <w:rsid w:val="00F0022E"/>
    <w:rsid w:val="00F127D2"/>
    <w:rsid w:val="00F34F24"/>
    <w:rsid w:val="00F51801"/>
    <w:rsid w:val="00F85BFF"/>
    <w:rsid w:val="00FA2BD1"/>
    <w:rsid w:val="00FA4A12"/>
    <w:rsid w:val="00FA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A435"/>
  <w15:chartTrackingRefBased/>
  <w15:docId w15:val="{408EF684-B140-4D19-BA56-C3A10E5E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E6595"/>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7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127D2"/>
    <w:pPr>
      <w:ind w:left="720"/>
      <w:contextualSpacing/>
    </w:pPr>
  </w:style>
  <w:style w:type="paragraph" w:styleId="a5">
    <w:name w:val="header"/>
    <w:basedOn w:val="a"/>
    <w:link w:val="a6"/>
    <w:uiPriority w:val="99"/>
    <w:unhideWhenUsed/>
    <w:rsid w:val="00BF0A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0ABD"/>
  </w:style>
  <w:style w:type="paragraph" w:styleId="a7">
    <w:name w:val="footer"/>
    <w:basedOn w:val="a"/>
    <w:link w:val="a8"/>
    <w:uiPriority w:val="99"/>
    <w:unhideWhenUsed/>
    <w:rsid w:val="00BF0A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0ABD"/>
  </w:style>
  <w:style w:type="character" w:styleId="a9">
    <w:name w:val="Hyperlink"/>
    <w:uiPriority w:val="99"/>
    <w:unhideWhenUsed/>
    <w:rsid w:val="006A7D8C"/>
    <w:rPr>
      <w:color w:val="0000FF"/>
      <w:u w:val="single"/>
    </w:rPr>
  </w:style>
  <w:style w:type="character" w:customStyle="1" w:styleId="10">
    <w:name w:val="Заголовок 1 Знак"/>
    <w:link w:val="1"/>
    <w:uiPriority w:val="9"/>
    <w:rsid w:val="007E659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E6595"/>
  </w:style>
  <w:style w:type="table" w:customStyle="1" w:styleId="12">
    <w:name w:val="Сетка таблицы1"/>
    <w:basedOn w:val="a1"/>
    <w:next w:val="a3"/>
    <w:uiPriority w:val="59"/>
    <w:rsid w:val="007E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E6595"/>
    <w:pPr>
      <w:tabs>
        <w:tab w:val="left" w:pos="851"/>
      </w:tabs>
      <w:suppressAutoHyphens/>
      <w:spacing w:after="0" w:line="240" w:lineRule="auto"/>
      <w:ind w:firstLine="709"/>
      <w:contextualSpacing/>
      <w:jc w:val="both"/>
    </w:pPr>
    <w:rPr>
      <w:rFonts w:ascii="Times New Roman" w:eastAsia="Times New Roman" w:hAnsi="Times New Roman"/>
      <w:i/>
      <w:sz w:val="24"/>
      <w:szCs w:val="20"/>
      <w:lang w:val="x-none" w:eastAsia="ar-SA"/>
    </w:rPr>
  </w:style>
  <w:style w:type="character" w:customStyle="1" w:styleId="ab">
    <w:name w:val="Основной текст Знак"/>
    <w:link w:val="aa"/>
    <w:rsid w:val="007E6595"/>
    <w:rPr>
      <w:rFonts w:ascii="Times New Roman" w:eastAsia="Times New Roman" w:hAnsi="Times New Roman" w:cs="Times New Roman"/>
      <w:i/>
      <w:sz w:val="24"/>
      <w:szCs w:val="20"/>
      <w:lang w:eastAsia="ar-SA"/>
    </w:rPr>
  </w:style>
  <w:style w:type="character" w:customStyle="1" w:styleId="110">
    <w:name w:val="Основной текст + 11"/>
    <w:aliases w:val="5 pt6,Не полужирный"/>
    <w:uiPriority w:val="99"/>
    <w:rsid w:val="007E6595"/>
    <w:rPr>
      <w:rFonts w:ascii="Times New Roman" w:hAnsi="Times New Roman" w:cs="Times New Roman"/>
      <w:sz w:val="23"/>
      <w:szCs w:val="23"/>
      <w:u w:val="none"/>
    </w:rPr>
  </w:style>
  <w:style w:type="paragraph" w:styleId="ac">
    <w:name w:val="Balloon Text"/>
    <w:basedOn w:val="a"/>
    <w:link w:val="ad"/>
    <w:uiPriority w:val="99"/>
    <w:semiHidden/>
    <w:unhideWhenUsed/>
    <w:rsid w:val="007E6595"/>
    <w:pPr>
      <w:spacing w:after="0" w:line="240" w:lineRule="auto"/>
    </w:pPr>
    <w:rPr>
      <w:rFonts w:ascii="Segoe UI" w:hAnsi="Segoe UI"/>
      <w:sz w:val="18"/>
      <w:szCs w:val="18"/>
      <w:lang w:val="x-none" w:eastAsia="x-none"/>
    </w:rPr>
  </w:style>
  <w:style w:type="character" w:customStyle="1" w:styleId="ad">
    <w:name w:val="Текст выноски Знак"/>
    <w:link w:val="ac"/>
    <w:uiPriority w:val="99"/>
    <w:semiHidden/>
    <w:rsid w:val="007E6595"/>
    <w:rPr>
      <w:rFonts w:ascii="Segoe UI" w:hAnsi="Segoe UI" w:cs="Segoe UI"/>
      <w:sz w:val="18"/>
      <w:szCs w:val="18"/>
    </w:rPr>
  </w:style>
  <w:style w:type="character" w:styleId="ae">
    <w:name w:val="annotation reference"/>
    <w:uiPriority w:val="99"/>
    <w:semiHidden/>
    <w:unhideWhenUsed/>
    <w:rsid w:val="007E6595"/>
    <w:rPr>
      <w:sz w:val="16"/>
      <w:szCs w:val="16"/>
    </w:rPr>
  </w:style>
  <w:style w:type="paragraph" w:styleId="af">
    <w:name w:val="annotation text"/>
    <w:basedOn w:val="a"/>
    <w:link w:val="af0"/>
    <w:uiPriority w:val="99"/>
    <w:semiHidden/>
    <w:unhideWhenUsed/>
    <w:rsid w:val="007E6595"/>
    <w:pPr>
      <w:spacing w:line="240" w:lineRule="auto"/>
    </w:pPr>
    <w:rPr>
      <w:sz w:val="20"/>
      <w:szCs w:val="20"/>
      <w:lang w:val="x-none" w:eastAsia="x-none"/>
    </w:rPr>
  </w:style>
  <w:style w:type="character" w:customStyle="1" w:styleId="af0">
    <w:name w:val="Текст примечания Знак"/>
    <w:link w:val="af"/>
    <w:uiPriority w:val="99"/>
    <w:semiHidden/>
    <w:rsid w:val="007E6595"/>
    <w:rPr>
      <w:sz w:val="20"/>
      <w:szCs w:val="20"/>
    </w:rPr>
  </w:style>
  <w:style w:type="paragraph" w:styleId="af1">
    <w:name w:val="annotation subject"/>
    <w:basedOn w:val="af"/>
    <w:next w:val="af"/>
    <w:link w:val="af2"/>
    <w:uiPriority w:val="99"/>
    <w:semiHidden/>
    <w:unhideWhenUsed/>
    <w:rsid w:val="007E6595"/>
    <w:rPr>
      <w:b/>
      <w:bCs/>
    </w:rPr>
  </w:style>
  <w:style w:type="character" w:customStyle="1" w:styleId="af2">
    <w:name w:val="Тема примечания Знак"/>
    <w:link w:val="af1"/>
    <w:uiPriority w:val="99"/>
    <w:semiHidden/>
    <w:rsid w:val="007E6595"/>
    <w:rPr>
      <w:b/>
      <w:bCs/>
      <w:sz w:val="20"/>
      <w:szCs w:val="20"/>
    </w:rPr>
  </w:style>
  <w:style w:type="paragraph" w:styleId="af3">
    <w:name w:val="Обычный (веб)"/>
    <w:basedOn w:val="a"/>
    <w:uiPriority w:val="99"/>
    <w:semiHidden/>
    <w:unhideWhenUsed/>
    <w:rsid w:val="007E659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uiPriority w:val="22"/>
    <w:qFormat/>
    <w:rsid w:val="007E6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82749">
      <w:bodyDiv w:val="1"/>
      <w:marLeft w:val="0"/>
      <w:marRight w:val="0"/>
      <w:marTop w:val="0"/>
      <w:marBottom w:val="0"/>
      <w:divBdr>
        <w:top w:val="none" w:sz="0" w:space="0" w:color="auto"/>
        <w:left w:val="none" w:sz="0" w:space="0" w:color="auto"/>
        <w:bottom w:val="none" w:sz="0" w:space="0" w:color="auto"/>
        <w:right w:val="none" w:sz="0" w:space="0" w:color="auto"/>
      </w:divBdr>
    </w:div>
    <w:div w:id="1518348831">
      <w:bodyDiv w:val="1"/>
      <w:marLeft w:val="0"/>
      <w:marRight w:val="0"/>
      <w:marTop w:val="0"/>
      <w:marBottom w:val="0"/>
      <w:divBdr>
        <w:top w:val="none" w:sz="0" w:space="0" w:color="auto"/>
        <w:left w:val="none" w:sz="0" w:space="0" w:color="auto"/>
        <w:bottom w:val="none" w:sz="0" w:space="0" w:color="auto"/>
        <w:right w:val="none" w:sz="0" w:space="0" w:color="auto"/>
      </w:divBdr>
      <w:divsChild>
        <w:div w:id="729957370">
          <w:marLeft w:val="-225"/>
          <w:marRight w:val="-225"/>
          <w:marTop w:val="0"/>
          <w:marBottom w:val="0"/>
          <w:divBdr>
            <w:top w:val="none" w:sz="0" w:space="0" w:color="auto"/>
            <w:left w:val="none" w:sz="0" w:space="0" w:color="auto"/>
            <w:bottom w:val="none" w:sz="0" w:space="0" w:color="auto"/>
            <w:right w:val="none" w:sz="0" w:space="0" w:color="auto"/>
          </w:divBdr>
          <w:divsChild>
            <w:div w:id="1492795911">
              <w:marLeft w:val="0"/>
              <w:marRight w:val="0"/>
              <w:marTop w:val="0"/>
              <w:marBottom w:val="0"/>
              <w:divBdr>
                <w:top w:val="none" w:sz="0" w:space="0" w:color="auto"/>
                <w:left w:val="none" w:sz="0" w:space="0" w:color="auto"/>
                <w:bottom w:val="none" w:sz="0" w:space="0" w:color="auto"/>
                <w:right w:val="none" w:sz="0" w:space="0" w:color="auto"/>
              </w:divBdr>
              <w:divsChild>
                <w:div w:id="1973633675">
                  <w:marLeft w:val="-225"/>
                  <w:marRight w:val="-225"/>
                  <w:marTop w:val="0"/>
                  <w:marBottom w:val="0"/>
                  <w:divBdr>
                    <w:top w:val="none" w:sz="0" w:space="0" w:color="auto"/>
                    <w:left w:val="none" w:sz="0" w:space="0" w:color="auto"/>
                    <w:bottom w:val="none" w:sz="0" w:space="0" w:color="auto"/>
                    <w:right w:val="none" w:sz="0" w:space="0" w:color="auto"/>
                  </w:divBdr>
                  <w:divsChild>
                    <w:div w:id="261961041">
                      <w:marLeft w:val="9750"/>
                      <w:marRight w:val="0"/>
                      <w:marTop w:val="0"/>
                      <w:marBottom w:val="0"/>
                      <w:divBdr>
                        <w:top w:val="none" w:sz="0" w:space="0" w:color="auto"/>
                        <w:left w:val="none" w:sz="0" w:space="0" w:color="auto"/>
                        <w:bottom w:val="none" w:sz="0" w:space="0" w:color="auto"/>
                        <w:right w:val="none" w:sz="0" w:space="0" w:color="auto"/>
                      </w:divBdr>
                      <w:divsChild>
                        <w:div w:id="12628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39939">
      <w:bodyDiv w:val="1"/>
      <w:marLeft w:val="0"/>
      <w:marRight w:val="0"/>
      <w:marTop w:val="0"/>
      <w:marBottom w:val="0"/>
      <w:divBdr>
        <w:top w:val="none" w:sz="0" w:space="0" w:color="auto"/>
        <w:left w:val="none" w:sz="0" w:space="0" w:color="auto"/>
        <w:bottom w:val="none" w:sz="0" w:space="0" w:color="auto"/>
        <w:right w:val="none" w:sz="0" w:space="0" w:color="auto"/>
      </w:divBdr>
      <w:divsChild>
        <w:div w:id="278606050">
          <w:marLeft w:val="-225"/>
          <w:marRight w:val="-225"/>
          <w:marTop w:val="0"/>
          <w:marBottom w:val="0"/>
          <w:divBdr>
            <w:top w:val="none" w:sz="0" w:space="0" w:color="auto"/>
            <w:left w:val="none" w:sz="0" w:space="0" w:color="auto"/>
            <w:bottom w:val="none" w:sz="0" w:space="0" w:color="auto"/>
            <w:right w:val="none" w:sz="0" w:space="0" w:color="auto"/>
          </w:divBdr>
          <w:divsChild>
            <w:div w:id="683482321">
              <w:marLeft w:val="0"/>
              <w:marRight w:val="0"/>
              <w:marTop w:val="0"/>
              <w:marBottom w:val="0"/>
              <w:divBdr>
                <w:top w:val="none" w:sz="0" w:space="0" w:color="auto"/>
                <w:left w:val="none" w:sz="0" w:space="0" w:color="auto"/>
                <w:bottom w:val="none" w:sz="0" w:space="0" w:color="auto"/>
                <w:right w:val="none" w:sz="0" w:space="0" w:color="auto"/>
              </w:divBdr>
              <w:divsChild>
                <w:div w:id="158884428">
                  <w:marLeft w:val="-225"/>
                  <w:marRight w:val="-225"/>
                  <w:marTop w:val="0"/>
                  <w:marBottom w:val="0"/>
                  <w:divBdr>
                    <w:top w:val="none" w:sz="0" w:space="0" w:color="auto"/>
                    <w:left w:val="none" w:sz="0" w:space="0" w:color="auto"/>
                    <w:bottom w:val="none" w:sz="0" w:space="0" w:color="auto"/>
                    <w:right w:val="none" w:sz="0" w:space="0" w:color="auto"/>
                  </w:divBdr>
                  <w:divsChild>
                    <w:div w:id="233853858">
                      <w:marLeft w:val="9750"/>
                      <w:marRight w:val="0"/>
                      <w:marTop w:val="0"/>
                      <w:marBottom w:val="0"/>
                      <w:divBdr>
                        <w:top w:val="none" w:sz="0" w:space="0" w:color="auto"/>
                        <w:left w:val="none" w:sz="0" w:space="0" w:color="auto"/>
                        <w:bottom w:val="none" w:sz="0" w:space="0" w:color="auto"/>
                        <w:right w:val="none" w:sz="0" w:space="0" w:color="auto"/>
                      </w:divBdr>
                      <w:divsChild>
                        <w:div w:id="1704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wikipedia.org/wiki/%D0%90%D1%80%D0%B0%D0%B1%D1%81%D0%BA%D0%B8%D0%B9_%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dars.ru/college/psihologiya/delovoe-obshc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6107</Words>
  <Characters>34815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40841</CharactersWithSpaces>
  <SharedDoc>false</SharedDoc>
  <HLinks>
    <vt:vector size="18" baseType="variant">
      <vt:variant>
        <vt:i4>2097194</vt:i4>
      </vt:variant>
      <vt:variant>
        <vt:i4>6</vt:i4>
      </vt:variant>
      <vt:variant>
        <vt:i4>0</vt:i4>
      </vt:variant>
      <vt:variant>
        <vt:i4>5</vt:i4>
      </vt:variant>
      <vt:variant>
        <vt:lpwstr>http://www.grandars.ru/college/psihologiya/delovoe-obshchenie.html</vt:lpwstr>
      </vt:variant>
      <vt:variant>
        <vt:lpwstr/>
      </vt:variant>
      <vt:variant>
        <vt:i4>6684756</vt:i4>
      </vt:variant>
      <vt:variant>
        <vt:i4>3</vt:i4>
      </vt:variant>
      <vt:variant>
        <vt:i4>0</vt:i4>
      </vt:variant>
      <vt:variant>
        <vt:i4>5</vt:i4>
      </vt:variant>
      <vt:variant>
        <vt:lpwstr>https://ru.wikipedia.org/wiki/%D0%90%D1%80%D0%B0%D0%B1%D1%81%D0%BA%D0%B8%D0%B9_%D1%8F%D0%B7%D1%8B%D0%BA</vt:lpwstr>
      </vt:variant>
      <vt:variant>
        <vt:lpwstr/>
      </vt:variant>
      <vt:variant>
        <vt:i4>4194398</vt:i4>
      </vt:variant>
      <vt:variant>
        <vt:i4>0</vt:i4>
      </vt:variant>
      <vt:variant>
        <vt:i4>0</vt:i4>
      </vt:variant>
      <vt:variant>
        <vt:i4>5</vt:i4>
      </vt:variant>
      <vt:variant>
        <vt:lpwstr>http://www.iprbookshop.ru/22251.html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cp:lastModifiedBy>Ирина Панина</cp:lastModifiedBy>
  <cp:revision>3</cp:revision>
  <dcterms:created xsi:type="dcterms:W3CDTF">2023-09-30T13:05:00Z</dcterms:created>
  <dcterms:modified xsi:type="dcterms:W3CDTF">2023-09-30T13:05:00Z</dcterms:modified>
</cp:coreProperties>
</file>