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D4" w:rsidRDefault="00A60D53">
      <w:pPr>
        <w:rPr>
          <w:sz w:val="0"/>
          <w:szCs w:val="0"/>
        </w:rPr>
      </w:pPr>
      <w:r>
        <w:rPr>
          <w:noProof/>
        </w:rPr>
        <w:drawing>
          <wp:inline distT="0" distB="0" distL="0" distR="0" wp14:anchorId="5E03FB2B" wp14:editId="59C79595">
            <wp:extent cx="6480810" cy="9292161"/>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480810" cy="9292161"/>
                    </a:xfrm>
                    <a:prstGeom prst="rect">
                      <a:avLst/>
                    </a:prstGeom>
                  </pic:spPr>
                </pic:pic>
              </a:graphicData>
            </a:graphic>
          </wp:inline>
        </w:drawing>
      </w:r>
    </w:p>
    <w:p w:rsidR="004253D4" w:rsidRDefault="00AC1D3C">
      <w:pPr>
        <w:rPr>
          <w:sz w:val="0"/>
          <w:szCs w:val="0"/>
        </w:rPr>
      </w:pPr>
      <w:r>
        <w:br w:type="page"/>
      </w:r>
    </w:p>
    <w:p w:rsidR="004253D4" w:rsidRPr="00321F1F" w:rsidRDefault="00A60D53">
      <w:pPr>
        <w:rPr>
          <w:sz w:val="0"/>
          <w:szCs w:val="0"/>
          <w:lang w:val="ru-RU"/>
        </w:rPr>
      </w:pPr>
      <w:r>
        <w:rPr>
          <w:noProof/>
        </w:rPr>
        <w:lastRenderedPageBreak/>
        <w:drawing>
          <wp:inline distT="0" distB="0" distL="0" distR="0" wp14:anchorId="0FEA394F" wp14:editId="27A54E9D">
            <wp:extent cx="6480810" cy="6553996"/>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Lst>
                    </a:blip>
                    <a:stretch/>
                  </pic:blipFill>
                  <pic:spPr>
                    <a:xfrm>
                      <a:off x="0" y="0"/>
                      <a:ext cx="6480810" cy="6553996"/>
                    </a:xfrm>
                    <a:prstGeom prst="rect">
                      <a:avLst/>
                    </a:prstGeom>
                  </pic:spPr>
                </pic:pic>
              </a:graphicData>
            </a:graphic>
          </wp:inline>
        </w:drawing>
      </w:r>
      <w:bookmarkStart w:id="0" w:name="_GoBack"/>
      <w:bookmarkEnd w:id="0"/>
      <w:r w:rsidR="00AC1D3C" w:rsidRPr="00321F1F">
        <w:rPr>
          <w:lang w:val="ru-RU"/>
        </w:rPr>
        <w:br w:type="page"/>
      </w:r>
    </w:p>
    <w:tbl>
      <w:tblPr>
        <w:tblW w:w="0" w:type="auto"/>
        <w:tblCellMar>
          <w:left w:w="0" w:type="dxa"/>
          <w:right w:w="0" w:type="dxa"/>
        </w:tblCellMar>
        <w:tblLook w:val="0600" w:firstRow="0" w:lastRow="0" w:firstColumn="0" w:lastColumn="0" w:noHBand="1" w:noVBand="1"/>
      </w:tblPr>
      <w:tblGrid>
        <w:gridCol w:w="2537"/>
        <w:gridCol w:w="1965"/>
        <w:gridCol w:w="4787"/>
        <w:gridCol w:w="985"/>
      </w:tblGrid>
      <w:tr w:rsidR="004253D4" w:rsidRPr="00321F1F">
        <w:trPr>
          <w:trHeight w:hRule="exact" w:val="417"/>
        </w:trPr>
        <w:tc>
          <w:tcPr>
            <w:tcW w:w="4693" w:type="dxa"/>
            <w:gridSpan w:val="2"/>
            <w:shd w:val="clear" w:color="C0C0C0" w:fill="FFFFFF"/>
            <w:tcMar>
              <w:top w:w="0" w:type="dxa"/>
              <w:left w:w="34" w:type="dxa"/>
              <w:bottom w:w="0" w:type="dxa"/>
              <w:right w:w="34" w:type="dxa"/>
            </w:tcMar>
          </w:tcPr>
          <w:p w:rsidR="004253D4" w:rsidRPr="00321F1F" w:rsidRDefault="00AC1D3C">
            <w:pPr>
              <w:rPr>
                <w:sz w:val="16"/>
                <w:szCs w:val="16"/>
                <w:lang w:val="ru-RU"/>
              </w:rPr>
            </w:pPr>
            <w:r w:rsidRPr="00321F1F">
              <w:rPr>
                <w:rFonts w:ascii="Times New Roman" w:hAnsi="Times New Roman" w:cs="Times New Roman"/>
                <w:color w:val="C0C0C0"/>
                <w:sz w:val="16"/>
                <w:szCs w:val="16"/>
                <w:lang w:val="ru-RU"/>
              </w:rPr>
              <w:lastRenderedPageBreak/>
              <w:t xml:space="preserve">УП: </w:t>
            </w:r>
            <w:r>
              <w:rPr>
                <w:rFonts w:ascii="Times New Roman" w:hAnsi="Times New Roman" w:cs="Times New Roman"/>
                <w:color w:val="C0C0C0"/>
                <w:sz w:val="16"/>
                <w:szCs w:val="16"/>
              </w:rPr>
              <w:t>z</w:t>
            </w:r>
            <w:r w:rsidRPr="00321F1F">
              <w:rPr>
                <w:rFonts w:ascii="Times New Roman" w:hAnsi="Times New Roman" w:cs="Times New Roman"/>
                <w:color w:val="C0C0C0"/>
                <w:sz w:val="16"/>
                <w:szCs w:val="16"/>
                <w:lang w:val="ru-RU"/>
              </w:rPr>
              <w:t>15.05.01_20_00.</w:t>
            </w:r>
            <w:proofErr w:type="spellStart"/>
            <w:r>
              <w:rPr>
                <w:rFonts w:ascii="Times New Roman" w:hAnsi="Times New Roman" w:cs="Times New Roman"/>
                <w:color w:val="C0C0C0"/>
                <w:sz w:val="16"/>
                <w:szCs w:val="16"/>
              </w:rPr>
              <w:t>plx</w:t>
            </w:r>
            <w:proofErr w:type="spellEnd"/>
          </w:p>
        </w:tc>
        <w:tc>
          <w:tcPr>
            <w:tcW w:w="5104" w:type="dxa"/>
          </w:tcPr>
          <w:p w:rsidR="004253D4" w:rsidRPr="00321F1F" w:rsidRDefault="004253D4">
            <w:pPr>
              <w:rPr>
                <w:lang w:val="ru-RU"/>
              </w:rPr>
            </w:pPr>
          </w:p>
        </w:tc>
        <w:tc>
          <w:tcPr>
            <w:tcW w:w="1007" w:type="dxa"/>
            <w:shd w:val="clear" w:color="C0C0C0" w:fill="FFFFFF"/>
            <w:tcMar>
              <w:top w:w="0" w:type="dxa"/>
              <w:left w:w="34" w:type="dxa"/>
              <w:bottom w:w="0" w:type="dxa"/>
              <w:right w:w="34" w:type="dxa"/>
            </w:tcMar>
          </w:tcPr>
          <w:p w:rsidR="004253D4" w:rsidRPr="00321F1F" w:rsidRDefault="00AC1D3C">
            <w:pPr>
              <w:jc w:val="right"/>
              <w:rPr>
                <w:sz w:val="16"/>
                <w:szCs w:val="16"/>
                <w:lang w:val="ru-RU"/>
              </w:rPr>
            </w:pPr>
            <w:r w:rsidRPr="00321F1F">
              <w:rPr>
                <w:rFonts w:ascii="Times New Roman" w:hAnsi="Times New Roman" w:cs="Times New Roman"/>
                <w:color w:val="C0C0C0"/>
                <w:sz w:val="16"/>
                <w:szCs w:val="16"/>
                <w:lang w:val="ru-RU"/>
              </w:rPr>
              <w:t>стр. 4</w:t>
            </w:r>
          </w:p>
        </w:tc>
      </w:tr>
      <w:tr w:rsidR="004253D4" w:rsidRPr="00321F1F">
        <w:trPr>
          <w:trHeight w:hRule="exact" w:val="139"/>
        </w:trPr>
        <w:tc>
          <w:tcPr>
            <w:tcW w:w="2694" w:type="dxa"/>
          </w:tcPr>
          <w:p w:rsidR="004253D4" w:rsidRPr="00321F1F" w:rsidRDefault="004253D4">
            <w:pPr>
              <w:rPr>
                <w:lang w:val="ru-RU"/>
              </w:rPr>
            </w:pPr>
          </w:p>
        </w:tc>
        <w:tc>
          <w:tcPr>
            <w:tcW w:w="1986" w:type="dxa"/>
          </w:tcPr>
          <w:p w:rsidR="004253D4" w:rsidRPr="00321F1F" w:rsidRDefault="004253D4">
            <w:pPr>
              <w:rPr>
                <w:lang w:val="ru-RU"/>
              </w:rPr>
            </w:pPr>
          </w:p>
        </w:tc>
        <w:tc>
          <w:tcPr>
            <w:tcW w:w="5104" w:type="dxa"/>
          </w:tcPr>
          <w:p w:rsidR="004253D4" w:rsidRPr="00321F1F" w:rsidRDefault="004253D4">
            <w:pPr>
              <w:rPr>
                <w:lang w:val="ru-RU"/>
              </w:rPr>
            </w:pPr>
          </w:p>
        </w:tc>
        <w:tc>
          <w:tcPr>
            <w:tcW w:w="993" w:type="dxa"/>
          </w:tcPr>
          <w:p w:rsidR="004253D4" w:rsidRPr="00321F1F" w:rsidRDefault="004253D4">
            <w:pPr>
              <w:rPr>
                <w:lang w:val="ru-RU"/>
              </w:rPr>
            </w:pPr>
          </w:p>
        </w:tc>
      </w:tr>
      <w:tr w:rsidR="004253D4" w:rsidRPr="00321F1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321F1F" w:rsidRDefault="004253D4">
            <w:pPr>
              <w:rPr>
                <w:lang w:val="ru-RU"/>
              </w:rPr>
            </w:pPr>
          </w:p>
        </w:tc>
      </w:tr>
      <w:tr w:rsidR="004253D4" w:rsidRPr="00321F1F">
        <w:trPr>
          <w:trHeight w:hRule="exact" w:val="13"/>
        </w:trPr>
        <w:tc>
          <w:tcPr>
            <w:tcW w:w="2694" w:type="dxa"/>
          </w:tcPr>
          <w:p w:rsidR="004253D4" w:rsidRPr="00321F1F" w:rsidRDefault="004253D4">
            <w:pPr>
              <w:rPr>
                <w:lang w:val="ru-RU"/>
              </w:rPr>
            </w:pPr>
          </w:p>
        </w:tc>
        <w:tc>
          <w:tcPr>
            <w:tcW w:w="1986" w:type="dxa"/>
          </w:tcPr>
          <w:p w:rsidR="004253D4" w:rsidRPr="00321F1F" w:rsidRDefault="004253D4">
            <w:pPr>
              <w:rPr>
                <w:lang w:val="ru-RU"/>
              </w:rPr>
            </w:pPr>
          </w:p>
        </w:tc>
        <w:tc>
          <w:tcPr>
            <w:tcW w:w="5104" w:type="dxa"/>
          </w:tcPr>
          <w:p w:rsidR="004253D4" w:rsidRPr="00321F1F" w:rsidRDefault="004253D4">
            <w:pPr>
              <w:rPr>
                <w:lang w:val="ru-RU"/>
              </w:rPr>
            </w:pPr>
          </w:p>
        </w:tc>
        <w:tc>
          <w:tcPr>
            <w:tcW w:w="993" w:type="dxa"/>
          </w:tcPr>
          <w:p w:rsidR="004253D4" w:rsidRPr="00321F1F" w:rsidRDefault="004253D4">
            <w:pPr>
              <w:rPr>
                <w:lang w:val="ru-RU"/>
              </w:rPr>
            </w:pPr>
          </w:p>
        </w:tc>
      </w:tr>
      <w:tr w:rsidR="004253D4" w:rsidRPr="00321F1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321F1F" w:rsidRDefault="004253D4">
            <w:pPr>
              <w:rPr>
                <w:lang w:val="ru-RU"/>
              </w:rPr>
            </w:pPr>
          </w:p>
        </w:tc>
      </w:tr>
      <w:tr w:rsidR="004253D4" w:rsidRPr="00321F1F">
        <w:trPr>
          <w:trHeight w:hRule="exact" w:val="96"/>
        </w:trPr>
        <w:tc>
          <w:tcPr>
            <w:tcW w:w="2694" w:type="dxa"/>
          </w:tcPr>
          <w:p w:rsidR="004253D4" w:rsidRPr="00321F1F" w:rsidRDefault="004253D4">
            <w:pPr>
              <w:rPr>
                <w:lang w:val="ru-RU"/>
              </w:rPr>
            </w:pPr>
          </w:p>
        </w:tc>
        <w:tc>
          <w:tcPr>
            <w:tcW w:w="1986" w:type="dxa"/>
          </w:tcPr>
          <w:p w:rsidR="004253D4" w:rsidRPr="00321F1F" w:rsidRDefault="004253D4">
            <w:pPr>
              <w:rPr>
                <w:lang w:val="ru-RU"/>
              </w:rPr>
            </w:pPr>
          </w:p>
        </w:tc>
        <w:tc>
          <w:tcPr>
            <w:tcW w:w="5104" w:type="dxa"/>
          </w:tcPr>
          <w:p w:rsidR="004253D4" w:rsidRPr="00321F1F" w:rsidRDefault="004253D4">
            <w:pPr>
              <w:rPr>
                <w:lang w:val="ru-RU"/>
              </w:rPr>
            </w:pPr>
          </w:p>
        </w:tc>
        <w:tc>
          <w:tcPr>
            <w:tcW w:w="993" w:type="dxa"/>
          </w:tcPr>
          <w:p w:rsidR="004253D4" w:rsidRPr="00321F1F" w:rsidRDefault="004253D4">
            <w:pPr>
              <w:rPr>
                <w:lang w:val="ru-RU"/>
              </w:rPr>
            </w:pP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Визирование РПД для исполнения в очередном учебном году</w:t>
            </w:r>
          </w:p>
        </w:tc>
      </w:tr>
      <w:tr w:rsidR="004253D4" w:rsidRPr="00A60D53">
        <w:trPr>
          <w:trHeight w:hRule="exact" w:val="278"/>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417"/>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1D3C">
              <w:rPr>
                <w:rFonts w:ascii="Times New Roman" w:hAnsi="Times New Roman" w:cs="Times New Roman"/>
                <w:color w:val="000000"/>
                <w:sz w:val="19"/>
                <w:szCs w:val="19"/>
                <w:lang w:val="ru-RU"/>
              </w:rPr>
              <w:t>для</w:t>
            </w:r>
            <w:proofErr w:type="gramEnd"/>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исполнения в 2021-2022 учебном году на заседании кафедры</w:t>
            </w: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972"/>
        </w:trPr>
        <w:tc>
          <w:tcPr>
            <w:tcW w:w="2694" w:type="dxa"/>
          </w:tcPr>
          <w:p w:rsidR="004253D4" w:rsidRPr="00AC1D3C" w:rsidRDefault="004253D4">
            <w:pPr>
              <w:rPr>
                <w:lang w:val="ru-RU"/>
              </w:rPr>
            </w:pPr>
          </w:p>
        </w:tc>
        <w:tc>
          <w:tcPr>
            <w:tcW w:w="8095" w:type="dxa"/>
            <w:gridSpan w:val="3"/>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Протокол от  __ __________ 2021 г.  №  __</w:t>
            </w:r>
          </w:p>
          <w:p w:rsidR="004253D4" w:rsidRPr="00AC1D3C" w:rsidRDefault="004253D4">
            <w:pPr>
              <w:rPr>
                <w:sz w:val="19"/>
                <w:szCs w:val="19"/>
                <w:lang w:val="ru-RU"/>
              </w:rPr>
            </w:pP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Зав. кафедрой _______________________________________</w:t>
            </w:r>
          </w:p>
        </w:tc>
      </w:tr>
      <w:tr w:rsidR="004253D4" w:rsidRPr="00A60D53">
        <w:trPr>
          <w:trHeight w:hRule="exact" w:val="695"/>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13"/>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96"/>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Визирование РПД для исполнения в очередном учебном году</w:t>
            </w:r>
          </w:p>
        </w:tc>
      </w:tr>
      <w:tr w:rsidR="004253D4" w:rsidRPr="00A60D53">
        <w:trPr>
          <w:trHeight w:hRule="exact" w:val="278"/>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417"/>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1D3C">
              <w:rPr>
                <w:rFonts w:ascii="Times New Roman" w:hAnsi="Times New Roman" w:cs="Times New Roman"/>
                <w:color w:val="000000"/>
                <w:sz w:val="19"/>
                <w:szCs w:val="19"/>
                <w:lang w:val="ru-RU"/>
              </w:rPr>
              <w:t>для</w:t>
            </w:r>
            <w:proofErr w:type="gramEnd"/>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исполнения в 2022-2023 учебном году на заседании кафедры</w:t>
            </w: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111"/>
        </w:trPr>
        <w:tc>
          <w:tcPr>
            <w:tcW w:w="2694" w:type="dxa"/>
          </w:tcPr>
          <w:p w:rsidR="004253D4" w:rsidRPr="00AC1D3C" w:rsidRDefault="004253D4">
            <w:pPr>
              <w:rPr>
                <w:lang w:val="ru-RU"/>
              </w:rPr>
            </w:pPr>
          </w:p>
        </w:tc>
        <w:tc>
          <w:tcPr>
            <w:tcW w:w="8095" w:type="dxa"/>
            <w:gridSpan w:val="3"/>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Протокол от  __ __________ 2022 г.  №  __</w:t>
            </w:r>
          </w:p>
          <w:p w:rsidR="004253D4" w:rsidRPr="00AC1D3C" w:rsidRDefault="004253D4">
            <w:pPr>
              <w:rPr>
                <w:sz w:val="19"/>
                <w:szCs w:val="19"/>
                <w:lang w:val="ru-RU"/>
              </w:rPr>
            </w:pP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Зав. кафедрой _______________________________________</w:t>
            </w:r>
          </w:p>
        </w:tc>
      </w:tr>
      <w:tr w:rsidR="004253D4" w:rsidRPr="00A60D53">
        <w:trPr>
          <w:trHeight w:hRule="exact" w:val="556"/>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13"/>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96"/>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Визирование РПД для исполнения в очередном учебном году</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417"/>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1D3C">
              <w:rPr>
                <w:rFonts w:ascii="Times New Roman" w:hAnsi="Times New Roman" w:cs="Times New Roman"/>
                <w:color w:val="000000"/>
                <w:sz w:val="19"/>
                <w:szCs w:val="19"/>
                <w:lang w:val="ru-RU"/>
              </w:rPr>
              <w:t>для</w:t>
            </w:r>
            <w:proofErr w:type="gramEnd"/>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исполнения в 2023-2024 учебном году на заседании кафедры</w:t>
            </w: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972"/>
        </w:trPr>
        <w:tc>
          <w:tcPr>
            <w:tcW w:w="2694" w:type="dxa"/>
          </w:tcPr>
          <w:p w:rsidR="004253D4" w:rsidRPr="00AC1D3C" w:rsidRDefault="004253D4">
            <w:pPr>
              <w:rPr>
                <w:lang w:val="ru-RU"/>
              </w:rPr>
            </w:pPr>
          </w:p>
        </w:tc>
        <w:tc>
          <w:tcPr>
            <w:tcW w:w="8095" w:type="dxa"/>
            <w:gridSpan w:val="3"/>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Протокол от  __ __________ 2023 г.  №  __</w:t>
            </w:r>
          </w:p>
          <w:p w:rsidR="004253D4" w:rsidRPr="00AC1D3C" w:rsidRDefault="004253D4">
            <w:pPr>
              <w:rPr>
                <w:sz w:val="19"/>
                <w:szCs w:val="19"/>
                <w:lang w:val="ru-RU"/>
              </w:rPr>
            </w:pP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Зав. кафедрой _______________________________________</w:t>
            </w:r>
          </w:p>
        </w:tc>
      </w:tr>
      <w:tr w:rsidR="004253D4" w:rsidRPr="00A60D53">
        <w:trPr>
          <w:trHeight w:hRule="exact" w:val="833"/>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13"/>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4253D4" w:rsidRPr="00AC1D3C" w:rsidRDefault="004253D4">
            <w:pPr>
              <w:rPr>
                <w:lang w:val="ru-RU"/>
              </w:rPr>
            </w:pPr>
          </w:p>
        </w:tc>
      </w:tr>
      <w:tr w:rsidR="004253D4" w:rsidRPr="00A60D53">
        <w:trPr>
          <w:trHeight w:hRule="exact" w:val="96"/>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Визирование РПД для исполнения в очередном учебном году</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417"/>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1D3C">
              <w:rPr>
                <w:rFonts w:ascii="Times New Roman" w:hAnsi="Times New Roman" w:cs="Times New Roman"/>
                <w:color w:val="000000"/>
                <w:sz w:val="19"/>
                <w:szCs w:val="19"/>
                <w:lang w:val="ru-RU"/>
              </w:rPr>
              <w:t>для</w:t>
            </w:r>
            <w:proofErr w:type="gramEnd"/>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исполнения в 2024-2025 учебном году на заседании кафедры</w:t>
            </w:r>
          </w:p>
        </w:tc>
      </w:tr>
      <w:tr w:rsidR="004253D4" w:rsidRPr="00A60D53">
        <w:trPr>
          <w:trHeight w:hRule="exact" w:val="278"/>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4"/>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4253D4" w:rsidRPr="00A60D53">
        <w:trPr>
          <w:trHeight w:hRule="exact" w:val="139"/>
        </w:trPr>
        <w:tc>
          <w:tcPr>
            <w:tcW w:w="2694" w:type="dxa"/>
          </w:tcPr>
          <w:p w:rsidR="004253D4" w:rsidRPr="00AC1D3C" w:rsidRDefault="004253D4">
            <w:pPr>
              <w:rPr>
                <w:lang w:val="ru-RU"/>
              </w:rPr>
            </w:pPr>
          </w:p>
        </w:tc>
        <w:tc>
          <w:tcPr>
            <w:tcW w:w="1986"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972"/>
        </w:trPr>
        <w:tc>
          <w:tcPr>
            <w:tcW w:w="2694" w:type="dxa"/>
          </w:tcPr>
          <w:p w:rsidR="004253D4" w:rsidRPr="00AC1D3C" w:rsidRDefault="004253D4">
            <w:pPr>
              <w:rPr>
                <w:lang w:val="ru-RU"/>
              </w:rPr>
            </w:pPr>
          </w:p>
        </w:tc>
        <w:tc>
          <w:tcPr>
            <w:tcW w:w="8095" w:type="dxa"/>
            <w:gridSpan w:val="3"/>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Протокол от  __ __________ 2024 г.  №  __</w:t>
            </w:r>
          </w:p>
          <w:p w:rsidR="004253D4" w:rsidRPr="00AC1D3C" w:rsidRDefault="004253D4">
            <w:pPr>
              <w:rPr>
                <w:sz w:val="19"/>
                <w:szCs w:val="19"/>
                <w:lang w:val="ru-RU"/>
              </w:rPr>
            </w:pP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Зав. кафедрой __________________________________________</w:t>
            </w:r>
          </w:p>
        </w:tc>
      </w:tr>
    </w:tbl>
    <w:p w:rsidR="004253D4" w:rsidRPr="00AC1D3C" w:rsidRDefault="00AC1D3C">
      <w:pPr>
        <w:rPr>
          <w:sz w:val="0"/>
          <w:szCs w:val="0"/>
          <w:lang w:val="ru-RU"/>
        </w:rPr>
      </w:pPr>
      <w:r w:rsidRPr="00AC1D3C">
        <w:rPr>
          <w:lang w:val="ru-RU"/>
        </w:rPr>
        <w:br w:type="page"/>
      </w:r>
    </w:p>
    <w:tbl>
      <w:tblPr>
        <w:tblW w:w="0" w:type="auto"/>
        <w:tblCellMar>
          <w:left w:w="0" w:type="dxa"/>
          <w:right w:w="0" w:type="dxa"/>
        </w:tblCellMar>
        <w:tblLook w:val="0600" w:firstRow="0" w:lastRow="0" w:firstColumn="0" w:lastColumn="0" w:noHBand="1" w:noVBand="1"/>
      </w:tblPr>
      <w:tblGrid>
        <w:gridCol w:w="780"/>
        <w:gridCol w:w="1986"/>
        <w:gridCol w:w="1756"/>
        <w:gridCol w:w="4780"/>
        <w:gridCol w:w="972"/>
      </w:tblGrid>
      <w:tr w:rsidR="004253D4">
        <w:trPr>
          <w:trHeight w:hRule="exact" w:val="417"/>
        </w:trPr>
        <w:tc>
          <w:tcPr>
            <w:tcW w:w="4693" w:type="dxa"/>
            <w:gridSpan w:val="3"/>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5104"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253D4">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1. ЦЕЛИ ОСВОЕНИЯ ПРАКТИКИ</w:t>
            </w:r>
          </w:p>
        </w:tc>
      </w:tr>
      <w:tr w:rsidR="004253D4" w:rsidRPr="00A60D53">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Целью дисциплины «Технологическая практика» является формирование профессионально-практической подготовки инженера, получение знаний и практических навыков в современной технологии изготовления изделий машиностроения, средств их автоматизации в условиях реального производства; технологической подготовки производства. Технологическая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r w:rsidRPr="00AC1D3C">
              <w:rPr>
                <w:rFonts w:ascii="Times New Roman" w:hAnsi="Times New Roman" w:cs="Times New Roman"/>
                <w:color w:val="000000"/>
                <w:sz w:val="19"/>
                <w:szCs w:val="19"/>
                <w:lang w:val="ru-RU"/>
              </w:rPr>
              <w:t>специальности</w:t>
            </w:r>
            <w:proofErr w:type="spellEnd"/>
            <w:r w:rsidRPr="00AC1D3C">
              <w:rPr>
                <w:rFonts w:ascii="Times New Roman" w:hAnsi="Times New Roman" w:cs="Times New Roman"/>
                <w:color w:val="000000"/>
                <w:sz w:val="19"/>
                <w:szCs w:val="19"/>
                <w:lang w:val="ru-RU"/>
              </w:rPr>
              <w:t>.</w:t>
            </w:r>
          </w:p>
        </w:tc>
      </w:tr>
      <w:tr w:rsidR="004253D4" w:rsidRPr="00A60D53">
        <w:trPr>
          <w:trHeight w:hRule="exact" w:val="278"/>
        </w:trPr>
        <w:tc>
          <w:tcPr>
            <w:tcW w:w="766" w:type="dxa"/>
          </w:tcPr>
          <w:p w:rsidR="004253D4" w:rsidRPr="00AC1D3C" w:rsidRDefault="004253D4">
            <w:pPr>
              <w:rPr>
                <w:lang w:val="ru-RU"/>
              </w:rPr>
            </w:pPr>
          </w:p>
        </w:tc>
        <w:tc>
          <w:tcPr>
            <w:tcW w:w="2071" w:type="dxa"/>
          </w:tcPr>
          <w:p w:rsidR="004253D4" w:rsidRPr="00AC1D3C" w:rsidRDefault="004253D4">
            <w:pPr>
              <w:rPr>
                <w:lang w:val="ru-RU"/>
              </w:rPr>
            </w:pPr>
          </w:p>
        </w:tc>
        <w:tc>
          <w:tcPr>
            <w:tcW w:w="1844" w:type="dxa"/>
          </w:tcPr>
          <w:p w:rsidR="004253D4" w:rsidRPr="00AC1D3C" w:rsidRDefault="004253D4">
            <w:pPr>
              <w:rPr>
                <w:lang w:val="ru-RU"/>
              </w:rPr>
            </w:pPr>
          </w:p>
        </w:tc>
        <w:tc>
          <w:tcPr>
            <w:tcW w:w="510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2. МЕСТО ПРАКТИКИ В СТРУКТУРЕ ОБРАЗОВАТЕЛЬНОЙ ПРОГРАММЫ</w:t>
            </w:r>
          </w:p>
        </w:tc>
      </w:tr>
      <w:tr w:rsidR="004253D4">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Б2.Б.02</w:t>
            </w:r>
          </w:p>
        </w:tc>
      </w:tr>
      <w:tr w:rsidR="004253D4" w:rsidRPr="00A60D53">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Требования к предварительной подготовке обучающегося:</w:t>
            </w:r>
          </w:p>
        </w:tc>
      </w:tr>
      <w:tr w:rsidR="004253D4" w:rsidRPr="00A60D53">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Системы управления технологическими комплексами в машиностроении</w:t>
            </w:r>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системами</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Электроснабжение</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Материаловедение</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Режущий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инструмент</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4253D4">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операции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формообразования</w:t>
            </w:r>
            <w:proofErr w:type="spellEnd"/>
          </w:p>
        </w:tc>
      </w:tr>
      <w:tr w:rsidR="004253D4" w:rsidRPr="00A60D53">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Металлорежущие станки и станочные комплексы</w:t>
            </w:r>
          </w:p>
        </w:tc>
      </w:tr>
      <w:tr w:rsidR="004253D4" w:rsidRPr="00A60D5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4253D4" w:rsidRPr="00A60D53">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4253D4" w:rsidRPr="00A60D53">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Технология обработки и программирования на станках с ЧПУ</w:t>
            </w:r>
          </w:p>
        </w:tc>
      </w:tr>
      <w:tr w:rsidR="004253D4" w:rsidRPr="00A60D53">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4253D4">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4253D4">
        <w:trPr>
          <w:trHeight w:hRule="exact" w:val="139"/>
        </w:trPr>
        <w:tc>
          <w:tcPr>
            <w:tcW w:w="766" w:type="dxa"/>
          </w:tcPr>
          <w:p w:rsidR="004253D4" w:rsidRDefault="004253D4"/>
        </w:tc>
        <w:tc>
          <w:tcPr>
            <w:tcW w:w="2071" w:type="dxa"/>
          </w:tcPr>
          <w:p w:rsidR="004253D4" w:rsidRDefault="004253D4"/>
        </w:tc>
        <w:tc>
          <w:tcPr>
            <w:tcW w:w="1844" w:type="dxa"/>
          </w:tcPr>
          <w:p w:rsidR="004253D4" w:rsidRDefault="004253D4"/>
        </w:tc>
        <w:tc>
          <w:tcPr>
            <w:tcW w:w="5104" w:type="dxa"/>
          </w:tcPr>
          <w:p w:rsidR="004253D4" w:rsidRDefault="004253D4"/>
        </w:tc>
        <w:tc>
          <w:tcPr>
            <w:tcW w:w="993" w:type="dxa"/>
          </w:tcPr>
          <w:p w:rsidR="004253D4" w:rsidRDefault="004253D4"/>
        </w:tc>
      </w:tr>
      <w:tr w:rsidR="004253D4" w:rsidRPr="00A60D53">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3. КОМПЕТЕНЦИИ ОБУЧАЮЩЕГОСЯ, ФОРМИРУЕМЫЕ В РЕЗУЛЬТАТЕ ОСВОЕНИЯ ПРАКТИКИ</w:t>
            </w:r>
          </w:p>
        </w:tc>
      </w:tr>
      <w:tr w:rsidR="004253D4" w:rsidRPr="00A60D53">
        <w:trPr>
          <w:trHeight w:hRule="exact" w:val="5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ПК-1: Способностью обеспечивать технологичность изделий и процессов их изготовления, контролировать соблюдение технологической дисциплины при изготовлении изделий</w:t>
            </w:r>
          </w:p>
        </w:tc>
      </w:tr>
      <w:tr w:rsidR="004253D4">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b/>
                <w:color w:val="000000"/>
                <w:sz w:val="19"/>
                <w:szCs w:val="19"/>
              </w:rPr>
              <w:t>.</w:t>
            </w:r>
          </w:p>
        </w:tc>
      </w:tr>
      <w:tr w:rsidR="004253D4">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Технологичность</w:t>
            </w:r>
            <w:proofErr w:type="spellEnd"/>
            <w:r>
              <w:t xml:space="preserve"> </w:t>
            </w:r>
            <w:proofErr w:type="spellStart"/>
            <w:r>
              <w:rPr>
                <w:rFonts w:ascii="Times New Roman" w:hAnsi="Times New Roman" w:cs="Times New Roman"/>
                <w:color w:val="000000"/>
                <w:sz w:val="19"/>
                <w:szCs w:val="19"/>
              </w:rPr>
              <w:t>изделий</w:t>
            </w:r>
            <w:proofErr w:type="spellEnd"/>
            <w:r>
              <w:t xml:space="preserve"> </w:t>
            </w:r>
          </w:p>
        </w:tc>
      </w:tr>
      <w:tr w:rsidR="004253D4" w:rsidRPr="00A60D53">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Уметь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Контролировать</w:t>
            </w:r>
            <w:r w:rsidRPr="00AC1D3C">
              <w:rPr>
                <w:lang w:val="ru-RU"/>
              </w:rPr>
              <w:t xml:space="preserve"> </w:t>
            </w:r>
            <w:r w:rsidRPr="00AC1D3C">
              <w:rPr>
                <w:rFonts w:ascii="Times New Roman" w:hAnsi="Times New Roman" w:cs="Times New Roman"/>
                <w:color w:val="000000"/>
                <w:sz w:val="19"/>
                <w:szCs w:val="19"/>
                <w:lang w:val="ru-RU"/>
              </w:rPr>
              <w:t>соблюдение</w:t>
            </w:r>
            <w:r w:rsidRPr="00AC1D3C">
              <w:rPr>
                <w:lang w:val="ru-RU"/>
              </w:rPr>
              <w:t xml:space="preserve"> </w:t>
            </w:r>
            <w:r w:rsidRPr="00AC1D3C">
              <w:rPr>
                <w:rFonts w:ascii="Times New Roman" w:hAnsi="Times New Roman" w:cs="Times New Roman"/>
                <w:color w:val="000000"/>
                <w:sz w:val="19"/>
                <w:szCs w:val="19"/>
                <w:lang w:val="ru-RU"/>
              </w:rPr>
              <w:t>технологической</w:t>
            </w:r>
            <w:r w:rsidRPr="00AC1D3C">
              <w:rPr>
                <w:lang w:val="ru-RU"/>
              </w:rPr>
              <w:t xml:space="preserve"> </w:t>
            </w:r>
            <w:r w:rsidRPr="00AC1D3C">
              <w:rPr>
                <w:rFonts w:ascii="Times New Roman" w:hAnsi="Times New Roman" w:cs="Times New Roman"/>
                <w:color w:val="000000"/>
                <w:sz w:val="19"/>
                <w:szCs w:val="19"/>
                <w:lang w:val="ru-RU"/>
              </w:rPr>
              <w:t>дисциплины</w:t>
            </w:r>
            <w:r w:rsidRPr="00AC1D3C">
              <w:rPr>
                <w:lang w:val="ru-RU"/>
              </w:rPr>
              <w:t xml:space="preserve"> </w:t>
            </w:r>
          </w:p>
        </w:tc>
      </w:tr>
      <w:tr w:rsidR="004253D4">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Технологическими</w:t>
            </w:r>
            <w:proofErr w:type="spellEnd"/>
            <w:r>
              <w:t xml:space="preserve"> </w:t>
            </w:r>
            <w:proofErr w:type="spellStart"/>
            <w:r>
              <w:rPr>
                <w:rFonts w:ascii="Times New Roman" w:hAnsi="Times New Roman" w:cs="Times New Roman"/>
                <w:color w:val="000000"/>
                <w:sz w:val="19"/>
                <w:szCs w:val="19"/>
              </w:rPr>
              <w:t>процессами</w:t>
            </w:r>
            <w:proofErr w:type="spellEnd"/>
            <w:r>
              <w:t xml:space="preserve"> </w:t>
            </w:r>
            <w:proofErr w:type="spellStart"/>
            <w:r>
              <w:rPr>
                <w:rFonts w:ascii="Times New Roman" w:hAnsi="Times New Roman" w:cs="Times New Roman"/>
                <w:color w:val="000000"/>
                <w:sz w:val="19"/>
                <w:szCs w:val="19"/>
              </w:rPr>
              <w:t>изготовления</w:t>
            </w:r>
            <w:proofErr w:type="spellEnd"/>
            <w:r>
              <w:t xml:space="preserve"> </w:t>
            </w:r>
          </w:p>
        </w:tc>
      </w:tr>
      <w:tr w:rsidR="004253D4">
        <w:trPr>
          <w:trHeight w:hRule="exact" w:val="139"/>
        </w:trPr>
        <w:tc>
          <w:tcPr>
            <w:tcW w:w="766" w:type="dxa"/>
          </w:tcPr>
          <w:p w:rsidR="004253D4" w:rsidRDefault="004253D4"/>
        </w:tc>
        <w:tc>
          <w:tcPr>
            <w:tcW w:w="2071" w:type="dxa"/>
          </w:tcPr>
          <w:p w:rsidR="004253D4" w:rsidRDefault="004253D4"/>
        </w:tc>
        <w:tc>
          <w:tcPr>
            <w:tcW w:w="1844" w:type="dxa"/>
          </w:tcPr>
          <w:p w:rsidR="004253D4" w:rsidRDefault="004253D4"/>
        </w:tc>
        <w:tc>
          <w:tcPr>
            <w:tcW w:w="5104" w:type="dxa"/>
          </w:tcPr>
          <w:p w:rsidR="004253D4" w:rsidRDefault="004253D4"/>
        </w:tc>
        <w:tc>
          <w:tcPr>
            <w:tcW w:w="993" w:type="dxa"/>
          </w:tcPr>
          <w:p w:rsidR="004253D4" w:rsidRDefault="004253D4"/>
        </w:tc>
      </w:tr>
      <w:tr w:rsidR="004253D4" w:rsidRPr="00A60D53">
        <w:trPr>
          <w:trHeight w:hRule="exact" w:val="5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ПК-2: Способностью обеспечивать техническое оснащение рабочих мест с размещением технологического оборудования, осваивать вводимое оборудование</w:t>
            </w:r>
          </w:p>
        </w:tc>
      </w:tr>
      <w:tr w:rsidR="004253D4">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b/>
                <w:color w:val="000000"/>
                <w:sz w:val="19"/>
                <w:szCs w:val="19"/>
              </w:rPr>
              <w:t>.</w:t>
            </w:r>
          </w:p>
        </w:tc>
      </w:tr>
      <w:tr w:rsidR="004253D4">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Технологическое</w:t>
            </w:r>
            <w:proofErr w:type="spellEnd"/>
            <w:r>
              <w:t xml:space="preserve"> </w:t>
            </w:r>
            <w:proofErr w:type="spellStart"/>
            <w:r>
              <w:rPr>
                <w:rFonts w:ascii="Times New Roman" w:hAnsi="Times New Roman" w:cs="Times New Roman"/>
                <w:color w:val="000000"/>
                <w:sz w:val="19"/>
                <w:szCs w:val="19"/>
              </w:rPr>
              <w:t>оборудование</w:t>
            </w:r>
            <w:proofErr w:type="spellEnd"/>
            <w:r>
              <w:t xml:space="preserve"> </w:t>
            </w:r>
          </w:p>
        </w:tc>
      </w:tr>
      <w:tr w:rsidR="004253D4">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Уметь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Оснащать</w:t>
            </w:r>
            <w:proofErr w:type="spellEnd"/>
            <w:r>
              <w:t xml:space="preserve"> </w:t>
            </w:r>
            <w:proofErr w:type="spellStart"/>
            <w:r>
              <w:rPr>
                <w:rFonts w:ascii="Times New Roman" w:hAnsi="Times New Roman" w:cs="Times New Roman"/>
                <w:color w:val="000000"/>
                <w:sz w:val="19"/>
                <w:szCs w:val="19"/>
              </w:rPr>
              <w:t>рабочие</w:t>
            </w:r>
            <w:proofErr w:type="spellEnd"/>
            <w:r>
              <w:t xml:space="preserve"> </w:t>
            </w:r>
            <w:proofErr w:type="spellStart"/>
            <w:r>
              <w:rPr>
                <w:rFonts w:ascii="Times New Roman" w:hAnsi="Times New Roman" w:cs="Times New Roman"/>
                <w:color w:val="000000"/>
                <w:sz w:val="19"/>
                <w:szCs w:val="19"/>
              </w:rPr>
              <w:t>места</w:t>
            </w:r>
            <w:proofErr w:type="spellEnd"/>
            <w:r>
              <w:t xml:space="preserve"> </w:t>
            </w:r>
          </w:p>
        </w:tc>
      </w:tr>
      <w:tr w:rsidR="004253D4">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Технологическими</w:t>
            </w:r>
            <w:proofErr w:type="spellEnd"/>
            <w:r>
              <w:t xml:space="preserve"> </w:t>
            </w:r>
            <w:proofErr w:type="spellStart"/>
            <w:r>
              <w:rPr>
                <w:rFonts w:ascii="Times New Roman" w:hAnsi="Times New Roman" w:cs="Times New Roman"/>
                <w:color w:val="000000"/>
                <w:sz w:val="19"/>
                <w:szCs w:val="19"/>
              </w:rPr>
              <w:t>возможностями</w:t>
            </w:r>
            <w:proofErr w:type="spellEnd"/>
            <w:r>
              <w:t xml:space="preserve"> </w:t>
            </w:r>
            <w:proofErr w:type="spellStart"/>
            <w:r>
              <w:rPr>
                <w:rFonts w:ascii="Times New Roman" w:hAnsi="Times New Roman" w:cs="Times New Roman"/>
                <w:color w:val="000000"/>
                <w:sz w:val="19"/>
                <w:szCs w:val="19"/>
              </w:rPr>
              <w:t>оборудования</w:t>
            </w:r>
            <w:proofErr w:type="spellEnd"/>
            <w:r>
              <w:t xml:space="preserve"> </w:t>
            </w:r>
          </w:p>
        </w:tc>
      </w:tr>
      <w:tr w:rsidR="004253D4">
        <w:trPr>
          <w:trHeight w:hRule="exact" w:val="139"/>
        </w:trPr>
        <w:tc>
          <w:tcPr>
            <w:tcW w:w="766" w:type="dxa"/>
          </w:tcPr>
          <w:p w:rsidR="004253D4" w:rsidRDefault="004253D4"/>
        </w:tc>
        <w:tc>
          <w:tcPr>
            <w:tcW w:w="2071" w:type="dxa"/>
          </w:tcPr>
          <w:p w:rsidR="004253D4" w:rsidRDefault="004253D4"/>
        </w:tc>
        <w:tc>
          <w:tcPr>
            <w:tcW w:w="1844" w:type="dxa"/>
          </w:tcPr>
          <w:p w:rsidR="004253D4" w:rsidRDefault="004253D4"/>
        </w:tc>
        <w:tc>
          <w:tcPr>
            <w:tcW w:w="5104" w:type="dxa"/>
          </w:tcPr>
          <w:p w:rsidR="004253D4" w:rsidRDefault="004253D4"/>
        </w:tc>
        <w:tc>
          <w:tcPr>
            <w:tcW w:w="993" w:type="dxa"/>
          </w:tcPr>
          <w:p w:rsidR="004253D4" w:rsidRDefault="004253D4"/>
        </w:tc>
      </w:tr>
      <w:tr w:rsidR="004253D4" w:rsidRPr="00A60D53">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 xml:space="preserve">ПК-3: Способностью участвовать в работах по доводке и освоению машин, электроприводов, гидроприводов, средств </w:t>
            </w:r>
            <w:proofErr w:type="spellStart"/>
            <w:r w:rsidRPr="00AC1D3C">
              <w:rPr>
                <w:rFonts w:ascii="Times New Roman" w:hAnsi="Times New Roman" w:cs="Times New Roman"/>
                <w:b/>
                <w:color w:val="000000"/>
                <w:sz w:val="19"/>
                <w:szCs w:val="19"/>
                <w:lang w:val="ru-RU"/>
              </w:rPr>
              <w:t>гидропневмоавтоматики</w:t>
            </w:r>
            <w:proofErr w:type="spellEnd"/>
            <w:r w:rsidRPr="00AC1D3C">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технологических процессов в ходе подготовки производства новой продукции</w:t>
            </w:r>
          </w:p>
        </w:tc>
      </w:tr>
      <w:tr w:rsidR="004253D4">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b/>
                <w:color w:val="000000"/>
                <w:sz w:val="19"/>
                <w:szCs w:val="19"/>
              </w:rPr>
              <w:t>.</w:t>
            </w:r>
          </w:p>
        </w:tc>
      </w:tr>
      <w:tr w:rsidR="004253D4" w:rsidRPr="00A60D53">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Знать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Работу</w:t>
            </w:r>
            <w:r w:rsidRPr="00AC1D3C">
              <w:rPr>
                <w:lang w:val="ru-RU"/>
              </w:rPr>
              <w:t xml:space="preserve"> </w:t>
            </w:r>
            <w:r w:rsidRPr="00AC1D3C">
              <w:rPr>
                <w:rFonts w:ascii="Times New Roman" w:hAnsi="Times New Roman" w:cs="Times New Roman"/>
                <w:color w:val="000000"/>
                <w:sz w:val="19"/>
                <w:szCs w:val="19"/>
                <w:lang w:val="ru-RU"/>
              </w:rPr>
              <w:t>электроприводов,</w:t>
            </w:r>
            <w:r w:rsidRPr="00AC1D3C">
              <w:rPr>
                <w:lang w:val="ru-RU"/>
              </w:rPr>
              <w:t xml:space="preserve"> </w:t>
            </w:r>
            <w:r w:rsidRPr="00AC1D3C">
              <w:rPr>
                <w:rFonts w:ascii="Times New Roman" w:hAnsi="Times New Roman" w:cs="Times New Roman"/>
                <w:color w:val="000000"/>
                <w:sz w:val="19"/>
                <w:szCs w:val="19"/>
                <w:lang w:val="ru-RU"/>
              </w:rPr>
              <w:t>гидроприводов,</w:t>
            </w:r>
            <w:r w:rsidRPr="00AC1D3C">
              <w:rPr>
                <w:lang w:val="ru-RU"/>
              </w:rPr>
              <w:t xml:space="preserve"> </w:t>
            </w:r>
            <w:r w:rsidRPr="00AC1D3C">
              <w:rPr>
                <w:rFonts w:ascii="Times New Roman" w:hAnsi="Times New Roman" w:cs="Times New Roman"/>
                <w:color w:val="000000"/>
                <w:sz w:val="19"/>
                <w:szCs w:val="19"/>
                <w:lang w:val="ru-RU"/>
              </w:rPr>
              <w:t>средств</w:t>
            </w:r>
            <w:r w:rsidRPr="00AC1D3C">
              <w:rPr>
                <w:lang w:val="ru-RU"/>
              </w:rPr>
              <w:t xml:space="preserve"> </w:t>
            </w:r>
            <w:proofErr w:type="spellStart"/>
            <w:r w:rsidRPr="00AC1D3C">
              <w:rPr>
                <w:rFonts w:ascii="Times New Roman" w:hAnsi="Times New Roman" w:cs="Times New Roman"/>
                <w:color w:val="000000"/>
                <w:sz w:val="19"/>
                <w:szCs w:val="19"/>
                <w:lang w:val="ru-RU"/>
              </w:rPr>
              <w:t>гидропневмоавтоматики</w:t>
            </w:r>
            <w:proofErr w:type="spellEnd"/>
            <w:r w:rsidRPr="00AC1D3C">
              <w:rPr>
                <w:rFonts w:ascii="Times New Roman" w:hAnsi="Times New Roman" w:cs="Times New Roman"/>
                <w:color w:val="000000"/>
                <w:sz w:val="19"/>
                <w:szCs w:val="19"/>
                <w:lang w:val="ru-RU"/>
              </w:rPr>
              <w:t>,</w:t>
            </w:r>
            <w:r w:rsidRPr="00AC1D3C">
              <w:rPr>
                <w:lang w:val="ru-RU"/>
              </w:rPr>
              <w:t xml:space="preserve"> </w:t>
            </w:r>
            <w:r w:rsidRPr="00AC1D3C">
              <w:rPr>
                <w:rFonts w:ascii="Times New Roman" w:hAnsi="Times New Roman" w:cs="Times New Roman"/>
                <w:color w:val="000000"/>
                <w:sz w:val="19"/>
                <w:szCs w:val="19"/>
                <w:lang w:val="ru-RU"/>
              </w:rPr>
              <w:t>систем,</w:t>
            </w:r>
            <w:r w:rsidRPr="00AC1D3C">
              <w:rPr>
                <w:lang w:val="ru-RU"/>
              </w:rPr>
              <w:t xml:space="preserve"> </w:t>
            </w:r>
            <w:r w:rsidRPr="00AC1D3C">
              <w:rPr>
                <w:rFonts w:ascii="Times New Roman" w:hAnsi="Times New Roman" w:cs="Times New Roman"/>
                <w:color w:val="000000"/>
                <w:sz w:val="19"/>
                <w:szCs w:val="19"/>
                <w:lang w:val="ru-RU"/>
              </w:rPr>
              <w:t>различных</w:t>
            </w:r>
            <w:r w:rsidRPr="00AC1D3C">
              <w:rPr>
                <w:lang w:val="ru-RU"/>
              </w:rPr>
              <w:t xml:space="preserve"> </w:t>
            </w:r>
            <w:r w:rsidRPr="00AC1D3C">
              <w:rPr>
                <w:rFonts w:ascii="Times New Roman" w:hAnsi="Times New Roman" w:cs="Times New Roman"/>
                <w:color w:val="000000"/>
                <w:sz w:val="19"/>
                <w:szCs w:val="19"/>
                <w:lang w:val="ru-RU"/>
              </w:rPr>
              <w:t>комплексов</w:t>
            </w:r>
            <w:r w:rsidRPr="00AC1D3C">
              <w:rPr>
                <w:lang w:val="ru-RU"/>
              </w:rPr>
              <w:t xml:space="preserve"> </w:t>
            </w:r>
          </w:p>
        </w:tc>
      </w:tr>
      <w:tr w:rsidR="004253D4" w:rsidRPr="00A60D53">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Уметь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Работать</w:t>
            </w:r>
            <w:r w:rsidRPr="00AC1D3C">
              <w:rPr>
                <w:lang w:val="ru-RU"/>
              </w:rPr>
              <w:t xml:space="preserve"> </w:t>
            </w:r>
            <w:r w:rsidRPr="00AC1D3C">
              <w:rPr>
                <w:rFonts w:ascii="Times New Roman" w:hAnsi="Times New Roman" w:cs="Times New Roman"/>
                <w:color w:val="000000"/>
                <w:sz w:val="19"/>
                <w:szCs w:val="19"/>
                <w:lang w:val="ru-RU"/>
              </w:rPr>
              <w:t>с</w:t>
            </w:r>
            <w:r w:rsidRPr="00AC1D3C">
              <w:rPr>
                <w:lang w:val="ru-RU"/>
              </w:rPr>
              <w:t xml:space="preserve"> </w:t>
            </w:r>
            <w:r w:rsidRPr="00AC1D3C">
              <w:rPr>
                <w:rFonts w:ascii="Times New Roman" w:hAnsi="Times New Roman" w:cs="Times New Roman"/>
                <w:color w:val="000000"/>
                <w:sz w:val="19"/>
                <w:szCs w:val="19"/>
                <w:lang w:val="ru-RU"/>
              </w:rPr>
              <w:t>электроприводами,</w:t>
            </w:r>
            <w:r w:rsidRPr="00AC1D3C">
              <w:rPr>
                <w:lang w:val="ru-RU"/>
              </w:rPr>
              <w:t xml:space="preserve"> </w:t>
            </w:r>
            <w:r w:rsidRPr="00AC1D3C">
              <w:rPr>
                <w:rFonts w:ascii="Times New Roman" w:hAnsi="Times New Roman" w:cs="Times New Roman"/>
                <w:color w:val="000000"/>
                <w:sz w:val="19"/>
                <w:szCs w:val="19"/>
                <w:lang w:val="ru-RU"/>
              </w:rPr>
              <w:t>гидроприводами,</w:t>
            </w:r>
            <w:r w:rsidRPr="00AC1D3C">
              <w:rPr>
                <w:lang w:val="ru-RU"/>
              </w:rPr>
              <w:t xml:space="preserve"> </w:t>
            </w:r>
            <w:r w:rsidRPr="00AC1D3C">
              <w:rPr>
                <w:rFonts w:ascii="Times New Roman" w:hAnsi="Times New Roman" w:cs="Times New Roman"/>
                <w:color w:val="000000"/>
                <w:sz w:val="19"/>
                <w:szCs w:val="19"/>
                <w:lang w:val="ru-RU"/>
              </w:rPr>
              <w:t>средствами</w:t>
            </w:r>
            <w:r w:rsidRPr="00AC1D3C">
              <w:rPr>
                <w:lang w:val="ru-RU"/>
              </w:rPr>
              <w:t xml:space="preserve"> </w:t>
            </w:r>
            <w:proofErr w:type="spellStart"/>
            <w:r w:rsidRPr="00AC1D3C">
              <w:rPr>
                <w:rFonts w:ascii="Times New Roman" w:hAnsi="Times New Roman" w:cs="Times New Roman"/>
                <w:color w:val="000000"/>
                <w:sz w:val="19"/>
                <w:szCs w:val="19"/>
                <w:lang w:val="ru-RU"/>
              </w:rPr>
              <w:t>гидропневмоавтоматики</w:t>
            </w:r>
            <w:proofErr w:type="spellEnd"/>
            <w:r w:rsidRPr="00AC1D3C">
              <w:rPr>
                <w:lang w:val="ru-RU"/>
              </w:rPr>
              <w:t xml:space="preserve"> </w:t>
            </w:r>
          </w:p>
        </w:tc>
      </w:tr>
    </w:tbl>
    <w:p w:rsidR="004253D4" w:rsidRPr="00AC1D3C" w:rsidRDefault="00AC1D3C">
      <w:pPr>
        <w:rPr>
          <w:sz w:val="0"/>
          <w:szCs w:val="0"/>
          <w:lang w:val="ru-RU"/>
        </w:rPr>
      </w:pPr>
      <w:r w:rsidRPr="00AC1D3C">
        <w:rPr>
          <w:lang w:val="ru-RU"/>
        </w:rPr>
        <w:br w:type="page"/>
      </w:r>
    </w:p>
    <w:tbl>
      <w:tblPr>
        <w:tblW w:w="0" w:type="auto"/>
        <w:tblCellMar>
          <w:left w:w="0" w:type="dxa"/>
          <w:right w:w="0" w:type="dxa"/>
        </w:tblCellMar>
        <w:tblLook w:val="0600" w:firstRow="0" w:lastRow="0" w:firstColumn="0" w:lastColumn="0" w:noHBand="1" w:noVBand="1"/>
      </w:tblPr>
      <w:tblGrid>
        <w:gridCol w:w="775"/>
        <w:gridCol w:w="207"/>
        <w:gridCol w:w="3393"/>
        <w:gridCol w:w="500"/>
        <w:gridCol w:w="970"/>
        <w:gridCol w:w="700"/>
        <w:gridCol w:w="1119"/>
        <w:gridCol w:w="1270"/>
        <w:gridCol w:w="386"/>
        <w:gridCol w:w="954"/>
      </w:tblGrid>
      <w:tr w:rsidR="004253D4">
        <w:trPr>
          <w:trHeight w:hRule="exact" w:val="417"/>
        </w:trPr>
        <w:tc>
          <w:tcPr>
            <w:tcW w:w="4693" w:type="dxa"/>
            <w:gridSpan w:val="3"/>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568" w:type="dxa"/>
          </w:tcPr>
          <w:p w:rsidR="004253D4" w:rsidRDefault="004253D4"/>
        </w:tc>
        <w:tc>
          <w:tcPr>
            <w:tcW w:w="993" w:type="dxa"/>
          </w:tcPr>
          <w:p w:rsidR="004253D4" w:rsidRDefault="004253D4"/>
        </w:tc>
        <w:tc>
          <w:tcPr>
            <w:tcW w:w="710" w:type="dxa"/>
          </w:tcPr>
          <w:p w:rsidR="004253D4" w:rsidRDefault="004253D4"/>
        </w:tc>
        <w:tc>
          <w:tcPr>
            <w:tcW w:w="1135" w:type="dxa"/>
          </w:tcPr>
          <w:p w:rsidR="004253D4" w:rsidRDefault="004253D4"/>
        </w:tc>
        <w:tc>
          <w:tcPr>
            <w:tcW w:w="1277" w:type="dxa"/>
          </w:tcPr>
          <w:p w:rsidR="004253D4" w:rsidRDefault="004253D4"/>
        </w:tc>
        <w:tc>
          <w:tcPr>
            <w:tcW w:w="426"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253D4">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Современным</w:t>
            </w:r>
            <w:proofErr w:type="spellEnd"/>
            <w:r>
              <w:t xml:space="preserve"> </w:t>
            </w:r>
            <w:proofErr w:type="spellStart"/>
            <w:r>
              <w:rPr>
                <w:rFonts w:ascii="Times New Roman" w:hAnsi="Times New Roman" w:cs="Times New Roman"/>
                <w:color w:val="000000"/>
                <w:sz w:val="19"/>
                <w:szCs w:val="19"/>
              </w:rPr>
              <w:t>оборудованием</w:t>
            </w:r>
            <w:proofErr w:type="spellEnd"/>
            <w:r>
              <w:t xml:space="preserve"> </w:t>
            </w:r>
          </w:p>
        </w:tc>
      </w:tr>
      <w:tr w:rsidR="004253D4">
        <w:trPr>
          <w:trHeight w:hRule="exact" w:val="139"/>
        </w:trPr>
        <w:tc>
          <w:tcPr>
            <w:tcW w:w="766" w:type="dxa"/>
          </w:tcPr>
          <w:p w:rsidR="004253D4" w:rsidRDefault="004253D4"/>
        </w:tc>
        <w:tc>
          <w:tcPr>
            <w:tcW w:w="228" w:type="dxa"/>
          </w:tcPr>
          <w:p w:rsidR="004253D4" w:rsidRDefault="004253D4"/>
        </w:tc>
        <w:tc>
          <w:tcPr>
            <w:tcW w:w="3687" w:type="dxa"/>
          </w:tcPr>
          <w:p w:rsidR="004253D4" w:rsidRDefault="004253D4"/>
        </w:tc>
        <w:tc>
          <w:tcPr>
            <w:tcW w:w="568" w:type="dxa"/>
          </w:tcPr>
          <w:p w:rsidR="004253D4" w:rsidRDefault="004253D4"/>
        </w:tc>
        <w:tc>
          <w:tcPr>
            <w:tcW w:w="993" w:type="dxa"/>
          </w:tcPr>
          <w:p w:rsidR="004253D4" w:rsidRDefault="004253D4"/>
        </w:tc>
        <w:tc>
          <w:tcPr>
            <w:tcW w:w="710" w:type="dxa"/>
          </w:tcPr>
          <w:p w:rsidR="004253D4" w:rsidRDefault="004253D4"/>
        </w:tc>
        <w:tc>
          <w:tcPr>
            <w:tcW w:w="1135" w:type="dxa"/>
          </w:tcPr>
          <w:p w:rsidR="004253D4" w:rsidRDefault="004253D4"/>
        </w:tc>
        <w:tc>
          <w:tcPr>
            <w:tcW w:w="1277" w:type="dxa"/>
          </w:tcPr>
          <w:p w:rsidR="004253D4" w:rsidRDefault="004253D4"/>
        </w:tc>
        <w:tc>
          <w:tcPr>
            <w:tcW w:w="426" w:type="dxa"/>
          </w:tcPr>
          <w:p w:rsidR="004253D4" w:rsidRDefault="004253D4"/>
        </w:tc>
        <w:tc>
          <w:tcPr>
            <w:tcW w:w="993" w:type="dxa"/>
          </w:tcPr>
          <w:p w:rsidR="004253D4" w:rsidRDefault="004253D4"/>
        </w:tc>
      </w:tr>
      <w:tr w:rsidR="004253D4" w:rsidRPr="00A60D53">
        <w:trPr>
          <w:trHeight w:hRule="exact" w:val="5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ПК-4: Способностью проверять качество монтажа и наладки при испытаниях и сдаче в эксплуатацию новых образцов изделий, узлов и деталей выпускаемой продукции</w:t>
            </w:r>
          </w:p>
        </w:tc>
      </w:tr>
      <w:tr w:rsidR="004253D4">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b/>
                <w:color w:val="000000"/>
                <w:sz w:val="19"/>
                <w:szCs w:val="19"/>
              </w:rPr>
              <w:t>.</w:t>
            </w:r>
          </w:p>
        </w:tc>
      </w:tr>
      <w:tr w:rsidR="004253D4" w:rsidRPr="00A60D53">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Знать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Наладку</w:t>
            </w:r>
            <w:r w:rsidRPr="00AC1D3C">
              <w:rPr>
                <w:lang w:val="ru-RU"/>
              </w:rPr>
              <w:t xml:space="preserve"> </w:t>
            </w:r>
            <w:r w:rsidRPr="00AC1D3C">
              <w:rPr>
                <w:rFonts w:ascii="Times New Roman" w:hAnsi="Times New Roman" w:cs="Times New Roman"/>
                <w:color w:val="000000"/>
                <w:sz w:val="19"/>
                <w:szCs w:val="19"/>
                <w:lang w:val="ru-RU"/>
              </w:rPr>
              <w:t>и</w:t>
            </w:r>
            <w:r w:rsidRPr="00AC1D3C">
              <w:rPr>
                <w:lang w:val="ru-RU"/>
              </w:rPr>
              <w:t xml:space="preserve"> </w:t>
            </w:r>
            <w:r w:rsidRPr="00AC1D3C">
              <w:rPr>
                <w:rFonts w:ascii="Times New Roman" w:hAnsi="Times New Roman" w:cs="Times New Roman"/>
                <w:color w:val="000000"/>
                <w:sz w:val="19"/>
                <w:szCs w:val="19"/>
                <w:lang w:val="ru-RU"/>
              </w:rPr>
              <w:t>монтаж</w:t>
            </w:r>
            <w:r w:rsidRPr="00AC1D3C">
              <w:rPr>
                <w:lang w:val="ru-RU"/>
              </w:rPr>
              <w:t xml:space="preserve"> </w:t>
            </w:r>
            <w:r w:rsidRPr="00AC1D3C">
              <w:rPr>
                <w:rFonts w:ascii="Times New Roman" w:hAnsi="Times New Roman" w:cs="Times New Roman"/>
                <w:color w:val="000000"/>
                <w:sz w:val="19"/>
                <w:szCs w:val="19"/>
                <w:lang w:val="ru-RU"/>
              </w:rPr>
              <w:t>оборудования</w:t>
            </w:r>
            <w:r w:rsidRPr="00AC1D3C">
              <w:rPr>
                <w:lang w:val="ru-RU"/>
              </w:rPr>
              <w:t xml:space="preserve"> </w:t>
            </w:r>
          </w:p>
        </w:tc>
      </w:tr>
      <w:tr w:rsidR="004253D4" w:rsidRPr="00A60D53">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Уметь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Вводить</w:t>
            </w:r>
            <w:r w:rsidRPr="00AC1D3C">
              <w:rPr>
                <w:lang w:val="ru-RU"/>
              </w:rPr>
              <w:t xml:space="preserve"> </w:t>
            </w:r>
            <w:r w:rsidRPr="00AC1D3C">
              <w:rPr>
                <w:rFonts w:ascii="Times New Roman" w:hAnsi="Times New Roman" w:cs="Times New Roman"/>
                <w:color w:val="000000"/>
                <w:sz w:val="19"/>
                <w:szCs w:val="19"/>
                <w:lang w:val="ru-RU"/>
              </w:rPr>
              <w:t>в</w:t>
            </w:r>
            <w:r w:rsidRPr="00AC1D3C">
              <w:rPr>
                <w:lang w:val="ru-RU"/>
              </w:rPr>
              <w:t xml:space="preserve"> </w:t>
            </w:r>
            <w:r w:rsidRPr="00AC1D3C">
              <w:rPr>
                <w:rFonts w:ascii="Times New Roman" w:hAnsi="Times New Roman" w:cs="Times New Roman"/>
                <w:color w:val="000000"/>
                <w:sz w:val="19"/>
                <w:szCs w:val="19"/>
                <w:lang w:val="ru-RU"/>
              </w:rPr>
              <w:t>эксплуатацию</w:t>
            </w:r>
            <w:r w:rsidRPr="00AC1D3C">
              <w:rPr>
                <w:lang w:val="ru-RU"/>
              </w:rPr>
              <w:t xml:space="preserve"> </w:t>
            </w:r>
            <w:r w:rsidRPr="00AC1D3C">
              <w:rPr>
                <w:rFonts w:ascii="Times New Roman" w:hAnsi="Times New Roman" w:cs="Times New Roman"/>
                <w:color w:val="000000"/>
                <w:sz w:val="19"/>
                <w:szCs w:val="19"/>
                <w:lang w:val="ru-RU"/>
              </w:rPr>
              <w:t>новые</w:t>
            </w:r>
            <w:r w:rsidRPr="00AC1D3C">
              <w:rPr>
                <w:lang w:val="ru-RU"/>
              </w:rPr>
              <w:t xml:space="preserve"> </w:t>
            </w:r>
            <w:r w:rsidRPr="00AC1D3C">
              <w:rPr>
                <w:rFonts w:ascii="Times New Roman" w:hAnsi="Times New Roman" w:cs="Times New Roman"/>
                <w:color w:val="000000"/>
                <w:sz w:val="19"/>
                <w:szCs w:val="19"/>
                <w:lang w:val="ru-RU"/>
              </w:rPr>
              <w:t>образцы,</w:t>
            </w:r>
            <w:r w:rsidRPr="00AC1D3C">
              <w:rPr>
                <w:lang w:val="ru-RU"/>
              </w:rPr>
              <w:t xml:space="preserve"> </w:t>
            </w:r>
            <w:r w:rsidRPr="00AC1D3C">
              <w:rPr>
                <w:rFonts w:ascii="Times New Roman" w:hAnsi="Times New Roman" w:cs="Times New Roman"/>
                <w:color w:val="000000"/>
                <w:sz w:val="19"/>
                <w:szCs w:val="19"/>
                <w:lang w:val="ru-RU"/>
              </w:rPr>
              <w:t>узлы</w:t>
            </w:r>
            <w:r w:rsidRPr="00AC1D3C">
              <w:rPr>
                <w:lang w:val="ru-RU"/>
              </w:rPr>
              <w:t xml:space="preserve"> </w:t>
            </w:r>
            <w:r w:rsidRPr="00AC1D3C">
              <w:rPr>
                <w:rFonts w:ascii="Times New Roman" w:hAnsi="Times New Roman" w:cs="Times New Roman"/>
                <w:color w:val="000000"/>
                <w:sz w:val="19"/>
                <w:szCs w:val="19"/>
                <w:lang w:val="ru-RU"/>
              </w:rPr>
              <w:t>и</w:t>
            </w:r>
            <w:r w:rsidRPr="00AC1D3C">
              <w:rPr>
                <w:lang w:val="ru-RU"/>
              </w:rPr>
              <w:t xml:space="preserve"> </w:t>
            </w:r>
            <w:r w:rsidRPr="00AC1D3C">
              <w:rPr>
                <w:rFonts w:ascii="Times New Roman" w:hAnsi="Times New Roman" w:cs="Times New Roman"/>
                <w:color w:val="000000"/>
                <w:sz w:val="19"/>
                <w:szCs w:val="19"/>
                <w:lang w:val="ru-RU"/>
              </w:rPr>
              <w:t>детали</w:t>
            </w:r>
            <w:r w:rsidRPr="00AC1D3C">
              <w:rPr>
                <w:lang w:val="ru-RU"/>
              </w:rPr>
              <w:t xml:space="preserve"> </w:t>
            </w:r>
            <w:r w:rsidRPr="00AC1D3C">
              <w:rPr>
                <w:rFonts w:ascii="Times New Roman" w:hAnsi="Times New Roman" w:cs="Times New Roman"/>
                <w:color w:val="000000"/>
                <w:sz w:val="19"/>
                <w:szCs w:val="19"/>
                <w:lang w:val="ru-RU"/>
              </w:rPr>
              <w:t>выпускаемой</w:t>
            </w:r>
            <w:r w:rsidRPr="00AC1D3C">
              <w:rPr>
                <w:lang w:val="ru-RU"/>
              </w:rPr>
              <w:t xml:space="preserve"> </w:t>
            </w:r>
            <w:r w:rsidRPr="00AC1D3C">
              <w:rPr>
                <w:rFonts w:ascii="Times New Roman" w:hAnsi="Times New Roman" w:cs="Times New Roman"/>
                <w:color w:val="000000"/>
                <w:sz w:val="19"/>
                <w:szCs w:val="19"/>
                <w:lang w:val="ru-RU"/>
              </w:rPr>
              <w:t>продукции</w:t>
            </w:r>
            <w:r w:rsidRPr="00AC1D3C">
              <w:rPr>
                <w:lang w:val="ru-RU"/>
              </w:rPr>
              <w:t xml:space="preserve"> </w:t>
            </w:r>
          </w:p>
        </w:tc>
      </w:tr>
      <w:tr w:rsidR="004253D4">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Системой</w:t>
            </w:r>
            <w:proofErr w:type="spellEnd"/>
            <w:r>
              <w:t xml:space="preserve"> </w:t>
            </w:r>
            <w:proofErr w:type="spellStart"/>
            <w:r>
              <w:rPr>
                <w:rFonts w:ascii="Times New Roman" w:hAnsi="Times New Roman" w:cs="Times New Roman"/>
                <w:color w:val="000000"/>
                <w:sz w:val="19"/>
                <w:szCs w:val="19"/>
              </w:rPr>
              <w:t>качества</w:t>
            </w:r>
            <w:proofErr w:type="spellEnd"/>
            <w:r>
              <w:t xml:space="preserve"> </w:t>
            </w:r>
          </w:p>
        </w:tc>
      </w:tr>
      <w:tr w:rsidR="004253D4">
        <w:trPr>
          <w:trHeight w:hRule="exact" w:val="139"/>
        </w:trPr>
        <w:tc>
          <w:tcPr>
            <w:tcW w:w="766" w:type="dxa"/>
          </w:tcPr>
          <w:p w:rsidR="004253D4" w:rsidRDefault="004253D4"/>
        </w:tc>
        <w:tc>
          <w:tcPr>
            <w:tcW w:w="228" w:type="dxa"/>
          </w:tcPr>
          <w:p w:rsidR="004253D4" w:rsidRDefault="004253D4"/>
        </w:tc>
        <w:tc>
          <w:tcPr>
            <w:tcW w:w="3687" w:type="dxa"/>
          </w:tcPr>
          <w:p w:rsidR="004253D4" w:rsidRDefault="004253D4"/>
        </w:tc>
        <w:tc>
          <w:tcPr>
            <w:tcW w:w="568" w:type="dxa"/>
          </w:tcPr>
          <w:p w:rsidR="004253D4" w:rsidRDefault="004253D4"/>
        </w:tc>
        <w:tc>
          <w:tcPr>
            <w:tcW w:w="993" w:type="dxa"/>
          </w:tcPr>
          <w:p w:rsidR="004253D4" w:rsidRDefault="004253D4"/>
        </w:tc>
        <w:tc>
          <w:tcPr>
            <w:tcW w:w="710" w:type="dxa"/>
          </w:tcPr>
          <w:p w:rsidR="004253D4" w:rsidRDefault="004253D4"/>
        </w:tc>
        <w:tc>
          <w:tcPr>
            <w:tcW w:w="1135" w:type="dxa"/>
          </w:tcPr>
          <w:p w:rsidR="004253D4" w:rsidRDefault="004253D4"/>
        </w:tc>
        <w:tc>
          <w:tcPr>
            <w:tcW w:w="1277" w:type="dxa"/>
          </w:tcPr>
          <w:p w:rsidR="004253D4" w:rsidRDefault="004253D4"/>
        </w:tc>
        <w:tc>
          <w:tcPr>
            <w:tcW w:w="426" w:type="dxa"/>
          </w:tcPr>
          <w:p w:rsidR="004253D4" w:rsidRDefault="004253D4"/>
        </w:tc>
        <w:tc>
          <w:tcPr>
            <w:tcW w:w="993" w:type="dxa"/>
          </w:tcPr>
          <w:p w:rsidR="004253D4" w:rsidRDefault="004253D4"/>
        </w:tc>
      </w:tr>
      <w:tr w:rsidR="004253D4" w:rsidRPr="00A60D53">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ПК-5: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w:t>
            </w:r>
          </w:p>
        </w:tc>
      </w:tr>
      <w:tr w:rsidR="004253D4">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b/>
                <w:color w:val="000000"/>
                <w:sz w:val="19"/>
                <w:szCs w:val="19"/>
              </w:rPr>
              <w:t>.</w:t>
            </w:r>
          </w:p>
        </w:tc>
      </w:tr>
      <w:tr w:rsidR="004253D4" w:rsidRPr="00A60D53">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Знать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Выбор</w:t>
            </w:r>
            <w:r w:rsidRPr="00AC1D3C">
              <w:rPr>
                <w:lang w:val="ru-RU"/>
              </w:rPr>
              <w:t xml:space="preserve"> </w:t>
            </w:r>
            <w:r w:rsidRPr="00AC1D3C">
              <w:rPr>
                <w:rFonts w:ascii="Times New Roman" w:hAnsi="Times New Roman" w:cs="Times New Roman"/>
                <w:color w:val="000000"/>
                <w:sz w:val="19"/>
                <w:szCs w:val="19"/>
                <w:lang w:val="ru-RU"/>
              </w:rPr>
              <w:t>материалов</w:t>
            </w:r>
            <w:r w:rsidRPr="00AC1D3C">
              <w:rPr>
                <w:lang w:val="ru-RU"/>
              </w:rPr>
              <w:t xml:space="preserve"> </w:t>
            </w:r>
            <w:r w:rsidRPr="00AC1D3C">
              <w:rPr>
                <w:rFonts w:ascii="Times New Roman" w:hAnsi="Times New Roman" w:cs="Times New Roman"/>
                <w:color w:val="000000"/>
                <w:sz w:val="19"/>
                <w:szCs w:val="19"/>
                <w:lang w:val="ru-RU"/>
              </w:rPr>
              <w:t>при</w:t>
            </w:r>
            <w:r w:rsidRPr="00AC1D3C">
              <w:rPr>
                <w:lang w:val="ru-RU"/>
              </w:rPr>
              <w:t xml:space="preserve"> </w:t>
            </w:r>
            <w:r w:rsidRPr="00AC1D3C">
              <w:rPr>
                <w:rFonts w:ascii="Times New Roman" w:hAnsi="Times New Roman" w:cs="Times New Roman"/>
                <w:color w:val="000000"/>
                <w:sz w:val="19"/>
                <w:szCs w:val="19"/>
                <w:lang w:val="ru-RU"/>
              </w:rPr>
              <w:t>разработке</w:t>
            </w:r>
            <w:r w:rsidRPr="00AC1D3C">
              <w:rPr>
                <w:lang w:val="ru-RU"/>
              </w:rPr>
              <w:t xml:space="preserve"> </w:t>
            </w:r>
            <w:r w:rsidRPr="00AC1D3C">
              <w:rPr>
                <w:rFonts w:ascii="Times New Roman" w:hAnsi="Times New Roman" w:cs="Times New Roman"/>
                <w:color w:val="000000"/>
                <w:sz w:val="19"/>
                <w:szCs w:val="19"/>
                <w:lang w:val="ru-RU"/>
              </w:rPr>
              <w:t>технологических</w:t>
            </w:r>
            <w:r w:rsidRPr="00AC1D3C">
              <w:rPr>
                <w:lang w:val="ru-RU"/>
              </w:rPr>
              <w:t xml:space="preserve"> </w:t>
            </w:r>
            <w:r w:rsidRPr="00AC1D3C">
              <w:rPr>
                <w:rFonts w:ascii="Times New Roman" w:hAnsi="Times New Roman" w:cs="Times New Roman"/>
                <w:color w:val="000000"/>
                <w:sz w:val="19"/>
                <w:szCs w:val="19"/>
                <w:lang w:val="ru-RU"/>
              </w:rPr>
              <w:t>процессов</w:t>
            </w:r>
            <w:r w:rsidRPr="00AC1D3C">
              <w:rPr>
                <w:lang w:val="ru-RU"/>
              </w:rPr>
              <w:t xml:space="preserve"> </w:t>
            </w:r>
          </w:p>
        </w:tc>
      </w:tr>
      <w:tr w:rsidR="004253D4">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Уметь</w:t>
            </w:r>
            <w:proofErr w:type="spellEnd"/>
            <w:r>
              <w:t xml:space="preserve">  </w:t>
            </w:r>
          </w:p>
          <w:p w:rsidR="004253D4" w:rsidRDefault="00AC1D3C">
            <w:pPr>
              <w:rPr>
                <w:sz w:val="19"/>
                <w:szCs w:val="19"/>
              </w:rPr>
            </w:pPr>
            <w:proofErr w:type="spellStart"/>
            <w:r>
              <w:rPr>
                <w:rFonts w:ascii="Times New Roman" w:hAnsi="Times New Roman" w:cs="Times New Roman"/>
                <w:color w:val="000000"/>
                <w:sz w:val="19"/>
                <w:szCs w:val="19"/>
              </w:rPr>
              <w:t>Реализовывать</w:t>
            </w:r>
            <w:proofErr w:type="spellEnd"/>
            <w:r>
              <w:t xml:space="preserve"> </w:t>
            </w:r>
            <w:proofErr w:type="spellStart"/>
            <w:r>
              <w:rPr>
                <w:rFonts w:ascii="Times New Roman" w:hAnsi="Times New Roman" w:cs="Times New Roman"/>
                <w:color w:val="000000"/>
                <w:sz w:val="19"/>
                <w:szCs w:val="19"/>
              </w:rPr>
              <w:t>технологические</w:t>
            </w:r>
            <w:proofErr w:type="spellEnd"/>
            <w:r>
              <w:t xml:space="preserve"> </w:t>
            </w:r>
            <w:proofErr w:type="spellStart"/>
            <w:r>
              <w:rPr>
                <w:rFonts w:ascii="Times New Roman" w:hAnsi="Times New Roman" w:cs="Times New Roman"/>
                <w:color w:val="000000"/>
                <w:sz w:val="19"/>
                <w:szCs w:val="19"/>
              </w:rPr>
              <w:t>процессы</w:t>
            </w:r>
            <w:proofErr w:type="spellEnd"/>
            <w:r>
              <w:t xml:space="preserve"> </w:t>
            </w:r>
          </w:p>
        </w:tc>
      </w:tr>
      <w:tr w:rsidR="004253D4" w:rsidRPr="00A60D53">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Владеть</w:t>
            </w:r>
            <w:r w:rsidRPr="00AC1D3C">
              <w:rPr>
                <w:lang w:val="ru-RU"/>
              </w:rPr>
              <w:t xml:space="preserve">  </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Прогрессивными</w:t>
            </w:r>
            <w:r w:rsidRPr="00AC1D3C">
              <w:rPr>
                <w:lang w:val="ru-RU"/>
              </w:rPr>
              <w:t xml:space="preserve"> </w:t>
            </w:r>
            <w:r w:rsidRPr="00AC1D3C">
              <w:rPr>
                <w:rFonts w:ascii="Times New Roman" w:hAnsi="Times New Roman" w:cs="Times New Roman"/>
                <w:color w:val="000000"/>
                <w:sz w:val="19"/>
                <w:szCs w:val="19"/>
                <w:lang w:val="ru-RU"/>
              </w:rPr>
              <w:t>методами</w:t>
            </w:r>
            <w:r w:rsidRPr="00AC1D3C">
              <w:rPr>
                <w:lang w:val="ru-RU"/>
              </w:rPr>
              <w:t xml:space="preserve"> </w:t>
            </w:r>
            <w:r w:rsidRPr="00AC1D3C">
              <w:rPr>
                <w:rFonts w:ascii="Times New Roman" w:hAnsi="Times New Roman" w:cs="Times New Roman"/>
                <w:color w:val="000000"/>
                <w:sz w:val="19"/>
                <w:szCs w:val="19"/>
                <w:lang w:val="ru-RU"/>
              </w:rPr>
              <w:t>изготовления</w:t>
            </w:r>
            <w:r w:rsidRPr="00AC1D3C">
              <w:rPr>
                <w:lang w:val="ru-RU"/>
              </w:rPr>
              <w:t xml:space="preserve"> </w:t>
            </w:r>
            <w:r w:rsidRPr="00AC1D3C">
              <w:rPr>
                <w:rFonts w:ascii="Times New Roman" w:hAnsi="Times New Roman" w:cs="Times New Roman"/>
                <w:color w:val="000000"/>
                <w:sz w:val="19"/>
                <w:szCs w:val="19"/>
                <w:lang w:val="ru-RU"/>
              </w:rPr>
              <w:t>деталей</w:t>
            </w:r>
            <w:r w:rsidRPr="00AC1D3C">
              <w:rPr>
                <w:lang w:val="ru-RU"/>
              </w:rPr>
              <w:t xml:space="preserve"> </w:t>
            </w:r>
            <w:r w:rsidRPr="00AC1D3C">
              <w:rPr>
                <w:rFonts w:ascii="Times New Roman" w:hAnsi="Times New Roman" w:cs="Times New Roman"/>
                <w:color w:val="000000"/>
                <w:sz w:val="19"/>
                <w:szCs w:val="19"/>
                <w:lang w:val="ru-RU"/>
              </w:rPr>
              <w:t>машин</w:t>
            </w:r>
            <w:r w:rsidRPr="00AC1D3C">
              <w:rPr>
                <w:lang w:val="ru-RU"/>
              </w:rPr>
              <w:t xml:space="preserve"> </w:t>
            </w:r>
          </w:p>
        </w:tc>
      </w:tr>
      <w:tr w:rsidR="004253D4" w:rsidRPr="00A60D53">
        <w:trPr>
          <w:trHeight w:hRule="exact" w:val="139"/>
        </w:trPr>
        <w:tc>
          <w:tcPr>
            <w:tcW w:w="766" w:type="dxa"/>
          </w:tcPr>
          <w:p w:rsidR="004253D4" w:rsidRPr="00AC1D3C" w:rsidRDefault="004253D4">
            <w:pPr>
              <w:rPr>
                <w:lang w:val="ru-RU"/>
              </w:rPr>
            </w:pPr>
          </w:p>
        </w:tc>
        <w:tc>
          <w:tcPr>
            <w:tcW w:w="228" w:type="dxa"/>
          </w:tcPr>
          <w:p w:rsidR="004253D4" w:rsidRPr="00AC1D3C" w:rsidRDefault="004253D4">
            <w:pPr>
              <w:rPr>
                <w:lang w:val="ru-RU"/>
              </w:rPr>
            </w:pPr>
          </w:p>
        </w:tc>
        <w:tc>
          <w:tcPr>
            <w:tcW w:w="3687" w:type="dxa"/>
          </w:tcPr>
          <w:p w:rsidR="004253D4" w:rsidRPr="00AC1D3C" w:rsidRDefault="004253D4">
            <w:pPr>
              <w:rPr>
                <w:lang w:val="ru-RU"/>
              </w:rPr>
            </w:pPr>
          </w:p>
        </w:tc>
        <w:tc>
          <w:tcPr>
            <w:tcW w:w="568" w:type="dxa"/>
          </w:tcPr>
          <w:p w:rsidR="004253D4" w:rsidRPr="00AC1D3C" w:rsidRDefault="004253D4">
            <w:pPr>
              <w:rPr>
                <w:lang w:val="ru-RU"/>
              </w:rPr>
            </w:pPr>
          </w:p>
        </w:tc>
        <w:tc>
          <w:tcPr>
            <w:tcW w:w="993" w:type="dxa"/>
          </w:tcPr>
          <w:p w:rsidR="004253D4" w:rsidRPr="00AC1D3C" w:rsidRDefault="004253D4">
            <w:pPr>
              <w:rPr>
                <w:lang w:val="ru-RU"/>
              </w:rPr>
            </w:pPr>
          </w:p>
        </w:tc>
        <w:tc>
          <w:tcPr>
            <w:tcW w:w="710" w:type="dxa"/>
          </w:tcPr>
          <w:p w:rsidR="004253D4" w:rsidRPr="00AC1D3C" w:rsidRDefault="004253D4">
            <w:pPr>
              <w:rPr>
                <w:lang w:val="ru-RU"/>
              </w:rPr>
            </w:pPr>
          </w:p>
        </w:tc>
        <w:tc>
          <w:tcPr>
            <w:tcW w:w="1135" w:type="dxa"/>
          </w:tcPr>
          <w:p w:rsidR="004253D4" w:rsidRPr="00AC1D3C" w:rsidRDefault="004253D4">
            <w:pPr>
              <w:rPr>
                <w:lang w:val="ru-RU"/>
              </w:rPr>
            </w:pPr>
          </w:p>
        </w:tc>
        <w:tc>
          <w:tcPr>
            <w:tcW w:w="1277" w:type="dxa"/>
          </w:tcPr>
          <w:p w:rsidR="004253D4" w:rsidRPr="00AC1D3C" w:rsidRDefault="004253D4">
            <w:pPr>
              <w:rPr>
                <w:lang w:val="ru-RU"/>
              </w:rPr>
            </w:pPr>
          </w:p>
        </w:tc>
        <w:tc>
          <w:tcPr>
            <w:tcW w:w="426"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10"/>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AC1D3C">
              <w:rPr>
                <w:rFonts w:ascii="Times New Roman" w:hAnsi="Times New Roman" w:cs="Times New Roman"/>
                <w:b/>
                <w:color w:val="000000"/>
                <w:sz w:val="19"/>
                <w:szCs w:val="19"/>
                <w:lang w:val="ru-RU"/>
              </w:rPr>
              <w:t>обучающийся</w:t>
            </w:r>
            <w:proofErr w:type="gramEnd"/>
            <w:r w:rsidRPr="00AC1D3C">
              <w:rPr>
                <w:rFonts w:ascii="Times New Roman" w:hAnsi="Times New Roman" w:cs="Times New Roman"/>
                <w:b/>
                <w:color w:val="000000"/>
                <w:sz w:val="19"/>
                <w:szCs w:val="19"/>
                <w:lang w:val="ru-RU"/>
              </w:rPr>
              <w:t xml:space="preserve"> должен</w:t>
            </w:r>
          </w:p>
        </w:tc>
      </w:tr>
      <w:tr w:rsidR="004253D4">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253D4">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изготовления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Приводы</w:t>
            </w:r>
            <w:proofErr w:type="spellEnd"/>
          </w:p>
        </w:tc>
      </w:tr>
      <w:tr w:rsidR="004253D4">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253D4" w:rsidRPr="00A60D53">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Вводить в эксплуатацию новые образцы оборудования, узлы и детали выпускаемой продукции</w:t>
            </w:r>
          </w:p>
        </w:tc>
      </w:tr>
      <w:tr w:rsidR="004253D4">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253D4" w:rsidRPr="00A60D53">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Технологическими возможностями оборудования. Прогрессивными методами изготовления деталей машин</w:t>
            </w:r>
          </w:p>
        </w:tc>
      </w:tr>
      <w:tr w:rsidR="004253D4" w:rsidRPr="00A60D53">
        <w:trPr>
          <w:trHeight w:hRule="exact" w:val="278"/>
        </w:trPr>
        <w:tc>
          <w:tcPr>
            <w:tcW w:w="766" w:type="dxa"/>
          </w:tcPr>
          <w:p w:rsidR="004253D4" w:rsidRPr="00AC1D3C" w:rsidRDefault="004253D4">
            <w:pPr>
              <w:rPr>
                <w:lang w:val="ru-RU"/>
              </w:rPr>
            </w:pPr>
          </w:p>
        </w:tc>
        <w:tc>
          <w:tcPr>
            <w:tcW w:w="228" w:type="dxa"/>
          </w:tcPr>
          <w:p w:rsidR="004253D4" w:rsidRPr="00AC1D3C" w:rsidRDefault="004253D4">
            <w:pPr>
              <w:rPr>
                <w:lang w:val="ru-RU"/>
              </w:rPr>
            </w:pPr>
          </w:p>
        </w:tc>
        <w:tc>
          <w:tcPr>
            <w:tcW w:w="3687" w:type="dxa"/>
          </w:tcPr>
          <w:p w:rsidR="004253D4" w:rsidRPr="00AC1D3C" w:rsidRDefault="004253D4">
            <w:pPr>
              <w:rPr>
                <w:lang w:val="ru-RU"/>
              </w:rPr>
            </w:pPr>
          </w:p>
        </w:tc>
        <w:tc>
          <w:tcPr>
            <w:tcW w:w="568" w:type="dxa"/>
          </w:tcPr>
          <w:p w:rsidR="004253D4" w:rsidRPr="00AC1D3C" w:rsidRDefault="004253D4">
            <w:pPr>
              <w:rPr>
                <w:lang w:val="ru-RU"/>
              </w:rPr>
            </w:pPr>
          </w:p>
        </w:tc>
        <w:tc>
          <w:tcPr>
            <w:tcW w:w="993" w:type="dxa"/>
          </w:tcPr>
          <w:p w:rsidR="004253D4" w:rsidRPr="00AC1D3C" w:rsidRDefault="004253D4">
            <w:pPr>
              <w:rPr>
                <w:lang w:val="ru-RU"/>
              </w:rPr>
            </w:pPr>
          </w:p>
        </w:tc>
        <w:tc>
          <w:tcPr>
            <w:tcW w:w="710" w:type="dxa"/>
          </w:tcPr>
          <w:p w:rsidR="004253D4" w:rsidRPr="00AC1D3C" w:rsidRDefault="004253D4">
            <w:pPr>
              <w:rPr>
                <w:lang w:val="ru-RU"/>
              </w:rPr>
            </w:pPr>
          </w:p>
        </w:tc>
        <w:tc>
          <w:tcPr>
            <w:tcW w:w="1135" w:type="dxa"/>
          </w:tcPr>
          <w:p w:rsidR="004253D4" w:rsidRPr="00AC1D3C" w:rsidRDefault="004253D4">
            <w:pPr>
              <w:rPr>
                <w:lang w:val="ru-RU"/>
              </w:rPr>
            </w:pPr>
          </w:p>
        </w:tc>
        <w:tc>
          <w:tcPr>
            <w:tcW w:w="1277" w:type="dxa"/>
          </w:tcPr>
          <w:p w:rsidR="004253D4" w:rsidRPr="00AC1D3C" w:rsidRDefault="004253D4">
            <w:pPr>
              <w:rPr>
                <w:lang w:val="ru-RU"/>
              </w:rPr>
            </w:pPr>
          </w:p>
        </w:tc>
        <w:tc>
          <w:tcPr>
            <w:tcW w:w="426" w:type="dxa"/>
          </w:tcPr>
          <w:p w:rsidR="004253D4" w:rsidRPr="00AC1D3C" w:rsidRDefault="004253D4">
            <w:pPr>
              <w:rPr>
                <w:lang w:val="ru-RU"/>
              </w:rPr>
            </w:pPr>
          </w:p>
        </w:tc>
        <w:tc>
          <w:tcPr>
            <w:tcW w:w="993" w:type="dxa"/>
          </w:tcPr>
          <w:p w:rsidR="004253D4" w:rsidRPr="00AC1D3C" w:rsidRDefault="004253D4">
            <w:pPr>
              <w:rPr>
                <w:lang w:val="ru-RU"/>
              </w:rPr>
            </w:pPr>
          </w:p>
        </w:tc>
      </w:tr>
      <w:tr w:rsidR="004253D4">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4. СТРУКТУРА И СОДЕРЖАНИЕ ПРАКТИКИ</w:t>
            </w:r>
          </w:p>
        </w:tc>
      </w:tr>
      <w:tr w:rsidR="004253D4">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253D4" w:rsidRDefault="00AC1D3C">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4253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Технологическая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подготовка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производства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Единая </w:t>
            </w:r>
            <w:proofErr w:type="spellStart"/>
            <w:r w:rsidRPr="00AC1D3C">
              <w:rPr>
                <w:rFonts w:ascii="Times New Roman" w:hAnsi="Times New Roman" w:cs="Times New Roman"/>
                <w:color w:val="000000"/>
                <w:sz w:val="19"/>
                <w:szCs w:val="19"/>
                <w:lang w:val="ru-RU"/>
              </w:rPr>
              <w:t>сисиема</w:t>
            </w:r>
            <w:proofErr w:type="spellEnd"/>
            <w:r w:rsidRPr="00AC1D3C">
              <w:rPr>
                <w:rFonts w:ascii="Times New Roman" w:hAnsi="Times New Roman" w:cs="Times New Roman"/>
                <w:color w:val="000000"/>
                <w:sz w:val="19"/>
                <w:szCs w:val="19"/>
                <w:lang w:val="ru-RU"/>
              </w:rPr>
              <w:t xml:space="preserve"> технологической документации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Документация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процессов</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17,9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pPr>
              <w:jc w:val="center"/>
              <w:rPr>
                <w:sz w:val="19"/>
                <w:szCs w:val="19"/>
              </w:rPr>
            </w:pPr>
          </w:p>
          <w:p w:rsidR="004253D4" w:rsidRDefault="00AC1D3C">
            <w:pPr>
              <w:jc w:val="center"/>
              <w:rPr>
                <w:sz w:val="19"/>
                <w:szCs w:val="19"/>
              </w:rPr>
            </w:pPr>
            <w:r>
              <w:rPr>
                <w:rFonts w:ascii="Times New Roman" w:hAnsi="Times New Roman" w:cs="Times New Roman"/>
                <w:color w:val="000000"/>
                <w:sz w:val="19"/>
                <w:szCs w:val="19"/>
              </w:rPr>
              <w:t>Э1 Э2 Э3 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Технологичность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изделий</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Заготовительное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Проектирование и производство заготовок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Л2.6Л3.4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Обрабатывающее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Назначение режимов резания и режущий инструмент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Л1.6Л2.3 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оснастка</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Л1.2 Л1.6Л2.5 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Металлорежущее оборудование и станочные комплексы. Их монтаж, наладка и ввод в эксплуатацию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 Л1.7Л2.6Л3.1 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Электроприводы, гидроприводы, средства </w:t>
            </w:r>
            <w:proofErr w:type="spellStart"/>
            <w:r w:rsidRPr="00AC1D3C">
              <w:rPr>
                <w:rFonts w:ascii="Times New Roman" w:hAnsi="Times New Roman" w:cs="Times New Roman"/>
                <w:color w:val="000000"/>
                <w:sz w:val="19"/>
                <w:szCs w:val="19"/>
                <w:lang w:val="ru-RU"/>
              </w:rPr>
              <w:t>гидропневмоавтоматики</w:t>
            </w:r>
            <w:proofErr w:type="spellEnd"/>
            <w:r w:rsidRPr="00AC1D3C">
              <w:rPr>
                <w:rFonts w:ascii="Times New Roman" w:hAnsi="Times New Roman" w:cs="Times New Roman"/>
                <w:color w:val="000000"/>
                <w:sz w:val="19"/>
                <w:szCs w:val="19"/>
                <w:lang w:val="ru-RU"/>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Л1.3 Л1.4 Л1.5Л2.2 Л2.4Л3.3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Контактная работа с преподавателем во время практики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bl>
    <w:p w:rsidR="004253D4" w:rsidRDefault="00AC1D3C">
      <w:pPr>
        <w:rPr>
          <w:sz w:val="0"/>
          <w:szCs w:val="0"/>
        </w:rPr>
      </w:pPr>
      <w:r>
        <w:br w:type="page"/>
      </w:r>
    </w:p>
    <w:tbl>
      <w:tblPr>
        <w:tblW w:w="0" w:type="auto"/>
        <w:tblCellMar>
          <w:left w:w="0" w:type="dxa"/>
          <w:right w:w="0" w:type="dxa"/>
        </w:tblCellMar>
        <w:tblLook w:val="0600" w:firstRow="0" w:lastRow="0" w:firstColumn="0" w:lastColumn="0" w:noHBand="1" w:noVBand="1"/>
      </w:tblPr>
      <w:tblGrid>
        <w:gridCol w:w="985"/>
        <w:gridCol w:w="3475"/>
        <w:gridCol w:w="529"/>
        <w:gridCol w:w="919"/>
        <w:gridCol w:w="690"/>
        <w:gridCol w:w="1080"/>
        <w:gridCol w:w="1278"/>
        <w:gridCol w:w="382"/>
        <w:gridCol w:w="936"/>
      </w:tblGrid>
      <w:tr w:rsidR="004253D4">
        <w:trPr>
          <w:trHeight w:hRule="exact" w:val="417"/>
        </w:trPr>
        <w:tc>
          <w:tcPr>
            <w:tcW w:w="4693" w:type="dxa"/>
            <w:gridSpan w:val="2"/>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568" w:type="dxa"/>
          </w:tcPr>
          <w:p w:rsidR="004253D4" w:rsidRDefault="004253D4"/>
        </w:tc>
        <w:tc>
          <w:tcPr>
            <w:tcW w:w="993" w:type="dxa"/>
          </w:tcPr>
          <w:p w:rsidR="004253D4" w:rsidRDefault="004253D4"/>
        </w:tc>
        <w:tc>
          <w:tcPr>
            <w:tcW w:w="710" w:type="dxa"/>
          </w:tcPr>
          <w:p w:rsidR="004253D4" w:rsidRDefault="004253D4"/>
        </w:tc>
        <w:tc>
          <w:tcPr>
            <w:tcW w:w="1135" w:type="dxa"/>
          </w:tcPr>
          <w:p w:rsidR="004253D4" w:rsidRDefault="004253D4"/>
        </w:tc>
        <w:tc>
          <w:tcPr>
            <w:tcW w:w="1277" w:type="dxa"/>
          </w:tcPr>
          <w:p w:rsidR="004253D4" w:rsidRDefault="004253D4"/>
        </w:tc>
        <w:tc>
          <w:tcPr>
            <w:tcW w:w="426"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Контактная работа с преподавателем во время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rsidRPr="00A60D5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b/>
                <w:color w:val="000000"/>
                <w:sz w:val="19"/>
                <w:szCs w:val="19"/>
                <w:lang w:val="ru-RU"/>
              </w:rPr>
              <w:t xml:space="preserve">Раздел 2. Технологические </w:t>
            </w:r>
            <w:proofErr w:type="spellStart"/>
            <w:r w:rsidRPr="00AC1D3C">
              <w:rPr>
                <w:rFonts w:ascii="Times New Roman" w:hAnsi="Times New Roman" w:cs="Times New Roman"/>
                <w:b/>
                <w:color w:val="000000"/>
                <w:sz w:val="19"/>
                <w:szCs w:val="19"/>
                <w:lang w:val="ru-RU"/>
              </w:rPr>
              <w:t>процесы</w:t>
            </w:r>
            <w:proofErr w:type="spellEnd"/>
            <w:r w:rsidRPr="00AC1D3C">
              <w:rPr>
                <w:rFonts w:ascii="Times New Roman" w:hAnsi="Times New Roman" w:cs="Times New Roman"/>
                <w:b/>
                <w:color w:val="000000"/>
                <w:sz w:val="19"/>
                <w:szCs w:val="19"/>
                <w:lang w:val="ru-RU"/>
              </w:rPr>
              <w:t xml:space="preserve"> изготовления и сборки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Изучение технологических процессов изготовления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Изготовление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вращения</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Изготовление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зубчатых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колес</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Изготовления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корпусных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деталей</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Изготовление базовых деталей и рамных конструкций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Изготовление пространственных и рычажных деталей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Изучение технологических процессов сборки. </w:t>
            </w:r>
            <w:proofErr w:type="spellStart"/>
            <w:r w:rsidRPr="00AC1D3C">
              <w:rPr>
                <w:rFonts w:ascii="Times New Roman" w:hAnsi="Times New Roman" w:cs="Times New Roman"/>
                <w:color w:val="000000"/>
                <w:sz w:val="19"/>
                <w:szCs w:val="19"/>
                <w:lang w:val="ru-RU"/>
              </w:rPr>
              <w:t>Порстроение</w:t>
            </w:r>
            <w:proofErr w:type="spellEnd"/>
            <w:r w:rsidRPr="00AC1D3C">
              <w:rPr>
                <w:rFonts w:ascii="Times New Roman" w:hAnsi="Times New Roman" w:cs="Times New Roman"/>
                <w:color w:val="000000"/>
                <w:sz w:val="19"/>
                <w:szCs w:val="19"/>
                <w:lang w:val="ru-RU"/>
              </w:rPr>
              <w:t xml:space="preserve"> технологических процессов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Последовательность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обраболтки</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w:t>
            </w:r>
          </w:p>
          <w:p w:rsidR="004253D4" w:rsidRDefault="00AC1D3C">
            <w:pPr>
              <w:jc w:val="center"/>
              <w:rPr>
                <w:sz w:val="19"/>
                <w:szCs w:val="19"/>
              </w:rPr>
            </w:pPr>
            <w:r>
              <w:rPr>
                <w:rFonts w:ascii="Times New Roman" w:hAnsi="Times New Roman" w:cs="Times New Roman"/>
                <w:color w:val="000000"/>
                <w:sz w:val="19"/>
                <w:szCs w:val="19"/>
              </w:rPr>
              <w:t>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Особенности построения технологических процессов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Л1.6Л2.6</w:t>
            </w:r>
          </w:p>
          <w:p w:rsidR="004253D4" w:rsidRDefault="00AC1D3C">
            <w:pPr>
              <w:jc w:val="center"/>
              <w:rPr>
                <w:sz w:val="19"/>
                <w:szCs w:val="19"/>
              </w:rPr>
            </w:pPr>
            <w:r>
              <w:rPr>
                <w:rFonts w:ascii="Times New Roman" w:hAnsi="Times New Roman" w:cs="Times New Roman"/>
                <w:color w:val="000000"/>
                <w:sz w:val="19"/>
                <w:szCs w:val="19"/>
              </w:rPr>
              <w:t>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сборки</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12,9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ПК-2 ПК-4</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Л1.1Л2.1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Контактная работа с преподавателем во время практики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Контактная работа с преподавателем во время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2.14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3,75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trPr>
          <w:trHeight w:hRule="exact" w:val="278"/>
        </w:trPr>
        <w:tc>
          <w:tcPr>
            <w:tcW w:w="993" w:type="dxa"/>
          </w:tcPr>
          <w:p w:rsidR="004253D4" w:rsidRDefault="004253D4"/>
        </w:tc>
        <w:tc>
          <w:tcPr>
            <w:tcW w:w="3687" w:type="dxa"/>
          </w:tcPr>
          <w:p w:rsidR="004253D4" w:rsidRDefault="004253D4"/>
        </w:tc>
        <w:tc>
          <w:tcPr>
            <w:tcW w:w="568" w:type="dxa"/>
          </w:tcPr>
          <w:p w:rsidR="004253D4" w:rsidRDefault="004253D4"/>
        </w:tc>
        <w:tc>
          <w:tcPr>
            <w:tcW w:w="993" w:type="dxa"/>
          </w:tcPr>
          <w:p w:rsidR="004253D4" w:rsidRDefault="004253D4"/>
        </w:tc>
        <w:tc>
          <w:tcPr>
            <w:tcW w:w="710" w:type="dxa"/>
          </w:tcPr>
          <w:p w:rsidR="004253D4" w:rsidRDefault="004253D4"/>
        </w:tc>
        <w:tc>
          <w:tcPr>
            <w:tcW w:w="1135" w:type="dxa"/>
          </w:tcPr>
          <w:p w:rsidR="004253D4" w:rsidRDefault="004253D4"/>
        </w:tc>
        <w:tc>
          <w:tcPr>
            <w:tcW w:w="1277" w:type="dxa"/>
          </w:tcPr>
          <w:p w:rsidR="004253D4" w:rsidRDefault="004253D4"/>
        </w:tc>
        <w:tc>
          <w:tcPr>
            <w:tcW w:w="426" w:type="dxa"/>
          </w:tcPr>
          <w:p w:rsidR="004253D4" w:rsidRDefault="004253D4"/>
        </w:tc>
        <w:tc>
          <w:tcPr>
            <w:tcW w:w="993" w:type="dxa"/>
          </w:tcPr>
          <w:p w:rsidR="004253D4" w:rsidRDefault="004253D4"/>
        </w:tc>
      </w:tr>
      <w:tr w:rsidR="004253D4">
        <w:trPr>
          <w:trHeight w:hRule="exact" w:val="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5. ОЦЕНОЧНЫЕ МАТЕРИАЛЫ ПО ПРАКТИКЕ</w:t>
            </w:r>
          </w:p>
        </w:tc>
      </w:tr>
      <w:tr w:rsidR="004253D4">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r>
      <w:tr w:rsidR="004253D4" w:rsidRPr="00A60D53">
        <w:trPr>
          <w:trHeight w:hRule="exact" w:val="22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ПК-1: Документация технологических процессов. Технологичность изделий.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ПК-2: Металлорежущее оборудование и станочные комплексы. Их монтаж, наладка и ввод в эксплуатацию. Последовательность </w:t>
            </w:r>
            <w:proofErr w:type="spellStart"/>
            <w:r w:rsidRPr="00AC1D3C">
              <w:rPr>
                <w:rFonts w:ascii="Times New Roman" w:hAnsi="Times New Roman" w:cs="Times New Roman"/>
                <w:color w:val="000000"/>
                <w:sz w:val="19"/>
                <w:szCs w:val="19"/>
                <w:lang w:val="ru-RU"/>
              </w:rPr>
              <w:t>обраболтки</w:t>
            </w:r>
            <w:proofErr w:type="spellEnd"/>
            <w:r w:rsidRPr="00AC1D3C">
              <w:rPr>
                <w:rFonts w:ascii="Times New Roman" w:hAnsi="Times New Roman" w:cs="Times New Roman"/>
                <w:color w:val="000000"/>
                <w:sz w:val="19"/>
                <w:szCs w:val="19"/>
                <w:lang w:val="ru-RU"/>
              </w:rPr>
              <w:t>. Особенности построения технологических процессов. Технологические процессы сборки.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ПК-3: Электроприводы, гидроприводы, средства </w:t>
            </w:r>
            <w:proofErr w:type="spellStart"/>
            <w:r w:rsidRPr="00AC1D3C">
              <w:rPr>
                <w:rFonts w:ascii="Times New Roman" w:hAnsi="Times New Roman" w:cs="Times New Roman"/>
                <w:color w:val="000000"/>
                <w:sz w:val="19"/>
                <w:szCs w:val="19"/>
                <w:lang w:val="ru-RU"/>
              </w:rPr>
              <w:t>гидропневмоавтоматики</w:t>
            </w:r>
            <w:proofErr w:type="spellEnd"/>
            <w:proofErr w:type="gramStart"/>
            <w:r w:rsidRPr="00AC1D3C">
              <w:rPr>
                <w:rFonts w:ascii="Times New Roman" w:hAnsi="Times New Roman" w:cs="Times New Roman"/>
                <w:color w:val="000000"/>
                <w:sz w:val="19"/>
                <w:szCs w:val="19"/>
                <w:lang w:val="ru-RU"/>
              </w:rPr>
              <w:t xml:space="preserve"> .</w:t>
            </w:r>
            <w:proofErr w:type="gramEnd"/>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ПК-4: Технологические процессы сборки.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ПК-5: Проектирование и производство заготовок. Назначение режимов резания и режущий инструмент. Технологическая оснастка. Металлорежущее оборудование и станочные комплексы. Их монтаж, наладка и ввод в эксплуатацию. Изготовление тел вращения. Изготовление зубчатых колес. Изготовления корпусных деталей. Изготовление базовых деталей и рамных конструкций. Изготовление пространственных и рычажных деталей. Особенности построения технологических процессов. Последовательность </w:t>
            </w:r>
            <w:proofErr w:type="spellStart"/>
            <w:r w:rsidRPr="00AC1D3C">
              <w:rPr>
                <w:rFonts w:ascii="Times New Roman" w:hAnsi="Times New Roman" w:cs="Times New Roman"/>
                <w:color w:val="000000"/>
                <w:sz w:val="19"/>
                <w:szCs w:val="19"/>
                <w:lang w:val="ru-RU"/>
              </w:rPr>
              <w:t>обраболтки</w:t>
            </w:r>
            <w:proofErr w:type="spellEnd"/>
          </w:p>
        </w:tc>
      </w:tr>
      <w:tr w:rsidR="004253D4" w:rsidRPr="00A60D53">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r>
      <w:tr w:rsidR="004253D4" w:rsidRPr="00A60D53">
        <w:trPr>
          <w:trHeight w:hRule="exact" w:val="36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Описание показателей оценивания компетенций на различных этапах их формирования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Не освоена: Не способен отобрать нужный материал для решения конкретной задачи, не может соотнести изучаемый материал с конкретной проблемой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Освоена частично: Знает минимум основных понятий и приемов работы с учебными материалами. Частично умеет применить имеющуюся информацию к решению задач.</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Освоена в основном: Осуществляет поиск и анализ нужной для решения информации из разных источников (лекций, учебников). Умеет решать стандартные задания (по указанному алгоритму).</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Освоена: Умеет свободно находить нужную для решения информацию решать задачи и аргументировано отвечать на поставленные вопросы; может предложить  различные варианты решения</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Описание критериев оценивания освоения компетенций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«Отлично» - Глубокие знания, уверенные действия по решению практических заданий в полном объеме учебной программы, освоение всех компетенций. Ответы на вопросы логично увязаны с учебным материалом, вынесенным на контроль, а также с тем, что изучал ранее. Правильные и убедительные ответы. Быстрое, правильное и творческое принятие решений, безупречная отработка решений заданий. Умение делать выводы.</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«Хорошо» - Достаточно полные знания, правильные действия по решению практических заданий в объеме учебной</w:t>
            </w:r>
          </w:p>
        </w:tc>
      </w:tr>
    </w:tbl>
    <w:p w:rsidR="004253D4" w:rsidRPr="00AC1D3C" w:rsidRDefault="00AC1D3C">
      <w:pPr>
        <w:rPr>
          <w:sz w:val="0"/>
          <w:szCs w:val="0"/>
          <w:lang w:val="ru-RU"/>
        </w:rPr>
      </w:pPr>
      <w:r w:rsidRPr="00AC1D3C">
        <w:rPr>
          <w:lang w:val="ru-RU"/>
        </w:rPr>
        <w:br w:type="page"/>
      </w:r>
    </w:p>
    <w:tbl>
      <w:tblPr>
        <w:tblW w:w="0" w:type="auto"/>
        <w:tblCellMar>
          <w:left w:w="0" w:type="dxa"/>
          <w:right w:w="0" w:type="dxa"/>
        </w:tblCellMar>
        <w:tblLook w:val="0600" w:firstRow="0" w:lastRow="0" w:firstColumn="0" w:lastColumn="0" w:noHBand="1" w:noVBand="1"/>
      </w:tblPr>
      <w:tblGrid>
        <w:gridCol w:w="689"/>
        <w:gridCol w:w="1907"/>
        <w:gridCol w:w="1858"/>
        <w:gridCol w:w="3119"/>
        <w:gridCol w:w="1422"/>
        <w:gridCol w:w="277"/>
        <w:gridCol w:w="1002"/>
      </w:tblGrid>
      <w:tr w:rsidR="004253D4">
        <w:trPr>
          <w:trHeight w:hRule="exact" w:val="417"/>
        </w:trPr>
        <w:tc>
          <w:tcPr>
            <w:tcW w:w="4693" w:type="dxa"/>
            <w:gridSpan w:val="3"/>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3403" w:type="dxa"/>
          </w:tcPr>
          <w:p w:rsidR="004253D4" w:rsidRDefault="004253D4"/>
        </w:tc>
        <w:tc>
          <w:tcPr>
            <w:tcW w:w="1419" w:type="dxa"/>
          </w:tcPr>
          <w:p w:rsidR="004253D4" w:rsidRDefault="004253D4"/>
        </w:tc>
        <w:tc>
          <w:tcPr>
            <w:tcW w:w="284"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253D4" w:rsidRPr="00A60D53">
        <w:trPr>
          <w:trHeight w:hRule="exact" w:val="267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программы, освоение всех компетенций. Ответы на вопросы увязаны с учебным материалом, вынесенные на контроль, а также с тем, что изучал ранее. Правильные ответы и практические действия. Правильное принятие решений. Грамотная отработка  решений по заданиям.</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«Удовлетворительно» - Твердые знания в объеме основных вопросов, в основном правильные решения практических заданий, освоение всех компетенций. Имеется необходимость в постановке  наводящих вопросов. Ответы на вопросы в пределах учебного материала, вынесенного на контроль. Допускает незначительные ошибки при ответах и практических действиях. Допускает неточность в принятии решений по заданиям.</w:t>
            </w:r>
          </w:p>
        </w:tc>
      </w:tr>
      <w:tr w:rsidR="004253D4" w:rsidRPr="00A60D53">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4253D4">
            <w:pPr>
              <w:rPr>
                <w:lang w:val="ru-RU"/>
              </w:rPr>
            </w:pPr>
          </w:p>
        </w:tc>
      </w:tr>
      <w:tr w:rsidR="004253D4" w:rsidRPr="00A60D53">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Все вопросы на зачете задаются непосредственно по выполненному отчету по практике.</w:t>
            </w:r>
          </w:p>
        </w:tc>
      </w:tr>
      <w:tr w:rsidR="004253D4" w:rsidRPr="00A60D53">
        <w:trPr>
          <w:trHeight w:hRule="exact" w:val="278"/>
        </w:trPr>
        <w:tc>
          <w:tcPr>
            <w:tcW w:w="710" w:type="dxa"/>
          </w:tcPr>
          <w:p w:rsidR="004253D4" w:rsidRPr="00AC1D3C" w:rsidRDefault="004253D4">
            <w:pPr>
              <w:rPr>
                <w:lang w:val="ru-RU"/>
              </w:rPr>
            </w:pPr>
          </w:p>
        </w:tc>
        <w:tc>
          <w:tcPr>
            <w:tcW w:w="1986" w:type="dxa"/>
          </w:tcPr>
          <w:p w:rsidR="004253D4" w:rsidRPr="00AC1D3C" w:rsidRDefault="004253D4">
            <w:pPr>
              <w:rPr>
                <w:lang w:val="ru-RU"/>
              </w:rPr>
            </w:pPr>
          </w:p>
        </w:tc>
        <w:tc>
          <w:tcPr>
            <w:tcW w:w="1986" w:type="dxa"/>
          </w:tcPr>
          <w:p w:rsidR="004253D4" w:rsidRPr="00AC1D3C" w:rsidRDefault="004253D4">
            <w:pPr>
              <w:rPr>
                <w:lang w:val="ru-RU"/>
              </w:rPr>
            </w:pPr>
          </w:p>
        </w:tc>
        <w:tc>
          <w:tcPr>
            <w:tcW w:w="3403" w:type="dxa"/>
          </w:tcPr>
          <w:p w:rsidR="004253D4" w:rsidRPr="00AC1D3C" w:rsidRDefault="004253D4">
            <w:pPr>
              <w:rPr>
                <w:lang w:val="ru-RU"/>
              </w:rPr>
            </w:pPr>
          </w:p>
        </w:tc>
        <w:tc>
          <w:tcPr>
            <w:tcW w:w="1419" w:type="dxa"/>
          </w:tcPr>
          <w:p w:rsidR="004253D4" w:rsidRPr="00AC1D3C" w:rsidRDefault="004253D4">
            <w:pPr>
              <w:rPr>
                <w:lang w:val="ru-RU"/>
              </w:rPr>
            </w:pPr>
          </w:p>
        </w:tc>
        <w:tc>
          <w:tcPr>
            <w:tcW w:w="284" w:type="dxa"/>
          </w:tcPr>
          <w:p w:rsidR="004253D4" w:rsidRPr="00AC1D3C" w:rsidRDefault="004253D4">
            <w:pPr>
              <w:rPr>
                <w:lang w:val="ru-RU"/>
              </w:rPr>
            </w:pPr>
          </w:p>
        </w:tc>
        <w:tc>
          <w:tcPr>
            <w:tcW w:w="993" w:type="dxa"/>
          </w:tcPr>
          <w:p w:rsidR="004253D4" w:rsidRPr="00AC1D3C" w:rsidRDefault="004253D4">
            <w:pPr>
              <w:rPr>
                <w:lang w:val="ru-RU"/>
              </w:rPr>
            </w:pPr>
          </w:p>
        </w:tc>
      </w:tr>
      <w:tr w:rsidR="004253D4" w:rsidRPr="00A60D53">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6. УЧЕБНО-МЕТОДИЧЕСКОЕ И ИНФОРМАЦИОННОЕ ОБЕСПЕЧЕНИЕ ПРАКТИКИ</w:t>
            </w:r>
          </w:p>
        </w:tc>
      </w:tr>
      <w:tr w:rsidR="004253D4">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53D4">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53D4">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253D4" w:rsidRDefault="00AC1D3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253D4">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Козлов А. М., Меринов В. П., </w:t>
            </w:r>
            <w:proofErr w:type="spellStart"/>
            <w:r w:rsidRPr="00AC1D3C">
              <w:rPr>
                <w:rFonts w:ascii="Times New Roman" w:hAnsi="Times New Roman" w:cs="Times New Roman"/>
                <w:color w:val="000000"/>
                <w:sz w:val="19"/>
                <w:szCs w:val="19"/>
                <w:lang w:val="ru-RU"/>
              </w:rPr>
              <w:t>Схиртладзе</w:t>
            </w:r>
            <w:proofErr w:type="spellEnd"/>
            <w:r w:rsidRPr="00AC1D3C">
              <w:rPr>
                <w:rFonts w:ascii="Times New Roman" w:hAnsi="Times New Roman" w:cs="Times New Roman"/>
                <w:color w:val="000000"/>
                <w:sz w:val="19"/>
                <w:szCs w:val="19"/>
                <w:lang w:val="ru-RU"/>
              </w:rPr>
              <w:t xml:space="preserve"> А. Г., Козлов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Технология сборки изделий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Липецк: Липецкий </w:t>
            </w:r>
            <w:proofErr w:type="spellStart"/>
            <w:r w:rsidRPr="00AC1D3C">
              <w:rPr>
                <w:rFonts w:ascii="Times New Roman" w:hAnsi="Times New Roman" w:cs="Times New Roman"/>
                <w:color w:val="000000"/>
                <w:sz w:val="19"/>
                <w:szCs w:val="19"/>
                <w:lang w:val="ru-RU"/>
              </w:rPr>
              <w:t>государственн</w:t>
            </w:r>
            <w:proofErr w:type="spellEnd"/>
            <w:r w:rsidRPr="00AC1D3C">
              <w:rPr>
                <w:rFonts w:ascii="Times New Roman" w:hAnsi="Times New Roman" w:cs="Times New Roman"/>
                <w:color w:val="000000"/>
                <w:sz w:val="19"/>
                <w:szCs w:val="19"/>
                <w:lang w:val="ru-RU"/>
              </w:rPr>
              <w:t xml:space="preserve"> </w:t>
            </w:r>
            <w:proofErr w:type="spellStart"/>
            <w:r w:rsidRPr="00AC1D3C">
              <w:rPr>
                <w:rFonts w:ascii="Times New Roman" w:hAnsi="Times New Roman" w:cs="Times New Roman"/>
                <w:color w:val="000000"/>
                <w:sz w:val="19"/>
                <w:szCs w:val="19"/>
                <w:lang w:val="ru-RU"/>
              </w:rPr>
              <w:t>ый</w:t>
            </w:r>
            <w:proofErr w:type="spellEnd"/>
            <w:r w:rsidRPr="00AC1D3C">
              <w:rPr>
                <w:rFonts w:ascii="Times New Roman" w:hAnsi="Times New Roman" w:cs="Times New Roman"/>
                <w:color w:val="000000"/>
                <w:sz w:val="19"/>
                <w:szCs w:val="19"/>
                <w:lang w:val="ru-RU"/>
              </w:rPr>
              <w:t xml:space="preserve"> технический университет, ЭБС АСВ, 2014, 165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978-5-88247- 688-4, http://www.ipr bookshop.ru/5 5673.html</w:t>
            </w:r>
          </w:p>
        </w:tc>
      </w:tr>
      <w:tr w:rsidR="004253D4">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proofErr w:type="spellStart"/>
            <w:r w:rsidRPr="00AC1D3C">
              <w:rPr>
                <w:rFonts w:ascii="Times New Roman" w:hAnsi="Times New Roman" w:cs="Times New Roman"/>
                <w:color w:val="000000"/>
                <w:sz w:val="19"/>
                <w:szCs w:val="19"/>
                <w:lang w:val="ru-RU"/>
              </w:rPr>
              <w:t>Тарабарин</w:t>
            </w:r>
            <w:proofErr w:type="spellEnd"/>
            <w:r w:rsidRPr="00AC1D3C">
              <w:rPr>
                <w:rFonts w:ascii="Times New Roman" w:hAnsi="Times New Roman" w:cs="Times New Roman"/>
                <w:color w:val="000000"/>
                <w:sz w:val="19"/>
                <w:szCs w:val="19"/>
                <w:lang w:val="ru-RU"/>
              </w:rPr>
              <w:t xml:space="preserve"> О. И., </w:t>
            </w:r>
            <w:proofErr w:type="spellStart"/>
            <w:r w:rsidRPr="00AC1D3C">
              <w:rPr>
                <w:rFonts w:ascii="Times New Roman" w:hAnsi="Times New Roman" w:cs="Times New Roman"/>
                <w:color w:val="000000"/>
                <w:sz w:val="19"/>
                <w:szCs w:val="19"/>
                <w:lang w:val="ru-RU"/>
              </w:rPr>
              <w:t>Абызов</w:t>
            </w:r>
            <w:proofErr w:type="spellEnd"/>
            <w:r w:rsidRPr="00AC1D3C">
              <w:rPr>
                <w:rFonts w:ascii="Times New Roman" w:hAnsi="Times New Roman" w:cs="Times New Roman"/>
                <w:color w:val="000000"/>
                <w:sz w:val="19"/>
                <w:szCs w:val="19"/>
                <w:lang w:val="ru-RU"/>
              </w:rPr>
              <w:t xml:space="preserve"> А. П., </w:t>
            </w:r>
            <w:proofErr w:type="spellStart"/>
            <w:r w:rsidRPr="00AC1D3C">
              <w:rPr>
                <w:rFonts w:ascii="Times New Roman" w:hAnsi="Times New Roman" w:cs="Times New Roman"/>
                <w:color w:val="000000"/>
                <w:sz w:val="19"/>
                <w:szCs w:val="19"/>
                <w:lang w:val="ru-RU"/>
              </w:rPr>
              <w:t>Ступко</w:t>
            </w:r>
            <w:proofErr w:type="spellEnd"/>
            <w:r w:rsidRPr="00AC1D3C">
              <w:rPr>
                <w:rFonts w:ascii="Times New Roman" w:hAnsi="Times New Roman" w:cs="Times New Roman"/>
                <w:color w:val="000000"/>
                <w:sz w:val="19"/>
                <w:szCs w:val="19"/>
                <w:lang w:val="ru-RU"/>
              </w:rPr>
              <w:t xml:space="preserve"> В. Б.</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Проектирование технологической оснастки в машиностроении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 304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 xml:space="preserve">978-5-8114- 1421-5, http://e.lanboo k.com/books/e </w:t>
            </w:r>
            <w:proofErr w:type="spellStart"/>
            <w:r>
              <w:rPr>
                <w:rFonts w:ascii="Times New Roman" w:hAnsi="Times New Roman" w:cs="Times New Roman"/>
                <w:color w:val="000000"/>
                <w:sz w:val="19"/>
                <w:szCs w:val="19"/>
              </w:rPr>
              <w:t>lement.php</w:t>
            </w:r>
            <w:proofErr w:type="spellEnd"/>
            <w:r>
              <w:rPr>
                <w:rFonts w:ascii="Times New Roman" w:hAnsi="Times New Roman" w:cs="Times New Roman"/>
                <w:color w:val="000000"/>
                <w:sz w:val="19"/>
                <w:szCs w:val="19"/>
              </w:rPr>
              <w:t>? pl1_cid=25&amp;p l1_id=5859</w:t>
            </w:r>
          </w:p>
        </w:tc>
      </w:tr>
      <w:tr w:rsidR="004253D4">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Пашков Е. В., Крамарь В. А., Кабанов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Следящие приводы промышленного технологического оборудования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2015, 368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 xml:space="preserve">978-5-8114- 1848-0, http://e.lanboo k.com/books/e </w:t>
            </w:r>
            <w:proofErr w:type="spellStart"/>
            <w:r>
              <w:rPr>
                <w:rFonts w:ascii="Times New Roman" w:hAnsi="Times New Roman" w:cs="Times New Roman"/>
                <w:color w:val="000000"/>
                <w:sz w:val="19"/>
                <w:szCs w:val="19"/>
              </w:rPr>
              <w:t>lement.php</w:t>
            </w:r>
            <w:proofErr w:type="spellEnd"/>
            <w:r>
              <w:rPr>
                <w:rFonts w:ascii="Times New Roman" w:hAnsi="Times New Roman" w:cs="Times New Roman"/>
                <w:color w:val="000000"/>
                <w:sz w:val="19"/>
                <w:szCs w:val="19"/>
              </w:rPr>
              <w:t>? pl1_id=61367</w:t>
            </w:r>
          </w:p>
        </w:tc>
      </w:tr>
      <w:tr w:rsidR="004253D4">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Трифонов О.Н., Иванов В.И., Трифонова Г.О.</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Приводы автоматизированного оборудования : </w:t>
            </w:r>
            <w:proofErr w:type="spellStart"/>
            <w:r w:rsidRPr="00AC1D3C">
              <w:rPr>
                <w:rFonts w:ascii="Times New Roman" w:hAnsi="Times New Roman" w:cs="Times New Roman"/>
                <w:color w:val="000000"/>
                <w:sz w:val="19"/>
                <w:szCs w:val="19"/>
                <w:lang w:val="ru-RU"/>
              </w:rPr>
              <w:t>Учеб.для</w:t>
            </w:r>
            <w:proofErr w:type="spellEnd"/>
            <w:r w:rsidRPr="00AC1D3C">
              <w:rPr>
                <w:rFonts w:ascii="Times New Roman" w:hAnsi="Times New Roman" w:cs="Times New Roman"/>
                <w:color w:val="000000"/>
                <w:sz w:val="19"/>
                <w:szCs w:val="19"/>
                <w:lang w:val="ru-RU"/>
              </w:rPr>
              <w:t xml:space="preserve"> техникумов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1991, 336с.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5-217-01243- 9, 1</w:t>
            </w:r>
          </w:p>
        </w:tc>
      </w:tr>
      <w:tr w:rsidR="004253D4">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Соколовский</w:t>
            </w:r>
            <w:proofErr w:type="spellEnd"/>
            <w:r>
              <w:rPr>
                <w:rFonts w:ascii="Times New Roman" w:hAnsi="Times New Roman" w:cs="Times New Roman"/>
                <w:color w:val="000000"/>
                <w:sz w:val="19"/>
                <w:szCs w:val="19"/>
              </w:rPr>
              <w:t xml:space="preserve"> Г.Г.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Электроприводы переменного тока с частотным регулированием : </w:t>
            </w:r>
            <w:proofErr w:type="spellStart"/>
            <w:r w:rsidRPr="00AC1D3C">
              <w:rPr>
                <w:rFonts w:ascii="Times New Roman" w:hAnsi="Times New Roman" w:cs="Times New Roman"/>
                <w:color w:val="000000"/>
                <w:sz w:val="19"/>
                <w:szCs w:val="19"/>
                <w:lang w:val="ru-RU"/>
              </w:rPr>
              <w:t>Учеб.для</w:t>
            </w:r>
            <w:proofErr w:type="spellEnd"/>
            <w:r w:rsidRPr="00AC1D3C">
              <w:rPr>
                <w:rFonts w:ascii="Times New Roman" w:hAnsi="Times New Roman" w:cs="Times New Roman"/>
                <w:color w:val="000000"/>
                <w:sz w:val="19"/>
                <w:szCs w:val="19"/>
                <w:lang w:val="ru-RU"/>
              </w:rPr>
              <w:t xml:space="preserve">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Академия</w:t>
            </w:r>
            <w:proofErr w:type="spellEnd"/>
            <w:proofErr w:type="gramEnd"/>
            <w:r>
              <w:rPr>
                <w:rFonts w:ascii="Times New Roman" w:hAnsi="Times New Roman" w:cs="Times New Roman"/>
                <w:color w:val="000000"/>
                <w:sz w:val="19"/>
                <w:szCs w:val="19"/>
              </w:rPr>
              <w:t>, 2006, 265с.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5-7695-2306- 9, 1</w:t>
            </w:r>
          </w:p>
        </w:tc>
      </w:tr>
      <w:tr w:rsidR="004253D4">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Марголит</w:t>
            </w:r>
            <w:proofErr w:type="spellEnd"/>
            <w:r>
              <w:rPr>
                <w:rFonts w:ascii="Times New Roman" w:hAnsi="Times New Roman" w:cs="Times New Roman"/>
                <w:color w:val="000000"/>
                <w:sz w:val="19"/>
                <w:szCs w:val="19"/>
              </w:rPr>
              <w:t xml:space="preserve"> Р.Б.</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Технология машиностроения : учеб. для акад. бакалавриата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2018, 414с.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978-5-534- 04273-3, 1</w:t>
            </w:r>
          </w:p>
        </w:tc>
      </w:tr>
      <w:tr w:rsidR="004253D4">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Ефремов В.Д., Горохов В.А., </w:t>
            </w:r>
            <w:proofErr w:type="spellStart"/>
            <w:r w:rsidRPr="00AC1D3C">
              <w:rPr>
                <w:rFonts w:ascii="Times New Roman" w:hAnsi="Times New Roman" w:cs="Times New Roman"/>
                <w:color w:val="000000"/>
                <w:sz w:val="19"/>
                <w:szCs w:val="19"/>
                <w:lang w:val="ru-RU"/>
              </w:rPr>
              <w:t>Схиртладзе</w:t>
            </w:r>
            <w:proofErr w:type="spellEnd"/>
            <w:r w:rsidRPr="00AC1D3C">
              <w:rPr>
                <w:rFonts w:ascii="Times New Roman" w:hAnsi="Times New Roman" w:cs="Times New Roman"/>
                <w:color w:val="000000"/>
                <w:sz w:val="19"/>
                <w:szCs w:val="19"/>
                <w:lang w:val="ru-RU"/>
              </w:rPr>
              <w:t xml:space="preserve"> А.Г.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Металлорежущие</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станки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Старый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Оскол</w:t>
            </w:r>
            <w:proofErr w:type="spellEnd"/>
            <w:r>
              <w:rPr>
                <w:rFonts w:ascii="Times New Roman" w:hAnsi="Times New Roman" w:cs="Times New Roman"/>
                <w:color w:val="000000"/>
                <w:sz w:val="19"/>
                <w:szCs w:val="19"/>
              </w:rPr>
              <w:t>: ТНТ, 2019, 696с.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978-5-94178- 129-4, 1</w:t>
            </w:r>
          </w:p>
        </w:tc>
      </w:tr>
      <w:tr w:rsidR="004253D4">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253D4">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253D4" w:rsidRDefault="00AC1D3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253D4">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proofErr w:type="spellStart"/>
            <w:r w:rsidRPr="00AC1D3C">
              <w:rPr>
                <w:rFonts w:ascii="Times New Roman" w:hAnsi="Times New Roman" w:cs="Times New Roman"/>
                <w:color w:val="000000"/>
                <w:sz w:val="19"/>
                <w:szCs w:val="19"/>
                <w:lang w:val="ru-RU"/>
              </w:rPr>
              <w:t>Рахимянов</w:t>
            </w:r>
            <w:proofErr w:type="spellEnd"/>
            <w:r w:rsidRPr="00AC1D3C">
              <w:rPr>
                <w:rFonts w:ascii="Times New Roman" w:hAnsi="Times New Roman" w:cs="Times New Roman"/>
                <w:color w:val="000000"/>
                <w:sz w:val="19"/>
                <w:szCs w:val="19"/>
                <w:lang w:val="ru-RU"/>
              </w:rPr>
              <w:t xml:space="preserve"> Х. М., Красильников Б. А., Мартынов Э. З.</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Технология сборки и монтажа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Новосибирск: Новосибирский </w:t>
            </w:r>
            <w:proofErr w:type="spellStart"/>
            <w:r w:rsidRPr="00AC1D3C">
              <w:rPr>
                <w:rFonts w:ascii="Times New Roman" w:hAnsi="Times New Roman" w:cs="Times New Roman"/>
                <w:color w:val="000000"/>
                <w:sz w:val="19"/>
                <w:szCs w:val="19"/>
                <w:lang w:val="ru-RU"/>
              </w:rPr>
              <w:t>государственн</w:t>
            </w:r>
            <w:proofErr w:type="spellEnd"/>
            <w:r w:rsidRPr="00AC1D3C">
              <w:rPr>
                <w:rFonts w:ascii="Times New Roman" w:hAnsi="Times New Roman" w:cs="Times New Roman"/>
                <w:color w:val="000000"/>
                <w:sz w:val="19"/>
                <w:szCs w:val="19"/>
                <w:lang w:val="ru-RU"/>
              </w:rPr>
              <w:t xml:space="preserve"> </w:t>
            </w:r>
            <w:proofErr w:type="spellStart"/>
            <w:r w:rsidRPr="00AC1D3C">
              <w:rPr>
                <w:rFonts w:ascii="Times New Roman" w:hAnsi="Times New Roman" w:cs="Times New Roman"/>
                <w:color w:val="000000"/>
                <w:sz w:val="19"/>
                <w:szCs w:val="19"/>
                <w:lang w:val="ru-RU"/>
              </w:rPr>
              <w:t>ый</w:t>
            </w:r>
            <w:proofErr w:type="spellEnd"/>
            <w:r w:rsidRPr="00AC1D3C">
              <w:rPr>
                <w:rFonts w:ascii="Times New Roman" w:hAnsi="Times New Roman" w:cs="Times New Roman"/>
                <w:color w:val="000000"/>
                <w:sz w:val="19"/>
                <w:szCs w:val="19"/>
                <w:lang w:val="ru-RU"/>
              </w:rPr>
              <w:t xml:space="preserve"> технический университет, 2009, 245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978-5-7782- 1234-3, http://www.ipr bookshop.ru/4 7722.html</w:t>
            </w:r>
          </w:p>
        </w:tc>
      </w:tr>
    </w:tbl>
    <w:p w:rsidR="004253D4" w:rsidRDefault="00AC1D3C">
      <w:pPr>
        <w:rPr>
          <w:sz w:val="0"/>
          <w:szCs w:val="0"/>
        </w:rPr>
      </w:pPr>
      <w:r>
        <w:br w:type="page"/>
      </w:r>
    </w:p>
    <w:tbl>
      <w:tblPr>
        <w:tblW w:w="0" w:type="auto"/>
        <w:tblCellMar>
          <w:left w:w="0" w:type="dxa"/>
          <w:right w:w="0" w:type="dxa"/>
        </w:tblCellMar>
        <w:tblLook w:val="0600" w:firstRow="0" w:lastRow="0" w:firstColumn="0" w:lastColumn="0" w:noHBand="1" w:noVBand="1"/>
      </w:tblPr>
      <w:tblGrid>
        <w:gridCol w:w="683"/>
        <w:gridCol w:w="1981"/>
        <w:gridCol w:w="1828"/>
        <w:gridCol w:w="3087"/>
        <w:gridCol w:w="1414"/>
        <w:gridCol w:w="277"/>
        <w:gridCol w:w="1004"/>
      </w:tblGrid>
      <w:tr w:rsidR="004253D4">
        <w:trPr>
          <w:trHeight w:hRule="exact" w:val="417"/>
        </w:trPr>
        <w:tc>
          <w:tcPr>
            <w:tcW w:w="4693" w:type="dxa"/>
            <w:gridSpan w:val="3"/>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3403" w:type="dxa"/>
          </w:tcPr>
          <w:p w:rsidR="004253D4" w:rsidRDefault="004253D4"/>
        </w:tc>
        <w:tc>
          <w:tcPr>
            <w:tcW w:w="1419" w:type="dxa"/>
          </w:tcPr>
          <w:p w:rsidR="004253D4" w:rsidRDefault="004253D4"/>
        </w:tc>
        <w:tc>
          <w:tcPr>
            <w:tcW w:w="284"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253D4">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253D4" w:rsidRDefault="00AC1D3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253D4">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Белов</w:t>
            </w:r>
            <w:proofErr w:type="spellEnd"/>
            <w:r>
              <w:rPr>
                <w:rFonts w:ascii="Times New Roman" w:hAnsi="Times New Roman" w:cs="Times New Roman"/>
                <w:color w:val="000000"/>
                <w:sz w:val="19"/>
                <w:szCs w:val="19"/>
              </w:rPr>
              <w:t xml:space="preserve"> А. Н.</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sidRPr="00AC1D3C">
              <w:rPr>
                <w:rFonts w:ascii="Times New Roman" w:hAnsi="Times New Roman" w:cs="Times New Roman"/>
                <w:color w:val="000000"/>
                <w:sz w:val="19"/>
                <w:szCs w:val="19"/>
                <w:lang w:val="ru-RU"/>
              </w:rPr>
              <w:t xml:space="preserve">Пневматические и гидравлические системы транспортных средств и оборудования. </w:t>
            </w:r>
            <w:r>
              <w:rPr>
                <w:rFonts w:ascii="Times New Roman" w:hAnsi="Times New Roman" w:cs="Times New Roman"/>
                <w:color w:val="000000"/>
                <w:sz w:val="19"/>
                <w:szCs w:val="19"/>
              </w:rPr>
              <w:t xml:space="preserve">Ч.1. </w:t>
            </w:r>
            <w:proofErr w:type="spellStart"/>
            <w:r>
              <w:rPr>
                <w:rFonts w:ascii="Times New Roman" w:hAnsi="Times New Roman" w:cs="Times New Roman"/>
                <w:color w:val="000000"/>
                <w:sz w:val="19"/>
                <w:szCs w:val="19"/>
              </w:rPr>
              <w:t>Пневматические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приводы</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Самара: Самарский </w:t>
            </w:r>
            <w:proofErr w:type="spellStart"/>
            <w:r w:rsidRPr="00AC1D3C">
              <w:rPr>
                <w:rFonts w:ascii="Times New Roman" w:hAnsi="Times New Roman" w:cs="Times New Roman"/>
                <w:color w:val="000000"/>
                <w:sz w:val="19"/>
                <w:szCs w:val="19"/>
                <w:lang w:val="ru-RU"/>
              </w:rPr>
              <w:t>государственн</w:t>
            </w:r>
            <w:proofErr w:type="spellEnd"/>
            <w:r w:rsidRPr="00AC1D3C">
              <w:rPr>
                <w:rFonts w:ascii="Times New Roman" w:hAnsi="Times New Roman" w:cs="Times New Roman"/>
                <w:color w:val="000000"/>
                <w:sz w:val="19"/>
                <w:szCs w:val="19"/>
                <w:lang w:val="ru-RU"/>
              </w:rPr>
              <w:t xml:space="preserve"> </w:t>
            </w:r>
            <w:proofErr w:type="spellStart"/>
            <w:r w:rsidRPr="00AC1D3C">
              <w:rPr>
                <w:rFonts w:ascii="Times New Roman" w:hAnsi="Times New Roman" w:cs="Times New Roman"/>
                <w:color w:val="000000"/>
                <w:sz w:val="19"/>
                <w:szCs w:val="19"/>
                <w:lang w:val="ru-RU"/>
              </w:rPr>
              <w:t>ый</w:t>
            </w:r>
            <w:proofErr w:type="spellEnd"/>
            <w:r w:rsidRPr="00AC1D3C">
              <w:rPr>
                <w:rFonts w:ascii="Times New Roman" w:hAnsi="Times New Roman" w:cs="Times New Roman"/>
                <w:color w:val="000000"/>
                <w:sz w:val="19"/>
                <w:szCs w:val="19"/>
                <w:lang w:val="ru-RU"/>
              </w:rPr>
              <w:t xml:space="preserve"> технический университет, ЭБС АСВ, 2018, 158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2227-8397, http://www.ipr bookshop.ru/9 0699.html</w:t>
            </w:r>
          </w:p>
        </w:tc>
      </w:tr>
      <w:tr w:rsidR="004253D4">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proofErr w:type="spellStart"/>
            <w:r w:rsidRPr="00AC1D3C">
              <w:rPr>
                <w:rFonts w:ascii="Times New Roman" w:hAnsi="Times New Roman" w:cs="Times New Roman"/>
                <w:color w:val="000000"/>
                <w:sz w:val="19"/>
                <w:szCs w:val="19"/>
                <w:lang w:val="ru-RU"/>
              </w:rPr>
              <w:t>Карандашов</w:t>
            </w:r>
            <w:proofErr w:type="spellEnd"/>
            <w:r w:rsidRPr="00AC1D3C">
              <w:rPr>
                <w:rFonts w:ascii="Times New Roman" w:hAnsi="Times New Roman" w:cs="Times New Roman"/>
                <w:color w:val="000000"/>
                <w:sz w:val="19"/>
                <w:szCs w:val="19"/>
                <w:lang w:val="ru-RU"/>
              </w:rPr>
              <w:t xml:space="preserve"> К. К., </w:t>
            </w:r>
            <w:proofErr w:type="spellStart"/>
            <w:r w:rsidRPr="00AC1D3C">
              <w:rPr>
                <w:rFonts w:ascii="Times New Roman" w:hAnsi="Times New Roman" w:cs="Times New Roman"/>
                <w:color w:val="000000"/>
                <w:sz w:val="19"/>
                <w:szCs w:val="19"/>
                <w:lang w:val="ru-RU"/>
              </w:rPr>
              <w:t>Клопотов</w:t>
            </w:r>
            <w:proofErr w:type="spellEnd"/>
            <w:r w:rsidRPr="00AC1D3C">
              <w:rPr>
                <w:rFonts w:ascii="Times New Roman" w:hAnsi="Times New Roman" w:cs="Times New Roman"/>
                <w:color w:val="000000"/>
                <w:sz w:val="19"/>
                <w:szCs w:val="19"/>
                <w:lang w:val="ru-RU"/>
              </w:rPr>
              <w:t xml:space="preserve"> В. Д.</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Обработка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металлов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резанием</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Томск</w:t>
            </w:r>
            <w:proofErr w:type="spellEnd"/>
            <w:r>
              <w:rPr>
                <w:rFonts w:ascii="Times New Roman" w:hAnsi="Times New Roman" w:cs="Times New Roman"/>
                <w:color w:val="000000"/>
                <w:sz w:val="19"/>
                <w:szCs w:val="19"/>
              </w:rPr>
              <w:t>: ТПУ, 2017, 268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978-5-4387- 0777-6, https://e.lanbo ok.com/book/1 06742</w:t>
            </w:r>
          </w:p>
        </w:tc>
      </w:tr>
      <w:tr w:rsidR="004253D4">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proofErr w:type="spellStart"/>
            <w:r w:rsidRPr="00AC1D3C">
              <w:rPr>
                <w:rFonts w:ascii="Times New Roman" w:hAnsi="Times New Roman" w:cs="Times New Roman"/>
                <w:color w:val="000000"/>
                <w:sz w:val="19"/>
                <w:szCs w:val="19"/>
                <w:lang w:val="ru-RU"/>
              </w:rPr>
              <w:t>Редкол</w:t>
            </w:r>
            <w:proofErr w:type="spellEnd"/>
            <w:r w:rsidRPr="00AC1D3C">
              <w:rPr>
                <w:rFonts w:ascii="Times New Roman" w:hAnsi="Times New Roman" w:cs="Times New Roman"/>
                <w:color w:val="000000"/>
                <w:sz w:val="19"/>
                <w:szCs w:val="19"/>
                <w:lang w:val="ru-RU"/>
              </w:rPr>
              <w:t>.:Рассудов Л.Н. (</w:t>
            </w:r>
            <w:proofErr w:type="spellStart"/>
            <w:r w:rsidRPr="00AC1D3C">
              <w:rPr>
                <w:rFonts w:ascii="Times New Roman" w:hAnsi="Times New Roman" w:cs="Times New Roman"/>
                <w:color w:val="000000"/>
                <w:sz w:val="19"/>
                <w:szCs w:val="19"/>
                <w:lang w:val="ru-RU"/>
              </w:rPr>
              <w:t>гл.ред</w:t>
            </w:r>
            <w:proofErr w:type="spellEnd"/>
            <w:r w:rsidRPr="00AC1D3C">
              <w:rPr>
                <w:rFonts w:ascii="Times New Roman" w:hAnsi="Times New Roman" w:cs="Times New Roman"/>
                <w:color w:val="000000"/>
                <w:sz w:val="19"/>
                <w:szCs w:val="19"/>
                <w:lang w:val="ru-RU"/>
              </w:rPr>
              <w:t>.) и др.</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Электроприводы и системы управления сложными электромеханическими объектами : </w:t>
            </w:r>
            <w:proofErr w:type="spellStart"/>
            <w:r w:rsidRPr="00AC1D3C">
              <w:rPr>
                <w:rFonts w:ascii="Times New Roman" w:hAnsi="Times New Roman" w:cs="Times New Roman"/>
                <w:color w:val="000000"/>
                <w:sz w:val="19"/>
                <w:szCs w:val="19"/>
                <w:lang w:val="ru-RU"/>
              </w:rPr>
              <w:t>Сб.науч.трудов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Л., 1990, 110с.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5-230-08967- 9, 1</w:t>
            </w:r>
          </w:p>
        </w:tc>
      </w:tr>
      <w:tr w:rsidR="004253D4">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Под </w:t>
            </w:r>
            <w:proofErr w:type="spellStart"/>
            <w:r w:rsidRPr="00AC1D3C">
              <w:rPr>
                <w:rFonts w:ascii="Times New Roman" w:hAnsi="Times New Roman" w:cs="Times New Roman"/>
                <w:color w:val="000000"/>
                <w:sz w:val="19"/>
                <w:szCs w:val="19"/>
                <w:lang w:val="ru-RU"/>
              </w:rPr>
              <w:t>общ.ред.Скрябина</w:t>
            </w:r>
            <w:proofErr w:type="spellEnd"/>
            <w:r w:rsidRPr="00AC1D3C">
              <w:rPr>
                <w:rFonts w:ascii="Times New Roman" w:hAnsi="Times New Roman" w:cs="Times New Roman"/>
                <w:color w:val="000000"/>
                <w:sz w:val="19"/>
                <w:szCs w:val="19"/>
                <w:lang w:val="ru-RU"/>
              </w:rPr>
              <w:t xml:space="preserve"> В.А.;</w:t>
            </w:r>
            <w:proofErr w:type="spellStart"/>
            <w:r w:rsidRPr="00AC1D3C">
              <w:rPr>
                <w:rFonts w:ascii="Times New Roman" w:hAnsi="Times New Roman" w:cs="Times New Roman"/>
                <w:color w:val="000000"/>
                <w:sz w:val="19"/>
                <w:szCs w:val="19"/>
                <w:lang w:val="ru-RU"/>
              </w:rPr>
              <w:t>Моск.гос.технол</w:t>
            </w:r>
            <w:proofErr w:type="spellEnd"/>
            <w:r w:rsidRPr="00AC1D3C">
              <w:rPr>
                <w:rFonts w:ascii="Times New Roman" w:hAnsi="Times New Roman" w:cs="Times New Roman"/>
                <w:color w:val="000000"/>
                <w:sz w:val="19"/>
                <w:szCs w:val="19"/>
                <w:lang w:val="ru-RU"/>
              </w:rPr>
              <w:t>. ун-т (</w:t>
            </w:r>
            <w:proofErr w:type="spellStart"/>
            <w:r w:rsidRPr="00AC1D3C">
              <w:rPr>
                <w:rFonts w:ascii="Times New Roman" w:hAnsi="Times New Roman" w:cs="Times New Roman"/>
                <w:color w:val="000000"/>
                <w:sz w:val="19"/>
                <w:szCs w:val="19"/>
                <w:lang w:val="ru-RU"/>
              </w:rPr>
              <w:t>Станкин</w:t>
            </w:r>
            <w:proofErr w:type="spellEnd"/>
            <w:r w:rsidRPr="00AC1D3C">
              <w:rPr>
                <w:rFonts w:ascii="Times New Roman" w:hAnsi="Times New Roman" w:cs="Times New Roman"/>
                <w:color w:val="000000"/>
                <w:sz w:val="19"/>
                <w:szCs w:val="19"/>
                <w:lang w:val="ru-RU"/>
              </w:rPr>
              <w:t>);</w:t>
            </w:r>
            <w:proofErr w:type="spellStart"/>
            <w:r w:rsidRPr="00AC1D3C">
              <w:rPr>
                <w:rFonts w:ascii="Times New Roman" w:hAnsi="Times New Roman" w:cs="Times New Roman"/>
                <w:color w:val="000000"/>
                <w:sz w:val="19"/>
                <w:szCs w:val="19"/>
                <w:lang w:val="ru-RU"/>
              </w:rPr>
              <w:t>Пенз.гос.у</w:t>
            </w:r>
            <w:proofErr w:type="spellEnd"/>
            <w:r w:rsidRPr="00AC1D3C">
              <w:rPr>
                <w:rFonts w:ascii="Times New Roman" w:hAnsi="Times New Roman" w:cs="Times New Roman"/>
                <w:color w:val="000000"/>
                <w:sz w:val="19"/>
                <w:szCs w:val="19"/>
                <w:lang w:val="ru-RU"/>
              </w:rPr>
              <w:t xml:space="preserve"> н-т</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Металлорежущие станки с ЧПУ и программирование : </w:t>
            </w:r>
            <w:proofErr w:type="spellStart"/>
            <w:r w:rsidRPr="00AC1D3C">
              <w:rPr>
                <w:rFonts w:ascii="Times New Roman" w:hAnsi="Times New Roman" w:cs="Times New Roman"/>
                <w:color w:val="000000"/>
                <w:sz w:val="19"/>
                <w:szCs w:val="19"/>
                <w:lang w:val="ru-RU"/>
              </w:rPr>
              <w:t>Учеб.пособие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proofErr w:type="spellStart"/>
            <w:r w:rsidRPr="00AC1D3C">
              <w:rPr>
                <w:rFonts w:ascii="Times New Roman" w:hAnsi="Times New Roman" w:cs="Times New Roman"/>
                <w:color w:val="000000"/>
                <w:sz w:val="19"/>
                <w:szCs w:val="19"/>
                <w:lang w:val="ru-RU"/>
              </w:rPr>
              <w:t>Пенза:Центр</w:t>
            </w:r>
            <w:proofErr w:type="spellEnd"/>
            <w:r w:rsidRPr="00AC1D3C">
              <w:rPr>
                <w:rFonts w:ascii="Times New Roman" w:hAnsi="Times New Roman" w:cs="Times New Roman"/>
                <w:color w:val="000000"/>
                <w:sz w:val="19"/>
                <w:szCs w:val="19"/>
                <w:lang w:val="ru-RU"/>
              </w:rPr>
              <w:t xml:space="preserve"> науч.- </w:t>
            </w:r>
            <w:proofErr w:type="spellStart"/>
            <w:r w:rsidRPr="00AC1D3C">
              <w:rPr>
                <w:rFonts w:ascii="Times New Roman" w:hAnsi="Times New Roman" w:cs="Times New Roman"/>
                <w:color w:val="000000"/>
                <w:sz w:val="19"/>
                <w:szCs w:val="19"/>
                <w:lang w:val="ru-RU"/>
              </w:rPr>
              <w:t>техн.информац</w:t>
            </w:r>
            <w:proofErr w:type="spellEnd"/>
            <w:r w:rsidRPr="00AC1D3C">
              <w:rPr>
                <w:rFonts w:ascii="Times New Roman" w:hAnsi="Times New Roman" w:cs="Times New Roman"/>
                <w:color w:val="000000"/>
                <w:sz w:val="19"/>
                <w:szCs w:val="19"/>
                <w:lang w:val="ru-RU"/>
              </w:rPr>
              <w:t xml:space="preserve"> </w:t>
            </w:r>
            <w:proofErr w:type="spellStart"/>
            <w:r w:rsidRPr="00AC1D3C">
              <w:rPr>
                <w:rFonts w:ascii="Times New Roman" w:hAnsi="Times New Roman" w:cs="Times New Roman"/>
                <w:color w:val="000000"/>
                <w:sz w:val="19"/>
                <w:szCs w:val="19"/>
                <w:lang w:val="ru-RU"/>
              </w:rPr>
              <w:t>ии</w:t>
            </w:r>
            <w:proofErr w:type="spellEnd"/>
            <w:r w:rsidRPr="00AC1D3C">
              <w:rPr>
                <w:rFonts w:ascii="Times New Roman" w:hAnsi="Times New Roman" w:cs="Times New Roman"/>
                <w:color w:val="000000"/>
                <w:sz w:val="19"/>
                <w:szCs w:val="19"/>
                <w:lang w:val="ru-RU"/>
              </w:rPr>
              <w:t>, 2000, 209с.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 1</w:t>
            </w:r>
          </w:p>
        </w:tc>
      </w:tr>
      <w:tr w:rsidR="004253D4">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Рогов</w:t>
            </w:r>
            <w:proofErr w:type="spellEnd"/>
            <w:r>
              <w:rPr>
                <w:rFonts w:ascii="Times New Roman" w:hAnsi="Times New Roman" w:cs="Times New Roman"/>
                <w:color w:val="000000"/>
                <w:sz w:val="19"/>
                <w:szCs w:val="19"/>
              </w:rPr>
              <w:t xml:space="preserve"> В.А.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Старый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Оскол</w:t>
            </w:r>
            <w:proofErr w:type="spellEnd"/>
            <w:r>
              <w:rPr>
                <w:rFonts w:ascii="Times New Roman" w:hAnsi="Times New Roman" w:cs="Times New Roman"/>
                <w:color w:val="000000"/>
                <w:sz w:val="19"/>
                <w:szCs w:val="19"/>
              </w:rPr>
              <w:t>: ТНТ, 2020, 557с.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978-5-94178- 273-4, 1</w:t>
            </w:r>
          </w:p>
        </w:tc>
      </w:tr>
      <w:tr w:rsidR="004253D4">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4253D4">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4253D4" w:rsidRDefault="00AC1D3C">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4253D4">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Кравцов А. Г., Серегин А. А., Сердюк А. 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Современные многофункциональные и многоцелевые металлорежущие станки с ЧПУ и обеспечение точности и стабильности реализации на них технологических процессов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Оренбург: Оренбургский </w:t>
            </w:r>
            <w:proofErr w:type="spellStart"/>
            <w:r w:rsidRPr="00AC1D3C">
              <w:rPr>
                <w:rFonts w:ascii="Times New Roman" w:hAnsi="Times New Roman" w:cs="Times New Roman"/>
                <w:color w:val="000000"/>
                <w:sz w:val="19"/>
                <w:szCs w:val="19"/>
                <w:lang w:val="ru-RU"/>
              </w:rPr>
              <w:t>государственн</w:t>
            </w:r>
            <w:proofErr w:type="spellEnd"/>
            <w:r w:rsidRPr="00AC1D3C">
              <w:rPr>
                <w:rFonts w:ascii="Times New Roman" w:hAnsi="Times New Roman" w:cs="Times New Roman"/>
                <w:color w:val="000000"/>
                <w:sz w:val="19"/>
                <w:szCs w:val="19"/>
                <w:lang w:val="ru-RU"/>
              </w:rPr>
              <w:t xml:space="preserve"> </w:t>
            </w:r>
            <w:proofErr w:type="spellStart"/>
            <w:r w:rsidRPr="00AC1D3C">
              <w:rPr>
                <w:rFonts w:ascii="Times New Roman" w:hAnsi="Times New Roman" w:cs="Times New Roman"/>
                <w:color w:val="000000"/>
                <w:sz w:val="19"/>
                <w:szCs w:val="19"/>
                <w:lang w:val="ru-RU"/>
              </w:rPr>
              <w:t>ый</w:t>
            </w:r>
            <w:proofErr w:type="spellEnd"/>
            <w:r w:rsidRPr="00AC1D3C">
              <w:rPr>
                <w:rFonts w:ascii="Times New Roman" w:hAnsi="Times New Roman" w:cs="Times New Roman"/>
                <w:color w:val="000000"/>
                <w:sz w:val="19"/>
                <w:szCs w:val="19"/>
                <w:lang w:val="ru-RU"/>
              </w:rPr>
              <w:t xml:space="preserve"> университет, ЭБС АСВ, 2017, 114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978-5-7410- 1881-1, http://www.ipr bookshop.ru/7 8837.html</w:t>
            </w:r>
          </w:p>
        </w:tc>
      </w:tr>
      <w:tr w:rsidR="004253D4">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Пахомов Д. С., Куликова Е. А., Чуваков А. Б.</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Технология машиностроения. Изготовление деталей машин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Саратов: Ай Пи Ар Медиа, 2020, 412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978-5-4497- 0170-1, http://www.ipr bookshop.ru/8 9502.html</w:t>
            </w:r>
          </w:p>
        </w:tc>
      </w:tr>
      <w:tr w:rsidR="004253D4">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Свешников</w:t>
            </w:r>
            <w:proofErr w:type="spellEnd"/>
            <w:r>
              <w:rPr>
                <w:rFonts w:ascii="Times New Roman" w:hAnsi="Times New Roman" w:cs="Times New Roman"/>
                <w:color w:val="000000"/>
                <w:sz w:val="19"/>
                <w:szCs w:val="19"/>
              </w:rPr>
              <w:t xml:space="preserve"> В.К.</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spellStart"/>
            <w:r>
              <w:rPr>
                <w:rFonts w:ascii="Times New Roman" w:hAnsi="Times New Roman" w:cs="Times New Roman"/>
                <w:color w:val="000000"/>
                <w:sz w:val="19"/>
                <w:szCs w:val="19"/>
              </w:rPr>
              <w:t>Станочные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гидроприводы</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Справочник</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1995, 448с.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5-217-02463- 1, 1</w:t>
            </w:r>
          </w:p>
        </w:tc>
      </w:tr>
      <w:tr w:rsidR="004253D4">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4253D4"/>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sidRPr="00AC1D3C">
              <w:rPr>
                <w:rFonts w:ascii="Times New Roman" w:hAnsi="Times New Roman" w:cs="Times New Roman"/>
                <w:color w:val="000000"/>
                <w:sz w:val="19"/>
                <w:szCs w:val="19"/>
                <w:lang w:val="ru-RU"/>
              </w:rPr>
              <w:t xml:space="preserve">ГОСТ 12.2.032-78. Система стандартов безопасности труда. Рабочее место при выполнении работ сидя.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эргономические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требования</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б/г, 5с.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Pr>
                <w:rFonts w:ascii="Times New Roman" w:hAnsi="Times New Roman" w:cs="Times New Roman"/>
                <w:color w:val="000000"/>
                <w:sz w:val="19"/>
                <w:szCs w:val="19"/>
              </w:rPr>
              <w:t>, 1</w:t>
            </w:r>
          </w:p>
        </w:tc>
      </w:tr>
      <w:tr w:rsidR="004253D4" w:rsidRPr="00A60D53">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4253D4">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sidRPr="00AC1D3C">
              <w:rPr>
                <w:rFonts w:ascii="Times New Roman" w:hAnsi="Times New Roman" w:cs="Times New Roman"/>
                <w:color w:val="000000"/>
                <w:sz w:val="19"/>
                <w:szCs w:val="19"/>
                <w:lang w:val="ru-RU"/>
              </w:rPr>
              <w:t xml:space="preserve">ГОСТ 3.1001—2011 Единая система технологической документации.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p>
        </w:tc>
      </w:tr>
      <w:tr w:rsidR="004253D4">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rPr>
                <w:sz w:val="19"/>
                <w:szCs w:val="19"/>
              </w:rPr>
            </w:pPr>
            <w:r w:rsidRPr="00AC1D3C">
              <w:rPr>
                <w:rFonts w:ascii="Times New Roman" w:hAnsi="Times New Roman" w:cs="Times New Roman"/>
                <w:color w:val="000000"/>
                <w:sz w:val="19"/>
                <w:szCs w:val="19"/>
                <w:lang w:val="ru-RU"/>
              </w:rPr>
              <w:t xml:space="preserve">ГОСТ 3.1102—2011 Единая система технологической документации. Стадии разработки и виды документов.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p>
        </w:tc>
      </w:tr>
      <w:tr w:rsidR="004253D4" w:rsidRPr="00A60D53">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ГОСТ 3.1109—82 Единая система технологической документации. Термины и определения основных понятий</w:t>
            </w:r>
          </w:p>
        </w:tc>
      </w:tr>
      <w:tr w:rsidR="004253D4" w:rsidRPr="00A60D53">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ГОСТ 3.1118—82 Единая система технологической документации. Формы и правила оформления маршрутных карт</w:t>
            </w:r>
          </w:p>
        </w:tc>
      </w:tr>
      <w:tr w:rsidR="004253D4" w:rsidRPr="00A60D53">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Э5</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ГОСТ 3.1127—93 Единая система технологической документации. Общие правила выполнения текстовых технологических документов</w:t>
            </w:r>
          </w:p>
        </w:tc>
      </w:tr>
      <w:tr w:rsidR="004253D4" w:rsidRPr="00A60D53">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color w:val="000000"/>
                <w:sz w:val="19"/>
                <w:szCs w:val="19"/>
              </w:rPr>
              <w:t>Э6</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ГОСТ 3.1121—84 Единая система технологической документации. Общие требования к комплектности и оформлению комплектов документов на типовые и групповые технологические процессы (операции)</w:t>
            </w:r>
          </w:p>
        </w:tc>
      </w:tr>
    </w:tbl>
    <w:p w:rsidR="004253D4" w:rsidRPr="00AC1D3C" w:rsidRDefault="00AC1D3C">
      <w:pPr>
        <w:rPr>
          <w:sz w:val="0"/>
          <w:szCs w:val="0"/>
          <w:lang w:val="ru-RU"/>
        </w:rPr>
      </w:pPr>
      <w:r w:rsidRPr="00AC1D3C">
        <w:rPr>
          <w:lang w:val="ru-RU"/>
        </w:rPr>
        <w:br w:type="page"/>
      </w:r>
    </w:p>
    <w:tbl>
      <w:tblPr>
        <w:tblW w:w="0" w:type="auto"/>
        <w:tblCellMar>
          <w:left w:w="0" w:type="dxa"/>
          <w:right w:w="0" w:type="dxa"/>
        </w:tblCellMar>
        <w:tblLook w:val="0600" w:firstRow="0" w:lastRow="0" w:firstColumn="0" w:lastColumn="0" w:noHBand="1" w:noVBand="1"/>
      </w:tblPr>
      <w:tblGrid>
        <w:gridCol w:w="851"/>
        <w:gridCol w:w="2973"/>
        <w:gridCol w:w="688"/>
        <w:gridCol w:w="4791"/>
        <w:gridCol w:w="971"/>
      </w:tblGrid>
      <w:tr w:rsidR="004253D4" w:rsidTr="00AC1D3C">
        <w:trPr>
          <w:trHeight w:hRule="exact" w:val="417"/>
        </w:trPr>
        <w:tc>
          <w:tcPr>
            <w:tcW w:w="4512" w:type="dxa"/>
            <w:gridSpan w:val="3"/>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4791" w:type="dxa"/>
          </w:tcPr>
          <w:p w:rsidR="004253D4" w:rsidRDefault="004253D4"/>
        </w:tc>
        <w:tc>
          <w:tcPr>
            <w:tcW w:w="971"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253D4" w:rsidRPr="00A60D53" w:rsidTr="00AC1D3C">
        <w:trPr>
          <w:trHeight w:hRule="exact" w:val="972"/>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4253D4" w:rsidRPr="00AC1D3C" w:rsidRDefault="004253D4">
            <w:pPr>
              <w:jc w:val="center"/>
              <w:rPr>
                <w:sz w:val="19"/>
                <w:szCs w:val="19"/>
                <w:lang w:val="ru-RU"/>
              </w:rPr>
            </w:pPr>
          </w:p>
          <w:p w:rsidR="004253D4" w:rsidRPr="00AC1D3C" w:rsidRDefault="00AC1D3C">
            <w:pPr>
              <w:jc w:val="center"/>
              <w:rPr>
                <w:sz w:val="19"/>
                <w:szCs w:val="19"/>
                <w:lang w:val="ru-RU"/>
              </w:rPr>
            </w:pPr>
            <w:r w:rsidRPr="00AC1D3C">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4253D4" w:rsidTr="00AC1D3C">
        <w:trPr>
          <w:trHeight w:hRule="exact" w:val="417"/>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4253D4" w:rsidTr="00AC1D3C">
        <w:trPr>
          <w:trHeight w:hRule="exact" w:val="278"/>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4253D4" w:rsidTr="00AC1D3C">
        <w:trPr>
          <w:trHeight w:hRule="exact" w:val="278"/>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r>
              <w:rPr>
                <w:rFonts w:ascii="Times New Roman" w:hAnsi="Times New Roman" w:cs="Times New Roman"/>
                <w:color w:val="000000"/>
                <w:sz w:val="19"/>
                <w:szCs w:val="19"/>
              </w:rPr>
              <w:t>Kaspersky Endpoint Security</w:t>
            </w:r>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4253D4" w:rsidRPr="00A60D53" w:rsidTr="00AC1D3C">
        <w:trPr>
          <w:trHeight w:hRule="exact" w:val="454"/>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r>
              <w:rPr>
                <w:rFonts w:ascii="Times New Roman" w:hAnsi="Times New Roman" w:cs="Times New Roman"/>
                <w:color w:val="000000"/>
                <w:sz w:val="19"/>
                <w:szCs w:val="19"/>
              </w:rPr>
              <w:t>T-Flex CAD 3D</w:t>
            </w:r>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both"/>
              <w:rPr>
                <w:sz w:val="19"/>
                <w:szCs w:val="19"/>
                <w:lang w:val="ru-RU"/>
              </w:rPr>
            </w:pPr>
            <w:r w:rsidRPr="00AC1D3C">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4253D4" w:rsidRPr="00A60D53" w:rsidTr="00AC1D3C">
        <w:trPr>
          <w:trHeight w:hRule="exact" w:val="454"/>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r>
              <w:rPr>
                <w:rFonts w:ascii="Times New Roman" w:hAnsi="Times New Roman" w:cs="Times New Roman"/>
                <w:color w:val="000000"/>
                <w:sz w:val="19"/>
                <w:szCs w:val="19"/>
              </w:rPr>
              <w:t xml:space="preserve">T-Flex </w:t>
            </w:r>
            <w:proofErr w:type="spellStart"/>
            <w:r>
              <w:rPr>
                <w:rFonts w:ascii="Times New Roman" w:hAnsi="Times New Roman" w:cs="Times New Roman"/>
                <w:color w:val="000000"/>
                <w:sz w:val="19"/>
                <w:szCs w:val="19"/>
              </w:rPr>
              <w:t>технология</w:t>
            </w:r>
            <w:proofErr w:type="spellEnd"/>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both"/>
              <w:rPr>
                <w:sz w:val="19"/>
                <w:szCs w:val="19"/>
                <w:lang w:val="ru-RU"/>
              </w:rPr>
            </w:pPr>
            <w:r w:rsidRPr="00AC1D3C">
              <w:rPr>
                <w:rFonts w:ascii="Times New Roman" w:hAnsi="Times New Roman" w:cs="Times New Roman"/>
                <w:color w:val="000000"/>
                <w:sz w:val="19"/>
                <w:szCs w:val="19"/>
                <w:lang w:val="ru-RU"/>
              </w:rPr>
              <w:t>Учебная сетевая версия на 50 пользователей (номер лицензии Т00005055, бессрочно)</w:t>
            </w:r>
          </w:p>
        </w:tc>
      </w:tr>
      <w:tr w:rsidR="004253D4" w:rsidRPr="00A60D53" w:rsidTr="00AC1D3C">
        <w:trPr>
          <w:trHeight w:hRule="exact" w:val="454"/>
        </w:trPr>
        <w:tc>
          <w:tcPr>
            <w:tcW w:w="382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both"/>
              <w:rPr>
                <w:sz w:val="19"/>
                <w:szCs w:val="19"/>
              </w:rPr>
            </w:pPr>
            <w:r>
              <w:rPr>
                <w:rFonts w:ascii="Times New Roman" w:hAnsi="Times New Roman" w:cs="Times New Roman"/>
                <w:color w:val="000000"/>
                <w:sz w:val="19"/>
                <w:szCs w:val="19"/>
              </w:rPr>
              <w:t>T-Flex DOCs</w:t>
            </w:r>
          </w:p>
        </w:tc>
        <w:tc>
          <w:tcPr>
            <w:tcW w:w="64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jc w:val="both"/>
              <w:rPr>
                <w:sz w:val="19"/>
                <w:szCs w:val="19"/>
                <w:lang w:val="ru-RU"/>
              </w:rPr>
            </w:pPr>
            <w:r w:rsidRPr="00AC1D3C">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4253D4" w:rsidTr="00AC1D3C">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4253D4" w:rsidTr="00AC1D3C">
        <w:trPr>
          <w:trHeight w:hRule="exact" w:val="278"/>
        </w:trPr>
        <w:tc>
          <w:tcPr>
            <w:tcW w:w="851" w:type="dxa"/>
          </w:tcPr>
          <w:p w:rsidR="004253D4" w:rsidRDefault="004253D4"/>
        </w:tc>
        <w:tc>
          <w:tcPr>
            <w:tcW w:w="2973" w:type="dxa"/>
          </w:tcPr>
          <w:p w:rsidR="004253D4" w:rsidRDefault="004253D4"/>
        </w:tc>
        <w:tc>
          <w:tcPr>
            <w:tcW w:w="688" w:type="dxa"/>
          </w:tcPr>
          <w:p w:rsidR="004253D4" w:rsidRDefault="004253D4"/>
        </w:tc>
        <w:tc>
          <w:tcPr>
            <w:tcW w:w="4791" w:type="dxa"/>
          </w:tcPr>
          <w:p w:rsidR="004253D4" w:rsidRDefault="004253D4"/>
        </w:tc>
        <w:tc>
          <w:tcPr>
            <w:tcW w:w="971" w:type="dxa"/>
          </w:tcPr>
          <w:p w:rsidR="004253D4" w:rsidRDefault="004253D4"/>
        </w:tc>
      </w:tr>
      <w:tr w:rsidR="004253D4" w:rsidTr="00AC1D3C">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4253D4" w:rsidRPr="00A60D53" w:rsidTr="00AC1D3C">
        <w:trPr>
          <w:trHeight w:hRule="exact" w:val="1553"/>
        </w:trPr>
        <w:tc>
          <w:tcPr>
            <w:tcW w:w="8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4253D4" w:rsidRDefault="00AC1D3C">
            <w:pPr>
              <w:jc w:val="center"/>
              <w:rPr>
                <w:sz w:val="19"/>
                <w:szCs w:val="19"/>
              </w:rPr>
            </w:pPr>
            <w:r>
              <w:rPr>
                <w:rFonts w:ascii="Times New Roman" w:hAnsi="Times New Roman" w:cs="Times New Roman"/>
                <w:color w:val="000000"/>
                <w:sz w:val="19"/>
                <w:szCs w:val="19"/>
              </w:rPr>
              <w:t>1</w:t>
            </w:r>
          </w:p>
        </w:tc>
        <w:tc>
          <w:tcPr>
            <w:tcW w:w="94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4253D4" w:rsidRPr="00AC1D3C" w:rsidRDefault="00AC1D3C">
            <w:pPr>
              <w:jc w:val="both"/>
              <w:rPr>
                <w:sz w:val="19"/>
                <w:szCs w:val="19"/>
                <w:lang w:val="ru-RU"/>
              </w:rPr>
            </w:pPr>
            <w:r w:rsidRPr="00AC1D3C">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AC1D3C">
              <w:rPr>
                <w:rFonts w:ascii="Times New Roman" w:hAnsi="Times New Roman" w:cs="Times New Roman"/>
                <w:color w:val="000000"/>
                <w:sz w:val="19"/>
                <w:szCs w:val="19"/>
                <w:lang w:val="ru-RU"/>
              </w:rPr>
              <w:t xml:space="preserve"> В</w:t>
            </w:r>
            <w:proofErr w:type="gramEnd"/>
            <w:r w:rsidRPr="00AC1D3C">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AC1D3C">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AC1D3C">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AC1D3C">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AC1D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AC1D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w:t>
            </w:r>
            <w:r w:rsidRPr="00AC1D3C">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AC1D3C">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AC1D3C">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AC1D3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AC1D3C">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AC1D3C">
              <w:rPr>
                <w:rFonts w:ascii="Times New Roman" w:hAnsi="Times New Roman" w:cs="Times New Roman"/>
                <w:color w:val="000000"/>
                <w:sz w:val="19"/>
                <w:szCs w:val="19"/>
                <w:lang w:val="ru-RU"/>
              </w:rPr>
              <w:t>, 1 экран. Посадочные места:    студенты - 14 столов + 28 стульев.</w:t>
            </w:r>
          </w:p>
        </w:tc>
      </w:tr>
      <w:tr w:rsidR="004253D4" w:rsidRPr="00A60D53" w:rsidTr="00AC1D3C">
        <w:trPr>
          <w:trHeight w:hRule="exact" w:val="278"/>
        </w:trPr>
        <w:tc>
          <w:tcPr>
            <w:tcW w:w="851" w:type="dxa"/>
          </w:tcPr>
          <w:p w:rsidR="004253D4" w:rsidRPr="00AC1D3C" w:rsidRDefault="004253D4">
            <w:pPr>
              <w:rPr>
                <w:lang w:val="ru-RU"/>
              </w:rPr>
            </w:pPr>
          </w:p>
        </w:tc>
        <w:tc>
          <w:tcPr>
            <w:tcW w:w="2973" w:type="dxa"/>
          </w:tcPr>
          <w:p w:rsidR="004253D4" w:rsidRPr="00AC1D3C" w:rsidRDefault="004253D4">
            <w:pPr>
              <w:rPr>
                <w:lang w:val="ru-RU"/>
              </w:rPr>
            </w:pPr>
          </w:p>
        </w:tc>
        <w:tc>
          <w:tcPr>
            <w:tcW w:w="688" w:type="dxa"/>
          </w:tcPr>
          <w:p w:rsidR="004253D4" w:rsidRPr="00AC1D3C" w:rsidRDefault="004253D4">
            <w:pPr>
              <w:rPr>
                <w:lang w:val="ru-RU"/>
              </w:rPr>
            </w:pPr>
          </w:p>
        </w:tc>
        <w:tc>
          <w:tcPr>
            <w:tcW w:w="4791" w:type="dxa"/>
          </w:tcPr>
          <w:p w:rsidR="004253D4" w:rsidRPr="00AC1D3C" w:rsidRDefault="004253D4">
            <w:pPr>
              <w:rPr>
                <w:lang w:val="ru-RU"/>
              </w:rPr>
            </w:pPr>
          </w:p>
        </w:tc>
        <w:tc>
          <w:tcPr>
            <w:tcW w:w="971" w:type="dxa"/>
          </w:tcPr>
          <w:p w:rsidR="004253D4" w:rsidRPr="00AC1D3C" w:rsidRDefault="004253D4">
            <w:pPr>
              <w:rPr>
                <w:lang w:val="ru-RU"/>
              </w:rPr>
            </w:pPr>
          </w:p>
        </w:tc>
      </w:tr>
      <w:tr w:rsidR="004253D4" w:rsidTr="00AC1D3C">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4253D4" w:rsidRDefault="00AC1D3C">
            <w:pPr>
              <w:jc w:val="center"/>
              <w:rPr>
                <w:sz w:val="19"/>
                <w:szCs w:val="19"/>
              </w:rPr>
            </w:pPr>
            <w:r>
              <w:rPr>
                <w:rFonts w:ascii="Times New Roman" w:hAnsi="Times New Roman" w:cs="Times New Roman"/>
                <w:b/>
                <w:color w:val="000000"/>
                <w:sz w:val="19"/>
                <w:szCs w:val="19"/>
              </w:rPr>
              <w:t>8. МЕТОДИЧЕСКИЕ МАТЕРИАЛЫ ПО ПРАКТИКЕ</w:t>
            </w:r>
          </w:p>
        </w:tc>
      </w:tr>
      <w:tr w:rsidR="004253D4" w:rsidRPr="00A60D53" w:rsidTr="00AC1D3C">
        <w:trPr>
          <w:trHeight w:hRule="exact" w:val="8170"/>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1 Этапы организации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Процесс организации практики состоит из 3 этапов:</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организационный;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основной;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заключительный.</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Организационный этап включает следующие мероприятия: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1). Проведение организационных собраний со студентами, направляемых на практику. На собраниях проводится ознакомление студентов со следующими вопросами: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цели и задачи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разделы (этапы) и формы проведения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информация о базовом предприятии, на котором будет прохождение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информация о темах практики для получения профессиональных умений и опыта профессиональной деятельности;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структура и содержание отчёта по практике;</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требованиями, которые предъявляются к местам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необходимая документация для заключения договора с предприятием о прохождении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используемая нормативно-техническая документация;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оформление пропусков для допуска на базовое предприятие.</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Основной этап.</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По прибытии на предприятие перед началом работы студенты проходят вводный инструктаж по правилам внутреннего</w:t>
            </w:r>
          </w:p>
        </w:tc>
      </w:tr>
    </w:tbl>
    <w:p w:rsidR="004253D4" w:rsidRPr="00AC1D3C" w:rsidRDefault="00AC1D3C">
      <w:pPr>
        <w:rPr>
          <w:sz w:val="0"/>
          <w:szCs w:val="0"/>
          <w:lang w:val="ru-RU"/>
        </w:rPr>
      </w:pPr>
      <w:r w:rsidRPr="00AC1D3C">
        <w:rPr>
          <w:lang w:val="ru-RU"/>
        </w:rPr>
        <w:br w:type="page"/>
      </w:r>
    </w:p>
    <w:tbl>
      <w:tblPr>
        <w:tblW w:w="0" w:type="auto"/>
        <w:tblCellMar>
          <w:left w:w="0" w:type="dxa"/>
          <w:right w:w="0" w:type="dxa"/>
        </w:tblCellMar>
        <w:tblLook w:val="0600" w:firstRow="0" w:lastRow="0" w:firstColumn="0" w:lastColumn="0" w:noHBand="1" w:noVBand="1"/>
      </w:tblPr>
      <w:tblGrid>
        <w:gridCol w:w="4509"/>
        <w:gridCol w:w="4796"/>
        <w:gridCol w:w="969"/>
      </w:tblGrid>
      <w:tr w:rsidR="004253D4">
        <w:trPr>
          <w:trHeight w:hRule="exact" w:val="417"/>
        </w:trPr>
        <w:tc>
          <w:tcPr>
            <w:tcW w:w="4693" w:type="dxa"/>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5104"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253D4">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Предусматривается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Заключительный этап завершает практику и проводится в </w:t>
            </w:r>
            <w:proofErr w:type="gramStart"/>
            <w:r w:rsidRPr="00AC1D3C">
              <w:rPr>
                <w:rFonts w:ascii="Times New Roman" w:hAnsi="Times New Roman" w:cs="Times New Roman"/>
                <w:color w:val="000000"/>
                <w:sz w:val="19"/>
                <w:szCs w:val="19"/>
                <w:lang w:val="ru-RU"/>
              </w:rPr>
              <w:t>срок</w:t>
            </w:r>
            <w:proofErr w:type="gramEnd"/>
            <w:r w:rsidRPr="00AC1D3C">
              <w:rPr>
                <w:rFonts w:ascii="Times New Roman" w:hAnsi="Times New Roman" w:cs="Times New Roman"/>
                <w:color w:val="000000"/>
                <w:sz w:val="19"/>
                <w:szCs w:val="19"/>
                <w:lang w:val="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место и время прохождения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общие положения о прохождения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дневник практики, содержащий: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календарный план работы студента,</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дневник выполнения работ,</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теоретические занятия на практике,</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производственные экскурсии;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индивидуальное задание студенту руководителя практики от предприятия;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пояснительная записка по заданной теме;</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общий отзыв руководителя практикой от предприятия о работе студента (с оценкой);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отзыв о качестве выполнения студентом программы практики со стороны руководителя практики от университета (с оценкой).</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2 Руководители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Руководитель практики от университета обеспечивает и контролирует проведение практики на всех этапах. Руководитель практики от университета участвует в распределении обучающихся по рабочим местам и видам работ на предприятии, осуществляет контроль за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3 Обязанности студента в период прохождения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Студент при прохождении практики обязан:</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добросовестно выполнять задания, предусмотренные программой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соблюдать правила внутреннего трудового распорядка и режима, действующие на предприятии (учреждении, организации);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изучить и строго соблюдать правила охраны труда, техники безопасности, производственной санитарии и промышленной безопасности;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выполнять задания по общественно-политической практике, активно участвовать в общественной жизни предприятия;</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участвовать в рационализаторской и изобретательской работе;</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нести ответственность за выполняемую работу и ее результаты наравне со штатными работниками;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оформить письменный отчет по практики, поставить печати (структура отчёта представлена в Приложении А);</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своевременно представить руководителю практики от университета письменный отчет по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сдать зачет по практике.</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4 Указания в рамках подготовки к промежуточной аттестации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4253D4" w:rsidRDefault="00AC1D3C">
            <w:pPr>
              <w:rPr>
                <w:sz w:val="19"/>
                <w:szCs w:val="19"/>
              </w:rPr>
            </w:pPr>
            <w:r w:rsidRPr="00AC1D3C">
              <w:rPr>
                <w:rFonts w:ascii="Times New Roman" w:hAnsi="Times New Roman" w:cs="Times New Roman"/>
                <w:color w:val="000000"/>
                <w:sz w:val="19"/>
                <w:szCs w:val="19"/>
                <w:lang w:val="ru-RU"/>
              </w:rPr>
              <w:t xml:space="preserve">Отчет по  практике является основным документом, характеризующим работу студента во время практики. </w:t>
            </w:r>
            <w:proofErr w:type="spellStart"/>
            <w:r>
              <w:rPr>
                <w:rFonts w:ascii="Times New Roman" w:hAnsi="Times New Roman" w:cs="Times New Roman"/>
                <w:color w:val="000000"/>
                <w:sz w:val="19"/>
                <w:szCs w:val="19"/>
              </w:rPr>
              <w:t>Отчёт</w:t>
            </w:r>
            <w:proofErr w:type="spellEnd"/>
          </w:p>
        </w:tc>
      </w:tr>
    </w:tbl>
    <w:p w:rsidR="004253D4" w:rsidRDefault="00AC1D3C">
      <w:pPr>
        <w:rPr>
          <w:sz w:val="0"/>
          <w:szCs w:val="0"/>
        </w:rPr>
      </w:pPr>
      <w:r>
        <w:br w:type="page"/>
      </w:r>
    </w:p>
    <w:tbl>
      <w:tblPr>
        <w:tblW w:w="0" w:type="auto"/>
        <w:tblCellMar>
          <w:left w:w="0" w:type="dxa"/>
          <w:right w:w="0" w:type="dxa"/>
        </w:tblCellMar>
        <w:tblLook w:val="0600" w:firstRow="0" w:lastRow="0" w:firstColumn="0" w:lastColumn="0" w:noHBand="1" w:noVBand="1"/>
      </w:tblPr>
      <w:tblGrid>
        <w:gridCol w:w="4502"/>
        <w:gridCol w:w="4805"/>
        <w:gridCol w:w="967"/>
      </w:tblGrid>
      <w:tr w:rsidR="004253D4">
        <w:trPr>
          <w:trHeight w:hRule="exact" w:val="417"/>
        </w:trPr>
        <w:tc>
          <w:tcPr>
            <w:tcW w:w="4693" w:type="dxa"/>
            <w:shd w:val="clear" w:color="C0C0C0" w:fill="FFFFFF"/>
            <w:tcMar>
              <w:top w:w="0" w:type="dxa"/>
              <w:left w:w="34" w:type="dxa"/>
              <w:bottom w:w="0" w:type="dxa"/>
              <w:right w:w="34" w:type="dxa"/>
            </w:tcMar>
          </w:tcPr>
          <w:p w:rsidR="004253D4" w:rsidRDefault="00AC1D3C">
            <w:pPr>
              <w:rPr>
                <w:sz w:val="16"/>
                <w:szCs w:val="16"/>
              </w:rPr>
            </w:pPr>
            <w:r>
              <w:rPr>
                <w:rFonts w:ascii="Times New Roman" w:hAnsi="Times New Roman" w:cs="Times New Roman"/>
                <w:color w:val="C0C0C0"/>
                <w:sz w:val="16"/>
                <w:szCs w:val="16"/>
              </w:rPr>
              <w:lastRenderedPageBreak/>
              <w:t>УП: z15.05.01_20_00.plx</w:t>
            </w:r>
          </w:p>
        </w:tc>
        <w:tc>
          <w:tcPr>
            <w:tcW w:w="5104" w:type="dxa"/>
          </w:tcPr>
          <w:p w:rsidR="004253D4" w:rsidRDefault="004253D4"/>
        </w:tc>
        <w:tc>
          <w:tcPr>
            <w:tcW w:w="1007" w:type="dxa"/>
            <w:shd w:val="clear" w:color="C0C0C0" w:fill="FFFFFF"/>
            <w:tcMar>
              <w:top w:w="0" w:type="dxa"/>
              <w:left w:w="34" w:type="dxa"/>
              <w:bottom w:w="0" w:type="dxa"/>
              <w:right w:w="34" w:type="dxa"/>
            </w:tcMar>
          </w:tcPr>
          <w:p w:rsidR="004253D4" w:rsidRDefault="00AC1D3C">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4253D4" w:rsidRPr="00A60D53">
        <w:trPr>
          <w:trHeight w:hRule="exact" w:val="39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4253D4" w:rsidRPr="00AC1D3C" w:rsidRDefault="00AC1D3C">
            <w:pPr>
              <w:rPr>
                <w:sz w:val="19"/>
                <w:szCs w:val="19"/>
                <w:lang w:val="ru-RU"/>
              </w:rPr>
            </w:pPr>
            <w:r w:rsidRPr="00AC1D3C">
              <w:rPr>
                <w:rFonts w:ascii="Times New Roman" w:hAnsi="Times New Roman" w:cs="Times New Roman"/>
                <w:color w:val="000000"/>
                <w:sz w:val="19"/>
                <w:szCs w:val="19"/>
                <w:lang w:val="ru-RU"/>
              </w:rPr>
              <w:t>оформляется в соответствии с требованиями ГОСТ 2-105 «Оформление текстовых документов»</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 на предприятии и сведения из основной и дополнительной рекомендуемой литературы, рекомендованной в настоящей рабочей программе.</w:t>
            </w:r>
          </w:p>
          <w:p w:rsidR="004253D4" w:rsidRPr="00AC1D3C" w:rsidRDefault="004253D4">
            <w:pPr>
              <w:rPr>
                <w:sz w:val="19"/>
                <w:szCs w:val="19"/>
                <w:lang w:val="ru-RU"/>
              </w:rPr>
            </w:pP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5 Указания в рамках самостоятельной работы студентов</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Самостоятельная работа студентов по дисциплине «Технологическая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xml:space="preserve">- самостоятельно изучают всю необходимую литературу и </w:t>
            </w:r>
            <w:proofErr w:type="spellStart"/>
            <w:r w:rsidRPr="00AC1D3C">
              <w:rPr>
                <w:rFonts w:ascii="Times New Roman" w:hAnsi="Times New Roman" w:cs="Times New Roman"/>
                <w:color w:val="000000"/>
                <w:sz w:val="19"/>
                <w:szCs w:val="19"/>
                <w:lang w:val="ru-RU"/>
              </w:rPr>
              <w:t>интернет-ресурсы</w:t>
            </w:r>
            <w:proofErr w:type="spellEnd"/>
            <w:r w:rsidRPr="00AC1D3C">
              <w:rPr>
                <w:rFonts w:ascii="Times New Roman" w:hAnsi="Times New Roman" w:cs="Times New Roman"/>
                <w:color w:val="000000"/>
                <w:sz w:val="19"/>
                <w:szCs w:val="19"/>
                <w:lang w:val="ru-RU"/>
              </w:rPr>
              <w:t xml:space="preserve"> в соответствии с проводимыми работами;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решают поставленные задачи в индивидуальном задании;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ведут дневник практики;</w:t>
            </w:r>
          </w:p>
          <w:p w:rsidR="004253D4" w:rsidRPr="00AC1D3C" w:rsidRDefault="00AC1D3C">
            <w:pPr>
              <w:rPr>
                <w:sz w:val="19"/>
                <w:szCs w:val="19"/>
                <w:lang w:val="ru-RU"/>
              </w:rPr>
            </w:pPr>
            <w:r w:rsidRPr="00AC1D3C">
              <w:rPr>
                <w:rFonts w:ascii="Times New Roman" w:hAnsi="Times New Roman" w:cs="Times New Roman"/>
                <w:color w:val="000000"/>
                <w:sz w:val="19"/>
                <w:szCs w:val="19"/>
                <w:lang w:val="ru-RU"/>
              </w:rPr>
              <w:t>- составляют и оформляют отчет по практике.</w:t>
            </w:r>
          </w:p>
        </w:tc>
      </w:tr>
    </w:tbl>
    <w:p w:rsidR="004253D4" w:rsidRPr="00AC1D3C" w:rsidRDefault="004253D4" w:rsidP="00AC1D3C">
      <w:pPr>
        <w:rPr>
          <w:lang w:val="ru-RU"/>
        </w:rPr>
      </w:pPr>
    </w:p>
    <w:sectPr w:rsidR="004253D4" w:rsidRPr="00AC1D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0A9"/>
    <w:multiLevelType w:val="multilevel"/>
    <w:tmpl w:val="5C8AA5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73B829EC"/>
    <w:multiLevelType w:val="multilevel"/>
    <w:tmpl w:val="1564133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253D4"/>
    <w:rsid w:val="00321F1F"/>
    <w:rsid w:val="004253D4"/>
    <w:rsid w:val="00A60D53"/>
    <w:rsid w:val="00AC1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60D53"/>
    <w:rPr>
      <w:rFonts w:ascii="Tahoma" w:hAnsi="Tahoma" w:cs="Tahoma"/>
      <w:sz w:val="16"/>
      <w:szCs w:val="16"/>
    </w:rPr>
  </w:style>
  <w:style w:type="character" w:customStyle="1" w:styleId="a5">
    <w:name w:val="Текст выноски Знак"/>
    <w:basedOn w:val="a0"/>
    <w:link w:val="a4"/>
    <w:uiPriority w:val="99"/>
    <w:semiHidden/>
    <w:rsid w:val="00A6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2.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2020-2021_z15_05_01_20_00_plx_Технологическая практика</dc:title>
  <dc:creator>FastReport.NET</dc:creator>
</cp:coreProperties>
</file>

<file path=customXml/item3.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2020-2021_z15_05_01_20_00_plx_Технологическая практика</dc:title>
  <dc:creator>FastReport.NET</dc:creator>
</cp:coreProperties>
</file>

<file path=customXml/itemProps1.xml><?xml version="1.0" encoding="utf-8"?>
<ds:datastoreItem xmlns:ds="http://schemas.openxmlformats.org/officeDocument/2006/customXml" ds:itemID="{82D786F5-145D-4758-92A0-00F7ABFE5A39}">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4D137A50-623B-4308-A6C8-0B7EA07375C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47A6388-0C4C-4D86-A261-A6CB3B75EBC6}">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1F52057A-0610-46EB-967E-81CEAE019C8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3912</Words>
  <Characters>22299</Characters>
  <Application>Microsoft Office Word</Application>
  <DocSecurity>0</DocSecurity>
  <Lines>185</Lines>
  <Paragraphs>52</Paragraphs>
  <ScaleCrop>false</ScaleCrop>
  <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2020-2021_z15_05_01_20_00_plx_Технологическая практика</dc:title>
  <dc:creator>FastReport.NET</dc:creator>
  <cp:lastModifiedBy>Microsoft Office</cp:lastModifiedBy>
  <cp:revision>4</cp:revision>
  <dcterms:created xsi:type="dcterms:W3CDTF">2021-02-24T12:38:00Z</dcterms:created>
  <dcterms:modified xsi:type="dcterms:W3CDTF">2021-03-17T13:10:00Z</dcterms:modified>
</cp:coreProperties>
</file>