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BFBF1" w14:textId="77777777" w:rsidR="003374B2" w:rsidRPr="003374B2" w:rsidRDefault="003374B2" w:rsidP="003374B2">
      <w:pPr>
        <w:autoSpaceDE w:val="0"/>
        <w:autoSpaceDN w:val="0"/>
        <w:adjustRightInd w:val="0"/>
        <w:spacing w:line="240" w:lineRule="auto"/>
        <w:ind w:firstLine="0"/>
        <w:jc w:val="right"/>
        <w:rPr>
          <w:rFonts w:eastAsia="Calibri"/>
          <w:kern w:val="0"/>
          <w:sz w:val="26"/>
          <w:szCs w:val="26"/>
          <w:lang w:eastAsia="ru-RU"/>
        </w:rPr>
      </w:pPr>
      <w:r w:rsidRPr="003374B2">
        <w:rPr>
          <w:rFonts w:eastAsia="Calibri"/>
          <w:kern w:val="0"/>
          <w:sz w:val="26"/>
          <w:szCs w:val="26"/>
          <w:lang w:eastAsia="ru-RU"/>
        </w:rPr>
        <w:t>ПРИЛОЖЕНИЕ</w:t>
      </w:r>
    </w:p>
    <w:p w14:paraId="5ACCFE9A" w14:textId="77777777" w:rsidR="003374B2" w:rsidRPr="003374B2" w:rsidRDefault="003374B2" w:rsidP="003374B2">
      <w:pPr>
        <w:spacing w:line="240" w:lineRule="auto"/>
        <w:ind w:firstLine="0"/>
        <w:jc w:val="center"/>
        <w:rPr>
          <w:rFonts w:eastAsia="Calibri"/>
          <w:kern w:val="0"/>
          <w:sz w:val="26"/>
          <w:szCs w:val="26"/>
          <w:lang w:eastAsia="ru-RU"/>
        </w:rPr>
      </w:pPr>
    </w:p>
    <w:p w14:paraId="055040AD"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 xml:space="preserve">МИНИСТЕРСТВО НАУКИ И ВЫСШЕГО ОБРАЗОВАНИЯ </w:t>
      </w:r>
    </w:p>
    <w:p w14:paraId="72CDE17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РОССИЙСКОЙ ФЕДЕРАЦИИ</w:t>
      </w:r>
    </w:p>
    <w:p w14:paraId="5F4EBFE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p>
    <w:p w14:paraId="6B242979" w14:textId="77777777" w:rsidR="003374B2" w:rsidRPr="003374B2" w:rsidRDefault="003374B2" w:rsidP="003374B2">
      <w:pPr>
        <w:spacing w:line="240" w:lineRule="auto"/>
        <w:ind w:firstLine="0"/>
        <w:jc w:val="center"/>
        <w:rPr>
          <w:kern w:val="0"/>
          <w:sz w:val="26"/>
          <w:szCs w:val="26"/>
        </w:rPr>
      </w:pPr>
      <w:r w:rsidRPr="003374B2">
        <w:rPr>
          <w:kern w:val="0"/>
          <w:sz w:val="26"/>
          <w:szCs w:val="26"/>
        </w:rPr>
        <w:t>ФЕДЕРАЛЬНОЕ ГОСУДАРСТВЕННОЕ БЮДЖЕТНОЕ ОБРАЗОВАТЕЛЬНОЕ УЧРЕЖДЕНИЕ ВЫСШЕГО ОБРАЗОВАНИЯ</w:t>
      </w:r>
    </w:p>
    <w:p w14:paraId="65580822" w14:textId="77777777" w:rsidR="003374B2" w:rsidRPr="003374B2" w:rsidRDefault="003374B2" w:rsidP="003374B2">
      <w:pPr>
        <w:spacing w:line="240" w:lineRule="auto"/>
        <w:ind w:firstLine="0"/>
        <w:jc w:val="center"/>
        <w:rPr>
          <w:kern w:val="0"/>
          <w:sz w:val="26"/>
          <w:szCs w:val="26"/>
        </w:rPr>
      </w:pPr>
      <w:r w:rsidRPr="003374B2">
        <w:rPr>
          <w:kern w:val="0"/>
          <w:sz w:val="26"/>
          <w:szCs w:val="26"/>
        </w:rPr>
        <w:t>«РЯЗАНСКИЙ ГОСУДАРСТВЕННЫЙ РАДИОТЕХНИЧЕСКИЙ УНИВЕРСИТЕТ ИМЕНИ В.Ф. УТКИНА»</w:t>
      </w:r>
    </w:p>
    <w:p w14:paraId="7D3CDFE2"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6"/>
          <w:szCs w:val="26"/>
          <w:lang w:eastAsia="ru-RU"/>
        </w:rPr>
      </w:pPr>
    </w:p>
    <w:p w14:paraId="2365D1A5"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8"/>
          <w:szCs w:val="28"/>
          <w:lang w:eastAsia="ru-RU"/>
        </w:rPr>
      </w:pPr>
      <w:r w:rsidRPr="003374B2">
        <w:rPr>
          <w:kern w:val="0"/>
          <w:sz w:val="28"/>
          <w:szCs w:val="28"/>
          <w:lang w:eastAsia="ru-RU"/>
        </w:rPr>
        <w:t>Кафедра «</w:t>
      </w:r>
      <w:r w:rsidR="00BC5B8B">
        <w:rPr>
          <w:kern w:val="0"/>
          <w:sz w:val="28"/>
          <w:szCs w:val="28"/>
          <w:lang w:eastAsia="ru-RU"/>
        </w:rPr>
        <w:t>Электронные вычислительные машины</w:t>
      </w:r>
      <w:r w:rsidRPr="003374B2">
        <w:rPr>
          <w:kern w:val="0"/>
          <w:sz w:val="28"/>
          <w:szCs w:val="28"/>
          <w:lang w:eastAsia="ru-RU"/>
        </w:rPr>
        <w:t>»</w:t>
      </w:r>
    </w:p>
    <w:p w14:paraId="14287A3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FE455B5"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5B8EB87"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2306DBD"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6EEC16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07D7849"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087C5E64"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63DDBF3"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E2BC6E8"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07A6CA6"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3A70940"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A1ABA23" w14:textId="77777777" w:rsidR="002E08A7" w:rsidRDefault="003374B2" w:rsidP="002E08A7">
      <w:pPr>
        <w:shd w:val="clear" w:color="auto" w:fill="FFFFFF"/>
        <w:autoSpaceDE w:val="0"/>
        <w:autoSpaceDN w:val="0"/>
        <w:adjustRightInd w:val="0"/>
        <w:spacing w:line="240" w:lineRule="auto"/>
        <w:ind w:firstLine="0"/>
        <w:jc w:val="center"/>
        <w:rPr>
          <w:b/>
          <w:bCs/>
          <w:kern w:val="2"/>
          <w:sz w:val="28"/>
          <w:szCs w:val="28"/>
          <w:lang w:eastAsia="ru-RU"/>
        </w:rPr>
      </w:pPr>
      <w:r w:rsidRPr="003374B2">
        <w:rPr>
          <w:b/>
          <w:bCs/>
          <w:kern w:val="2"/>
          <w:sz w:val="28"/>
          <w:szCs w:val="28"/>
          <w:lang w:eastAsia="ru-RU"/>
        </w:rPr>
        <w:t>МЕТОДИЧЕСКОЕ ОБЕСПЕЧЕНИЕ ДИСЦИПЛИНЫ</w:t>
      </w:r>
      <w:r w:rsidR="002E08A7">
        <w:rPr>
          <w:b/>
          <w:bCs/>
          <w:kern w:val="2"/>
          <w:sz w:val="28"/>
          <w:szCs w:val="28"/>
          <w:lang w:eastAsia="ru-RU"/>
        </w:rPr>
        <w:t xml:space="preserve"> </w:t>
      </w:r>
    </w:p>
    <w:p w14:paraId="7E639B0A" w14:textId="4A823FE5" w:rsidR="003374B2" w:rsidRDefault="003374B2" w:rsidP="00BC5B8B">
      <w:pPr>
        <w:shd w:val="clear" w:color="auto" w:fill="FFFFFF"/>
        <w:autoSpaceDE w:val="0"/>
        <w:autoSpaceDN w:val="0"/>
        <w:adjustRightInd w:val="0"/>
        <w:spacing w:line="240" w:lineRule="auto"/>
        <w:ind w:firstLine="0"/>
        <w:jc w:val="center"/>
        <w:rPr>
          <w:b/>
          <w:bCs/>
          <w:kern w:val="0"/>
          <w:sz w:val="28"/>
          <w:szCs w:val="28"/>
          <w:lang w:eastAsia="ru-RU"/>
        </w:rPr>
      </w:pPr>
      <w:r>
        <w:rPr>
          <w:b/>
          <w:bCs/>
          <w:kern w:val="0"/>
          <w:sz w:val="28"/>
          <w:szCs w:val="28"/>
          <w:lang w:eastAsia="ru-RU"/>
        </w:rPr>
        <w:t>«</w:t>
      </w:r>
      <w:r w:rsidR="0053772B" w:rsidRPr="0053772B">
        <w:rPr>
          <w:b/>
          <w:bCs/>
          <w:kern w:val="0"/>
          <w:sz w:val="28"/>
          <w:szCs w:val="28"/>
          <w:lang w:eastAsia="ru-RU"/>
        </w:rPr>
        <w:t>Основы электроники</w:t>
      </w:r>
      <w:r>
        <w:rPr>
          <w:b/>
          <w:bCs/>
          <w:kern w:val="0"/>
          <w:sz w:val="28"/>
          <w:szCs w:val="28"/>
          <w:lang w:eastAsia="ru-RU"/>
        </w:rPr>
        <w:t>»</w:t>
      </w:r>
    </w:p>
    <w:p w14:paraId="4E3FD607" w14:textId="77777777" w:rsidR="003374B2" w:rsidRPr="003374B2" w:rsidRDefault="003374B2" w:rsidP="003374B2">
      <w:pPr>
        <w:autoSpaceDE w:val="0"/>
        <w:autoSpaceDN w:val="0"/>
        <w:adjustRightInd w:val="0"/>
        <w:spacing w:line="240" w:lineRule="auto"/>
        <w:ind w:firstLine="0"/>
        <w:jc w:val="center"/>
        <w:rPr>
          <w:b/>
          <w:bCs/>
          <w:kern w:val="0"/>
          <w:sz w:val="28"/>
          <w:szCs w:val="28"/>
          <w:lang w:eastAsia="ru-RU"/>
        </w:rPr>
      </w:pPr>
    </w:p>
    <w:p w14:paraId="0202AD14"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Направление подготовки</w:t>
      </w:r>
    </w:p>
    <w:p w14:paraId="3BB68646" w14:textId="6AEA55EE" w:rsidR="003374B2" w:rsidRPr="003374B2" w:rsidRDefault="00625C98" w:rsidP="003374B2">
      <w:pPr>
        <w:spacing w:line="240" w:lineRule="auto"/>
        <w:ind w:firstLine="0"/>
        <w:jc w:val="center"/>
        <w:rPr>
          <w:rFonts w:cs="Calibri"/>
          <w:bCs/>
          <w:kern w:val="0"/>
          <w:sz w:val="28"/>
          <w:szCs w:val="28"/>
        </w:rPr>
      </w:pPr>
      <w:r>
        <w:rPr>
          <w:rFonts w:cs="Calibri"/>
          <w:kern w:val="0"/>
          <w:sz w:val="28"/>
          <w:szCs w:val="28"/>
        </w:rPr>
        <w:t>09.03.0</w:t>
      </w:r>
      <w:r w:rsidR="006F1532">
        <w:rPr>
          <w:rFonts w:cs="Calibri"/>
          <w:kern w:val="0"/>
          <w:sz w:val="28"/>
          <w:szCs w:val="28"/>
        </w:rPr>
        <w:t>1</w:t>
      </w:r>
      <w:r w:rsidR="003374B2" w:rsidRPr="003374B2">
        <w:rPr>
          <w:rFonts w:cs="Calibri"/>
          <w:kern w:val="0"/>
          <w:sz w:val="28"/>
          <w:szCs w:val="28"/>
        </w:rPr>
        <w:t xml:space="preserve"> </w:t>
      </w:r>
      <w:r w:rsidR="002E08A7">
        <w:rPr>
          <w:rFonts w:cs="Calibri"/>
          <w:kern w:val="0"/>
          <w:sz w:val="28"/>
          <w:szCs w:val="28"/>
        </w:rPr>
        <w:t>«</w:t>
      </w:r>
      <w:r w:rsidR="006F1532">
        <w:rPr>
          <w:rFonts w:cs="Calibri"/>
          <w:kern w:val="0"/>
          <w:sz w:val="28"/>
          <w:szCs w:val="28"/>
        </w:rPr>
        <w:t>Информатика и вычислительная техника</w:t>
      </w:r>
      <w:r w:rsidR="002E08A7">
        <w:rPr>
          <w:rFonts w:cs="Calibri"/>
          <w:kern w:val="0"/>
          <w:sz w:val="28"/>
          <w:szCs w:val="28"/>
        </w:rPr>
        <w:t>»</w:t>
      </w:r>
    </w:p>
    <w:p w14:paraId="6449F323" w14:textId="77777777" w:rsidR="003374B2" w:rsidRPr="003374B2" w:rsidRDefault="003374B2" w:rsidP="003374B2">
      <w:pPr>
        <w:spacing w:line="240" w:lineRule="auto"/>
        <w:ind w:firstLine="0"/>
        <w:jc w:val="center"/>
        <w:rPr>
          <w:rFonts w:cs="Calibri"/>
          <w:bCs/>
          <w:kern w:val="0"/>
          <w:sz w:val="28"/>
          <w:szCs w:val="28"/>
        </w:rPr>
      </w:pPr>
    </w:p>
    <w:p w14:paraId="0401700B" w14:textId="77777777" w:rsidR="003374B2" w:rsidRPr="003374B2" w:rsidRDefault="003374B2" w:rsidP="003374B2">
      <w:pPr>
        <w:autoSpaceDE w:val="0"/>
        <w:autoSpaceDN w:val="0"/>
        <w:adjustRightInd w:val="0"/>
        <w:spacing w:line="240" w:lineRule="auto"/>
        <w:ind w:firstLine="0"/>
        <w:jc w:val="center"/>
        <w:rPr>
          <w:b/>
          <w:kern w:val="0"/>
          <w:sz w:val="28"/>
          <w:szCs w:val="28"/>
          <w:lang w:eastAsia="ru-RU"/>
        </w:rPr>
      </w:pPr>
      <w:r w:rsidRPr="003374B2">
        <w:rPr>
          <w:kern w:val="0"/>
          <w:sz w:val="28"/>
          <w:szCs w:val="28"/>
          <w:lang w:eastAsia="ru-RU"/>
        </w:rPr>
        <w:t>Направленность (профиль) подготовки</w:t>
      </w:r>
    </w:p>
    <w:p w14:paraId="4633FFCE" w14:textId="619BB3D1"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w:t>
      </w:r>
      <w:r w:rsidR="006F1532">
        <w:rPr>
          <w:rFonts w:cs="Calibri"/>
          <w:kern w:val="0"/>
          <w:sz w:val="28"/>
          <w:szCs w:val="28"/>
        </w:rPr>
        <w:t>В</w:t>
      </w:r>
      <w:r w:rsidR="006F1532" w:rsidRPr="006F1532">
        <w:rPr>
          <w:rFonts w:cs="Calibri"/>
          <w:kern w:val="0"/>
          <w:sz w:val="28"/>
          <w:szCs w:val="28"/>
        </w:rPr>
        <w:t>ычислительные машины, комплексы, системы и сети</w:t>
      </w:r>
      <w:r w:rsidRPr="003374B2">
        <w:rPr>
          <w:rFonts w:cs="Calibri"/>
          <w:kern w:val="0"/>
          <w:sz w:val="28"/>
          <w:szCs w:val="28"/>
        </w:rPr>
        <w:t>»</w:t>
      </w:r>
    </w:p>
    <w:p w14:paraId="53E96950" w14:textId="77777777" w:rsidR="003374B2" w:rsidRPr="003374B2" w:rsidRDefault="003374B2" w:rsidP="003374B2">
      <w:pPr>
        <w:spacing w:line="240" w:lineRule="auto"/>
        <w:ind w:firstLine="0"/>
        <w:jc w:val="center"/>
        <w:rPr>
          <w:rFonts w:cs="Calibri"/>
          <w:bCs/>
          <w:kern w:val="0"/>
          <w:sz w:val="28"/>
          <w:szCs w:val="28"/>
        </w:rPr>
      </w:pPr>
    </w:p>
    <w:p w14:paraId="3C79F5FC"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Квалификация выпускника – </w:t>
      </w:r>
      <w:r w:rsidRPr="00B21A41">
        <w:rPr>
          <w:rFonts w:cs="Calibri"/>
          <w:kern w:val="0"/>
          <w:sz w:val="28"/>
          <w:szCs w:val="28"/>
        </w:rPr>
        <w:t>бакалавр</w:t>
      </w:r>
    </w:p>
    <w:p w14:paraId="2DDE88CF" w14:textId="77777777" w:rsidR="003374B2" w:rsidRPr="003374B2" w:rsidRDefault="003374B2" w:rsidP="003374B2">
      <w:pPr>
        <w:spacing w:line="240" w:lineRule="auto"/>
        <w:ind w:firstLine="0"/>
        <w:jc w:val="center"/>
        <w:rPr>
          <w:rFonts w:cs="Calibri"/>
          <w:kern w:val="0"/>
          <w:sz w:val="28"/>
          <w:szCs w:val="28"/>
        </w:rPr>
      </w:pPr>
    </w:p>
    <w:p w14:paraId="4D3332E2" w14:textId="091E4B8D"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Форма обучения – </w:t>
      </w:r>
      <w:r w:rsidRPr="006F1532">
        <w:rPr>
          <w:rFonts w:cs="Calibri"/>
          <w:kern w:val="0"/>
          <w:sz w:val="28"/>
          <w:szCs w:val="28"/>
        </w:rPr>
        <w:t>очная</w:t>
      </w:r>
      <w:r w:rsidR="000D6F55" w:rsidRPr="006F1532">
        <w:rPr>
          <w:rFonts w:cs="Calibri"/>
          <w:kern w:val="0"/>
          <w:sz w:val="28"/>
          <w:szCs w:val="28"/>
        </w:rPr>
        <w:t>, заочная</w:t>
      </w:r>
    </w:p>
    <w:p w14:paraId="4033DF18" w14:textId="77777777" w:rsidR="003374B2" w:rsidRPr="003374B2" w:rsidRDefault="003374B2" w:rsidP="003374B2">
      <w:pPr>
        <w:spacing w:line="240" w:lineRule="auto"/>
        <w:ind w:firstLine="0"/>
        <w:jc w:val="center"/>
        <w:rPr>
          <w:rFonts w:cs="Calibri"/>
          <w:bCs/>
          <w:kern w:val="0"/>
          <w:sz w:val="28"/>
          <w:szCs w:val="28"/>
        </w:rPr>
      </w:pPr>
    </w:p>
    <w:p w14:paraId="21027124" w14:textId="77777777" w:rsidR="003374B2" w:rsidRPr="003374B2" w:rsidRDefault="003374B2" w:rsidP="003374B2">
      <w:pPr>
        <w:spacing w:line="240" w:lineRule="auto"/>
        <w:ind w:firstLine="0"/>
        <w:jc w:val="center"/>
        <w:rPr>
          <w:rFonts w:cs="Calibri"/>
          <w:bCs/>
          <w:kern w:val="0"/>
          <w:sz w:val="28"/>
          <w:szCs w:val="28"/>
        </w:rPr>
      </w:pPr>
    </w:p>
    <w:p w14:paraId="75BB2840" w14:textId="77777777" w:rsidR="003374B2" w:rsidRPr="003374B2" w:rsidRDefault="003374B2" w:rsidP="003374B2">
      <w:pPr>
        <w:spacing w:line="240" w:lineRule="auto"/>
        <w:ind w:firstLine="0"/>
        <w:jc w:val="center"/>
        <w:rPr>
          <w:rFonts w:cs="Calibri"/>
          <w:bCs/>
          <w:kern w:val="0"/>
          <w:sz w:val="28"/>
          <w:szCs w:val="28"/>
        </w:rPr>
      </w:pPr>
    </w:p>
    <w:p w14:paraId="2804059B" w14:textId="77777777" w:rsidR="003374B2" w:rsidRPr="003374B2" w:rsidRDefault="003374B2" w:rsidP="003374B2">
      <w:pPr>
        <w:spacing w:line="240" w:lineRule="auto"/>
        <w:ind w:firstLine="0"/>
        <w:jc w:val="center"/>
        <w:rPr>
          <w:rFonts w:cs="Calibri"/>
          <w:bCs/>
          <w:kern w:val="0"/>
          <w:sz w:val="28"/>
          <w:szCs w:val="28"/>
        </w:rPr>
      </w:pPr>
    </w:p>
    <w:p w14:paraId="3D57C395" w14:textId="77777777" w:rsidR="003374B2" w:rsidRPr="003374B2" w:rsidRDefault="003374B2" w:rsidP="003374B2">
      <w:pPr>
        <w:spacing w:line="240" w:lineRule="auto"/>
        <w:ind w:firstLine="0"/>
        <w:jc w:val="center"/>
        <w:rPr>
          <w:rFonts w:cs="Calibri"/>
          <w:bCs/>
          <w:kern w:val="0"/>
          <w:sz w:val="28"/>
          <w:szCs w:val="28"/>
        </w:rPr>
      </w:pPr>
    </w:p>
    <w:p w14:paraId="6AF6EE6A" w14:textId="77777777" w:rsidR="003374B2" w:rsidRPr="003374B2" w:rsidRDefault="003374B2" w:rsidP="003374B2">
      <w:pPr>
        <w:spacing w:line="240" w:lineRule="auto"/>
        <w:ind w:firstLine="0"/>
        <w:jc w:val="center"/>
        <w:rPr>
          <w:rFonts w:cs="Calibri"/>
          <w:bCs/>
          <w:kern w:val="0"/>
          <w:sz w:val="28"/>
          <w:szCs w:val="28"/>
        </w:rPr>
      </w:pPr>
    </w:p>
    <w:p w14:paraId="1E2536B2" w14:textId="77777777" w:rsidR="003374B2" w:rsidRPr="003374B2" w:rsidRDefault="003374B2" w:rsidP="003374B2">
      <w:pPr>
        <w:spacing w:line="240" w:lineRule="auto"/>
        <w:ind w:firstLine="0"/>
        <w:jc w:val="center"/>
        <w:rPr>
          <w:rFonts w:cs="Calibri"/>
          <w:bCs/>
          <w:kern w:val="0"/>
          <w:sz w:val="28"/>
          <w:szCs w:val="28"/>
        </w:rPr>
      </w:pPr>
    </w:p>
    <w:p w14:paraId="14B00A95" w14:textId="77777777" w:rsidR="003374B2" w:rsidRPr="003374B2" w:rsidRDefault="003374B2" w:rsidP="003374B2">
      <w:pPr>
        <w:spacing w:line="240" w:lineRule="auto"/>
        <w:ind w:firstLine="0"/>
        <w:jc w:val="center"/>
        <w:rPr>
          <w:rFonts w:cs="Calibri"/>
          <w:bCs/>
          <w:kern w:val="0"/>
          <w:sz w:val="28"/>
          <w:szCs w:val="28"/>
        </w:rPr>
      </w:pPr>
    </w:p>
    <w:p w14:paraId="4092A748" w14:textId="77777777" w:rsidR="003374B2" w:rsidRPr="003374B2" w:rsidRDefault="003374B2" w:rsidP="003374B2">
      <w:pPr>
        <w:spacing w:line="240" w:lineRule="auto"/>
        <w:ind w:firstLine="0"/>
        <w:jc w:val="center"/>
        <w:rPr>
          <w:rFonts w:cs="Calibri"/>
          <w:bCs/>
          <w:kern w:val="0"/>
          <w:sz w:val="28"/>
          <w:szCs w:val="28"/>
        </w:rPr>
      </w:pPr>
    </w:p>
    <w:p w14:paraId="552854FD" w14:textId="77777777" w:rsidR="00C575B5" w:rsidRPr="00505CFC" w:rsidRDefault="003374B2" w:rsidP="003374B2">
      <w:pPr>
        <w:suppressAutoHyphens/>
        <w:spacing w:line="240" w:lineRule="auto"/>
        <w:ind w:firstLine="0"/>
        <w:contextualSpacing/>
        <w:jc w:val="center"/>
        <w:rPr>
          <w:b/>
        </w:rPr>
      </w:pPr>
      <w:r w:rsidRPr="003374B2">
        <w:rPr>
          <w:kern w:val="0"/>
          <w:sz w:val="28"/>
          <w:szCs w:val="28"/>
          <w:lang w:eastAsia="ru-RU"/>
        </w:rPr>
        <w:t>Рязань</w:t>
      </w:r>
      <w:r w:rsidRPr="003374B2">
        <w:rPr>
          <w:rFonts w:eastAsia="Calibri"/>
          <w:b/>
          <w:kern w:val="0"/>
          <w:sz w:val="22"/>
          <w:szCs w:val="22"/>
          <w:lang w:eastAsia="en-US"/>
        </w:rPr>
        <w:br w:type="page"/>
      </w:r>
    </w:p>
    <w:p w14:paraId="075153F7" w14:textId="77777777" w:rsidR="005210F9" w:rsidRPr="003374B2" w:rsidRDefault="000D6049" w:rsidP="00F26C5B">
      <w:pPr>
        <w:pStyle w:val="Default"/>
        <w:ind w:left="284"/>
        <w:jc w:val="center"/>
        <w:rPr>
          <w:b/>
          <w:color w:val="auto"/>
          <w:sz w:val="22"/>
          <w:szCs w:val="22"/>
        </w:rPr>
      </w:pPr>
      <w:r>
        <w:rPr>
          <w:b/>
          <w:color w:val="auto"/>
          <w:sz w:val="22"/>
          <w:szCs w:val="22"/>
        </w:rPr>
        <w:lastRenderedPageBreak/>
        <w:t>1</w:t>
      </w:r>
      <w:r w:rsidR="005210F9" w:rsidRPr="003374B2">
        <w:rPr>
          <w:b/>
          <w:color w:val="auto"/>
          <w:sz w:val="22"/>
          <w:szCs w:val="22"/>
        </w:rPr>
        <w:t xml:space="preserve">. </w:t>
      </w:r>
      <w:r w:rsidR="00A17FF3" w:rsidRPr="00A17FF3">
        <w:rPr>
          <w:b/>
          <w:color w:val="auto"/>
          <w:sz w:val="22"/>
          <w:szCs w:val="22"/>
        </w:rPr>
        <w:t>МЕТОДИЧЕСКИЕ РЕКОМЕНДАЦИИ СТУДЕНТАМ</w:t>
      </w:r>
      <w:r w:rsidR="009A755D">
        <w:rPr>
          <w:b/>
          <w:color w:val="auto"/>
          <w:sz w:val="22"/>
          <w:szCs w:val="22"/>
        </w:rPr>
        <w:br/>
      </w:r>
      <w:r w:rsidR="00A17FF3" w:rsidRPr="00A17FF3">
        <w:rPr>
          <w:b/>
          <w:color w:val="auto"/>
          <w:sz w:val="22"/>
          <w:szCs w:val="22"/>
        </w:rPr>
        <w:t xml:space="preserve"> ПО ОСВОЕНИЮ ДИСЦИПЛИНЫ</w:t>
      </w:r>
    </w:p>
    <w:p w14:paraId="560EED57" w14:textId="77777777" w:rsidR="005210F9" w:rsidRPr="003374B2" w:rsidRDefault="005210F9" w:rsidP="00F26C5B">
      <w:pPr>
        <w:pStyle w:val="Default"/>
        <w:ind w:firstLine="708"/>
        <w:jc w:val="both"/>
        <w:rPr>
          <w:bCs/>
          <w:color w:val="auto"/>
          <w:sz w:val="22"/>
          <w:szCs w:val="22"/>
        </w:rPr>
      </w:pPr>
    </w:p>
    <w:p w14:paraId="15B40ECE" w14:textId="03D600D6" w:rsidR="00505CFC" w:rsidRPr="003374B2" w:rsidRDefault="00505CFC" w:rsidP="00F26C5B">
      <w:pPr>
        <w:widowControl/>
        <w:autoSpaceDE w:val="0"/>
        <w:spacing w:line="240" w:lineRule="auto"/>
        <w:ind w:firstLine="567"/>
        <w:jc w:val="both"/>
        <w:rPr>
          <w:sz w:val="22"/>
          <w:szCs w:val="22"/>
        </w:rPr>
      </w:pPr>
      <w:r w:rsidRPr="003374B2">
        <w:rPr>
          <w:sz w:val="22"/>
          <w:szCs w:val="22"/>
        </w:rPr>
        <w:t>Изучение дисциплины «</w:t>
      </w:r>
      <w:r w:rsidR="0053772B" w:rsidRPr="0053772B">
        <w:rPr>
          <w:sz w:val="22"/>
          <w:szCs w:val="22"/>
        </w:rPr>
        <w:t>Основы электроники</w:t>
      </w:r>
      <w:r w:rsidR="008720FC">
        <w:rPr>
          <w:sz w:val="22"/>
          <w:szCs w:val="22"/>
        </w:rPr>
        <w:t xml:space="preserve">» </w:t>
      </w:r>
      <w:r w:rsidRPr="003374B2">
        <w:rPr>
          <w:sz w:val="22"/>
          <w:szCs w:val="22"/>
        </w:rPr>
        <w:t xml:space="preserve">проходит в </w:t>
      </w:r>
      <w:r w:rsidR="00BC5B8B">
        <w:rPr>
          <w:sz w:val="22"/>
          <w:szCs w:val="22"/>
        </w:rPr>
        <w:t>течении количества семестров, установленных учебным планом</w:t>
      </w:r>
      <w:r w:rsidRPr="003374B2">
        <w:rPr>
          <w:sz w:val="22"/>
          <w:szCs w:val="22"/>
        </w:rPr>
        <w:t>. Основные темы дисциплины осваиваются в ходе аудиторных занятий, однако важная роль отводится и самостоятельной работе студентов.</w:t>
      </w:r>
    </w:p>
    <w:p w14:paraId="37A8B367" w14:textId="77777777" w:rsidR="005E2BF6" w:rsidRPr="003374B2" w:rsidRDefault="005E2BF6" w:rsidP="00F26C5B">
      <w:pPr>
        <w:pStyle w:val="Default"/>
        <w:ind w:firstLine="567"/>
        <w:jc w:val="both"/>
        <w:rPr>
          <w:bCs/>
          <w:color w:val="auto"/>
          <w:sz w:val="22"/>
          <w:szCs w:val="22"/>
        </w:rPr>
      </w:pPr>
      <w:r w:rsidRPr="003374B2">
        <w:rPr>
          <w:bCs/>
          <w:color w:val="auto"/>
          <w:sz w:val="22"/>
          <w:szCs w:val="22"/>
        </w:rPr>
        <w:t xml:space="preserve">Самостоятельная работа как вид учебной работы может использоваться на </w:t>
      </w:r>
      <w:r w:rsidR="00265F36" w:rsidRPr="003374B2">
        <w:rPr>
          <w:bCs/>
          <w:color w:val="auto"/>
          <w:sz w:val="22"/>
          <w:szCs w:val="22"/>
        </w:rPr>
        <w:t>лабораторных работах</w:t>
      </w:r>
      <w:r w:rsidRPr="003374B2">
        <w:rPr>
          <w:bCs/>
          <w:color w:val="auto"/>
          <w:sz w:val="22"/>
          <w:szCs w:val="22"/>
        </w:rPr>
        <w:t xml:space="preserve">, а также иметь самостоятельное значение – внеаудиторная самостоятельная работа обучающихся – при подготовке к лабораторным работам, </w:t>
      </w:r>
      <w:r w:rsidR="00F26C5B" w:rsidRPr="003374B2">
        <w:rPr>
          <w:bCs/>
          <w:color w:val="auto"/>
          <w:sz w:val="22"/>
          <w:szCs w:val="22"/>
        </w:rPr>
        <w:t xml:space="preserve">к практическим занятиям, </w:t>
      </w:r>
      <w:r w:rsidRPr="003374B2">
        <w:rPr>
          <w:bCs/>
          <w:color w:val="auto"/>
          <w:sz w:val="22"/>
          <w:szCs w:val="22"/>
        </w:rPr>
        <w:t xml:space="preserve">при подготовке к </w:t>
      </w:r>
      <w:r w:rsidR="00206DC1">
        <w:rPr>
          <w:bCs/>
          <w:color w:val="auto"/>
          <w:sz w:val="22"/>
          <w:szCs w:val="22"/>
        </w:rPr>
        <w:t>экзамену</w:t>
      </w:r>
      <w:r w:rsidRPr="003374B2">
        <w:rPr>
          <w:bCs/>
          <w:color w:val="auto"/>
          <w:sz w:val="22"/>
          <w:szCs w:val="22"/>
        </w:rPr>
        <w:t>.</w:t>
      </w:r>
    </w:p>
    <w:p w14:paraId="5DF74398" w14:textId="77777777" w:rsidR="00505CFC" w:rsidRPr="003374B2" w:rsidRDefault="00505CFC" w:rsidP="00F26C5B">
      <w:pPr>
        <w:widowControl/>
        <w:autoSpaceDE w:val="0"/>
        <w:spacing w:line="240" w:lineRule="auto"/>
        <w:ind w:firstLine="567"/>
        <w:jc w:val="both"/>
        <w:rPr>
          <w:sz w:val="22"/>
          <w:szCs w:val="22"/>
        </w:rPr>
      </w:pPr>
      <w:r w:rsidRPr="003374B2">
        <w:rPr>
          <w:sz w:val="22"/>
          <w:szCs w:val="22"/>
        </w:rPr>
        <w:t>Самостоятельная работа включает в себя следующие этапы:</w:t>
      </w:r>
    </w:p>
    <w:p w14:paraId="71E8FB80"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изучение теоретического материала (работа над конспектом лекции);</w:t>
      </w:r>
    </w:p>
    <w:p w14:paraId="1205632D"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самостоятельное изучение дополнительных информационных ресурсов (доработка конспекта лекции);</w:t>
      </w:r>
    </w:p>
    <w:p w14:paraId="73BA6A9E"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выполнение заданий текущего контроля успеваемости (подготовка к </w:t>
      </w:r>
      <w:r w:rsidR="00CB20FA" w:rsidRPr="003374B2">
        <w:rPr>
          <w:sz w:val="22"/>
          <w:szCs w:val="22"/>
        </w:rPr>
        <w:t>лабораторным работам</w:t>
      </w:r>
      <w:r w:rsidR="00BC337E" w:rsidRPr="003374B2">
        <w:rPr>
          <w:sz w:val="22"/>
          <w:szCs w:val="22"/>
        </w:rPr>
        <w:t xml:space="preserve"> и практическим занятиям</w:t>
      </w:r>
      <w:r w:rsidRPr="003374B2">
        <w:rPr>
          <w:sz w:val="22"/>
          <w:szCs w:val="22"/>
        </w:rPr>
        <w:t>);</w:t>
      </w:r>
    </w:p>
    <w:p w14:paraId="51993538"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итоговая аттестация по дисциплине (подготовка к </w:t>
      </w:r>
      <w:r w:rsidR="00206DC1">
        <w:rPr>
          <w:sz w:val="22"/>
          <w:szCs w:val="22"/>
        </w:rPr>
        <w:t>экзамену</w:t>
      </w:r>
      <w:r w:rsidR="00BC5B8B">
        <w:rPr>
          <w:sz w:val="22"/>
          <w:szCs w:val="22"/>
        </w:rPr>
        <w:t xml:space="preserve"> и(или) зачету</w:t>
      </w:r>
      <w:r w:rsidRPr="003374B2">
        <w:rPr>
          <w:sz w:val="22"/>
          <w:szCs w:val="22"/>
        </w:rPr>
        <w:t>).</w:t>
      </w:r>
    </w:p>
    <w:p w14:paraId="7D9B8F10" w14:textId="77777777" w:rsidR="00E46570" w:rsidRPr="003374B2" w:rsidRDefault="00E46570" w:rsidP="00F26C5B">
      <w:pPr>
        <w:pStyle w:val="ab"/>
        <w:tabs>
          <w:tab w:val="left" w:pos="422"/>
        </w:tabs>
        <w:jc w:val="center"/>
        <w:rPr>
          <w:b/>
          <w:sz w:val="22"/>
          <w:szCs w:val="22"/>
        </w:rPr>
      </w:pPr>
    </w:p>
    <w:p w14:paraId="53CC6454"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над конспектом лекций</w:t>
      </w:r>
    </w:p>
    <w:p w14:paraId="6331CCBF" w14:textId="77777777" w:rsidR="00B62E15" w:rsidRPr="003374B2" w:rsidRDefault="00B62E15" w:rsidP="00F26C5B">
      <w:pPr>
        <w:pStyle w:val="ab"/>
        <w:tabs>
          <w:tab w:val="left" w:pos="422"/>
        </w:tabs>
        <w:ind w:firstLine="709"/>
        <w:jc w:val="both"/>
        <w:rPr>
          <w:sz w:val="22"/>
          <w:szCs w:val="22"/>
        </w:rPr>
      </w:pPr>
      <w:r w:rsidRPr="003374B2">
        <w:rPr>
          <w:sz w:val="22"/>
          <w:szCs w:val="22"/>
        </w:rPr>
        <w:t>Рекомендуется следующим образом организовать время, необходимое для изучения дисциплины.</w:t>
      </w:r>
    </w:p>
    <w:p w14:paraId="08889A40" w14:textId="77777777" w:rsidR="00B62E15" w:rsidRPr="003374B2" w:rsidRDefault="00B62E15" w:rsidP="00F26C5B">
      <w:pPr>
        <w:pStyle w:val="ab"/>
        <w:tabs>
          <w:tab w:val="left" w:pos="422"/>
        </w:tabs>
        <w:ind w:firstLine="709"/>
        <w:jc w:val="both"/>
        <w:rPr>
          <w:sz w:val="22"/>
          <w:szCs w:val="22"/>
        </w:rPr>
      </w:pPr>
      <w:r w:rsidRPr="003374B2">
        <w:rPr>
          <w:i/>
          <w:sz w:val="22"/>
          <w:szCs w:val="22"/>
        </w:rPr>
        <w:t>Для освоения лекционного материала следует</w:t>
      </w:r>
      <w:r w:rsidRPr="003374B2">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7B923B13"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sidRPr="003374B2">
        <w:rPr>
          <w:rFonts w:eastAsia="Meiryo"/>
          <w:i/>
          <w:sz w:val="22"/>
          <w:szCs w:val="22"/>
        </w:rPr>
        <w:t>конспекта лекций</w:t>
      </w:r>
      <w:r w:rsidRPr="003374B2">
        <w:rPr>
          <w:rFonts w:eastAsia="Meiryo"/>
          <w:sz w:val="22"/>
          <w:szCs w:val="22"/>
        </w:rPr>
        <w:t xml:space="preserve"> следует придерживаться следующих правил и рекомендаций.</w:t>
      </w:r>
    </w:p>
    <w:p w14:paraId="33F14017"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49347351"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7C38D6C5"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 xml:space="preserve">3. При конспектировании следует отмечать непонятные, на данном этапе, положения, доказательства и пр. </w:t>
      </w:r>
    </w:p>
    <w:p w14:paraId="2B94366F" w14:textId="77777777" w:rsidR="00B62E15" w:rsidRPr="003374B2" w:rsidRDefault="00B62E15" w:rsidP="00F26C5B">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contextualSpacing/>
        <w:jc w:val="both"/>
        <w:rPr>
          <w:rFonts w:eastAsia="Meiryo"/>
          <w:sz w:val="22"/>
          <w:szCs w:val="22"/>
        </w:rPr>
      </w:pPr>
      <w:r w:rsidRPr="003374B2">
        <w:rPr>
          <w:rFonts w:eastAsia="Meiryo"/>
          <w:sz w:val="22"/>
          <w:szCs w:val="22"/>
        </w:rPr>
        <w:t>4. Рекомендуется по каждой теме выразить свое мнение, комментарий, вывод.</w:t>
      </w:r>
    </w:p>
    <w:p w14:paraId="6FF90555" w14:textId="77777777" w:rsidR="00B62E15" w:rsidRPr="003374B2" w:rsidRDefault="00B62E15" w:rsidP="00F26C5B">
      <w:pPr>
        <w:widowControl/>
        <w:tabs>
          <w:tab w:val="left" w:pos="5040"/>
          <w:tab w:val="left" w:pos="9460"/>
        </w:tabs>
        <w:autoSpaceDE w:val="0"/>
        <w:spacing w:line="240" w:lineRule="auto"/>
        <w:ind w:firstLine="709"/>
        <w:contextualSpacing/>
        <w:jc w:val="both"/>
        <w:rPr>
          <w:sz w:val="22"/>
          <w:szCs w:val="22"/>
        </w:rPr>
      </w:pPr>
      <w:r w:rsidRPr="003374B2">
        <w:rPr>
          <w:i/>
          <w:sz w:val="22"/>
          <w:szCs w:val="22"/>
        </w:rPr>
        <w:t>Доработка конспекта лекции</w:t>
      </w:r>
      <w:r w:rsidRPr="003374B2">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w:t>
      </w:r>
      <w:r w:rsidR="00BC337E" w:rsidRPr="003374B2">
        <w:rPr>
          <w:sz w:val="22"/>
          <w:szCs w:val="22"/>
        </w:rPr>
        <w:t>возможно</w:t>
      </w:r>
      <w:r w:rsidRPr="003374B2">
        <w:rPr>
          <w:sz w:val="22"/>
          <w:szCs w:val="22"/>
        </w:rPr>
        <w:t xml:space="preserve"> рассмотрение некоторых относительно несложных тем только во время самостоятельных занятий, без чтения лектором.</w:t>
      </w:r>
    </w:p>
    <w:p w14:paraId="3F4E72E2" w14:textId="77777777" w:rsidR="0026248E" w:rsidRPr="003374B2" w:rsidRDefault="00B62E15" w:rsidP="00F26C5B">
      <w:pPr>
        <w:widowControl/>
        <w:tabs>
          <w:tab w:val="left" w:pos="5800"/>
        </w:tabs>
        <w:autoSpaceDE w:val="0"/>
        <w:spacing w:line="240" w:lineRule="auto"/>
        <w:ind w:firstLine="709"/>
        <w:contextualSpacing/>
        <w:jc w:val="both"/>
        <w:rPr>
          <w:sz w:val="22"/>
          <w:szCs w:val="22"/>
        </w:rPr>
      </w:pPr>
      <w:r w:rsidRPr="003374B2">
        <w:rPr>
          <w:rFonts w:eastAsia="Meiryo"/>
          <w:i/>
          <w:sz w:val="22"/>
          <w:szCs w:val="22"/>
        </w:rPr>
        <w:t xml:space="preserve">Подготовка к </w:t>
      </w:r>
      <w:r w:rsidR="00CB20FA" w:rsidRPr="003374B2">
        <w:rPr>
          <w:rFonts w:eastAsia="Meiryo"/>
          <w:i/>
          <w:sz w:val="22"/>
          <w:szCs w:val="22"/>
        </w:rPr>
        <w:t>лабораторным работам</w:t>
      </w:r>
      <w:r w:rsidR="0026248E" w:rsidRPr="003374B2">
        <w:rPr>
          <w:rFonts w:eastAsia="Meiryo"/>
          <w:i/>
          <w:sz w:val="22"/>
          <w:szCs w:val="22"/>
        </w:rPr>
        <w:t xml:space="preserve"> </w:t>
      </w:r>
      <w:r w:rsidR="0026248E" w:rsidRPr="003374B2">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sidR="0026248E" w:rsidRPr="003374B2">
        <w:rPr>
          <w:rFonts w:eastAsia="Meiryo"/>
          <w:sz w:val="22"/>
          <w:szCs w:val="22"/>
        </w:rPr>
        <w:t>заканчивается</w:t>
      </w:r>
      <w:r w:rsidR="0026248E" w:rsidRPr="003374B2">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3F9A1C3F" w14:textId="77777777" w:rsidR="0026248E" w:rsidRPr="003374B2" w:rsidRDefault="0026248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sidRPr="003374B2">
        <w:rPr>
          <w:rFonts w:eastAsia="Meiryo"/>
          <w:sz w:val="22"/>
          <w:szCs w:val="22"/>
        </w:rPr>
        <w:t>реализующего</w:t>
      </w:r>
      <w:r w:rsidRPr="003374B2">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sidRPr="003374B2">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163A760E" w14:textId="77777777" w:rsidR="00BC337E" w:rsidRPr="003374B2" w:rsidRDefault="00BC337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i/>
          <w:sz w:val="22"/>
          <w:szCs w:val="22"/>
        </w:rPr>
        <w:t>Подготовка к практическим занятиям</w:t>
      </w:r>
      <w:r w:rsidRPr="003374B2">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5BCFB068" w14:textId="77777777" w:rsidR="00B62E15" w:rsidRPr="003374B2" w:rsidRDefault="00B62E15" w:rsidP="00F26C5B">
      <w:pPr>
        <w:widowControl/>
        <w:tabs>
          <w:tab w:val="left" w:pos="5800"/>
        </w:tabs>
        <w:autoSpaceDE w:val="0"/>
        <w:spacing w:line="240" w:lineRule="auto"/>
        <w:ind w:firstLine="709"/>
        <w:jc w:val="both"/>
        <w:rPr>
          <w:rFonts w:eastAsia="Meiryo"/>
          <w:sz w:val="22"/>
          <w:szCs w:val="22"/>
        </w:rPr>
      </w:pPr>
      <w:r w:rsidRPr="003374B2">
        <w:rPr>
          <w:rFonts w:eastAsia="Meiryo"/>
          <w:i/>
          <w:sz w:val="22"/>
          <w:szCs w:val="22"/>
        </w:rPr>
        <w:t xml:space="preserve">Подготовка к сдаче </w:t>
      </w:r>
      <w:r w:rsidR="00206DC1">
        <w:rPr>
          <w:rFonts w:eastAsia="Meiryo"/>
          <w:i/>
          <w:sz w:val="22"/>
          <w:szCs w:val="22"/>
        </w:rPr>
        <w:t>экзамена</w:t>
      </w:r>
      <w:r w:rsidR="000D6049">
        <w:rPr>
          <w:rFonts w:eastAsia="Meiryo"/>
          <w:i/>
          <w:sz w:val="22"/>
          <w:szCs w:val="22"/>
        </w:rPr>
        <w:t xml:space="preserve"> (зачета)</w:t>
      </w:r>
      <w:r w:rsidRPr="003374B2">
        <w:rPr>
          <w:rFonts w:eastAsia="Meiryo"/>
          <w:i/>
          <w:sz w:val="22"/>
          <w:szCs w:val="22"/>
        </w:rPr>
        <w:t>.</w:t>
      </w:r>
    </w:p>
    <w:p w14:paraId="49AF5DE6" w14:textId="77777777" w:rsidR="00B62E15" w:rsidRPr="003374B2" w:rsidRDefault="00206DC1" w:rsidP="00F26C5B">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Экзамен</w:t>
      </w:r>
      <w:r w:rsidR="000D6049">
        <w:rPr>
          <w:rFonts w:eastAsia="Meiryo"/>
          <w:i/>
          <w:sz w:val="22"/>
          <w:szCs w:val="22"/>
        </w:rPr>
        <w:t xml:space="preserve"> (зачет)</w:t>
      </w:r>
      <w:r w:rsidR="00B62E15" w:rsidRPr="003374B2">
        <w:rPr>
          <w:rFonts w:eastAsia="Meiryo"/>
          <w:i/>
          <w:sz w:val="22"/>
          <w:szCs w:val="22"/>
        </w:rPr>
        <w:t xml:space="preserve"> </w:t>
      </w:r>
      <w:r w:rsidR="00B62E15" w:rsidRPr="003374B2">
        <w:rPr>
          <w:rFonts w:eastAsia="Meiryo"/>
          <w:sz w:val="22"/>
          <w:szCs w:val="22"/>
        </w:rPr>
        <w:t xml:space="preserve">– форма промежуточной проверки знаний, умений, навыков, степени освоения дисциплины. Главная задача </w:t>
      </w:r>
      <w:r>
        <w:rPr>
          <w:rFonts w:eastAsia="Meiryo"/>
          <w:sz w:val="22"/>
          <w:szCs w:val="22"/>
        </w:rPr>
        <w:t>экзамена</w:t>
      </w:r>
      <w:r w:rsidR="000D6049">
        <w:rPr>
          <w:rFonts w:eastAsia="Meiryo"/>
          <w:sz w:val="22"/>
          <w:szCs w:val="22"/>
        </w:rPr>
        <w:t xml:space="preserve"> (зачета)</w:t>
      </w:r>
      <w:r w:rsidR="00B62E15" w:rsidRPr="003374B2">
        <w:rPr>
          <w:rFonts w:eastAsia="Meiryo"/>
          <w:sz w:val="22"/>
          <w:szCs w:val="22"/>
        </w:rPr>
        <w:t xml:space="preserve">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w:t>
      </w:r>
      <w:r>
        <w:rPr>
          <w:rFonts w:eastAsia="Meiryo"/>
          <w:sz w:val="22"/>
          <w:szCs w:val="22"/>
        </w:rPr>
        <w:t>экзамену</w:t>
      </w:r>
      <w:r w:rsidR="00B62E15" w:rsidRPr="003374B2">
        <w:rPr>
          <w:rFonts w:eastAsia="Meiryo"/>
          <w:sz w:val="22"/>
          <w:szCs w:val="22"/>
        </w:rPr>
        <w:t xml:space="preserve">,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67B20B68" w14:textId="77777777" w:rsidR="00B62E15" w:rsidRPr="003374B2" w:rsidRDefault="00206DC1" w:rsidP="00F26C5B">
      <w:pPr>
        <w:widowControl/>
        <w:autoSpaceDE w:val="0"/>
        <w:spacing w:line="240" w:lineRule="auto"/>
        <w:ind w:firstLine="709"/>
        <w:jc w:val="both"/>
        <w:rPr>
          <w:rFonts w:eastAsia="Meiryo"/>
          <w:sz w:val="22"/>
          <w:szCs w:val="22"/>
        </w:rPr>
      </w:pPr>
      <w:r>
        <w:rPr>
          <w:rFonts w:eastAsia="Meiryo"/>
          <w:sz w:val="22"/>
          <w:szCs w:val="22"/>
        </w:rPr>
        <w:t>Экзамены</w:t>
      </w:r>
      <w:r w:rsidR="000D6049">
        <w:rPr>
          <w:rFonts w:eastAsia="Meiryo"/>
          <w:sz w:val="22"/>
          <w:szCs w:val="22"/>
        </w:rPr>
        <w:t xml:space="preserve"> (зачеты)</w:t>
      </w:r>
      <w:r w:rsidR="00B62E15" w:rsidRPr="003374B2">
        <w:rPr>
          <w:rFonts w:eastAsia="Meiryo"/>
          <w:sz w:val="22"/>
          <w:szCs w:val="22"/>
        </w:rPr>
        <w:t xml:space="preserve">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346C803B" w14:textId="77777777" w:rsidR="00B62E15" w:rsidRPr="003374B2" w:rsidRDefault="00B62E15" w:rsidP="00F26C5B">
      <w:pPr>
        <w:widowControl/>
        <w:autoSpaceDE w:val="0"/>
        <w:spacing w:line="240" w:lineRule="auto"/>
        <w:ind w:firstLine="709"/>
        <w:jc w:val="both"/>
        <w:rPr>
          <w:rFonts w:eastAsia="Meiryo"/>
          <w:sz w:val="22"/>
          <w:szCs w:val="22"/>
        </w:rPr>
      </w:pPr>
      <w:r w:rsidRPr="003374B2">
        <w:rPr>
          <w:rFonts w:eastAsia="Meiryo"/>
          <w:sz w:val="22"/>
          <w:szCs w:val="22"/>
        </w:rPr>
        <w:t xml:space="preserve">Значение </w:t>
      </w:r>
      <w:r w:rsidR="00206DC1">
        <w:rPr>
          <w:rFonts w:eastAsia="Meiryo"/>
          <w:sz w:val="22"/>
          <w:szCs w:val="22"/>
        </w:rPr>
        <w:t>экзамена</w:t>
      </w:r>
      <w:r w:rsidR="000D6049">
        <w:rPr>
          <w:rFonts w:eastAsia="Meiryo"/>
          <w:sz w:val="22"/>
          <w:szCs w:val="22"/>
        </w:rPr>
        <w:t xml:space="preserve"> (зачета)</w:t>
      </w:r>
      <w:r w:rsidRPr="003374B2">
        <w:rPr>
          <w:rFonts w:eastAsia="Meiryo"/>
          <w:sz w:val="22"/>
          <w:szCs w:val="22"/>
        </w:rPr>
        <w:t xml:space="preserve">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41801D0B"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с литературой</w:t>
      </w:r>
    </w:p>
    <w:p w14:paraId="6AE6FF04" w14:textId="77777777" w:rsidR="00B62E15" w:rsidRPr="003374B2" w:rsidRDefault="00B62E15" w:rsidP="00F26C5B">
      <w:pPr>
        <w:pStyle w:val="ab"/>
        <w:tabs>
          <w:tab w:val="left" w:pos="422"/>
        </w:tabs>
        <w:ind w:firstLine="709"/>
        <w:jc w:val="both"/>
        <w:rPr>
          <w:sz w:val="22"/>
          <w:szCs w:val="22"/>
        </w:rPr>
      </w:pPr>
      <w:r w:rsidRPr="003374B2">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3AD23C5B" w14:textId="77777777" w:rsidR="00B62E15" w:rsidRPr="003374B2" w:rsidRDefault="00B62E15" w:rsidP="00F26C5B">
      <w:pPr>
        <w:pStyle w:val="ab"/>
        <w:tabs>
          <w:tab w:val="left" w:pos="422"/>
        </w:tabs>
        <w:ind w:firstLine="709"/>
        <w:jc w:val="both"/>
        <w:rPr>
          <w:rStyle w:val="12"/>
          <w:bCs w:val="0"/>
          <w:color w:val="000000"/>
          <w:sz w:val="22"/>
          <w:szCs w:val="22"/>
        </w:rPr>
      </w:pPr>
      <w:r w:rsidRPr="003374B2">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2E624B4C" w14:textId="77777777" w:rsidR="00A17FF3" w:rsidRPr="00546709" w:rsidRDefault="00A17FF3" w:rsidP="00A17FF3">
      <w:pPr>
        <w:pStyle w:val="afa"/>
        <w:spacing w:before="100" w:after="100"/>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14:paraId="0BEF6D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7B38D3F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4E285E95" w14:textId="77777777" w:rsidR="00A17FF3" w:rsidRPr="00546709" w:rsidRDefault="00A17FF3" w:rsidP="00A17FF3">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7DC14847" w14:textId="77777777" w:rsidR="00A17FF3" w:rsidRPr="00546709" w:rsidRDefault="00A17FF3" w:rsidP="00A17FF3">
      <w:pPr>
        <w:pStyle w:val="Default"/>
        <w:tabs>
          <w:tab w:val="left" w:pos="1134"/>
        </w:tabs>
        <w:ind w:firstLine="709"/>
        <w:jc w:val="both"/>
        <w:rPr>
          <w:sz w:val="22"/>
          <w:szCs w:val="22"/>
        </w:rPr>
      </w:pPr>
      <w:r w:rsidRPr="00546709">
        <w:rPr>
          <w:sz w:val="22"/>
          <w:szCs w:val="22"/>
        </w:rPr>
        <w:t>Для проведения лабораторных работ используется вычислительная техника, котор</w:t>
      </w:r>
      <w:r w:rsidR="00341A14">
        <w:rPr>
          <w:sz w:val="22"/>
          <w:szCs w:val="22"/>
        </w:rPr>
        <w:t>ая</w:t>
      </w:r>
      <w:r w:rsidRPr="00546709">
        <w:rPr>
          <w:sz w:val="22"/>
          <w:szCs w:val="22"/>
        </w:rPr>
        <w:t xml:space="preserve"> размеща</w:t>
      </w:r>
      <w:r w:rsidR="00341A14">
        <w:rPr>
          <w:sz w:val="22"/>
          <w:szCs w:val="22"/>
        </w:rPr>
        <w:t>е</w:t>
      </w:r>
      <w:r w:rsidRPr="00546709">
        <w:rPr>
          <w:sz w:val="22"/>
          <w:szCs w:val="22"/>
        </w:rPr>
        <w:t xml:space="preserve">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sidRPr="00546709">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7AFEB6F0"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18BD0BCD"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277A7FA1" w14:textId="77777777" w:rsidR="00A17FF3" w:rsidRPr="00546709" w:rsidRDefault="00A17FF3" w:rsidP="00A17FF3">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217F1A4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241F167E" w14:textId="77777777" w:rsidR="00A17FF3" w:rsidRPr="00546709" w:rsidRDefault="00A17FF3" w:rsidP="00A17FF3">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14:paraId="57AEA24F"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619595ED" w14:textId="77777777" w:rsidR="00A17FF3" w:rsidRPr="00546709" w:rsidRDefault="00A17FF3" w:rsidP="00A17FF3">
      <w:pPr>
        <w:pStyle w:val="afa"/>
        <w:jc w:val="center"/>
        <w:rPr>
          <w:b/>
          <w:sz w:val="22"/>
          <w:szCs w:val="22"/>
        </w:rPr>
      </w:pPr>
      <w:r w:rsidRPr="00546709">
        <w:rPr>
          <w:b/>
          <w:sz w:val="22"/>
          <w:szCs w:val="22"/>
        </w:rPr>
        <w:t xml:space="preserve">Методические рекомендации студентам по подготовке к зачету/экзамену </w:t>
      </w:r>
    </w:p>
    <w:p w14:paraId="42A58E26"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644B149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2F625F1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6BE7CF72" w14:textId="77777777" w:rsidR="00A17FF3" w:rsidRPr="00546709" w:rsidRDefault="00A17FF3" w:rsidP="00A17FF3">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370E488B" w14:textId="77777777" w:rsidR="00A17FF3" w:rsidRPr="00546709" w:rsidRDefault="00A17FF3" w:rsidP="00A17FF3">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3A01C75A" w14:textId="77777777" w:rsidR="00A17FF3" w:rsidRPr="00546709" w:rsidRDefault="00A17FF3" w:rsidP="00A17FF3">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71498CC7" w14:textId="77777777" w:rsidR="00A17FF3" w:rsidRPr="00546709" w:rsidRDefault="00A17FF3" w:rsidP="00A17FF3">
      <w:pPr>
        <w:pStyle w:val="Default"/>
        <w:tabs>
          <w:tab w:val="left" w:pos="1134"/>
        </w:tabs>
        <w:ind w:firstLine="709"/>
        <w:jc w:val="both"/>
        <w:rPr>
          <w:sz w:val="22"/>
          <w:szCs w:val="22"/>
        </w:rPr>
      </w:pPr>
      <w:r w:rsidRPr="00546709">
        <w:rPr>
          <w:sz w:val="22"/>
          <w:szCs w:val="22"/>
        </w:rPr>
        <w:t>– уделять достаточное время сну;</w:t>
      </w:r>
    </w:p>
    <w:p w14:paraId="2DAA9A44" w14:textId="77777777" w:rsidR="00A17FF3" w:rsidRPr="00546709" w:rsidRDefault="00A17FF3" w:rsidP="00A17FF3">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04ECF2CE" w14:textId="77777777" w:rsidR="00A17FF3" w:rsidRPr="00546709" w:rsidRDefault="00A17FF3" w:rsidP="00A17FF3">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112B82FC"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4D4CAF39" w14:textId="77777777" w:rsidR="00A17FF3" w:rsidRDefault="00A17FF3" w:rsidP="00A17FF3">
      <w:pPr>
        <w:pStyle w:val="Default"/>
        <w:tabs>
          <w:tab w:val="left" w:pos="1134"/>
        </w:tabs>
        <w:ind w:firstLine="709"/>
        <w:jc w:val="both"/>
        <w:rPr>
          <w:sz w:val="22"/>
          <w:szCs w:val="22"/>
        </w:rPr>
      </w:pPr>
      <w:r w:rsidRPr="00546709">
        <w:rPr>
          <w:sz w:val="22"/>
          <w:szCs w:val="22"/>
        </w:rPr>
        <w:t>– следуйте плану подготовки.</w:t>
      </w:r>
    </w:p>
    <w:p w14:paraId="11EB07F5" w14:textId="77777777" w:rsidR="00341A14" w:rsidRDefault="00341A14" w:rsidP="00A17FF3">
      <w:pPr>
        <w:pStyle w:val="Default"/>
        <w:tabs>
          <w:tab w:val="left" w:pos="1134"/>
        </w:tabs>
        <w:ind w:firstLine="709"/>
        <w:jc w:val="both"/>
        <w:rPr>
          <w:sz w:val="22"/>
          <w:szCs w:val="22"/>
        </w:rPr>
      </w:pPr>
    </w:p>
    <w:p w14:paraId="009D0B37" w14:textId="77777777" w:rsidR="00341A14" w:rsidRPr="00546709" w:rsidRDefault="00341A14" w:rsidP="00A17FF3">
      <w:pPr>
        <w:pStyle w:val="Default"/>
        <w:tabs>
          <w:tab w:val="left" w:pos="1134"/>
        </w:tabs>
        <w:ind w:firstLine="709"/>
        <w:jc w:val="both"/>
        <w:rPr>
          <w:sz w:val="22"/>
          <w:szCs w:val="22"/>
        </w:rPr>
      </w:pPr>
    </w:p>
    <w:p w14:paraId="23C3DBDA" w14:textId="77777777" w:rsidR="00A17FF3" w:rsidRPr="00546709" w:rsidRDefault="00A17FF3" w:rsidP="00A17FF3">
      <w:pPr>
        <w:pStyle w:val="afa"/>
        <w:spacing w:before="100" w:after="100"/>
        <w:jc w:val="center"/>
        <w:rPr>
          <w:b/>
          <w:sz w:val="22"/>
          <w:szCs w:val="22"/>
        </w:rPr>
      </w:pPr>
      <w:r w:rsidRPr="00546709">
        <w:rPr>
          <w:b/>
          <w:sz w:val="22"/>
          <w:szCs w:val="22"/>
        </w:rPr>
        <w:t>Методические рекомендации студентам по проведению самостоятельной работы</w:t>
      </w:r>
    </w:p>
    <w:p w14:paraId="2BD60DB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4DDA054E" w14:textId="77777777" w:rsidR="00A17FF3" w:rsidRPr="00546709" w:rsidRDefault="00A17FF3" w:rsidP="00A17FF3">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14:paraId="400A6A46"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6A9BD4F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14:paraId="7747251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14:paraId="7F67814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14:paraId="40D7866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решение задач; </w:t>
      </w:r>
    </w:p>
    <w:p w14:paraId="274B7F13"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14:paraId="1656C0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защиту выполненных работ; </w:t>
      </w:r>
    </w:p>
    <w:p w14:paraId="1913F113" w14:textId="77777777" w:rsidR="00A17FF3" w:rsidRPr="00546709" w:rsidRDefault="00A17FF3" w:rsidP="00A17FF3">
      <w:pPr>
        <w:pStyle w:val="Default"/>
        <w:tabs>
          <w:tab w:val="left" w:pos="1134"/>
        </w:tabs>
        <w:ind w:firstLine="709"/>
        <w:jc w:val="both"/>
        <w:rPr>
          <w:sz w:val="22"/>
          <w:szCs w:val="22"/>
        </w:rPr>
      </w:pPr>
      <w:r w:rsidRPr="00546709">
        <w:rPr>
          <w:sz w:val="22"/>
          <w:szCs w:val="22"/>
        </w:rPr>
        <w:t>– тестирование и т. д.</w:t>
      </w:r>
    </w:p>
    <w:p w14:paraId="2D141A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774F4DB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14:paraId="38651F2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1A69D618"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14:paraId="69471AE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14:paraId="67DFF4F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14:paraId="15C6B5C1" w14:textId="77777777" w:rsidR="00A17FF3" w:rsidRPr="00546709" w:rsidRDefault="00A17FF3" w:rsidP="00A17FF3">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14:paraId="03375BCC" w14:textId="77777777" w:rsidR="00A17FF3" w:rsidRPr="00546709" w:rsidRDefault="00A17FF3" w:rsidP="00A17FF3">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7DC95AC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30AD656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sidR="00341A14">
        <w:rPr>
          <w:sz w:val="22"/>
          <w:szCs w:val="22"/>
        </w:rPr>
        <w:t>Интернет</w:t>
      </w:r>
      <w:r w:rsidRPr="00546709">
        <w:rPr>
          <w:sz w:val="22"/>
          <w:szCs w:val="22"/>
        </w:rPr>
        <w:t>–ресурсы, повторение учебного материала и др.;</w:t>
      </w:r>
    </w:p>
    <w:p w14:paraId="0719209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6A038B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25118739"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14:paraId="2C7D4B5B"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5DC0BDFE" w14:textId="77777777" w:rsidR="00A17FF3" w:rsidRPr="00546709" w:rsidRDefault="00A17FF3" w:rsidP="00A17FF3">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4645B49B"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7B2E776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40A75CC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6F9ECDCD" w14:textId="77777777" w:rsidR="00A17FF3" w:rsidRPr="00546709" w:rsidRDefault="00A17FF3" w:rsidP="00A17FF3">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w:t>
      </w:r>
      <w:r w:rsidR="00341A14">
        <w:rPr>
          <w:sz w:val="22"/>
          <w:szCs w:val="22"/>
        </w:rPr>
        <w:t>ой</w:t>
      </w:r>
      <w:r w:rsidRPr="00546709">
        <w:rPr>
          <w:sz w:val="22"/>
          <w:szCs w:val="22"/>
        </w:rPr>
        <w:t xml:space="preserve">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3A4A2251" w14:textId="77777777" w:rsidR="00A17FF3" w:rsidRPr="00546709" w:rsidRDefault="00A17FF3" w:rsidP="00A17FF3">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4913462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03783AD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3676F63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0CCFA1B3"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147B1916" w14:textId="77777777" w:rsidR="00A17FF3" w:rsidRPr="00546709" w:rsidRDefault="00A17FF3" w:rsidP="00A17FF3">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517E184A" w14:textId="77777777" w:rsidR="00A17FF3" w:rsidRDefault="00A17FF3" w:rsidP="00F26C5B">
      <w:pPr>
        <w:pStyle w:val="ab"/>
        <w:tabs>
          <w:tab w:val="left" w:pos="422"/>
        </w:tabs>
        <w:jc w:val="center"/>
        <w:rPr>
          <w:sz w:val="24"/>
          <w:szCs w:val="24"/>
        </w:rPr>
      </w:pPr>
    </w:p>
    <w:p w14:paraId="6D76AAAB" w14:textId="77777777" w:rsidR="000D6049" w:rsidRDefault="000D6049">
      <w:pPr>
        <w:widowControl/>
        <w:spacing w:line="240" w:lineRule="auto"/>
        <w:ind w:firstLine="0"/>
        <w:rPr>
          <w:rFonts w:eastAsia="Calibri"/>
          <w:b/>
          <w:kern w:val="0"/>
          <w:sz w:val="22"/>
          <w:szCs w:val="22"/>
          <w:lang w:eastAsia="en-US"/>
        </w:rPr>
      </w:pPr>
      <w:r>
        <w:rPr>
          <w:b/>
          <w:sz w:val="22"/>
          <w:szCs w:val="22"/>
        </w:rPr>
        <w:br w:type="page"/>
      </w:r>
    </w:p>
    <w:p w14:paraId="7C7E4F83" w14:textId="77777777" w:rsidR="000D6049" w:rsidRDefault="000D6049" w:rsidP="000D6049">
      <w:pPr>
        <w:pStyle w:val="Default"/>
        <w:ind w:left="284"/>
        <w:jc w:val="center"/>
        <w:rPr>
          <w:b/>
          <w:color w:val="auto"/>
          <w:sz w:val="22"/>
          <w:szCs w:val="22"/>
        </w:rPr>
      </w:pPr>
      <w:r>
        <w:rPr>
          <w:b/>
          <w:color w:val="auto"/>
          <w:sz w:val="22"/>
          <w:szCs w:val="22"/>
        </w:rPr>
        <w:lastRenderedPageBreak/>
        <w:t>2</w:t>
      </w:r>
      <w:r w:rsidRPr="003374B2">
        <w:rPr>
          <w:b/>
          <w:color w:val="auto"/>
          <w:sz w:val="22"/>
          <w:szCs w:val="22"/>
        </w:rPr>
        <w:t>. МЕТОДИЧЕСКИЕ УКАЗАНИЯ К ЛАБОРАТОРНЫМ РАБОТАМ</w:t>
      </w:r>
      <w:r w:rsidRPr="003374B2">
        <w:rPr>
          <w:b/>
          <w:color w:val="auto"/>
          <w:sz w:val="22"/>
          <w:szCs w:val="22"/>
        </w:rPr>
        <w:br/>
        <w:t>И</w:t>
      </w:r>
      <w:r>
        <w:rPr>
          <w:b/>
          <w:color w:val="auto"/>
          <w:sz w:val="22"/>
          <w:szCs w:val="22"/>
        </w:rPr>
        <w:t xml:space="preserve"> (ИЛИ)</w:t>
      </w:r>
      <w:r w:rsidRPr="003374B2">
        <w:rPr>
          <w:b/>
          <w:color w:val="auto"/>
          <w:sz w:val="22"/>
          <w:szCs w:val="22"/>
        </w:rPr>
        <w:t xml:space="preserve"> ПРАКТИЧЕСКИМ ЗАНЯТИЯМ</w:t>
      </w:r>
    </w:p>
    <w:p w14:paraId="4ED06CBF" w14:textId="77777777" w:rsidR="001B7CA0" w:rsidRPr="00625C98" w:rsidRDefault="001B7CA0" w:rsidP="001B7CA0">
      <w:pPr>
        <w:jc w:val="center"/>
        <w:rPr>
          <w:rFonts w:ascii="Calibri" w:hAnsi="Calibri"/>
          <w:sz w:val="2"/>
          <w:szCs w:val="2"/>
          <w:lang w:eastAsia="en-US"/>
        </w:rPr>
      </w:pPr>
    </w:p>
    <w:p w14:paraId="770A1D67" w14:textId="77777777" w:rsidR="001B7CA0" w:rsidRPr="00625C98" w:rsidRDefault="001B7CA0" w:rsidP="001B7CA0">
      <w:pPr>
        <w:rPr>
          <w:rFonts w:ascii="Calibri" w:hAnsi="Calibri"/>
          <w:sz w:val="2"/>
          <w:szCs w:val="2"/>
          <w:lang w:eastAsia="en-US"/>
        </w:rPr>
      </w:pPr>
    </w:p>
    <w:p w14:paraId="3CB76FD2" w14:textId="77777777" w:rsidR="001B7CA0" w:rsidRPr="00625C98" w:rsidRDefault="001B7CA0" w:rsidP="001B7CA0">
      <w:pPr>
        <w:rPr>
          <w:rFonts w:ascii="Calibri" w:hAnsi="Calibri"/>
          <w:sz w:val="2"/>
          <w:szCs w:val="2"/>
          <w:lang w:eastAsia="en-US"/>
        </w:rPr>
      </w:pPr>
    </w:p>
    <w:p w14:paraId="756DF5E5" w14:textId="77777777" w:rsidR="001B7CA0" w:rsidRPr="00625C98" w:rsidRDefault="001B7CA0" w:rsidP="001B7CA0">
      <w:pPr>
        <w:rPr>
          <w:rFonts w:ascii="Calibri" w:hAnsi="Calibri"/>
          <w:sz w:val="2"/>
          <w:szCs w:val="2"/>
          <w:lang w:eastAsia="en-US"/>
        </w:rPr>
      </w:pPr>
    </w:p>
    <w:p w14:paraId="2B35B923" w14:textId="77777777" w:rsidR="001B7CA0" w:rsidRPr="00625C98" w:rsidRDefault="001B7CA0" w:rsidP="001B7CA0">
      <w:pPr>
        <w:rPr>
          <w:rFonts w:ascii="Calibri" w:hAnsi="Calibri"/>
          <w:sz w:val="2"/>
          <w:szCs w:val="2"/>
          <w:lang w:eastAsia="en-US"/>
        </w:rPr>
      </w:pPr>
    </w:p>
    <w:p w14:paraId="3992E59A" w14:textId="77777777" w:rsidR="001B7CA0" w:rsidRPr="00625C98" w:rsidRDefault="001B7CA0" w:rsidP="001B7CA0">
      <w:pPr>
        <w:rPr>
          <w:rFonts w:ascii="Calibri" w:hAnsi="Calibri"/>
          <w:sz w:val="2"/>
          <w:szCs w:val="2"/>
          <w:lang w:eastAsia="en-US"/>
        </w:rPr>
      </w:pPr>
    </w:p>
    <w:tbl>
      <w:tblPr>
        <w:tblW w:w="9354" w:type="dxa"/>
        <w:tblInd w:w="-10" w:type="dxa"/>
        <w:tblCellMar>
          <w:left w:w="0" w:type="dxa"/>
          <w:right w:w="0" w:type="dxa"/>
        </w:tblCellMar>
        <w:tblLook w:val="04A0" w:firstRow="1" w:lastRow="0" w:firstColumn="1" w:lastColumn="0" w:noHBand="0" w:noVBand="1"/>
      </w:tblPr>
      <w:tblGrid>
        <w:gridCol w:w="10"/>
        <w:gridCol w:w="633"/>
        <w:gridCol w:w="14"/>
        <w:gridCol w:w="1723"/>
        <w:gridCol w:w="27"/>
        <w:gridCol w:w="4301"/>
        <w:gridCol w:w="1374"/>
        <w:gridCol w:w="1262"/>
        <w:gridCol w:w="10"/>
      </w:tblGrid>
      <w:tr w:rsidR="0053772B" w:rsidRPr="0053772B" w14:paraId="7591D253" w14:textId="77777777" w:rsidTr="00325681">
        <w:trPr>
          <w:gridBefore w:val="1"/>
          <w:gridAfter w:val="1"/>
          <w:wBefore w:w="10" w:type="dxa"/>
          <w:wAfter w:w="10" w:type="dxa"/>
          <w:trHeight w:val="277"/>
        </w:trPr>
        <w:tc>
          <w:tcPr>
            <w:tcW w:w="933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B598D63" w14:textId="5D5FE6A0" w:rsidR="0053772B" w:rsidRPr="0053772B" w:rsidRDefault="0053772B" w:rsidP="0053772B">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53772B">
              <w:rPr>
                <w:b/>
                <w:color w:val="000000"/>
                <w:kern w:val="0"/>
                <w:sz w:val="19"/>
                <w:szCs w:val="19"/>
                <w:lang w:val="en-US" w:eastAsia="en-US"/>
              </w:rPr>
              <w:t>.1. Рекомендуемая литература</w:t>
            </w:r>
          </w:p>
        </w:tc>
      </w:tr>
      <w:tr w:rsidR="0053772B" w:rsidRPr="0053772B" w14:paraId="5B725591" w14:textId="77777777" w:rsidTr="00325681">
        <w:trPr>
          <w:gridBefore w:val="1"/>
          <w:gridAfter w:val="1"/>
          <w:wBefore w:w="10" w:type="dxa"/>
          <w:wAfter w:w="10" w:type="dxa"/>
          <w:trHeight w:val="277"/>
        </w:trPr>
        <w:tc>
          <w:tcPr>
            <w:tcW w:w="933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63E9F4D" w14:textId="3B8BC869" w:rsidR="0053772B" w:rsidRPr="0053772B" w:rsidRDefault="0053772B" w:rsidP="0053772B">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53772B">
              <w:rPr>
                <w:b/>
                <w:color w:val="000000"/>
                <w:kern w:val="0"/>
                <w:sz w:val="19"/>
                <w:szCs w:val="19"/>
                <w:lang w:val="en-US" w:eastAsia="en-US"/>
              </w:rPr>
              <w:t>.1.1. Основная литература</w:t>
            </w:r>
          </w:p>
        </w:tc>
      </w:tr>
      <w:tr w:rsidR="0053772B" w:rsidRPr="0053772B" w14:paraId="3D91CCA4" w14:textId="77777777" w:rsidTr="00325681">
        <w:trPr>
          <w:gridBefore w:val="1"/>
          <w:gridAfter w:val="1"/>
          <w:wBefore w:w="10" w:type="dxa"/>
          <w:wAfter w:w="10" w:type="dxa"/>
          <w:trHeight w:hRule="exact" w:val="694"/>
        </w:trPr>
        <w:tc>
          <w:tcPr>
            <w:tcW w:w="6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C497A9C" w14:textId="77777777" w:rsidR="0053772B" w:rsidRPr="0053772B" w:rsidRDefault="0053772B" w:rsidP="0053772B">
            <w:pPr>
              <w:widowControl/>
              <w:spacing w:line="240" w:lineRule="auto"/>
              <w:ind w:firstLine="0"/>
              <w:jc w:val="center"/>
              <w:rPr>
                <w:rFonts w:ascii="Calibri" w:hAnsi="Calibri"/>
                <w:kern w:val="0"/>
                <w:sz w:val="19"/>
                <w:szCs w:val="19"/>
                <w:lang w:val="en-US" w:eastAsia="en-US"/>
              </w:rPr>
            </w:pPr>
            <w:r w:rsidRPr="0053772B">
              <w:rPr>
                <w:color w:val="000000"/>
                <w:kern w:val="0"/>
                <w:sz w:val="19"/>
                <w:szCs w:val="19"/>
                <w:lang w:val="en-US" w:eastAsia="en-US"/>
              </w:rPr>
              <w:t>№</w:t>
            </w: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9F191D5" w14:textId="77777777" w:rsidR="0053772B" w:rsidRPr="0053772B" w:rsidRDefault="0053772B" w:rsidP="0053772B">
            <w:pPr>
              <w:widowControl/>
              <w:spacing w:line="240" w:lineRule="auto"/>
              <w:ind w:firstLine="0"/>
              <w:jc w:val="center"/>
              <w:rPr>
                <w:rFonts w:ascii="Calibri" w:hAnsi="Calibri"/>
                <w:kern w:val="0"/>
                <w:sz w:val="19"/>
                <w:szCs w:val="19"/>
                <w:lang w:val="en-US" w:eastAsia="en-US"/>
              </w:rPr>
            </w:pPr>
            <w:r w:rsidRPr="0053772B">
              <w:rPr>
                <w:color w:val="000000"/>
                <w:kern w:val="0"/>
                <w:sz w:val="19"/>
                <w:szCs w:val="19"/>
                <w:lang w:val="en-US" w:eastAsia="en-US"/>
              </w:rPr>
              <w:t>Авторы, составители</w:t>
            </w:r>
          </w:p>
        </w:tc>
        <w:tc>
          <w:tcPr>
            <w:tcW w:w="4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3746615" w14:textId="77777777" w:rsidR="0053772B" w:rsidRPr="0053772B" w:rsidRDefault="0053772B" w:rsidP="0053772B">
            <w:pPr>
              <w:widowControl/>
              <w:spacing w:line="240" w:lineRule="auto"/>
              <w:ind w:firstLine="0"/>
              <w:jc w:val="center"/>
              <w:rPr>
                <w:rFonts w:ascii="Calibri" w:hAnsi="Calibri"/>
                <w:kern w:val="0"/>
                <w:sz w:val="19"/>
                <w:szCs w:val="19"/>
                <w:lang w:val="en-US" w:eastAsia="en-US"/>
              </w:rPr>
            </w:pPr>
            <w:r w:rsidRPr="0053772B">
              <w:rPr>
                <w:color w:val="000000"/>
                <w:kern w:val="0"/>
                <w:sz w:val="19"/>
                <w:szCs w:val="19"/>
                <w:lang w:val="en-US" w:eastAsia="en-US"/>
              </w:rPr>
              <w:t>Заглавие</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37CF4F8" w14:textId="77777777" w:rsidR="0053772B" w:rsidRPr="0053772B" w:rsidRDefault="0053772B" w:rsidP="0053772B">
            <w:pPr>
              <w:widowControl/>
              <w:spacing w:line="240" w:lineRule="auto"/>
              <w:ind w:firstLine="0"/>
              <w:jc w:val="center"/>
              <w:rPr>
                <w:rFonts w:ascii="Calibri" w:hAnsi="Calibri"/>
                <w:kern w:val="0"/>
                <w:sz w:val="19"/>
                <w:szCs w:val="19"/>
                <w:lang w:val="en-US" w:eastAsia="en-US"/>
              </w:rPr>
            </w:pPr>
            <w:r w:rsidRPr="0053772B">
              <w:rPr>
                <w:color w:val="000000"/>
                <w:kern w:val="0"/>
                <w:sz w:val="19"/>
                <w:szCs w:val="19"/>
                <w:lang w:val="en-US" w:eastAsia="en-US"/>
              </w:rPr>
              <w:t>Издательство, год</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BCE908F" w14:textId="77777777" w:rsidR="0053772B" w:rsidRPr="0053772B" w:rsidRDefault="0053772B" w:rsidP="0053772B">
            <w:pPr>
              <w:widowControl/>
              <w:spacing w:line="240" w:lineRule="auto"/>
              <w:ind w:firstLine="0"/>
              <w:jc w:val="center"/>
              <w:rPr>
                <w:rFonts w:ascii="Calibri" w:hAnsi="Calibri"/>
                <w:kern w:val="0"/>
                <w:sz w:val="19"/>
                <w:szCs w:val="19"/>
                <w:lang w:val="en-US" w:eastAsia="en-US"/>
              </w:rPr>
            </w:pPr>
            <w:r w:rsidRPr="0053772B">
              <w:rPr>
                <w:color w:val="000000"/>
                <w:kern w:val="0"/>
                <w:sz w:val="19"/>
                <w:szCs w:val="19"/>
                <w:lang w:val="en-US" w:eastAsia="en-US"/>
              </w:rPr>
              <w:t>Количество/</w:t>
            </w:r>
          </w:p>
          <w:p w14:paraId="0E8C75D9" w14:textId="77777777" w:rsidR="0053772B" w:rsidRPr="0053772B" w:rsidRDefault="0053772B" w:rsidP="0053772B">
            <w:pPr>
              <w:widowControl/>
              <w:spacing w:line="240" w:lineRule="auto"/>
              <w:ind w:firstLine="0"/>
              <w:jc w:val="center"/>
              <w:rPr>
                <w:rFonts w:ascii="Calibri" w:hAnsi="Calibri"/>
                <w:kern w:val="0"/>
                <w:sz w:val="19"/>
                <w:szCs w:val="19"/>
                <w:lang w:val="en-US" w:eastAsia="en-US"/>
              </w:rPr>
            </w:pPr>
            <w:r w:rsidRPr="0053772B">
              <w:rPr>
                <w:color w:val="000000"/>
                <w:kern w:val="0"/>
                <w:sz w:val="19"/>
                <w:szCs w:val="19"/>
                <w:lang w:val="en-US" w:eastAsia="en-US"/>
              </w:rPr>
              <w:t>название ЭБС</w:t>
            </w:r>
          </w:p>
        </w:tc>
      </w:tr>
      <w:tr w:rsidR="0053772B" w:rsidRPr="00625C98" w14:paraId="5A92F8CF" w14:textId="77777777" w:rsidTr="00325681">
        <w:trPr>
          <w:gridBefore w:val="1"/>
          <w:gridAfter w:val="1"/>
          <w:wBefore w:w="10" w:type="dxa"/>
          <w:wAfter w:w="10" w:type="dxa"/>
          <w:trHeight w:hRule="exact" w:val="1576"/>
        </w:trPr>
        <w:tc>
          <w:tcPr>
            <w:tcW w:w="6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D647C02" w14:textId="77777777" w:rsidR="0053772B" w:rsidRPr="0053772B" w:rsidRDefault="0053772B" w:rsidP="0053772B">
            <w:pPr>
              <w:widowControl/>
              <w:spacing w:line="240" w:lineRule="auto"/>
              <w:ind w:firstLine="0"/>
              <w:jc w:val="center"/>
              <w:rPr>
                <w:rFonts w:ascii="Calibri" w:hAnsi="Calibri"/>
                <w:kern w:val="0"/>
                <w:sz w:val="19"/>
                <w:szCs w:val="19"/>
                <w:lang w:val="en-US" w:eastAsia="en-US"/>
              </w:rPr>
            </w:pPr>
            <w:r w:rsidRPr="0053772B">
              <w:rPr>
                <w:color w:val="000000"/>
                <w:kern w:val="0"/>
                <w:sz w:val="19"/>
                <w:szCs w:val="19"/>
                <w:lang w:val="en-US" w:eastAsia="en-US"/>
              </w:rPr>
              <w:t>Л1.1</w:t>
            </w: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2F616B2" w14:textId="77777777" w:rsidR="0053772B" w:rsidRPr="0053772B" w:rsidRDefault="0053772B" w:rsidP="0053772B">
            <w:pPr>
              <w:widowControl/>
              <w:spacing w:line="240" w:lineRule="auto"/>
              <w:ind w:firstLine="0"/>
              <w:rPr>
                <w:rFonts w:ascii="Calibri" w:hAnsi="Calibri"/>
                <w:kern w:val="0"/>
                <w:sz w:val="19"/>
                <w:szCs w:val="19"/>
                <w:lang w:val="en-US" w:eastAsia="en-US"/>
              </w:rPr>
            </w:pPr>
            <w:r w:rsidRPr="0053772B">
              <w:rPr>
                <w:color w:val="000000"/>
                <w:kern w:val="0"/>
                <w:sz w:val="19"/>
                <w:szCs w:val="19"/>
                <w:lang w:val="en-US" w:eastAsia="en-US"/>
              </w:rPr>
              <w:t>Марченко А. Л.</w:t>
            </w:r>
          </w:p>
        </w:tc>
        <w:tc>
          <w:tcPr>
            <w:tcW w:w="4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5D16675" w14:textId="77777777" w:rsidR="0053772B" w:rsidRPr="0053772B" w:rsidRDefault="0053772B" w:rsidP="0053772B">
            <w:pPr>
              <w:widowControl/>
              <w:spacing w:line="240" w:lineRule="auto"/>
              <w:ind w:firstLine="0"/>
              <w:rPr>
                <w:rFonts w:ascii="Calibri" w:hAnsi="Calibri"/>
                <w:kern w:val="0"/>
                <w:sz w:val="19"/>
                <w:szCs w:val="19"/>
                <w:lang w:eastAsia="en-US"/>
              </w:rPr>
            </w:pPr>
            <w:r w:rsidRPr="0053772B">
              <w:rPr>
                <w:color w:val="000000"/>
                <w:kern w:val="0"/>
                <w:sz w:val="19"/>
                <w:szCs w:val="19"/>
                <w:lang w:eastAsia="en-US"/>
              </w:rPr>
              <w:t>Основы электроники : учебное пособие для вузов</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D546E64" w14:textId="77777777" w:rsidR="0053772B" w:rsidRPr="0053772B" w:rsidRDefault="0053772B" w:rsidP="0053772B">
            <w:pPr>
              <w:widowControl/>
              <w:spacing w:line="240" w:lineRule="auto"/>
              <w:ind w:firstLine="0"/>
              <w:rPr>
                <w:rFonts w:ascii="Calibri" w:hAnsi="Calibri"/>
                <w:kern w:val="0"/>
                <w:sz w:val="19"/>
                <w:szCs w:val="19"/>
                <w:lang w:val="en-US" w:eastAsia="en-US"/>
              </w:rPr>
            </w:pPr>
            <w:r w:rsidRPr="0053772B">
              <w:rPr>
                <w:color w:val="000000"/>
                <w:kern w:val="0"/>
                <w:sz w:val="19"/>
                <w:szCs w:val="19"/>
                <w:lang w:val="en-US" w:eastAsia="en-US"/>
              </w:rPr>
              <w:t>Москва: ДМК Пресс, 2010, 296 с.</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B1BF500" w14:textId="77777777" w:rsidR="0053772B" w:rsidRPr="0053772B" w:rsidRDefault="0053772B" w:rsidP="0053772B">
            <w:pPr>
              <w:widowControl/>
              <w:spacing w:line="240" w:lineRule="auto"/>
              <w:ind w:firstLine="0"/>
              <w:rPr>
                <w:rFonts w:ascii="Calibri" w:hAnsi="Calibri"/>
                <w:kern w:val="0"/>
                <w:sz w:val="19"/>
                <w:szCs w:val="19"/>
                <w:lang w:val="en-US" w:eastAsia="en-US"/>
              </w:rPr>
            </w:pPr>
            <w:r w:rsidRPr="0053772B">
              <w:rPr>
                <w:color w:val="000000"/>
                <w:kern w:val="0"/>
                <w:sz w:val="19"/>
                <w:szCs w:val="19"/>
                <w:lang w:val="en-US" w:eastAsia="en-US"/>
              </w:rPr>
              <w:t>978-5-94074- 432-0, http://e.lanboo k.com/books/e lement.php? pl1_cid=25&amp;p l1_id=889</w:t>
            </w:r>
          </w:p>
        </w:tc>
      </w:tr>
      <w:tr w:rsidR="0053772B" w:rsidRPr="00625C98" w14:paraId="2C1B34F9" w14:textId="77777777" w:rsidTr="00325681">
        <w:trPr>
          <w:gridBefore w:val="1"/>
          <w:gridAfter w:val="1"/>
          <w:wBefore w:w="10" w:type="dxa"/>
          <w:wAfter w:w="10" w:type="dxa"/>
          <w:trHeight w:hRule="exact" w:val="1357"/>
        </w:trPr>
        <w:tc>
          <w:tcPr>
            <w:tcW w:w="6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360080C" w14:textId="77777777" w:rsidR="0053772B" w:rsidRPr="0053772B" w:rsidRDefault="0053772B" w:rsidP="0053772B">
            <w:pPr>
              <w:widowControl/>
              <w:spacing w:line="240" w:lineRule="auto"/>
              <w:ind w:firstLine="0"/>
              <w:jc w:val="center"/>
              <w:rPr>
                <w:rFonts w:ascii="Calibri" w:hAnsi="Calibri"/>
                <w:kern w:val="0"/>
                <w:sz w:val="19"/>
                <w:szCs w:val="19"/>
                <w:lang w:val="en-US" w:eastAsia="en-US"/>
              </w:rPr>
            </w:pPr>
            <w:r w:rsidRPr="0053772B">
              <w:rPr>
                <w:color w:val="000000"/>
                <w:kern w:val="0"/>
                <w:sz w:val="19"/>
                <w:szCs w:val="19"/>
                <w:lang w:val="en-US" w:eastAsia="en-US"/>
              </w:rPr>
              <w:t>Л1.2</w:t>
            </w: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6218EF3" w14:textId="77777777" w:rsidR="0053772B" w:rsidRPr="0053772B" w:rsidRDefault="0053772B" w:rsidP="0053772B">
            <w:pPr>
              <w:widowControl/>
              <w:spacing w:line="240" w:lineRule="auto"/>
              <w:ind w:firstLine="0"/>
              <w:rPr>
                <w:rFonts w:ascii="Calibri" w:hAnsi="Calibri"/>
                <w:kern w:val="0"/>
                <w:sz w:val="19"/>
                <w:szCs w:val="19"/>
                <w:lang w:eastAsia="en-US"/>
              </w:rPr>
            </w:pPr>
            <w:r w:rsidRPr="0053772B">
              <w:rPr>
                <w:color w:val="000000"/>
                <w:kern w:val="0"/>
                <w:sz w:val="19"/>
                <w:szCs w:val="19"/>
                <w:lang w:eastAsia="en-US"/>
              </w:rPr>
              <w:t>Бабич Н. П., Жуков И. А.</w:t>
            </w:r>
          </w:p>
        </w:tc>
        <w:tc>
          <w:tcPr>
            <w:tcW w:w="4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075CAE7" w14:textId="77777777" w:rsidR="0053772B" w:rsidRPr="0053772B" w:rsidRDefault="0053772B" w:rsidP="0053772B">
            <w:pPr>
              <w:widowControl/>
              <w:spacing w:line="240" w:lineRule="auto"/>
              <w:ind w:firstLine="0"/>
              <w:rPr>
                <w:rFonts w:ascii="Calibri" w:hAnsi="Calibri"/>
                <w:kern w:val="0"/>
                <w:sz w:val="19"/>
                <w:szCs w:val="19"/>
                <w:lang w:eastAsia="en-US"/>
              </w:rPr>
            </w:pPr>
            <w:r w:rsidRPr="0053772B">
              <w:rPr>
                <w:color w:val="000000"/>
                <w:kern w:val="0"/>
                <w:sz w:val="19"/>
                <w:szCs w:val="19"/>
                <w:lang w:eastAsia="en-US"/>
              </w:rPr>
              <w:t>Основы цифровой схемотехники : учебное пособие</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1F5FCD2" w14:textId="77777777" w:rsidR="0053772B" w:rsidRPr="0053772B" w:rsidRDefault="0053772B" w:rsidP="0053772B">
            <w:pPr>
              <w:widowControl/>
              <w:spacing w:line="240" w:lineRule="auto"/>
              <w:ind w:firstLine="0"/>
              <w:rPr>
                <w:rFonts w:ascii="Calibri" w:hAnsi="Calibri"/>
                <w:kern w:val="0"/>
                <w:sz w:val="19"/>
                <w:szCs w:val="19"/>
                <w:lang w:val="en-US" w:eastAsia="en-US"/>
              </w:rPr>
            </w:pPr>
            <w:r w:rsidRPr="0053772B">
              <w:rPr>
                <w:color w:val="000000"/>
                <w:kern w:val="0"/>
                <w:sz w:val="19"/>
                <w:szCs w:val="19"/>
                <w:lang w:val="en-US" w:eastAsia="en-US"/>
              </w:rPr>
              <w:t>Москва: ДМК Пресс, 2010, 480 с.</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4F0FCB4" w14:textId="77777777" w:rsidR="0053772B" w:rsidRPr="0053772B" w:rsidRDefault="0053772B" w:rsidP="0053772B">
            <w:pPr>
              <w:widowControl/>
              <w:spacing w:line="240" w:lineRule="auto"/>
              <w:ind w:firstLine="0"/>
              <w:rPr>
                <w:rFonts w:ascii="Calibri" w:hAnsi="Calibri"/>
                <w:kern w:val="0"/>
                <w:sz w:val="19"/>
                <w:szCs w:val="19"/>
                <w:lang w:val="en-US" w:eastAsia="en-US"/>
              </w:rPr>
            </w:pPr>
            <w:r w:rsidRPr="0053772B">
              <w:rPr>
                <w:color w:val="000000"/>
                <w:kern w:val="0"/>
                <w:sz w:val="19"/>
                <w:szCs w:val="19"/>
                <w:lang w:val="en-US" w:eastAsia="en-US"/>
              </w:rPr>
              <w:t>978-5-94120- 115-0, http://e.lanboo k.com/books/e lement.php? pl1_id=60977</w:t>
            </w:r>
          </w:p>
        </w:tc>
      </w:tr>
      <w:tr w:rsidR="0053772B" w:rsidRPr="0053772B" w14:paraId="6D8496DD" w14:textId="77777777" w:rsidTr="00325681">
        <w:trPr>
          <w:gridBefore w:val="1"/>
          <w:gridAfter w:val="1"/>
          <w:wBefore w:w="10" w:type="dxa"/>
          <w:wAfter w:w="10" w:type="dxa"/>
          <w:trHeight w:val="277"/>
        </w:trPr>
        <w:tc>
          <w:tcPr>
            <w:tcW w:w="933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ACBF50C" w14:textId="793D3A62" w:rsidR="0053772B" w:rsidRPr="0053772B" w:rsidRDefault="0053772B" w:rsidP="0053772B">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53772B">
              <w:rPr>
                <w:b/>
                <w:color w:val="000000"/>
                <w:kern w:val="0"/>
                <w:sz w:val="19"/>
                <w:szCs w:val="19"/>
                <w:lang w:val="en-US" w:eastAsia="en-US"/>
              </w:rPr>
              <w:t>.1.2. Дополнительная литература</w:t>
            </w:r>
          </w:p>
        </w:tc>
      </w:tr>
      <w:tr w:rsidR="0053772B" w:rsidRPr="0053772B" w14:paraId="204A9C81" w14:textId="77777777" w:rsidTr="00325681">
        <w:trPr>
          <w:gridBefore w:val="1"/>
          <w:gridAfter w:val="1"/>
          <w:wBefore w:w="10" w:type="dxa"/>
          <w:wAfter w:w="10" w:type="dxa"/>
          <w:trHeight w:hRule="exact" w:val="694"/>
        </w:trPr>
        <w:tc>
          <w:tcPr>
            <w:tcW w:w="6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29C7D65" w14:textId="77777777" w:rsidR="0053772B" w:rsidRPr="0053772B" w:rsidRDefault="0053772B" w:rsidP="0053772B">
            <w:pPr>
              <w:widowControl/>
              <w:spacing w:line="240" w:lineRule="auto"/>
              <w:ind w:firstLine="0"/>
              <w:jc w:val="center"/>
              <w:rPr>
                <w:rFonts w:ascii="Calibri" w:hAnsi="Calibri"/>
                <w:kern w:val="0"/>
                <w:sz w:val="19"/>
                <w:szCs w:val="19"/>
                <w:lang w:val="en-US" w:eastAsia="en-US"/>
              </w:rPr>
            </w:pPr>
            <w:r w:rsidRPr="0053772B">
              <w:rPr>
                <w:color w:val="000000"/>
                <w:kern w:val="0"/>
                <w:sz w:val="19"/>
                <w:szCs w:val="19"/>
                <w:lang w:val="en-US" w:eastAsia="en-US"/>
              </w:rPr>
              <w:t>№</w:t>
            </w: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8834EC1" w14:textId="77777777" w:rsidR="0053772B" w:rsidRPr="0053772B" w:rsidRDefault="0053772B" w:rsidP="0053772B">
            <w:pPr>
              <w:widowControl/>
              <w:spacing w:line="240" w:lineRule="auto"/>
              <w:ind w:firstLine="0"/>
              <w:jc w:val="center"/>
              <w:rPr>
                <w:rFonts w:ascii="Calibri" w:hAnsi="Calibri"/>
                <w:kern w:val="0"/>
                <w:sz w:val="19"/>
                <w:szCs w:val="19"/>
                <w:lang w:val="en-US" w:eastAsia="en-US"/>
              </w:rPr>
            </w:pPr>
            <w:r w:rsidRPr="0053772B">
              <w:rPr>
                <w:color w:val="000000"/>
                <w:kern w:val="0"/>
                <w:sz w:val="19"/>
                <w:szCs w:val="19"/>
                <w:lang w:val="en-US" w:eastAsia="en-US"/>
              </w:rPr>
              <w:t>Авторы, составители</w:t>
            </w:r>
          </w:p>
        </w:tc>
        <w:tc>
          <w:tcPr>
            <w:tcW w:w="4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0710B66" w14:textId="77777777" w:rsidR="0053772B" w:rsidRPr="0053772B" w:rsidRDefault="0053772B" w:rsidP="0053772B">
            <w:pPr>
              <w:widowControl/>
              <w:spacing w:line="240" w:lineRule="auto"/>
              <w:ind w:firstLine="0"/>
              <w:jc w:val="center"/>
              <w:rPr>
                <w:rFonts w:ascii="Calibri" w:hAnsi="Calibri"/>
                <w:kern w:val="0"/>
                <w:sz w:val="19"/>
                <w:szCs w:val="19"/>
                <w:lang w:val="en-US" w:eastAsia="en-US"/>
              </w:rPr>
            </w:pPr>
            <w:r w:rsidRPr="0053772B">
              <w:rPr>
                <w:color w:val="000000"/>
                <w:kern w:val="0"/>
                <w:sz w:val="19"/>
                <w:szCs w:val="19"/>
                <w:lang w:val="en-US" w:eastAsia="en-US"/>
              </w:rPr>
              <w:t>Заглавие</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BCEEDE6" w14:textId="77777777" w:rsidR="0053772B" w:rsidRPr="0053772B" w:rsidRDefault="0053772B" w:rsidP="0053772B">
            <w:pPr>
              <w:widowControl/>
              <w:spacing w:line="240" w:lineRule="auto"/>
              <w:ind w:firstLine="0"/>
              <w:jc w:val="center"/>
              <w:rPr>
                <w:rFonts w:ascii="Calibri" w:hAnsi="Calibri"/>
                <w:kern w:val="0"/>
                <w:sz w:val="19"/>
                <w:szCs w:val="19"/>
                <w:lang w:val="en-US" w:eastAsia="en-US"/>
              </w:rPr>
            </w:pPr>
            <w:r w:rsidRPr="0053772B">
              <w:rPr>
                <w:color w:val="000000"/>
                <w:kern w:val="0"/>
                <w:sz w:val="19"/>
                <w:szCs w:val="19"/>
                <w:lang w:val="en-US" w:eastAsia="en-US"/>
              </w:rPr>
              <w:t>Издательство, год</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C89399E" w14:textId="77777777" w:rsidR="0053772B" w:rsidRPr="0053772B" w:rsidRDefault="0053772B" w:rsidP="0053772B">
            <w:pPr>
              <w:widowControl/>
              <w:spacing w:line="240" w:lineRule="auto"/>
              <w:ind w:firstLine="0"/>
              <w:jc w:val="center"/>
              <w:rPr>
                <w:rFonts w:ascii="Calibri" w:hAnsi="Calibri"/>
                <w:kern w:val="0"/>
                <w:sz w:val="19"/>
                <w:szCs w:val="19"/>
                <w:lang w:val="en-US" w:eastAsia="en-US"/>
              </w:rPr>
            </w:pPr>
            <w:r w:rsidRPr="0053772B">
              <w:rPr>
                <w:color w:val="000000"/>
                <w:kern w:val="0"/>
                <w:sz w:val="19"/>
                <w:szCs w:val="19"/>
                <w:lang w:val="en-US" w:eastAsia="en-US"/>
              </w:rPr>
              <w:t>Количество/</w:t>
            </w:r>
          </w:p>
          <w:p w14:paraId="5774360E" w14:textId="77777777" w:rsidR="0053772B" w:rsidRPr="0053772B" w:rsidRDefault="0053772B" w:rsidP="0053772B">
            <w:pPr>
              <w:widowControl/>
              <w:spacing w:line="240" w:lineRule="auto"/>
              <w:ind w:firstLine="0"/>
              <w:jc w:val="center"/>
              <w:rPr>
                <w:rFonts w:ascii="Calibri" w:hAnsi="Calibri"/>
                <w:kern w:val="0"/>
                <w:sz w:val="19"/>
                <w:szCs w:val="19"/>
                <w:lang w:val="en-US" w:eastAsia="en-US"/>
              </w:rPr>
            </w:pPr>
            <w:r w:rsidRPr="0053772B">
              <w:rPr>
                <w:color w:val="000000"/>
                <w:kern w:val="0"/>
                <w:sz w:val="19"/>
                <w:szCs w:val="19"/>
                <w:lang w:val="en-US" w:eastAsia="en-US"/>
              </w:rPr>
              <w:t>название ЭБС</w:t>
            </w:r>
          </w:p>
        </w:tc>
      </w:tr>
      <w:tr w:rsidR="0053772B" w:rsidRPr="0053772B" w14:paraId="33CF95CD" w14:textId="77777777" w:rsidTr="00325681">
        <w:trPr>
          <w:gridBefore w:val="1"/>
          <w:gridAfter w:val="1"/>
          <w:wBefore w:w="10" w:type="dxa"/>
          <w:wAfter w:w="10" w:type="dxa"/>
          <w:trHeight w:hRule="exact" w:val="1111"/>
        </w:trPr>
        <w:tc>
          <w:tcPr>
            <w:tcW w:w="6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962C1C0" w14:textId="77777777" w:rsidR="0053772B" w:rsidRPr="0053772B" w:rsidRDefault="0053772B" w:rsidP="0053772B">
            <w:pPr>
              <w:widowControl/>
              <w:spacing w:line="240" w:lineRule="auto"/>
              <w:ind w:firstLine="0"/>
              <w:jc w:val="center"/>
              <w:rPr>
                <w:rFonts w:ascii="Calibri" w:hAnsi="Calibri"/>
                <w:kern w:val="0"/>
                <w:sz w:val="19"/>
                <w:szCs w:val="19"/>
                <w:lang w:val="en-US" w:eastAsia="en-US"/>
              </w:rPr>
            </w:pPr>
            <w:r w:rsidRPr="0053772B">
              <w:rPr>
                <w:color w:val="000000"/>
                <w:kern w:val="0"/>
                <w:sz w:val="19"/>
                <w:szCs w:val="19"/>
                <w:lang w:val="en-US" w:eastAsia="en-US"/>
              </w:rPr>
              <w:t>Л2.1</w:t>
            </w: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CAFC822" w14:textId="77777777" w:rsidR="0053772B" w:rsidRPr="0053772B" w:rsidRDefault="0053772B" w:rsidP="0053772B">
            <w:pPr>
              <w:widowControl/>
              <w:spacing w:line="240" w:lineRule="auto"/>
              <w:ind w:firstLine="0"/>
              <w:rPr>
                <w:rFonts w:ascii="Calibri" w:hAnsi="Calibri"/>
                <w:kern w:val="0"/>
                <w:sz w:val="19"/>
                <w:szCs w:val="19"/>
                <w:lang w:val="en-US" w:eastAsia="en-US"/>
              </w:rPr>
            </w:pPr>
            <w:r w:rsidRPr="0053772B">
              <w:rPr>
                <w:color w:val="000000"/>
                <w:kern w:val="0"/>
                <w:sz w:val="19"/>
                <w:szCs w:val="19"/>
                <w:lang w:val="en-US" w:eastAsia="en-US"/>
              </w:rPr>
              <w:t>Холопов С.И.</w:t>
            </w:r>
          </w:p>
        </w:tc>
        <w:tc>
          <w:tcPr>
            <w:tcW w:w="4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E9D6A9C" w14:textId="77777777" w:rsidR="0053772B" w:rsidRPr="0053772B" w:rsidRDefault="0053772B" w:rsidP="0053772B">
            <w:pPr>
              <w:widowControl/>
              <w:spacing w:line="240" w:lineRule="auto"/>
              <w:ind w:firstLine="0"/>
              <w:rPr>
                <w:rFonts w:ascii="Calibri" w:hAnsi="Calibri"/>
                <w:kern w:val="0"/>
                <w:sz w:val="19"/>
                <w:szCs w:val="19"/>
                <w:lang w:eastAsia="en-US"/>
              </w:rPr>
            </w:pPr>
            <w:r w:rsidRPr="0053772B">
              <w:rPr>
                <w:color w:val="000000"/>
                <w:kern w:val="0"/>
                <w:sz w:val="19"/>
                <w:szCs w:val="19"/>
                <w:lang w:eastAsia="en-US"/>
              </w:rPr>
              <w:t>Основы электроники : метод. указ. к курс. работе</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80FCD99" w14:textId="77777777" w:rsidR="0053772B" w:rsidRPr="0053772B" w:rsidRDefault="0053772B" w:rsidP="0053772B">
            <w:pPr>
              <w:widowControl/>
              <w:spacing w:line="240" w:lineRule="auto"/>
              <w:ind w:firstLine="0"/>
              <w:rPr>
                <w:rFonts w:ascii="Calibri" w:hAnsi="Calibri"/>
                <w:kern w:val="0"/>
                <w:sz w:val="19"/>
                <w:szCs w:val="19"/>
                <w:lang w:val="en-US" w:eastAsia="en-US"/>
              </w:rPr>
            </w:pPr>
            <w:r w:rsidRPr="0053772B">
              <w:rPr>
                <w:color w:val="000000"/>
                <w:kern w:val="0"/>
                <w:sz w:val="19"/>
                <w:szCs w:val="19"/>
                <w:lang w:val="en-US" w:eastAsia="en-US"/>
              </w:rPr>
              <w:t>Рязань, 2019, 32с.; прил.</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14F21C6" w14:textId="77777777" w:rsidR="0053772B" w:rsidRPr="0053772B" w:rsidRDefault="0053772B" w:rsidP="0053772B">
            <w:pPr>
              <w:widowControl/>
              <w:spacing w:line="240" w:lineRule="auto"/>
              <w:ind w:firstLine="0"/>
              <w:rPr>
                <w:rFonts w:ascii="Calibri" w:hAnsi="Calibri"/>
                <w:kern w:val="0"/>
                <w:sz w:val="19"/>
                <w:szCs w:val="19"/>
                <w:lang w:val="en-US" w:eastAsia="en-US"/>
              </w:rPr>
            </w:pPr>
            <w:r w:rsidRPr="0053772B">
              <w:rPr>
                <w:color w:val="000000"/>
                <w:kern w:val="0"/>
                <w:sz w:val="19"/>
                <w:szCs w:val="19"/>
                <w:lang w:val="en-US" w:eastAsia="en-US"/>
              </w:rPr>
              <w:t>, 1</w:t>
            </w:r>
          </w:p>
        </w:tc>
      </w:tr>
      <w:tr w:rsidR="0053772B" w:rsidRPr="00625C98" w14:paraId="49CA2A05" w14:textId="77777777" w:rsidTr="00325681">
        <w:trPr>
          <w:trHeight w:hRule="exact" w:val="1796"/>
        </w:trPr>
        <w:tc>
          <w:tcPr>
            <w:tcW w:w="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44B7146" w14:textId="77777777" w:rsidR="0053772B" w:rsidRPr="0053772B" w:rsidRDefault="0053772B" w:rsidP="0053772B">
            <w:pPr>
              <w:widowControl/>
              <w:spacing w:line="240" w:lineRule="auto"/>
              <w:ind w:firstLine="0"/>
              <w:jc w:val="center"/>
              <w:rPr>
                <w:rFonts w:ascii="Calibri" w:hAnsi="Calibri"/>
                <w:kern w:val="0"/>
                <w:sz w:val="19"/>
                <w:szCs w:val="19"/>
                <w:lang w:val="en-US" w:eastAsia="en-US"/>
              </w:rPr>
            </w:pPr>
            <w:bookmarkStart w:id="0" w:name="_GoBack"/>
            <w:bookmarkEnd w:id="0"/>
            <w:r w:rsidRPr="0053772B">
              <w:rPr>
                <w:color w:val="000000"/>
                <w:kern w:val="0"/>
                <w:sz w:val="19"/>
                <w:szCs w:val="19"/>
                <w:lang w:val="en-US" w:eastAsia="en-US"/>
              </w:rPr>
              <w:t>Л2.2</w:t>
            </w:r>
          </w:p>
        </w:tc>
        <w:tc>
          <w:tcPr>
            <w:tcW w:w="17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D4548B1" w14:textId="77777777" w:rsidR="0053772B" w:rsidRPr="0053772B" w:rsidRDefault="0053772B" w:rsidP="0053772B">
            <w:pPr>
              <w:widowControl/>
              <w:spacing w:line="240" w:lineRule="auto"/>
              <w:ind w:firstLine="0"/>
              <w:rPr>
                <w:rFonts w:ascii="Calibri" w:hAnsi="Calibri"/>
                <w:kern w:val="0"/>
                <w:sz w:val="19"/>
                <w:szCs w:val="19"/>
                <w:lang w:eastAsia="en-US"/>
              </w:rPr>
            </w:pPr>
            <w:proofErr w:type="spellStart"/>
            <w:r w:rsidRPr="0053772B">
              <w:rPr>
                <w:color w:val="000000"/>
                <w:kern w:val="0"/>
                <w:sz w:val="19"/>
                <w:szCs w:val="19"/>
                <w:lang w:eastAsia="en-US"/>
              </w:rPr>
              <w:t>Шпиганович</w:t>
            </w:r>
            <w:proofErr w:type="spellEnd"/>
            <w:r w:rsidRPr="0053772B">
              <w:rPr>
                <w:color w:val="000000"/>
                <w:kern w:val="0"/>
                <w:sz w:val="19"/>
                <w:szCs w:val="19"/>
                <w:lang w:eastAsia="en-US"/>
              </w:rPr>
              <w:t xml:space="preserve"> А. Н., Шилов И. Г.</w:t>
            </w:r>
          </w:p>
        </w:tc>
        <w:tc>
          <w:tcPr>
            <w:tcW w:w="43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602AC54" w14:textId="77777777" w:rsidR="0053772B" w:rsidRPr="0053772B" w:rsidRDefault="0053772B" w:rsidP="0053772B">
            <w:pPr>
              <w:widowControl/>
              <w:spacing w:line="240" w:lineRule="auto"/>
              <w:ind w:firstLine="0"/>
              <w:rPr>
                <w:rFonts w:ascii="Calibri" w:hAnsi="Calibri"/>
                <w:kern w:val="0"/>
                <w:sz w:val="19"/>
                <w:szCs w:val="19"/>
                <w:lang w:eastAsia="en-US"/>
              </w:rPr>
            </w:pPr>
            <w:r w:rsidRPr="0053772B">
              <w:rPr>
                <w:color w:val="000000"/>
                <w:kern w:val="0"/>
                <w:sz w:val="19"/>
                <w:szCs w:val="19"/>
                <w:lang w:eastAsia="en-US"/>
              </w:rPr>
              <w:t>Физические основы электроники : методические указания к лабораторным работам по дисциплине «физические основы электроники» для студентов специальности 140610 «электрооборудование и электрохозяйство предприятий, организаций и учреждений»</w:t>
            </w:r>
          </w:p>
        </w:tc>
        <w:tc>
          <w:tcPr>
            <w:tcW w:w="1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F9A0070" w14:textId="77777777" w:rsidR="0053772B" w:rsidRPr="0053772B" w:rsidRDefault="0053772B" w:rsidP="0053772B">
            <w:pPr>
              <w:widowControl/>
              <w:spacing w:line="240" w:lineRule="auto"/>
              <w:ind w:firstLine="0"/>
              <w:rPr>
                <w:rFonts w:ascii="Calibri" w:hAnsi="Calibri"/>
                <w:kern w:val="0"/>
                <w:sz w:val="19"/>
                <w:szCs w:val="19"/>
                <w:lang w:eastAsia="en-US"/>
              </w:rPr>
            </w:pPr>
            <w:r w:rsidRPr="0053772B">
              <w:rPr>
                <w:color w:val="000000"/>
                <w:kern w:val="0"/>
                <w:sz w:val="19"/>
                <w:szCs w:val="19"/>
                <w:lang w:eastAsia="en-US"/>
              </w:rPr>
              <w:t xml:space="preserve">Липецк: Липецкий </w:t>
            </w:r>
            <w:proofErr w:type="spellStart"/>
            <w:r w:rsidRPr="0053772B">
              <w:rPr>
                <w:color w:val="000000"/>
                <w:kern w:val="0"/>
                <w:sz w:val="19"/>
                <w:szCs w:val="19"/>
                <w:lang w:eastAsia="en-US"/>
              </w:rPr>
              <w:t>государственн</w:t>
            </w:r>
            <w:proofErr w:type="spellEnd"/>
            <w:r w:rsidRPr="0053772B">
              <w:rPr>
                <w:color w:val="000000"/>
                <w:kern w:val="0"/>
                <w:sz w:val="19"/>
                <w:szCs w:val="19"/>
                <w:lang w:eastAsia="en-US"/>
              </w:rPr>
              <w:t xml:space="preserve"> </w:t>
            </w:r>
            <w:proofErr w:type="spellStart"/>
            <w:r w:rsidRPr="0053772B">
              <w:rPr>
                <w:color w:val="000000"/>
                <w:kern w:val="0"/>
                <w:sz w:val="19"/>
                <w:szCs w:val="19"/>
                <w:lang w:eastAsia="en-US"/>
              </w:rPr>
              <w:t>ый</w:t>
            </w:r>
            <w:proofErr w:type="spellEnd"/>
            <w:r w:rsidRPr="0053772B">
              <w:rPr>
                <w:color w:val="000000"/>
                <w:kern w:val="0"/>
                <w:sz w:val="19"/>
                <w:szCs w:val="19"/>
                <w:lang w:eastAsia="en-US"/>
              </w:rPr>
              <w:t xml:space="preserve"> технический университет, ЭБС АСВ, 2012, 43 с.</w:t>
            </w:r>
          </w:p>
        </w:tc>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20F8E13" w14:textId="77777777" w:rsidR="0053772B" w:rsidRPr="0053772B" w:rsidRDefault="0053772B" w:rsidP="0053772B">
            <w:pPr>
              <w:widowControl/>
              <w:spacing w:line="240" w:lineRule="auto"/>
              <w:ind w:firstLine="0"/>
              <w:rPr>
                <w:rFonts w:ascii="Calibri" w:hAnsi="Calibri"/>
                <w:kern w:val="0"/>
                <w:sz w:val="19"/>
                <w:szCs w:val="19"/>
                <w:lang w:val="en-US" w:eastAsia="en-US"/>
              </w:rPr>
            </w:pPr>
            <w:r w:rsidRPr="0053772B">
              <w:rPr>
                <w:color w:val="000000"/>
                <w:kern w:val="0"/>
                <w:sz w:val="19"/>
                <w:szCs w:val="19"/>
                <w:lang w:val="en-US" w:eastAsia="en-US"/>
              </w:rPr>
              <w:t>2227-8397, http://www.ipr bookshop.ru/2 2964.html</w:t>
            </w:r>
          </w:p>
        </w:tc>
      </w:tr>
      <w:tr w:rsidR="0053772B" w:rsidRPr="00625C98" w14:paraId="40BB7DB7" w14:textId="77777777" w:rsidTr="00325681">
        <w:trPr>
          <w:trHeight w:hRule="exact" w:val="1576"/>
        </w:trPr>
        <w:tc>
          <w:tcPr>
            <w:tcW w:w="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BBAE7B7" w14:textId="77777777" w:rsidR="0053772B" w:rsidRPr="0053772B" w:rsidRDefault="0053772B" w:rsidP="0053772B">
            <w:pPr>
              <w:widowControl/>
              <w:spacing w:line="240" w:lineRule="auto"/>
              <w:ind w:firstLine="0"/>
              <w:jc w:val="center"/>
              <w:rPr>
                <w:rFonts w:ascii="Calibri" w:hAnsi="Calibri"/>
                <w:kern w:val="0"/>
                <w:sz w:val="19"/>
                <w:szCs w:val="19"/>
                <w:lang w:val="en-US" w:eastAsia="en-US"/>
              </w:rPr>
            </w:pPr>
            <w:r w:rsidRPr="0053772B">
              <w:rPr>
                <w:color w:val="000000"/>
                <w:kern w:val="0"/>
                <w:sz w:val="19"/>
                <w:szCs w:val="19"/>
                <w:lang w:val="en-US" w:eastAsia="en-US"/>
              </w:rPr>
              <w:t>Л2.3</w:t>
            </w:r>
          </w:p>
        </w:tc>
        <w:tc>
          <w:tcPr>
            <w:tcW w:w="17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C5858E1" w14:textId="77777777" w:rsidR="0053772B" w:rsidRPr="0053772B" w:rsidRDefault="0053772B" w:rsidP="0053772B">
            <w:pPr>
              <w:widowControl/>
              <w:spacing w:line="240" w:lineRule="auto"/>
              <w:ind w:firstLine="0"/>
              <w:rPr>
                <w:rFonts w:ascii="Calibri" w:hAnsi="Calibri"/>
                <w:kern w:val="0"/>
                <w:sz w:val="19"/>
                <w:szCs w:val="19"/>
                <w:lang w:eastAsia="en-US"/>
              </w:rPr>
            </w:pPr>
            <w:r w:rsidRPr="0053772B">
              <w:rPr>
                <w:color w:val="000000"/>
                <w:kern w:val="0"/>
                <w:sz w:val="19"/>
                <w:szCs w:val="19"/>
                <w:lang w:eastAsia="en-US"/>
              </w:rPr>
              <w:t xml:space="preserve">Власов В. П., </w:t>
            </w:r>
            <w:proofErr w:type="spellStart"/>
            <w:r w:rsidRPr="0053772B">
              <w:rPr>
                <w:color w:val="000000"/>
                <w:kern w:val="0"/>
                <w:sz w:val="19"/>
                <w:szCs w:val="19"/>
                <w:lang w:eastAsia="en-US"/>
              </w:rPr>
              <w:t>Каравашкина</w:t>
            </w:r>
            <w:proofErr w:type="spellEnd"/>
            <w:r w:rsidRPr="0053772B">
              <w:rPr>
                <w:color w:val="000000"/>
                <w:kern w:val="0"/>
                <w:sz w:val="19"/>
                <w:szCs w:val="19"/>
                <w:lang w:eastAsia="en-US"/>
              </w:rPr>
              <w:t xml:space="preserve"> В. Н.</w:t>
            </w:r>
          </w:p>
        </w:tc>
        <w:tc>
          <w:tcPr>
            <w:tcW w:w="43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456A440" w14:textId="77777777" w:rsidR="0053772B" w:rsidRPr="0053772B" w:rsidRDefault="0053772B" w:rsidP="0053772B">
            <w:pPr>
              <w:widowControl/>
              <w:spacing w:line="240" w:lineRule="auto"/>
              <w:ind w:firstLine="0"/>
              <w:rPr>
                <w:rFonts w:ascii="Calibri" w:hAnsi="Calibri"/>
                <w:kern w:val="0"/>
                <w:sz w:val="19"/>
                <w:szCs w:val="19"/>
                <w:lang w:eastAsia="en-US"/>
              </w:rPr>
            </w:pPr>
            <w:r w:rsidRPr="0053772B">
              <w:rPr>
                <w:color w:val="000000"/>
                <w:kern w:val="0"/>
                <w:sz w:val="19"/>
                <w:szCs w:val="19"/>
                <w:lang w:eastAsia="en-US"/>
              </w:rPr>
              <w:t>Физические основы электроники : учебное пособие</w:t>
            </w:r>
          </w:p>
        </w:tc>
        <w:tc>
          <w:tcPr>
            <w:tcW w:w="1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AE81678" w14:textId="77777777" w:rsidR="0053772B" w:rsidRPr="0053772B" w:rsidRDefault="0053772B" w:rsidP="0053772B">
            <w:pPr>
              <w:widowControl/>
              <w:spacing w:line="240" w:lineRule="auto"/>
              <w:ind w:firstLine="0"/>
              <w:rPr>
                <w:rFonts w:ascii="Calibri" w:hAnsi="Calibri"/>
                <w:kern w:val="0"/>
                <w:sz w:val="19"/>
                <w:szCs w:val="19"/>
                <w:lang w:eastAsia="en-US"/>
              </w:rPr>
            </w:pPr>
            <w:r w:rsidRPr="0053772B">
              <w:rPr>
                <w:color w:val="000000"/>
                <w:kern w:val="0"/>
                <w:sz w:val="19"/>
                <w:szCs w:val="19"/>
                <w:lang w:eastAsia="en-US"/>
              </w:rPr>
              <w:t>Москва: Московский технический университет связи и информатики, 2016, 67 с.</w:t>
            </w:r>
          </w:p>
        </w:tc>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4B2F706" w14:textId="77777777" w:rsidR="0053772B" w:rsidRPr="0053772B" w:rsidRDefault="0053772B" w:rsidP="0053772B">
            <w:pPr>
              <w:widowControl/>
              <w:spacing w:line="240" w:lineRule="auto"/>
              <w:ind w:firstLine="0"/>
              <w:rPr>
                <w:rFonts w:ascii="Calibri" w:hAnsi="Calibri"/>
                <w:kern w:val="0"/>
                <w:sz w:val="19"/>
                <w:szCs w:val="19"/>
                <w:lang w:val="en-US" w:eastAsia="en-US"/>
              </w:rPr>
            </w:pPr>
            <w:r w:rsidRPr="0053772B">
              <w:rPr>
                <w:color w:val="000000"/>
                <w:kern w:val="0"/>
                <w:sz w:val="19"/>
                <w:szCs w:val="19"/>
                <w:lang w:val="en-US" w:eastAsia="en-US"/>
              </w:rPr>
              <w:t>2227-8397, http://www.ipr bookshop.ru/6 1571.html</w:t>
            </w:r>
          </w:p>
        </w:tc>
      </w:tr>
      <w:tr w:rsidR="0053772B" w:rsidRPr="00625C98" w14:paraId="782CDB62" w14:textId="77777777" w:rsidTr="00325681">
        <w:trPr>
          <w:trHeight w:hRule="exact" w:val="1796"/>
        </w:trPr>
        <w:tc>
          <w:tcPr>
            <w:tcW w:w="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3D2BBD4" w14:textId="77777777" w:rsidR="0053772B" w:rsidRPr="0053772B" w:rsidRDefault="0053772B" w:rsidP="0053772B">
            <w:pPr>
              <w:widowControl/>
              <w:spacing w:line="240" w:lineRule="auto"/>
              <w:ind w:firstLine="0"/>
              <w:jc w:val="center"/>
              <w:rPr>
                <w:rFonts w:ascii="Calibri" w:hAnsi="Calibri"/>
                <w:kern w:val="0"/>
                <w:sz w:val="19"/>
                <w:szCs w:val="19"/>
                <w:lang w:val="en-US" w:eastAsia="en-US"/>
              </w:rPr>
            </w:pPr>
            <w:r w:rsidRPr="0053772B">
              <w:rPr>
                <w:color w:val="000000"/>
                <w:kern w:val="0"/>
                <w:sz w:val="19"/>
                <w:szCs w:val="19"/>
                <w:lang w:val="en-US" w:eastAsia="en-US"/>
              </w:rPr>
              <w:t>Л2.4</w:t>
            </w:r>
          </w:p>
        </w:tc>
        <w:tc>
          <w:tcPr>
            <w:tcW w:w="17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67CB8DC" w14:textId="77777777" w:rsidR="0053772B" w:rsidRPr="0053772B" w:rsidRDefault="0053772B" w:rsidP="0053772B">
            <w:pPr>
              <w:widowControl/>
              <w:spacing w:line="240" w:lineRule="auto"/>
              <w:ind w:firstLine="0"/>
              <w:rPr>
                <w:rFonts w:ascii="Calibri" w:hAnsi="Calibri"/>
                <w:kern w:val="0"/>
                <w:sz w:val="19"/>
                <w:szCs w:val="19"/>
                <w:lang w:eastAsia="en-US"/>
              </w:rPr>
            </w:pPr>
            <w:r w:rsidRPr="0053772B">
              <w:rPr>
                <w:color w:val="000000"/>
                <w:kern w:val="0"/>
                <w:sz w:val="19"/>
                <w:szCs w:val="19"/>
                <w:lang w:eastAsia="en-US"/>
              </w:rPr>
              <w:t>Суханова Н. В., Кудряшов В. С.</w:t>
            </w:r>
          </w:p>
        </w:tc>
        <w:tc>
          <w:tcPr>
            <w:tcW w:w="43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9CCD213" w14:textId="77777777" w:rsidR="0053772B" w:rsidRPr="0053772B" w:rsidRDefault="0053772B" w:rsidP="0053772B">
            <w:pPr>
              <w:widowControl/>
              <w:spacing w:line="240" w:lineRule="auto"/>
              <w:ind w:firstLine="0"/>
              <w:rPr>
                <w:rFonts w:ascii="Calibri" w:hAnsi="Calibri"/>
                <w:kern w:val="0"/>
                <w:sz w:val="19"/>
                <w:szCs w:val="19"/>
                <w:lang w:eastAsia="en-US"/>
              </w:rPr>
            </w:pPr>
            <w:r w:rsidRPr="0053772B">
              <w:rPr>
                <w:color w:val="000000"/>
                <w:kern w:val="0"/>
                <w:sz w:val="19"/>
                <w:szCs w:val="19"/>
                <w:lang w:eastAsia="en-US"/>
              </w:rPr>
              <w:t>Основы электроники и цифровой схемотехники : учебное пособие</w:t>
            </w:r>
          </w:p>
        </w:tc>
        <w:tc>
          <w:tcPr>
            <w:tcW w:w="1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1A3EA03" w14:textId="77777777" w:rsidR="0053772B" w:rsidRPr="0053772B" w:rsidRDefault="0053772B" w:rsidP="0053772B">
            <w:pPr>
              <w:widowControl/>
              <w:spacing w:line="240" w:lineRule="auto"/>
              <w:ind w:firstLine="0"/>
              <w:rPr>
                <w:rFonts w:ascii="Calibri" w:hAnsi="Calibri"/>
                <w:kern w:val="0"/>
                <w:sz w:val="19"/>
                <w:szCs w:val="19"/>
                <w:lang w:eastAsia="en-US"/>
              </w:rPr>
            </w:pPr>
            <w:r w:rsidRPr="0053772B">
              <w:rPr>
                <w:color w:val="000000"/>
                <w:kern w:val="0"/>
                <w:sz w:val="19"/>
                <w:szCs w:val="19"/>
                <w:lang w:eastAsia="en-US"/>
              </w:rPr>
              <w:t xml:space="preserve">Воронеж: Воронежский </w:t>
            </w:r>
            <w:proofErr w:type="spellStart"/>
            <w:r w:rsidRPr="0053772B">
              <w:rPr>
                <w:color w:val="000000"/>
                <w:kern w:val="0"/>
                <w:sz w:val="19"/>
                <w:szCs w:val="19"/>
                <w:lang w:eastAsia="en-US"/>
              </w:rPr>
              <w:t>государственн</w:t>
            </w:r>
            <w:proofErr w:type="spellEnd"/>
            <w:r w:rsidRPr="0053772B">
              <w:rPr>
                <w:color w:val="000000"/>
                <w:kern w:val="0"/>
                <w:sz w:val="19"/>
                <w:szCs w:val="19"/>
                <w:lang w:eastAsia="en-US"/>
              </w:rPr>
              <w:t xml:space="preserve"> </w:t>
            </w:r>
            <w:proofErr w:type="spellStart"/>
            <w:r w:rsidRPr="0053772B">
              <w:rPr>
                <w:color w:val="000000"/>
                <w:kern w:val="0"/>
                <w:sz w:val="19"/>
                <w:szCs w:val="19"/>
                <w:lang w:eastAsia="en-US"/>
              </w:rPr>
              <w:t>ый</w:t>
            </w:r>
            <w:proofErr w:type="spellEnd"/>
            <w:r w:rsidRPr="0053772B">
              <w:rPr>
                <w:color w:val="000000"/>
                <w:kern w:val="0"/>
                <w:sz w:val="19"/>
                <w:szCs w:val="19"/>
                <w:lang w:eastAsia="en-US"/>
              </w:rPr>
              <w:t xml:space="preserve"> университет инженерных технологий, 2017, 96 с.</w:t>
            </w:r>
          </w:p>
        </w:tc>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8553706" w14:textId="77777777" w:rsidR="0053772B" w:rsidRPr="0053772B" w:rsidRDefault="0053772B" w:rsidP="0053772B">
            <w:pPr>
              <w:widowControl/>
              <w:spacing w:line="240" w:lineRule="auto"/>
              <w:ind w:firstLine="0"/>
              <w:rPr>
                <w:rFonts w:ascii="Calibri" w:hAnsi="Calibri"/>
                <w:kern w:val="0"/>
                <w:sz w:val="19"/>
                <w:szCs w:val="19"/>
                <w:lang w:val="en-US" w:eastAsia="en-US"/>
              </w:rPr>
            </w:pPr>
            <w:r w:rsidRPr="0053772B">
              <w:rPr>
                <w:color w:val="000000"/>
                <w:kern w:val="0"/>
                <w:sz w:val="19"/>
                <w:szCs w:val="19"/>
                <w:lang w:val="en-US" w:eastAsia="en-US"/>
              </w:rPr>
              <w:t>978-5-00032- 226-0, http://www.ipr bookshop.ru/7 0815.html</w:t>
            </w:r>
          </w:p>
        </w:tc>
      </w:tr>
      <w:tr w:rsidR="0053772B" w:rsidRPr="00625C98" w14:paraId="595C7E4A" w14:textId="77777777" w:rsidTr="00325681">
        <w:trPr>
          <w:trHeight w:hRule="exact" w:val="1796"/>
        </w:trPr>
        <w:tc>
          <w:tcPr>
            <w:tcW w:w="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BE948B1" w14:textId="77777777" w:rsidR="0053772B" w:rsidRPr="0053772B" w:rsidRDefault="0053772B" w:rsidP="0053772B">
            <w:pPr>
              <w:widowControl/>
              <w:spacing w:line="240" w:lineRule="auto"/>
              <w:ind w:firstLine="0"/>
              <w:jc w:val="center"/>
              <w:rPr>
                <w:rFonts w:ascii="Calibri" w:hAnsi="Calibri"/>
                <w:kern w:val="0"/>
                <w:sz w:val="19"/>
                <w:szCs w:val="19"/>
                <w:lang w:val="en-US" w:eastAsia="en-US"/>
              </w:rPr>
            </w:pPr>
            <w:r w:rsidRPr="0053772B">
              <w:rPr>
                <w:color w:val="000000"/>
                <w:kern w:val="0"/>
                <w:sz w:val="19"/>
                <w:szCs w:val="19"/>
                <w:lang w:val="en-US" w:eastAsia="en-US"/>
              </w:rPr>
              <w:t>Л2.5</w:t>
            </w:r>
          </w:p>
        </w:tc>
        <w:tc>
          <w:tcPr>
            <w:tcW w:w="17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F96A582" w14:textId="77777777" w:rsidR="0053772B" w:rsidRPr="0053772B" w:rsidRDefault="0053772B" w:rsidP="0053772B">
            <w:pPr>
              <w:widowControl/>
              <w:spacing w:line="240" w:lineRule="auto"/>
              <w:ind w:firstLine="0"/>
              <w:rPr>
                <w:rFonts w:ascii="Calibri" w:hAnsi="Calibri"/>
                <w:kern w:val="0"/>
                <w:sz w:val="19"/>
                <w:szCs w:val="19"/>
                <w:lang w:eastAsia="en-US"/>
              </w:rPr>
            </w:pPr>
            <w:r w:rsidRPr="0053772B">
              <w:rPr>
                <w:color w:val="000000"/>
                <w:kern w:val="0"/>
                <w:sz w:val="19"/>
                <w:szCs w:val="19"/>
                <w:lang w:eastAsia="en-US"/>
              </w:rPr>
              <w:t>Бялик А. Д., Каменская А. В.</w:t>
            </w:r>
          </w:p>
        </w:tc>
        <w:tc>
          <w:tcPr>
            <w:tcW w:w="43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1586C22" w14:textId="77777777" w:rsidR="0053772B" w:rsidRPr="0053772B" w:rsidRDefault="0053772B" w:rsidP="0053772B">
            <w:pPr>
              <w:widowControl/>
              <w:spacing w:line="240" w:lineRule="auto"/>
              <w:ind w:firstLine="0"/>
              <w:rPr>
                <w:rFonts w:ascii="Calibri" w:hAnsi="Calibri"/>
                <w:kern w:val="0"/>
                <w:sz w:val="19"/>
                <w:szCs w:val="19"/>
                <w:lang w:val="en-US" w:eastAsia="en-US"/>
              </w:rPr>
            </w:pPr>
            <w:r w:rsidRPr="0053772B">
              <w:rPr>
                <w:color w:val="000000"/>
                <w:kern w:val="0"/>
                <w:sz w:val="19"/>
                <w:szCs w:val="19"/>
                <w:lang w:eastAsia="en-US"/>
              </w:rPr>
              <w:t xml:space="preserve">Физические основы электроники. Транзисторы. Гальваномагнитные и термоэлектрические приборы. </w:t>
            </w:r>
            <w:r w:rsidRPr="0053772B">
              <w:rPr>
                <w:color w:val="000000"/>
                <w:kern w:val="0"/>
                <w:sz w:val="19"/>
                <w:szCs w:val="19"/>
                <w:lang w:val="en-US" w:eastAsia="en-US"/>
              </w:rPr>
              <w:t>Оптоэлектронные приборы : учебное пособие</w:t>
            </w:r>
          </w:p>
        </w:tc>
        <w:tc>
          <w:tcPr>
            <w:tcW w:w="1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8390A3A" w14:textId="77777777" w:rsidR="0053772B" w:rsidRPr="0053772B" w:rsidRDefault="0053772B" w:rsidP="0053772B">
            <w:pPr>
              <w:widowControl/>
              <w:spacing w:line="240" w:lineRule="auto"/>
              <w:ind w:firstLine="0"/>
              <w:rPr>
                <w:rFonts w:ascii="Calibri" w:hAnsi="Calibri"/>
                <w:kern w:val="0"/>
                <w:sz w:val="19"/>
                <w:szCs w:val="19"/>
                <w:lang w:eastAsia="en-US"/>
              </w:rPr>
            </w:pPr>
            <w:r w:rsidRPr="0053772B">
              <w:rPr>
                <w:color w:val="000000"/>
                <w:kern w:val="0"/>
                <w:sz w:val="19"/>
                <w:szCs w:val="19"/>
                <w:lang w:eastAsia="en-US"/>
              </w:rPr>
              <w:t xml:space="preserve">Новосибирск: Новосибирский </w:t>
            </w:r>
            <w:proofErr w:type="spellStart"/>
            <w:r w:rsidRPr="0053772B">
              <w:rPr>
                <w:color w:val="000000"/>
                <w:kern w:val="0"/>
                <w:sz w:val="19"/>
                <w:szCs w:val="19"/>
                <w:lang w:eastAsia="en-US"/>
              </w:rPr>
              <w:t>государственн</w:t>
            </w:r>
            <w:proofErr w:type="spellEnd"/>
            <w:r w:rsidRPr="0053772B">
              <w:rPr>
                <w:color w:val="000000"/>
                <w:kern w:val="0"/>
                <w:sz w:val="19"/>
                <w:szCs w:val="19"/>
                <w:lang w:eastAsia="en-US"/>
              </w:rPr>
              <w:t xml:space="preserve"> </w:t>
            </w:r>
            <w:proofErr w:type="spellStart"/>
            <w:r w:rsidRPr="0053772B">
              <w:rPr>
                <w:color w:val="000000"/>
                <w:kern w:val="0"/>
                <w:sz w:val="19"/>
                <w:szCs w:val="19"/>
                <w:lang w:eastAsia="en-US"/>
              </w:rPr>
              <w:t>ый</w:t>
            </w:r>
            <w:proofErr w:type="spellEnd"/>
            <w:r w:rsidRPr="0053772B">
              <w:rPr>
                <w:color w:val="000000"/>
                <w:kern w:val="0"/>
                <w:sz w:val="19"/>
                <w:szCs w:val="19"/>
                <w:lang w:eastAsia="en-US"/>
              </w:rPr>
              <w:t xml:space="preserve"> технический университет, 2017, 92 с.</w:t>
            </w:r>
          </w:p>
        </w:tc>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F4A1D8C" w14:textId="77777777" w:rsidR="0053772B" w:rsidRPr="0053772B" w:rsidRDefault="0053772B" w:rsidP="0053772B">
            <w:pPr>
              <w:widowControl/>
              <w:spacing w:line="240" w:lineRule="auto"/>
              <w:ind w:firstLine="0"/>
              <w:rPr>
                <w:rFonts w:ascii="Calibri" w:hAnsi="Calibri"/>
                <w:kern w:val="0"/>
                <w:sz w:val="19"/>
                <w:szCs w:val="19"/>
                <w:lang w:val="en-US" w:eastAsia="en-US"/>
              </w:rPr>
            </w:pPr>
            <w:r w:rsidRPr="0053772B">
              <w:rPr>
                <w:color w:val="000000"/>
                <w:kern w:val="0"/>
                <w:sz w:val="19"/>
                <w:szCs w:val="19"/>
                <w:lang w:val="en-US" w:eastAsia="en-US"/>
              </w:rPr>
              <w:t>978-5-7782- 3223-5, http://www.ipr bookshop.ru/9 1477.html</w:t>
            </w:r>
          </w:p>
        </w:tc>
      </w:tr>
      <w:tr w:rsidR="0053772B" w:rsidRPr="00625C98" w14:paraId="674E119E" w14:textId="77777777" w:rsidTr="00325681">
        <w:trPr>
          <w:trHeight w:hRule="exact" w:val="1137"/>
        </w:trPr>
        <w:tc>
          <w:tcPr>
            <w:tcW w:w="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C65D598" w14:textId="77777777" w:rsidR="0053772B" w:rsidRPr="0053772B" w:rsidRDefault="0053772B" w:rsidP="0053772B">
            <w:pPr>
              <w:widowControl/>
              <w:spacing w:line="240" w:lineRule="auto"/>
              <w:ind w:firstLine="0"/>
              <w:jc w:val="center"/>
              <w:rPr>
                <w:rFonts w:ascii="Calibri" w:hAnsi="Calibri"/>
                <w:kern w:val="0"/>
                <w:sz w:val="19"/>
                <w:szCs w:val="19"/>
                <w:lang w:val="en-US" w:eastAsia="en-US"/>
              </w:rPr>
            </w:pPr>
            <w:r w:rsidRPr="0053772B">
              <w:rPr>
                <w:color w:val="000000"/>
                <w:kern w:val="0"/>
                <w:sz w:val="19"/>
                <w:szCs w:val="19"/>
                <w:lang w:val="en-US" w:eastAsia="en-US"/>
              </w:rPr>
              <w:lastRenderedPageBreak/>
              <w:t>Л2.6</w:t>
            </w:r>
          </w:p>
        </w:tc>
        <w:tc>
          <w:tcPr>
            <w:tcW w:w="17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9BFF398" w14:textId="77777777" w:rsidR="0053772B" w:rsidRPr="0053772B" w:rsidRDefault="0053772B" w:rsidP="0053772B">
            <w:pPr>
              <w:widowControl/>
              <w:spacing w:line="240" w:lineRule="auto"/>
              <w:ind w:firstLine="0"/>
              <w:rPr>
                <w:rFonts w:ascii="Calibri" w:hAnsi="Calibri"/>
                <w:kern w:val="0"/>
                <w:sz w:val="19"/>
                <w:szCs w:val="19"/>
                <w:lang w:val="en-US" w:eastAsia="en-US"/>
              </w:rPr>
            </w:pPr>
            <w:r w:rsidRPr="0053772B">
              <w:rPr>
                <w:color w:val="000000"/>
                <w:kern w:val="0"/>
                <w:sz w:val="19"/>
                <w:szCs w:val="19"/>
                <w:lang w:val="en-US" w:eastAsia="en-US"/>
              </w:rPr>
              <w:t>Суханова Н. В.</w:t>
            </w:r>
          </w:p>
        </w:tc>
        <w:tc>
          <w:tcPr>
            <w:tcW w:w="43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3F10414" w14:textId="77777777" w:rsidR="0053772B" w:rsidRPr="0053772B" w:rsidRDefault="0053772B" w:rsidP="0053772B">
            <w:pPr>
              <w:widowControl/>
              <w:spacing w:line="240" w:lineRule="auto"/>
              <w:ind w:firstLine="0"/>
              <w:rPr>
                <w:rFonts w:ascii="Calibri" w:hAnsi="Calibri"/>
                <w:kern w:val="0"/>
                <w:sz w:val="19"/>
                <w:szCs w:val="19"/>
                <w:lang w:eastAsia="en-US"/>
              </w:rPr>
            </w:pPr>
            <w:r w:rsidRPr="0053772B">
              <w:rPr>
                <w:color w:val="000000"/>
                <w:kern w:val="0"/>
                <w:sz w:val="19"/>
                <w:szCs w:val="19"/>
                <w:lang w:eastAsia="en-US"/>
              </w:rPr>
              <w:t>Основы электроники и цифровой схемотехники</w:t>
            </w:r>
          </w:p>
        </w:tc>
        <w:tc>
          <w:tcPr>
            <w:tcW w:w="1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03668D4" w14:textId="77777777" w:rsidR="0053772B" w:rsidRPr="0053772B" w:rsidRDefault="0053772B" w:rsidP="0053772B">
            <w:pPr>
              <w:widowControl/>
              <w:spacing w:line="240" w:lineRule="auto"/>
              <w:ind w:firstLine="0"/>
              <w:rPr>
                <w:rFonts w:ascii="Calibri" w:hAnsi="Calibri"/>
                <w:kern w:val="0"/>
                <w:sz w:val="19"/>
                <w:szCs w:val="19"/>
                <w:lang w:val="en-US" w:eastAsia="en-US"/>
              </w:rPr>
            </w:pPr>
            <w:r w:rsidRPr="0053772B">
              <w:rPr>
                <w:color w:val="000000"/>
                <w:kern w:val="0"/>
                <w:sz w:val="19"/>
                <w:szCs w:val="19"/>
                <w:lang w:val="en-US" w:eastAsia="en-US"/>
              </w:rPr>
              <w:t>Воронеж: ВГУИТ, 2017, 95 с.</w:t>
            </w:r>
          </w:p>
        </w:tc>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26066A2" w14:textId="77777777" w:rsidR="0053772B" w:rsidRPr="0053772B" w:rsidRDefault="0053772B" w:rsidP="0053772B">
            <w:pPr>
              <w:widowControl/>
              <w:spacing w:line="240" w:lineRule="auto"/>
              <w:ind w:firstLine="0"/>
              <w:rPr>
                <w:rFonts w:ascii="Calibri" w:hAnsi="Calibri"/>
                <w:kern w:val="0"/>
                <w:sz w:val="19"/>
                <w:szCs w:val="19"/>
                <w:lang w:val="en-US" w:eastAsia="en-US"/>
              </w:rPr>
            </w:pPr>
            <w:r w:rsidRPr="0053772B">
              <w:rPr>
                <w:color w:val="000000"/>
                <w:kern w:val="0"/>
                <w:sz w:val="19"/>
                <w:szCs w:val="19"/>
                <w:lang w:val="en-US" w:eastAsia="en-US"/>
              </w:rPr>
              <w:t>978-5-00032- 226-0, https://e.lanbo ok.com/book/1 06780</w:t>
            </w:r>
          </w:p>
        </w:tc>
      </w:tr>
      <w:tr w:rsidR="0053772B" w:rsidRPr="0053772B" w14:paraId="0AE72B9B" w14:textId="77777777" w:rsidTr="00325681">
        <w:trPr>
          <w:trHeight w:hRule="exact" w:val="1111"/>
        </w:trPr>
        <w:tc>
          <w:tcPr>
            <w:tcW w:w="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906C027" w14:textId="77777777" w:rsidR="0053772B" w:rsidRPr="0053772B" w:rsidRDefault="0053772B" w:rsidP="0053772B">
            <w:pPr>
              <w:widowControl/>
              <w:spacing w:line="240" w:lineRule="auto"/>
              <w:ind w:firstLine="0"/>
              <w:jc w:val="center"/>
              <w:rPr>
                <w:rFonts w:ascii="Calibri" w:hAnsi="Calibri"/>
                <w:kern w:val="0"/>
                <w:sz w:val="19"/>
                <w:szCs w:val="19"/>
                <w:lang w:val="en-US" w:eastAsia="en-US"/>
              </w:rPr>
            </w:pPr>
            <w:r w:rsidRPr="0053772B">
              <w:rPr>
                <w:color w:val="000000"/>
                <w:kern w:val="0"/>
                <w:sz w:val="19"/>
                <w:szCs w:val="19"/>
                <w:lang w:val="en-US" w:eastAsia="en-US"/>
              </w:rPr>
              <w:t>Л2.7</w:t>
            </w:r>
          </w:p>
        </w:tc>
        <w:tc>
          <w:tcPr>
            <w:tcW w:w="17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3066545" w14:textId="77777777" w:rsidR="0053772B" w:rsidRPr="0053772B" w:rsidRDefault="0053772B" w:rsidP="0053772B">
            <w:pPr>
              <w:widowControl/>
              <w:spacing w:line="240" w:lineRule="auto"/>
              <w:ind w:firstLine="0"/>
              <w:rPr>
                <w:rFonts w:ascii="Calibri" w:hAnsi="Calibri"/>
                <w:kern w:val="0"/>
                <w:sz w:val="19"/>
                <w:szCs w:val="19"/>
                <w:lang w:eastAsia="en-US"/>
              </w:rPr>
            </w:pPr>
            <w:proofErr w:type="spellStart"/>
            <w:r w:rsidRPr="0053772B">
              <w:rPr>
                <w:color w:val="000000"/>
                <w:kern w:val="0"/>
                <w:sz w:val="19"/>
                <w:szCs w:val="19"/>
                <w:lang w:eastAsia="en-US"/>
              </w:rPr>
              <w:t>Шемонаев</w:t>
            </w:r>
            <w:proofErr w:type="spellEnd"/>
            <w:r w:rsidRPr="0053772B">
              <w:rPr>
                <w:color w:val="000000"/>
                <w:kern w:val="0"/>
                <w:sz w:val="19"/>
                <w:szCs w:val="19"/>
                <w:lang w:eastAsia="en-US"/>
              </w:rPr>
              <w:t xml:space="preserve"> Н.В., </w:t>
            </w:r>
            <w:proofErr w:type="spellStart"/>
            <w:r w:rsidRPr="0053772B">
              <w:rPr>
                <w:color w:val="000000"/>
                <w:kern w:val="0"/>
                <w:sz w:val="19"/>
                <w:szCs w:val="19"/>
                <w:lang w:eastAsia="en-US"/>
              </w:rPr>
              <w:t>Гудзев</w:t>
            </w:r>
            <w:proofErr w:type="spellEnd"/>
            <w:r w:rsidRPr="0053772B">
              <w:rPr>
                <w:color w:val="000000"/>
                <w:kern w:val="0"/>
                <w:sz w:val="19"/>
                <w:szCs w:val="19"/>
                <w:lang w:eastAsia="en-US"/>
              </w:rPr>
              <w:t xml:space="preserve"> В.В., Мальченко С.И.</w:t>
            </w:r>
          </w:p>
        </w:tc>
        <w:tc>
          <w:tcPr>
            <w:tcW w:w="43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767DE62" w14:textId="77777777" w:rsidR="0053772B" w:rsidRPr="0053772B" w:rsidRDefault="0053772B" w:rsidP="0053772B">
            <w:pPr>
              <w:widowControl/>
              <w:spacing w:line="240" w:lineRule="auto"/>
              <w:ind w:firstLine="0"/>
              <w:rPr>
                <w:rFonts w:ascii="Calibri" w:hAnsi="Calibri"/>
                <w:kern w:val="0"/>
                <w:sz w:val="19"/>
                <w:szCs w:val="19"/>
                <w:lang w:eastAsia="en-US"/>
              </w:rPr>
            </w:pPr>
            <w:r w:rsidRPr="0053772B">
              <w:rPr>
                <w:color w:val="000000"/>
                <w:kern w:val="0"/>
                <w:sz w:val="19"/>
                <w:szCs w:val="19"/>
                <w:lang w:eastAsia="en-US"/>
              </w:rPr>
              <w:t xml:space="preserve">Основы электроники : </w:t>
            </w:r>
            <w:proofErr w:type="spellStart"/>
            <w:r w:rsidRPr="0053772B">
              <w:rPr>
                <w:color w:val="000000"/>
                <w:kern w:val="0"/>
                <w:sz w:val="19"/>
                <w:szCs w:val="19"/>
                <w:lang w:eastAsia="en-US"/>
              </w:rPr>
              <w:t>Метод.указ.к</w:t>
            </w:r>
            <w:proofErr w:type="spellEnd"/>
            <w:r w:rsidRPr="0053772B">
              <w:rPr>
                <w:color w:val="000000"/>
                <w:kern w:val="0"/>
                <w:sz w:val="19"/>
                <w:szCs w:val="19"/>
                <w:lang w:eastAsia="en-US"/>
              </w:rPr>
              <w:t xml:space="preserve"> </w:t>
            </w:r>
            <w:proofErr w:type="spellStart"/>
            <w:r w:rsidRPr="0053772B">
              <w:rPr>
                <w:color w:val="000000"/>
                <w:kern w:val="0"/>
                <w:sz w:val="19"/>
                <w:szCs w:val="19"/>
                <w:lang w:eastAsia="en-US"/>
              </w:rPr>
              <w:t>лаб.работам</w:t>
            </w:r>
            <w:proofErr w:type="spellEnd"/>
          </w:p>
        </w:tc>
        <w:tc>
          <w:tcPr>
            <w:tcW w:w="1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6CB3909" w14:textId="77777777" w:rsidR="0053772B" w:rsidRPr="0053772B" w:rsidRDefault="0053772B" w:rsidP="0053772B">
            <w:pPr>
              <w:widowControl/>
              <w:spacing w:line="240" w:lineRule="auto"/>
              <w:ind w:firstLine="0"/>
              <w:rPr>
                <w:rFonts w:ascii="Calibri" w:hAnsi="Calibri"/>
                <w:kern w:val="0"/>
                <w:sz w:val="19"/>
                <w:szCs w:val="19"/>
                <w:lang w:val="en-US" w:eastAsia="en-US"/>
              </w:rPr>
            </w:pPr>
            <w:r w:rsidRPr="0053772B">
              <w:rPr>
                <w:color w:val="000000"/>
                <w:kern w:val="0"/>
                <w:sz w:val="19"/>
                <w:szCs w:val="19"/>
                <w:lang w:val="en-US" w:eastAsia="en-US"/>
              </w:rPr>
              <w:t>Рязань, 2003, 32с.</w:t>
            </w:r>
          </w:p>
        </w:tc>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D57C32B" w14:textId="77777777" w:rsidR="0053772B" w:rsidRPr="0053772B" w:rsidRDefault="0053772B" w:rsidP="0053772B">
            <w:pPr>
              <w:widowControl/>
              <w:spacing w:line="240" w:lineRule="auto"/>
              <w:ind w:firstLine="0"/>
              <w:rPr>
                <w:rFonts w:ascii="Calibri" w:hAnsi="Calibri"/>
                <w:kern w:val="0"/>
                <w:sz w:val="19"/>
                <w:szCs w:val="19"/>
                <w:lang w:val="en-US" w:eastAsia="en-US"/>
              </w:rPr>
            </w:pPr>
            <w:r w:rsidRPr="0053772B">
              <w:rPr>
                <w:color w:val="000000"/>
                <w:kern w:val="0"/>
                <w:sz w:val="19"/>
                <w:szCs w:val="19"/>
                <w:lang w:val="en-US" w:eastAsia="en-US"/>
              </w:rPr>
              <w:t>, 1</w:t>
            </w:r>
          </w:p>
        </w:tc>
      </w:tr>
      <w:tr w:rsidR="0053772B" w:rsidRPr="0053772B" w14:paraId="1B583030" w14:textId="77777777" w:rsidTr="00325681">
        <w:trPr>
          <w:trHeight w:val="277"/>
        </w:trPr>
        <w:tc>
          <w:tcPr>
            <w:tcW w:w="9354"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1808AC2" w14:textId="6B24BD3D" w:rsidR="0053772B" w:rsidRPr="0053772B" w:rsidRDefault="0053772B" w:rsidP="0053772B">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53772B">
              <w:rPr>
                <w:b/>
                <w:color w:val="000000"/>
                <w:kern w:val="0"/>
                <w:sz w:val="19"/>
                <w:szCs w:val="19"/>
                <w:lang w:val="en-US" w:eastAsia="en-US"/>
              </w:rPr>
              <w:t>.1.3. Методические разработки</w:t>
            </w:r>
          </w:p>
        </w:tc>
      </w:tr>
      <w:tr w:rsidR="0053772B" w:rsidRPr="0053772B" w14:paraId="6DC1AA5E" w14:textId="77777777" w:rsidTr="00325681">
        <w:trPr>
          <w:trHeight w:hRule="exact" w:val="694"/>
        </w:trPr>
        <w:tc>
          <w:tcPr>
            <w:tcW w:w="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13D50A5" w14:textId="77777777" w:rsidR="0053772B" w:rsidRPr="0053772B" w:rsidRDefault="0053772B" w:rsidP="0053772B">
            <w:pPr>
              <w:widowControl/>
              <w:spacing w:line="240" w:lineRule="auto"/>
              <w:ind w:firstLine="0"/>
              <w:jc w:val="center"/>
              <w:rPr>
                <w:rFonts w:ascii="Calibri" w:hAnsi="Calibri"/>
                <w:kern w:val="0"/>
                <w:sz w:val="19"/>
                <w:szCs w:val="19"/>
                <w:lang w:val="en-US" w:eastAsia="en-US"/>
              </w:rPr>
            </w:pPr>
            <w:r w:rsidRPr="0053772B">
              <w:rPr>
                <w:color w:val="000000"/>
                <w:kern w:val="0"/>
                <w:sz w:val="19"/>
                <w:szCs w:val="19"/>
                <w:lang w:val="en-US" w:eastAsia="en-US"/>
              </w:rPr>
              <w:t>№</w:t>
            </w:r>
          </w:p>
        </w:tc>
        <w:tc>
          <w:tcPr>
            <w:tcW w:w="17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84B8E0D" w14:textId="77777777" w:rsidR="0053772B" w:rsidRPr="0053772B" w:rsidRDefault="0053772B" w:rsidP="0053772B">
            <w:pPr>
              <w:widowControl/>
              <w:spacing w:line="240" w:lineRule="auto"/>
              <w:ind w:firstLine="0"/>
              <w:jc w:val="center"/>
              <w:rPr>
                <w:rFonts w:ascii="Calibri" w:hAnsi="Calibri"/>
                <w:kern w:val="0"/>
                <w:sz w:val="19"/>
                <w:szCs w:val="19"/>
                <w:lang w:val="en-US" w:eastAsia="en-US"/>
              </w:rPr>
            </w:pPr>
            <w:r w:rsidRPr="0053772B">
              <w:rPr>
                <w:color w:val="000000"/>
                <w:kern w:val="0"/>
                <w:sz w:val="19"/>
                <w:szCs w:val="19"/>
                <w:lang w:val="en-US" w:eastAsia="en-US"/>
              </w:rPr>
              <w:t>Авторы, составители</w:t>
            </w:r>
          </w:p>
        </w:tc>
        <w:tc>
          <w:tcPr>
            <w:tcW w:w="43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59566D6" w14:textId="77777777" w:rsidR="0053772B" w:rsidRPr="0053772B" w:rsidRDefault="0053772B" w:rsidP="0053772B">
            <w:pPr>
              <w:widowControl/>
              <w:spacing w:line="240" w:lineRule="auto"/>
              <w:ind w:firstLine="0"/>
              <w:jc w:val="center"/>
              <w:rPr>
                <w:rFonts w:ascii="Calibri" w:hAnsi="Calibri"/>
                <w:kern w:val="0"/>
                <w:sz w:val="19"/>
                <w:szCs w:val="19"/>
                <w:lang w:val="en-US" w:eastAsia="en-US"/>
              </w:rPr>
            </w:pPr>
            <w:r w:rsidRPr="0053772B">
              <w:rPr>
                <w:color w:val="000000"/>
                <w:kern w:val="0"/>
                <w:sz w:val="19"/>
                <w:szCs w:val="19"/>
                <w:lang w:val="en-US" w:eastAsia="en-US"/>
              </w:rPr>
              <w:t>Заглавие</w:t>
            </w:r>
          </w:p>
        </w:tc>
        <w:tc>
          <w:tcPr>
            <w:tcW w:w="1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F96D89D" w14:textId="77777777" w:rsidR="0053772B" w:rsidRPr="0053772B" w:rsidRDefault="0053772B" w:rsidP="0053772B">
            <w:pPr>
              <w:widowControl/>
              <w:spacing w:line="240" w:lineRule="auto"/>
              <w:ind w:firstLine="0"/>
              <w:jc w:val="center"/>
              <w:rPr>
                <w:rFonts w:ascii="Calibri" w:hAnsi="Calibri"/>
                <w:kern w:val="0"/>
                <w:sz w:val="19"/>
                <w:szCs w:val="19"/>
                <w:lang w:val="en-US" w:eastAsia="en-US"/>
              </w:rPr>
            </w:pPr>
            <w:r w:rsidRPr="0053772B">
              <w:rPr>
                <w:color w:val="000000"/>
                <w:kern w:val="0"/>
                <w:sz w:val="19"/>
                <w:szCs w:val="19"/>
                <w:lang w:val="en-US" w:eastAsia="en-US"/>
              </w:rPr>
              <w:t>Издательство, год</w:t>
            </w:r>
          </w:p>
        </w:tc>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900D3B3" w14:textId="77777777" w:rsidR="0053772B" w:rsidRPr="0053772B" w:rsidRDefault="0053772B" w:rsidP="0053772B">
            <w:pPr>
              <w:widowControl/>
              <w:spacing w:line="240" w:lineRule="auto"/>
              <w:ind w:firstLine="0"/>
              <w:jc w:val="center"/>
              <w:rPr>
                <w:rFonts w:ascii="Calibri" w:hAnsi="Calibri"/>
                <w:kern w:val="0"/>
                <w:sz w:val="19"/>
                <w:szCs w:val="19"/>
                <w:lang w:val="en-US" w:eastAsia="en-US"/>
              </w:rPr>
            </w:pPr>
            <w:r w:rsidRPr="0053772B">
              <w:rPr>
                <w:color w:val="000000"/>
                <w:kern w:val="0"/>
                <w:sz w:val="19"/>
                <w:szCs w:val="19"/>
                <w:lang w:val="en-US" w:eastAsia="en-US"/>
              </w:rPr>
              <w:t>Количество/</w:t>
            </w:r>
          </w:p>
          <w:p w14:paraId="2FC683F9" w14:textId="77777777" w:rsidR="0053772B" w:rsidRPr="0053772B" w:rsidRDefault="0053772B" w:rsidP="0053772B">
            <w:pPr>
              <w:widowControl/>
              <w:spacing w:line="240" w:lineRule="auto"/>
              <w:ind w:firstLine="0"/>
              <w:jc w:val="center"/>
              <w:rPr>
                <w:rFonts w:ascii="Calibri" w:hAnsi="Calibri"/>
                <w:kern w:val="0"/>
                <w:sz w:val="19"/>
                <w:szCs w:val="19"/>
                <w:lang w:val="en-US" w:eastAsia="en-US"/>
              </w:rPr>
            </w:pPr>
            <w:r w:rsidRPr="0053772B">
              <w:rPr>
                <w:color w:val="000000"/>
                <w:kern w:val="0"/>
                <w:sz w:val="19"/>
                <w:szCs w:val="19"/>
                <w:lang w:val="en-US" w:eastAsia="en-US"/>
              </w:rPr>
              <w:t>название ЭБС</w:t>
            </w:r>
          </w:p>
        </w:tc>
      </w:tr>
      <w:tr w:rsidR="0053772B" w:rsidRPr="00625C98" w14:paraId="0B07CD30" w14:textId="77777777" w:rsidTr="00325681">
        <w:trPr>
          <w:trHeight w:hRule="exact" w:val="1137"/>
        </w:trPr>
        <w:tc>
          <w:tcPr>
            <w:tcW w:w="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9B1B9DB" w14:textId="77777777" w:rsidR="0053772B" w:rsidRPr="0053772B" w:rsidRDefault="0053772B" w:rsidP="0053772B">
            <w:pPr>
              <w:widowControl/>
              <w:spacing w:line="240" w:lineRule="auto"/>
              <w:ind w:firstLine="0"/>
              <w:jc w:val="center"/>
              <w:rPr>
                <w:rFonts w:ascii="Calibri" w:hAnsi="Calibri"/>
                <w:kern w:val="0"/>
                <w:sz w:val="19"/>
                <w:szCs w:val="19"/>
                <w:lang w:val="en-US" w:eastAsia="en-US"/>
              </w:rPr>
            </w:pPr>
            <w:r w:rsidRPr="0053772B">
              <w:rPr>
                <w:color w:val="000000"/>
                <w:kern w:val="0"/>
                <w:sz w:val="19"/>
                <w:szCs w:val="19"/>
                <w:lang w:val="en-US" w:eastAsia="en-US"/>
              </w:rPr>
              <w:t>Л3.1</w:t>
            </w:r>
          </w:p>
        </w:tc>
        <w:tc>
          <w:tcPr>
            <w:tcW w:w="17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233DB00" w14:textId="77777777" w:rsidR="0053772B" w:rsidRPr="0053772B" w:rsidRDefault="0053772B" w:rsidP="0053772B">
            <w:pPr>
              <w:widowControl/>
              <w:spacing w:line="240" w:lineRule="auto"/>
              <w:ind w:firstLine="0"/>
              <w:rPr>
                <w:rFonts w:ascii="Calibri" w:hAnsi="Calibri"/>
                <w:kern w:val="0"/>
                <w:sz w:val="19"/>
                <w:szCs w:val="19"/>
                <w:lang w:eastAsia="en-US"/>
              </w:rPr>
            </w:pPr>
            <w:r w:rsidRPr="0053772B">
              <w:rPr>
                <w:color w:val="000000"/>
                <w:kern w:val="0"/>
                <w:sz w:val="19"/>
                <w:szCs w:val="19"/>
                <w:lang w:eastAsia="en-US"/>
              </w:rPr>
              <w:t>Аристов А. В., Петрович В. П.</w:t>
            </w:r>
          </w:p>
        </w:tc>
        <w:tc>
          <w:tcPr>
            <w:tcW w:w="43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A65840A" w14:textId="77777777" w:rsidR="0053772B" w:rsidRPr="0053772B" w:rsidRDefault="0053772B" w:rsidP="0053772B">
            <w:pPr>
              <w:widowControl/>
              <w:spacing w:line="240" w:lineRule="auto"/>
              <w:ind w:firstLine="0"/>
              <w:rPr>
                <w:rFonts w:ascii="Calibri" w:hAnsi="Calibri"/>
                <w:kern w:val="0"/>
                <w:sz w:val="19"/>
                <w:szCs w:val="19"/>
                <w:lang w:eastAsia="en-US"/>
              </w:rPr>
            </w:pPr>
            <w:r w:rsidRPr="0053772B">
              <w:rPr>
                <w:color w:val="000000"/>
                <w:kern w:val="0"/>
                <w:sz w:val="19"/>
                <w:szCs w:val="19"/>
                <w:lang w:eastAsia="en-US"/>
              </w:rPr>
              <w:t>Физические основы электроники. Сборник задач и примеры их решения : учебно-методическое пособие</w:t>
            </w:r>
          </w:p>
        </w:tc>
        <w:tc>
          <w:tcPr>
            <w:tcW w:w="1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38742FC" w14:textId="77777777" w:rsidR="0053772B" w:rsidRPr="0053772B" w:rsidRDefault="0053772B" w:rsidP="0053772B">
            <w:pPr>
              <w:widowControl/>
              <w:spacing w:line="240" w:lineRule="auto"/>
              <w:ind w:firstLine="0"/>
              <w:rPr>
                <w:rFonts w:ascii="Calibri" w:hAnsi="Calibri"/>
                <w:kern w:val="0"/>
                <w:sz w:val="19"/>
                <w:szCs w:val="19"/>
                <w:lang w:val="en-US" w:eastAsia="en-US"/>
              </w:rPr>
            </w:pPr>
            <w:r w:rsidRPr="0053772B">
              <w:rPr>
                <w:color w:val="000000"/>
                <w:kern w:val="0"/>
                <w:sz w:val="19"/>
                <w:szCs w:val="19"/>
                <w:lang w:val="en-US" w:eastAsia="en-US"/>
              </w:rPr>
              <w:t>Томск: ТПУ, 2015, 100 с.</w:t>
            </w:r>
          </w:p>
        </w:tc>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7217EBC" w14:textId="77777777" w:rsidR="0053772B" w:rsidRPr="0053772B" w:rsidRDefault="0053772B" w:rsidP="0053772B">
            <w:pPr>
              <w:widowControl/>
              <w:spacing w:line="240" w:lineRule="auto"/>
              <w:ind w:firstLine="0"/>
              <w:rPr>
                <w:rFonts w:ascii="Calibri" w:hAnsi="Calibri"/>
                <w:kern w:val="0"/>
                <w:sz w:val="19"/>
                <w:szCs w:val="19"/>
                <w:lang w:val="en-US" w:eastAsia="en-US"/>
              </w:rPr>
            </w:pPr>
            <w:r w:rsidRPr="0053772B">
              <w:rPr>
                <w:color w:val="000000"/>
                <w:kern w:val="0"/>
                <w:sz w:val="19"/>
                <w:szCs w:val="19"/>
                <w:lang w:val="en-US" w:eastAsia="en-US"/>
              </w:rPr>
              <w:t>, http://e.lanboo k.com/books/e lement.php? pl1_id=82842</w:t>
            </w:r>
          </w:p>
        </w:tc>
      </w:tr>
      <w:tr w:rsidR="0053772B" w:rsidRPr="00625C98" w14:paraId="42C3E9D3" w14:textId="77777777" w:rsidTr="00325681">
        <w:trPr>
          <w:trHeight w:hRule="exact" w:val="1111"/>
        </w:trPr>
        <w:tc>
          <w:tcPr>
            <w:tcW w:w="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5576A93" w14:textId="77777777" w:rsidR="0053772B" w:rsidRPr="0053772B" w:rsidRDefault="0053772B" w:rsidP="0053772B">
            <w:pPr>
              <w:widowControl/>
              <w:spacing w:line="240" w:lineRule="auto"/>
              <w:ind w:firstLine="0"/>
              <w:jc w:val="center"/>
              <w:rPr>
                <w:rFonts w:ascii="Calibri" w:hAnsi="Calibri"/>
                <w:kern w:val="0"/>
                <w:sz w:val="19"/>
                <w:szCs w:val="19"/>
                <w:lang w:val="en-US" w:eastAsia="en-US"/>
              </w:rPr>
            </w:pPr>
            <w:r w:rsidRPr="0053772B">
              <w:rPr>
                <w:color w:val="000000"/>
                <w:kern w:val="0"/>
                <w:sz w:val="19"/>
                <w:szCs w:val="19"/>
                <w:lang w:val="en-US" w:eastAsia="en-US"/>
              </w:rPr>
              <w:t>Л3.2</w:t>
            </w:r>
          </w:p>
        </w:tc>
        <w:tc>
          <w:tcPr>
            <w:tcW w:w="17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5A075D3" w14:textId="77777777" w:rsidR="0053772B" w:rsidRPr="0053772B" w:rsidRDefault="0053772B" w:rsidP="0053772B">
            <w:pPr>
              <w:widowControl/>
              <w:spacing w:line="240" w:lineRule="auto"/>
              <w:ind w:firstLine="0"/>
              <w:rPr>
                <w:rFonts w:ascii="Calibri" w:hAnsi="Calibri"/>
                <w:kern w:val="0"/>
                <w:sz w:val="19"/>
                <w:szCs w:val="19"/>
                <w:lang w:val="en-US" w:eastAsia="en-US"/>
              </w:rPr>
            </w:pPr>
            <w:r w:rsidRPr="0053772B">
              <w:rPr>
                <w:color w:val="000000"/>
                <w:kern w:val="0"/>
                <w:sz w:val="19"/>
                <w:szCs w:val="19"/>
                <w:lang w:val="en-US" w:eastAsia="en-US"/>
              </w:rPr>
              <w:t>Холопов С.И.</w:t>
            </w:r>
          </w:p>
        </w:tc>
        <w:tc>
          <w:tcPr>
            <w:tcW w:w="43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7D4F320" w14:textId="77777777" w:rsidR="0053772B" w:rsidRPr="0053772B" w:rsidRDefault="0053772B" w:rsidP="0053772B">
            <w:pPr>
              <w:widowControl/>
              <w:spacing w:line="240" w:lineRule="auto"/>
              <w:ind w:firstLine="0"/>
              <w:rPr>
                <w:rFonts w:ascii="Calibri" w:hAnsi="Calibri"/>
                <w:kern w:val="0"/>
                <w:sz w:val="19"/>
                <w:szCs w:val="19"/>
                <w:lang w:eastAsia="en-US"/>
              </w:rPr>
            </w:pPr>
            <w:r w:rsidRPr="0053772B">
              <w:rPr>
                <w:color w:val="000000"/>
                <w:kern w:val="0"/>
                <w:sz w:val="19"/>
                <w:szCs w:val="19"/>
                <w:lang w:eastAsia="en-US"/>
              </w:rPr>
              <w:t>Основы схемотехники полупроводниковой электроники : Методические указания</w:t>
            </w:r>
          </w:p>
        </w:tc>
        <w:tc>
          <w:tcPr>
            <w:tcW w:w="1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F7FD36F" w14:textId="77777777" w:rsidR="0053772B" w:rsidRPr="0053772B" w:rsidRDefault="0053772B" w:rsidP="0053772B">
            <w:pPr>
              <w:widowControl/>
              <w:spacing w:line="240" w:lineRule="auto"/>
              <w:ind w:firstLine="0"/>
              <w:rPr>
                <w:rFonts w:ascii="Calibri" w:hAnsi="Calibri"/>
                <w:kern w:val="0"/>
                <w:sz w:val="19"/>
                <w:szCs w:val="19"/>
                <w:lang w:val="en-US" w:eastAsia="en-US"/>
              </w:rPr>
            </w:pPr>
            <w:r w:rsidRPr="0053772B">
              <w:rPr>
                <w:color w:val="000000"/>
                <w:kern w:val="0"/>
                <w:sz w:val="19"/>
                <w:szCs w:val="19"/>
                <w:lang w:val="en-US" w:eastAsia="en-US"/>
              </w:rPr>
              <w:t>Рязань: РИЦ РГРТУ, 2011,</w:t>
            </w:r>
          </w:p>
        </w:tc>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5DF4E18" w14:textId="77777777" w:rsidR="0053772B" w:rsidRPr="0053772B" w:rsidRDefault="0053772B" w:rsidP="0053772B">
            <w:pPr>
              <w:widowControl/>
              <w:spacing w:line="240" w:lineRule="auto"/>
              <w:ind w:firstLine="0"/>
              <w:rPr>
                <w:rFonts w:ascii="Calibri" w:hAnsi="Calibri"/>
                <w:kern w:val="0"/>
                <w:sz w:val="19"/>
                <w:szCs w:val="19"/>
                <w:lang w:val="en-US" w:eastAsia="en-US"/>
              </w:rPr>
            </w:pPr>
            <w:r w:rsidRPr="0053772B">
              <w:rPr>
                <w:color w:val="000000"/>
                <w:kern w:val="0"/>
                <w:sz w:val="19"/>
                <w:szCs w:val="19"/>
                <w:lang w:val="en-US" w:eastAsia="en-US"/>
              </w:rPr>
              <w:t>, https://elib.rsre u.ru/ebs/downl oad/1076</w:t>
            </w:r>
          </w:p>
        </w:tc>
      </w:tr>
    </w:tbl>
    <w:p w14:paraId="4CB34EE0" w14:textId="6A6B486B" w:rsidR="001B7CA0" w:rsidRPr="0053772B" w:rsidRDefault="001B7CA0" w:rsidP="0053772B">
      <w:pPr>
        <w:widowControl/>
        <w:spacing w:after="200" w:line="276" w:lineRule="auto"/>
        <w:ind w:firstLine="0"/>
        <w:rPr>
          <w:rFonts w:ascii="Calibri" w:hAnsi="Calibri"/>
          <w:kern w:val="0"/>
          <w:sz w:val="2"/>
          <w:szCs w:val="2"/>
          <w:lang w:eastAsia="en-US"/>
        </w:rPr>
      </w:pPr>
    </w:p>
    <w:sectPr w:rsidR="001B7CA0" w:rsidRPr="0053772B" w:rsidSect="003D233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5260B" w14:textId="77777777" w:rsidR="00174A75" w:rsidRDefault="00174A75">
      <w:pPr>
        <w:spacing w:line="240" w:lineRule="auto"/>
      </w:pPr>
      <w:r>
        <w:separator/>
      </w:r>
    </w:p>
  </w:endnote>
  <w:endnote w:type="continuationSeparator" w:id="0">
    <w:p w14:paraId="6DF1AA95" w14:textId="77777777" w:rsidR="00174A75" w:rsidRDefault="00174A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87FAB" w14:textId="0FE2F748" w:rsidR="005210F9" w:rsidRDefault="00E91EB3" w:rsidP="000D6049">
    <w:pPr>
      <w:pStyle w:val="af1"/>
      <w:jc w:val="center"/>
    </w:pPr>
    <w:r>
      <w:fldChar w:fldCharType="begin"/>
    </w:r>
    <w:r w:rsidR="005210F9">
      <w:instrText>PAGE   \* MERGEFORMAT</w:instrText>
    </w:r>
    <w:r>
      <w:fldChar w:fldCharType="separate"/>
    </w:r>
    <w:r w:rsidR="00325681">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B8311" w14:textId="77777777" w:rsidR="00174A75" w:rsidRDefault="00174A75">
      <w:pPr>
        <w:spacing w:line="240" w:lineRule="auto"/>
      </w:pPr>
      <w:r>
        <w:separator/>
      </w:r>
    </w:p>
  </w:footnote>
  <w:footnote w:type="continuationSeparator" w:id="0">
    <w:p w14:paraId="2B407B71" w14:textId="77777777" w:rsidR="00174A75" w:rsidRDefault="00174A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0"/>
        </w:tabs>
        <w:ind w:left="720" w:hanging="720"/>
      </w:pPr>
      <w:rPr>
        <w:rFonts w:cs="Times New Roman"/>
        <w:b w:val="0"/>
      </w:rPr>
    </w:lvl>
    <w:lvl w:ilvl="3">
      <w:start w:val="1"/>
      <w:numFmt w:val="none"/>
      <w:suff w:val="nothing"/>
      <w:lvlText w:val=""/>
      <w:lvlJc w:val="left"/>
      <w:pPr>
        <w:tabs>
          <w:tab w:val="num" w:pos="0"/>
        </w:tabs>
        <w:ind w:left="864" w:hanging="864"/>
      </w:pPr>
      <w:rPr>
        <w:rFonts w:cs="Times New Roman"/>
        <w:b w:val="0"/>
      </w:rPr>
    </w:lvl>
    <w:lvl w:ilvl="4">
      <w:start w:val="1"/>
      <w:numFmt w:val="none"/>
      <w:suff w:val="nothing"/>
      <w:lvlText w:val=""/>
      <w:lvlJc w:val="left"/>
      <w:pPr>
        <w:tabs>
          <w:tab w:val="num" w:pos="0"/>
        </w:tabs>
        <w:ind w:left="1008" w:hanging="1008"/>
      </w:pPr>
      <w:rPr>
        <w:rFonts w:cs="Times New Roman"/>
        <w:b w:val="0"/>
      </w:rPr>
    </w:lvl>
    <w:lvl w:ilvl="5">
      <w:start w:val="1"/>
      <w:numFmt w:val="none"/>
      <w:suff w:val="nothing"/>
      <w:lvlText w:val=""/>
      <w:lvlJc w:val="left"/>
      <w:pPr>
        <w:tabs>
          <w:tab w:val="num" w:pos="0"/>
        </w:tabs>
        <w:ind w:left="1152" w:hanging="1152"/>
      </w:pPr>
      <w:rPr>
        <w:rFonts w:cs="Times New Roman"/>
        <w:b w:val="0"/>
      </w:rPr>
    </w:lvl>
    <w:lvl w:ilvl="6">
      <w:start w:val="1"/>
      <w:numFmt w:val="none"/>
      <w:suff w:val="nothing"/>
      <w:lvlText w:val=""/>
      <w:lvlJc w:val="left"/>
      <w:pPr>
        <w:tabs>
          <w:tab w:val="num" w:pos="0"/>
        </w:tabs>
        <w:ind w:left="1296" w:hanging="1296"/>
      </w:pPr>
      <w:rPr>
        <w:rFonts w:cs="Times New Roman"/>
        <w:b w:val="0"/>
      </w:rPr>
    </w:lvl>
    <w:lvl w:ilvl="7">
      <w:start w:val="1"/>
      <w:numFmt w:val="none"/>
      <w:suff w:val="nothing"/>
      <w:lvlText w:val=""/>
      <w:lvlJc w:val="left"/>
      <w:pPr>
        <w:tabs>
          <w:tab w:val="num" w:pos="0"/>
        </w:tabs>
        <w:ind w:left="1440" w:hanging="1440"/>
      </w:pPr>
      <w:rPr>
        <w:rFonts w:cs="Times New Roman"/>
        <w:b w:val="0"/>
      </w:rPr>
    </w:lvl>
    <w:lvl w:ilvl="8">
      <w:start w:val="1"/>
      <w:numFmt w:val="none"/>
      <w:suff w:val="nothing"/>
      <w:lvlText w:val=""/>
      <w:lvlJc w:val="left"/>
      <w:pPr>
        <w:tabs>
          <w:tab w:val="num" w:pos="0"/>
        </w:tabs>
        <w:ind w:left="1584" w:hanging="1584"/>
      </w:pPr>
      <w:rPr>
        <w:rFonts w:cs="Times New Roman"/>
        <w:b w:val="0"/>
      </w:r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6"/>
    <w:multiLevelType w:val="multilevel"/>
    <w:tmpl w:val="00000006"/>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15:restartNumberingAfterBreak="0">
    <w:nsid w:val="00000007"/>
    <w:multiLevelType w:val="multilevel"/>
    <w:tmpl w:val="00000006"/>
    <w:lvl w:ilvl="0">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pStyle w:val="4"/>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5" w15:restartNumberingAfterBreak="0">
    <w:nsid w:val="0000000E"/>
    <w:multiLevelType w:val="singleLevel"/>
    <w:tmpl w:val="0000000E"/>
    <w:name w:val="WW8Num18"/>
    <w:lvl w:ilvl="0">
      <w:start w:val="1"/>
      <w:numFmt w:val="decimal"/>
      <w:lvlText w:val="%1."/>
      <w:lvlJc w:val="left"/>
      <w:pPr>
        <w:tabs>
          <w:tab w:val="num" w:pos="1080"/>
        </w:tabs>
        <w:ind w:left="1080" w:hanging="360"/>
      </w:pPr>
    </w:lvl>
  </w:abstractNum>
  <w:abstractNum w:abstractNumId="6" w15:restartNumberingAfterBreak="0">
    <w:nsid w:val="0000000F"/>
    <w:multiLevelType w:val="singleLevel"/>
    <w:tmpl w:val="0000000F"/>
    <w:name w:val="WW8Num21"/>
    <w:lvl w:ilvl="0">
      <w:start w:val="1"/>
      <w:numFmt w:val="decimal"/>
      <w:lvlText w:val="%1."/>
      <w:lvlJc w:val="left"/>
      <w:pPr>
        <w:tabs>
          <w:tab w:val="num" w:pos="928"/>
        </w:tabs>
        <w:ind w:left="928" w:hanging="360"/>
      </w:pPr>
    </w:lvl>
  </w:abstractNum>
  <w:abstractNum w:abstractNumId="7"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8" w15:restartNumberingAfterBreak="0">
    <w:nsid w:val="00000016"/>
    <w:multiLevelType w:val="singleLevel"/>
    <w:tmpl w:val="00000016"/>
    <w:name w:val="WW8Num29"/>
    <w:lvl w:ilvl="0">
      <w:start w:val="1"/>
      <w:numFmt w:val="decimal"/>
      <w:lvlText w:val="%1."/>
      <w:lvlJc w:val="left"/>
      <w:pPr>
        <w:tabs>
          <w:tab w:val="num" w:pos="720"/>
        </w:tabs>
        <w:ind w:left="720" w:hanging="360"/>
      </w:pPr>
      <w:rPr>
        <w:color w:val="000000"/>
      </w:rPr>
    </w:lvl>
  </w:abstractNum>
  <w:abstractNum w:abstractNumId="9" w15:restartNumberingAfterBreak="0">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abstractNum w:abstractNumId="10" w15:restartNumberingAfterBreak="0">
    <w:nsid w:val="00000023"/>
    <w:multiLevelType w:val="multilevel"/>
    <w:tmpl w:val="000000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2BD2C98"/>
    <w:multiLevelType w:val="multilevel"/>
    <w:tmpl w:val="429EFD3C"/>
    <w:styleLink w:val="a"/>
    <w:lvl w:ilvl="0">
      <w:start w:val="1"/>
      <w:numFmt w:val="decimal"/>
      <w:pStyle w:val="a0"/>
      <w:suff w:val="space"/>
      <w:lvlText w:val="%1"/>
      <w:lvlJc w:val="left"/>
      <w:pPr>
        <w:ind w:left="0" w:firstLine="709"/>
      </w:pPr>
    </w:lvl>
    <w:lvl w:ilvl="1">
      <w:start w:val="1"/>
      <w:numFmt w:val="decimal"/>
      <w:pStyle w:val="a1"/>
      <w:suff w:val="space"/>
      <w:lvlText w:val="%1.%2"/>
      <w:lvlJc w:val="left"/>
      <w:pPr>
        <w:ind w:left="0" w:firstLine="709"/>
      </w:pPr>
    </w:lvl>
    <w:lvl w:ilvl="2">
      <w:start w:val="1"/>
      <w:numFmt w:val="decimal"/>
      <w:pStyle w:val="a2"/>
      <w:suff w:val="space"/>
      <w:lvlText w:val="%1.%2.%3"/>
      <w:lvlJc w:val="left"/>
      <w:pPr>
        <w:ind w:left="0" w:firstLine="709"/>
      </w:pPr>
    </w:lvl>
    <w:lvl w:ilvl="3">
      <w:start w:val="1"/>
      <w:numFmt w:val="decimal"/>
      <w:pStyle w:val="a3"/>
      <w:suff w:val="space"/>
      <w:lvlText w:val="%1.%2.%3.%4"/>
      <w:lvlJc w:val="left"/>
      <w:pPr>
        <w:ind w:left="0" w:firstLine="709"/>
      </w:pPr>
    </w:lvl>
    <w:lvl w:ilvl="4">
      <w:start w:val="1"/>
      <w:numFmt w:val="russianLower"/>
      <w:pStyle w:val="a4"/>
      <w:suff w:val="space"/>
      <w:lvlText w:val="%5)"/>
      <w:lvlJc w:val="left"/>
      <w:pPr>
        <w:ind w:left="0" w:firstLine="709"/>
      </w:pPr>
    </w:lvl>
    <w:lvl w:ilvl="5">
      <w:start w:val="1"/>
      <w:numFmt w:val="decimal"/>
      <w:pStyle w:val="1"/>
      <w:suff w:val="space"/>
      <w:lvlText w:val="%6)"/>
      <w:lvlJc w:val="left"/>
      <w:pPr>
        <w:ind w:left="0" w:firstLine="709"/>
      </w:pPr>
    </w:lvl>
    <w:lvl w:ilvl="6">
      <w:start w:val="1"/>
      <w:numFmt w:val="bullet"/>
      <w:pStyle w:val="1-"/>
      <w:suff w:val="space"/>
      <w:lvlText w:val=""/>
      <w:lvlJc w:val="left"/>
      <w:pPr>
        <w:ind w:left="0" w:firstLine="709"/>
      </w:pPr>
      <w:rPr>
        <w:rFonts w:ascii="Symbol" w:hAnsi="Symbol" w:hint="default"/>
      </w:rPr>
    </w:lvl>
    <w:lvl w:ilvl="7">
      <w:start w:val="1"/>
      <w:numFmt w:val="lowerLetter"/>
      <w:lvlText w:val="%8."/>
      <w:lvlJc w:val="left"/>
      <w:pPr>
        <w:tabs>
          <w:tab w:val="num" w:pos="567"/>
        </w:tabs>
        <w:ind w:left="0" w:firstLine="709"/>
      </w:pPr>
    </w:lvl>
    <w:lvl w:ilvl="8">
      <w:start w:val="1"/>
      <w:numFmt w:val="lowerRoman"/>
      <w:lvlText w:val="%9."/>
      <w:lvlJc w:val="left"/>
      <w:pPr>
        <w:tabs>
          <w:tab w:val="num" w:pos="567"/>
        </w:tabs>
        <w:ind w:left="0" w:firstLine="709"/>
      </w:pPr>
    </w:lvl>
  </w:abstractNum>
  <w:abstractNum w:abstractNumId="12" w15:restartNumberingAfterBreak="0">
    <w:nsid w:val="032255D9"/>
    <w:multiLevelType w:val="hybridMultilevel"/>
    <w:tmpl w:val="13889A0E"/>
    <w:lvl w:ilvl="0" w:tplc="37C6FAB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087343C2"/>
    <w:multiLevelType w:val="singleLevel"/>
    <w:tmpl w:val="0C1CD3DA"/>
    <w:lvl w:ilvl="0">
      <w:start w:val="1"/>
      <w:numFmt w:val="decimal"/>
      <w:pStyle w:val="10"/>
      <w:lvlText w:val="%1."/>
      <w:lvlJc w:val="left"/>
      <w:pPr>
        <w:tabs>
          <w:tab w:val="num" w:pos="680"/>
        </w:tabs>
        <w:ind w:left="680" w:hanging="396"/>
      </w:pPr>
      <w:rPr>
        <w:rFonts w:hint="default"/>
      </w:rPr>
    </w:lvl>
  </w:abstractNum>
  <w:abstractNum w:abstractNumId="14"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3794130"/>
    <w:multiLevelType w:val="multilevel"/>
    <w:tmpl w:val="FD74055E"/>
    <w:lvl w:ilvl="0">
      <w:start w:val="1"/>
      <w:numFmt w:val="decimal"/>
      <w:lvlText w:val="%1)"/>
      <w:lvlJc w:val="left"/>
      <w:pPr>
        <w:tabs>
          <w:tab w:val="num" w:pos="720"/>
        </w:tabs>
        <w:ind w:left="720" w:hanging="360"/>
      </w:pPr>
      <w:rPr>
        <w:rFonts w:eastAsia="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16" w15:restartNumberingAfterBreak="0">
    <w:nsid w:val="1583068C"/>
    <w:multiLevelType w:val="hybridMultilevel"/>
    <w:tmpl w:val="A7D642F0"/>
    <w:lvl w:ilvl="0" w:tplc="46D840D6">
      <w:start w:val="1"/>
      <w:numFmt w:val="decimal"/>
      <w:lvlText w:val="%1."/>
      <w:lvlJc w:val="left"/>
      <w:pPr>
        <w:tabs>
          <w:tab w:val="num" w:pos="765"/>
        </w:tabs>
        <w:ind w:left="765" w:hanging="40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AB96CCF"/>
    <w:multiLevelType w:val="hybridMultilevel"/>
    <w:tmpl w:val="177C565A"/>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8" w15:restartNumberingAfterBreak="0">
    <w:nsid w:val="1F8577FF"/>
    <w:multiLevelType w:val="hybridMultilevel"/>
    <w:tmpl w:val="8B2A5974"/>
    <w:lvl w:ilvl="0" w:tplc="0419000F">
      <w:start w:val="1"/>
      <w:numFmt w:val="decimal"/>
      <w:lvlText w:val="%1."/>
      <w:lvlJc w:val="left"/>
      <w:pPr>
        <w:ind w:left="1309" w:hanging="360"/>
      </w:p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19" w15:restartNumberingAfterBreak="0">
    <w:nsid w:val="253E75C0"/>
    <w:multiLevelType w:val="hybridMultilevel"/>
    <w:tmpl w:val="2766FC8E"/>
    <w:lvl w:ilvl="0" w:tplc="91CE18D6">
      <w:start w:val="1"/>
      <w:numFmt w:val="decimal"/>
      <w:lvlText w:val="%1."/>
      <w:lvlJc w:val="center"/>
      <w:pPr>
        <w:tabs>
          <w:tab w:val="num" w:pos="1069"/>
        </w:tabs>
        <w:ind w:left="227" w:firstLine="48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D4030C"/>
    <w:multiLevelType w:val="hybridMultilevel"/>
    <w:tmpl w:val="3628F30E"/>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1" w15:restartNumberingAfterBreak="0">
    <w:nsid w:val="39DE3914"/>
    <w:multiLevelType w:val="multilevel"/>
    <w:tmpl w:val="6A5CB6BE"/>
    <w:lvl w:ilvl="0">
      <w:start w:val="4"/>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Zero"/>
      <w:isLgl/>
      <w:lvlText w:val="%1.%2.%3."/>
      <w:lvlJc w:val="left"/>
      <w:pPr>
        <w:ind w:left="1788" w:hanging="1080"/>
      </w:pPr>
      <w:rPr>
        <w:rFonts w:hint="default"/>
      </w:rPr>
    </w:lvl>
    <w:lvl w:ilvl="3">
      <w:start w:val="1"/>
      <w:numFmt w:val="decimal"/>
      <w:isLgl/>
      <w:lvlText w:val="%1.%2.%3.%4."/>
      <w:lvlJc w:val="left"/>
      <w:pPr>
        <w:ind w:left="2289" w:hanging="1440"/>
      </w:pPr>
      <w:rPr>
        <w:rFonts w:hint="default"/>
      </w:rPr>
    </w:lvl>
    <w:lvl w:ilvl="4">
      <w:start w:val="1"/>
      <w:numFmt w:val="decimal"/>
      <w:isLgl/>
      <w:lvlText w:val="%1.%2.%3.%4.%5."/>
      <w:lvlJc w:val="left"/>
      <w:pPr>
        <w:ind w:left="2430" w:hanging="1440"/>
      </w:pPr>
      <w:rPr>
        <w:rFonts w:hint="default"/>
      </w:rPr>
    </w:lvl>
    <w:lvl w:ilvl="5">
      <w:start w:val="1"/>
      <w:numFmt w:val="decimal"/>
      <w:isLgl/>
      <w:lvlText w:val="%1.%2.%3.%4.%5.%6."/>
      <w:lvlJc w:val="left"/>
      <w:pPr>
        <w:ind w:left="2931" w:hanging="1800"/>
      </w:pPr>
      <w:rPr>
        <w:rFonts w:hint="default"/>
      </w:rPr>
    </w:lvl>
    <w:lvl w:ilvl="6">
      <w:start w:val="1"/>
      <w:numFmt w:val="decimal"/>
      <w:isLgl/>
      <w:lvlText w:val="%1.%2.%3.%4.%5.%6.%7."/>
      <w:lvlJc w:val="left"/>
      <w:pPr>
        <w:ind w:left="3432" w:hanging="2160"/>
      </w:pPr>
      <w:rPr>
        <w:rFonts w:hint="default"/>
      </w:rPr>
    </w:lvl>
    <w:lvl w:ilvl="7">
      <w:start w:val="1"/>
      <w:numFmt w:val="decimal"/>
      <w:isLgl/>
      <w:lvlText w:val="%1.%2.%3.%4.%5.%6.%7.%8."/>
      <w:lvlJc w:val="left"/>
      <w:pPr>
        <w:ind w:left="3933" w:hanging="2520"/>
      </w:pPr>
      <w:rPr>
        <w:rFonts w:hint="default"/>
      </w:rPr>
    </w:lvl>
    <w:lvl w:ilvl="8">
      <w:start w:val="1"/>
      <w:numFmt w:val="decimal"/>
      <w:isLgl/>
      <w:lvlText w:val="%1.%2.%3.%4.%5.%6.%7.%8.%9."/>
      <w:lvlJc w:val="left"/>
      <w:pPr>
        <w:ind w:left="4074" w:hanging="2520"/>
      </w:pPr>
      <w:rPr>
        <w:rFonts w:hint="default"/>
      </w:rPr>
    </w:lvl>
  </w:abstractNum>
  <w:abstractNum w:abstractNumId="22" w15:restartNumberingAfterBreak="0">
    <w:nsid w:val="3EAD324F"/>
    <w:multiLevelType w:val="hybridMultilevel"/>
    <w:tmpl w:val="99B6864C"/>
    <w:lvl w:ilvl="0" w:tplc="4672FD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EC3B81"/>
    <w:multiLevelType w:val="hybridMultilevel"/>
    <w:tmpl w:val="C2641986"/>
    <w:lvl w:ilvl="0" w:tplc="E79C0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9C69E4"/>
    <w:multiLevelType w:val="hybridMultilevel"/>
    <w:tmpl w:val="9856C88A"/>
    <w:lvl w:ilvl="0" w:tplc="A3600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88B036A"/>
    <w:multiLevelType w:val="hybridMultilevel"/>
    <w:tmpl w:val="4852EDB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C1F4C9B"/>
    <w:multiLevelType w:val="hybridMultilevel"/>
    <w:tmpl w:val="4BA091B8"/>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7" w15:restartNumberingAfterBreak="0">
    <w:nsid w:val="5E7A2D6B"/>
    <w:multiLevelType w:val="hybridMultilevel"/>
    <w:tmpl w:val="4CF23D0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6DC1A29"/>
    <w:multiLevelType w:val="hybridMultilevel"/>
    <w:tmpl w:val="9C889F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92B31C9"/>
    <w:multiLevelType w:val="multilevel"/>
    <w:tmpl w:val="43C42B66"/>
    <w:lvl w:ilvl="0">
      <w:start w:val="1"/>
      <w:numFmt w:val="decimal"/>
      <w:lvlText w:val="%1)"/>
      <w:lvlJc w:val="left"/>
      <w:pPr>
        <w:tabs>
          <w:tab w:val="num" w:pos="720"/>
        </w:tabs>
        <w:ind w:left="720" w:hanging="360"/>
      </w:pPr>
      <w:rPr>
        <w:rFonts w:ascii="Times New Roman" w:eastAsia="Times New Roman" w:hAnsi="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30" w15:restartNumberingAfterBreak="0">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4"/>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num>
  <w:num w:numId="6">
    <w:abstractNumId w:val="30"/>
  </w:num>
  <w:num w:numId="7">
    <w:abstractNumId w:val="7"/>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4"/>
  </w:num>
  <w:num w:numId="12">
    <w:abstractNumId w:val="12"/>
  </w:num>
  <w:num w:numId="13">
    <w:abstractNumId w:val="14"/>
  </w:num>
  <w:num w:numId="14">
    <w:abstractNumId w:val="2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8"/>
  </w:num>
  <w:num w:numId="19">
    <w:abstractNumId w:val="17"/>
  </w:num>
  <w:num w:numId="20">
    <w:abstractNumId w:val="5"/>
  </w:num>
  <w:num w:numId="21">
    <w:abstractNumId w:val="8"/>
  </w:num>
  <w:num w:numId="22">
    <w:abstractNumId w:val="9"/>
  </w:num>
  <w:num w:numId="23">
    <w:abstractNumId w:val="1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2"/>
  </w:num>
  <w:num w:numId="27">
    <w:abstractNumId w:val="23"/>
  </w:num>
  <w:num w:numId="28">
    <w:abstractNumId w:val="11"/>
  </w:num>
  <w:num w:numId="2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5D"/>
    <w:rsid w:val="00001FAD"/>
    <w:rsid w:val="00007EA5"/>
    <w:rsid w:val="00011642"/>
    <w:rsid w:val="00026CA6"/>
    <w:rsid w:val="000353AF"/>
    <w:rsid w:val="0004141C"/>
    <w:rsid w:val="00052E49"/>
    <w:rsid w:val="00060605"/>
    <w:rsid w:val="00061700"/>
    <w:rsid w:val="00063999"/>
    <w:rsid w:val="00065682"/>
    <w:rsid w:val="000776AB"/>
    <w:rsid w:val="00081639"/>
    <w:rsid w:val="0008366D"/>
    <w:rsid w:val="00085AF3"/>
    <w:rsid w:val="000874F3"/>
    <w:rsid w:val="0009180A"/>
    <w:rsid w:val="0009407C"/>
    <w:rsid w:val="00096CFA"/>
    <w:rsid w:val="00097348"/>
    <w:rsid w:val="000A1C10"/>
    <w:rsid w:val="000B4F79"/>
    <w:rsid w:val="000C4C5A"/>
    <w:rsid w:val="000C6F5A"/>
    <w:rsid w:val="000D6049"/>
    <w:rsid w:val="000D6F55"/>
    <w:rsid w:val="000E3F6B"/>
    <w:rsid w:val="000E4A41"/>
    <w:rsid w:val="000E68E5"/>
    <w:rsid w:val="000E6FB2"/>
    <w:rsid w:val="000F0E92"/>
    <w:rsid w:val="000F2F4A"/>
    <w:rsid w:val="000F7D6F"/>
    <w:rsid w:val="00102217"/>
    <w:rsid w:val="0011139B"/>
    <w:rsid w:val="00111EA8"/>
    <w:rsid w:val="00113EA7"/>
    <w:rsid w:val="00121A3F"/>
    <w:rsid w:val="001361E4"/>
    <w:rsid w:val="001520F8"/>
    <w:rsid w:val="00154EB4"/>
    <w:rsid w:val="001560EB"/>
    <w:rsid w:val="00157A57"/>
    <w:rsid w:val="00163A28"/>
    <w:rsid w:val="00170D38"/>
    <w:rsid w:val="00171007"/>
    <w:rsid w:val="00171C3B"/>
    <w:rsid w:val="00174A75"/>
    <w:rsid w:val="00181E5A"/>
    <w:rsid w:val="001910FE"/>
    <w:rsid w:val="001933B7"/>
    <w:rsid w:val="001939A7"/>
    <w:rsid w:val="00196408"/>
    <w:rsid w:val="001B746D"/>
    <w:rsid w:val="001B7CA0"/>
    <w:rsid w:val="001C1ACA"/>
    <w:rsid w:val="001C3C1C"/>
    <w:rsid w:val="001C56E9"/>
    <w:rsid w:val="001D72B5"/>
    <w:rsid w:val="001F020D"/>
    <w:rsid w:val="001F5A61"/>
    <w:rsid w:val="00200CF9"/>
    <w:rsid w:val="00205FEE"/>
    <w:rsid w:val="00206DC1"/>
    <w:rsid w:val="00210633"/>
    <w:rsid w:val="00232434"/>
    <w:rsid w:val="00233517"/>
    <w:rsid w:val="00233CBD"/>
    <w:rsid w:val="00236093"/>
    <w:rsid w:val="00236439"/>
    <w:rsid w:val="00251546"/>
    <w:rsid w:val="00253DCB"/>
    <w:rsid w:val="00257CB6"/>
    <w:rsid w:val="0026248E"/>
    <w:rsid w:val="00265F36"/>
    <w:rsid w:val="00266CE8"/>
    <w:rsid w:val="0027141E"/>
    <w:rsid w:val="0027614A"/>
    <w:rsid w:val="00280454"/>
    <w:rsid w:val="00293BF5"/>
    <w:rsid w:val="00293FB4"/>
    <w:rsid w:val="002967BB"/>
    <w:rsid w:val="002A2B76"/>
    <w:rsid w:val="002A350C"/>
    <w:rsid w:val="002B0C2E"/>
    <w:rsid w:val="002B1CDE"/>
    <w:rsid w:val="002B30FA"/>
    <w:rsid w:val="002C29AA"/>
    <w:rsid w:val="002C7876"/>
    <w:rsid w:val="002D32C6"/>
    <w:rsid w:val="002E08A7"/>
    <w:rsid w:val="002F0781"/>
    <w:rsid w:val="002F2144"/>
    <w:rsid w:val="002F6C57"/>
    <w:rsid w:val="003037EF"/>
    <w:rsid w:val="00306D21"/>
    <w:rsid w:val="00310375"/>
    <w:rsid w:val="003157F0"/>
    <w:rsid w:val="0032538A"/>
    <w:rsid w:val="00325681"/>
    <w:rsid w:val="003271C8"/>
    <w:rsid w:val="00332CF0"/>
    <w:rsid w:val="003374B2"/>
    <w:rsid w:val="00340FDC"/>
    <w:rsid w:val="00341A14"/>
    <w:rsid w:val="0034585E"/>
    <w:rsid w:val="00346ACF"/>
    <w:rsid w:val="00351414"/>
    <w:rsid w:val="00362348"/>
    <w:rsid w:val="00364575"/>
    <w:rsid w:val="00366ABC"/>
    <w:rsid w:val="00371906"/>
    <w:rsid w:val="003824F4"/>
    <w:rsid w:val="00383195"/>
    <w:rsid w:val="003911FE"/>
    <w:rsid w:val="00391253"/>
    <w:rsid w:val="003A1BE1"/>
    <w:rsid w:val="003A4499"/>
    <w:rsid w:val="003B33C6"/>
    <w:rsid w:val="003B6F4E"/>
    <w:rsid w:val="003C0098"/>
    <w:rsid w:val="003C214B"/>
    <w:rsid w:val="003C492C"/>
    <w:rsid w:val="003C4A1A"/>
    <w:rsid w:val="003C4DC9"/>
    <w:rsid w:val="003C748E"/>
    <w:rsid w:val="003D233B"/>
    <w:rsid w:val="003D3142"/>
    <w:rsid w:val="003D62BA"/>
    <w:rsid w:val="003F1C51"/>
    <w:rsid w:val="003F4AC0"/>
    <w:rsid w:val="003F57D8"/>
    <w:rsid w:val="004023F9"/>
    <w:rsid w:val="004077C6"/>
    <w:rsid w:val="00410B6D"/>
    <w:rsid w:val="00413D3D"/>
    <w:rsid w:val="004178DB"/>
    <w:rsid w:val="00424105"/>
    <w:rsid w:val="0042543C"/>
    <w:rsid w:val="004256AE"/>
    <w:rsid w:val="00433106"/>
    <w:rsid w:val="0043311C"/>
    <w:rsid w:val="0043398A"/>
    <w:rsid w:val="0043497B"/>
    <w:rsid w:val="00435ECF"/>
    <w:rsid w:val="004454D9"/>
    <w:rsid w:val="004531EE"/>
    <w:rsid w:val="00454822"/>
    <w:rsid w:val="004550E1"/>
    <w:rsid w:val="0046742E"/>
    <w:rsid w:val="00474DB0"/>
    <w:rsid w:val="00475F62"/>
    <w:rsid w:val="004817BD"/>
    <w:rsid w:val="00482478"/>
    <w:rsid w:val="0049320A"/>
    <w:rsid w:val="00495B5D"/>
    <w:rsid w:val="00496AD3"/>
    <w:rsid w:val="004B00CF"/>
    <w:rsid w:val="004B0243"/>
    <w:rsid w:val="004B2693"/>
    <w:rsid w:val="004B5ECC"/>
    <w:rsid w:val="004B63BF"/>
    <w:rsid w:val="004B74B4"/>
    <w:rsid w:val="004C2CB2"/>
    <w:rsid w:val="004D13CD"/>
    <w:rsid w:val="004D344B"/>
    <w:rsid w:val="004D572E"/>
    <w:rsid w:val="004D7439"/>
    <w:rsid w:val="004E0FF0"/>
    <w:rsid w:val="004E79EC"/>
    <w:rsid w:val="004F0135"/>
    <w:rsid w:val="005019D2"/>
    <w:rsid w:val="00505CFC"/>
    <w:rsid w:val="00510F6D"/>
    <w:rsid w:val="0052020A"/>
    <w:rsid w:val="005210F9"/>
    <w:rsid w:val="00524B11"/>
    <w:rsid w:val="00525E52"/>
    <w:rsid w:val="005308EC"/>
    <w:rsid w:val="0053511D"/>
    <w:rsid w:val="0053772B"/>
    <w:rsid w:val="00544B45"/>
    <w:rsid w:val="005468C6"/>
    <w:rsid w:val="00547380"/>
    <w:rsid w:val="00562CDF"/>
    <w:rsid w:val="005660D0"/>
    <w:rsid w:val="005848DF"/>
    <w:rsid w:val="0059723A"/>
    <w:rsid w:val="005A06E9"/>
    <w:rsid w:val="005A295D"/>
    <w:rsid w:val="005A7A14"/>
    <w:rsid w:val="005B0EB6"/>
    <w:rsid w:val="005B573E"/>
    <w:rsid w:val="005C1927"/>
    <w:rsid w:val="005C1DD3"/>
    <w:rsid w:val="005C31B9"/>
    <w:rsid w:val="005C4471"/>
    <w:rsid w:val="005D016B"/>
    <w:rsid w:val="005E2BF6"/>
    <w:rsid w:val="005E344A"/>
    <w:rsid w:val="005E3475"/>
    <w:rsid w:val="005E69F9"/>
    <w:rsid w:val="005F37A8"/>
    <w:rsid w:val="005F701F"/>
    <w:rsid w:val="0061183E"/>
    <w:rsid w:val="00612746"/>
    <w:rsid w:val="00623818"/>
    <w:rsid w:val="006238EF"/>
    <w:rsid w:val="00625C98"/>
    <w:rsid w:val="00630375"/>
    <w:rsid w:val="00633D95"/>
    <w:rsid w:val="006475A4"/>
    <w:rsid w:val="00651C9F"/>
    <w:rsid w:val="0065210B"/>
    <w:rsid w:val="006648F7"/>
    <w:rsid w:val="006676A1"/>
    <w:rsid w:val="006804DE"/>
    <w:rsid w:val="006923FA"/>
    <w:rsid w:val="006A5C78"/>
    <w:rsid w:val="006B16AF"/>
    <w:rsid w:val="006C0005"/>
    <w:rsid w:val="006C495B"/>
    <w:rsid w:val="006C68CD"/>
    <w:rsid w:val="006C7AAB"/>
    <w:rsid w:val="006D161C"/>
    <w:rsid w:val="006D2F24"/>
    <w:rsid w:val="006D3BE6"/>
    <w:rsid w:val="006E4FC8"/>
    <w:rsid w:val="006F1532"/>
    <w:rsid w:val="006F2768"/>
    <w:rsid w:val="006F3BDA"/>
    <w:rsid w:val="00707ACA"/>
    <w:rsid w:val="007106F5"/>
    <w:rsid w:val="00714856"/>
    <w:rsid w:val="00714B4D"/>
    <w:rsid w:val="00733585"/>
    <w:rsid w:val="00737114"/>
    <w:rsid w:val="007466CE"/>
    <w:rsid w:val="00752030"/>
    <w:rsid w:val="00757EC7"/>
    <w:rsid w:val="00784398"/>
    <w:rsid w:val="00786D07"/>
    <w:rsid w:val="00791DBA"/>
    <w:rsid w:val="00795884"/>
    <w:rsid w:val="007A2BD2"/>
    <w:rsid w:val="007A37FC"/>
    <w:rsid w:val="007A7D3C"/>
    <w:rsid w:val="007C26FA"/>
    <w:rsid w:val="007C6992"/>
    <w:rsid w:val="007E1AB2"/>
    <w:rsid w:val="007E430F"/>
    <w:rsid w:val="007E4F7A"/>
    <w:rsid w:val="007F1A51"/>
    <w:rsid w:val="007F212C"/>
    <w:rsid w:val="007F5CE2"/>
    <w:rsid w:val="008035F3"/>
    <w:rsid w:val="008145C3"/>
    <w:rsid w:val="0081729D"/>
    <w:rsid w:val="00817DC3"/>
    <w:rsid w:val="008219FE"/>
    <w:rsid w:val="00822564"/>
    <w:rsid w:val="008304C1"/>
    <w:rsid w:val="0083505C"/>
    <w:rsid w:val="00837A80"/>
    <w:rsid w:val="00840E73"/>
    <w:rsid w:val="00841994"/>
    <w:rsid w:val="008549D2"/>
    <w:rsid w:val="00870F39"/>
    <w:rsid w:val="008720FC"/>
    <w:rsid w:val="00877311"/>
    <w:rsid w:val="00882B57"/>
    <w:rsid w:val="00885AAD"/>
    <w:rsid w:val="00886E05"/>
    <w:rsid w:val="00890CDA"/>
    <w:rsid w:val="00891E2D"/>
    <w:rsid w:val="00892FF8"/>
    <w:rsid w:val="008970BA"/>
    <w:rsid w:val="008A0526"/>
    <w:rsid w:val="008A574E"/>
    <w:rsid w:val="008A76F1"/>
    <w:rsid w:val="008B6B47"/>
    <w:rsid w:val="008C0674"/>
    <w:rsid w:val="008C47F3"/>
    <w:rsid w:val="008D01D8"/>
    <w:rsid w:val="008E06F4"/>
    <w:rsid w:val="008E2B8E"/>
    <w:rsid w:val="008E39ED"/>
    <w:rsid w:val="008F3FCB"/>
    <w:rsid w:val="00900F44"/>
    <w:rsid w:val="00907A18"/>
    <w:rsid w:val="009144D7"/>
    <w:rsid w:val="00915761"/>
    <w:rsid w:val="009217E1"/>
    <w:rsid w:val="00924D8B"/>
    <w:rsid w:val="0092608B"/>
    <w:rsid w:val="00927B64"/>
    <w:rsid w:val="00927B8B"/>
    <w:rsid w:val="009433CA"/>
    <w:rsid w:val="00950478"/>
    <w:rsid w:val="0096799F"/>
    <w:rsid w:val="009737A3"/>
    <w:rsid w:val="00973E25"/>
    <w:rsid w:val="009752BC"/>
    <w:rsid w:val="00981D30"/>
    <w:rsid w:val="00982A2B"/>
    <w:rsid w:val="00983AF3"/>
    <w:rsid w:val="00984A96"/>
    <w:rsid w:val="0099174D"/>
    <w:rsid w:val="00992459"/>
    <w:rsid w:val="009A23FA"/>
    <w:rsid w:val="009A35FB"/>
    <w:rsid w:val="009A755D"/>
    <w:rsid w:val="009B14FF"/>
    <w:rsid w:val="009B5CFD"/>
    <w:rsid w:val="009D36AC"/>
    <w:rsid w:val="009D4CB2"/>
    <w:rsid w:val="009D7443"/>
    <w:rsid w:val="009D784A"/>
    <w:rsid w:val="009D7D99"/>
    <w:rsid w:val="009F27EB"/>
    <w:rsid w:val="009F4681"/>
    <w:rsid w:val="00A11D95"/>
    <w:rsid w:val="00A13724"/>
    <w:rsid w:val="00A17FF3"/>
    <w:rsid w:val="00A20C56"/>
    <w:rsid w:val="00A2127B"/>
    <w:rsid w:val="00A2170E"/>
    <w:rsid w:val="00A22703"/>
    <w:rsid w:val="00A25067"/>
    <w:rsid w:val="00A251DD"/>
    <w:rsid w:val="00A2635E"/>
    <w:rsid w:val="00A307DD"/>
    <w:rsid w:val="00A3148F"/>
    <w:rsid w:val="00A3377A"/>
    <w:rsid w:val="00A439D8"/>
    <w:rsid w:val="00A4548A"/>
    <w:rsid w:val="00A57752"/>
    <w:rsid w:val="00A638D6"/>
    <w:rsid w:val="00A702E5"/>
    <w:rsid w:val="00A7390D"/>
    <w:rsid w:val="00A77EFB"/>
    <w:rsid w:val="00A91D3A"/>
    <w:rsid w:val="00A93C9D"/>
    <w:rsid w:val="00AA101A"/>
    <w:rsid w:val="00AA3DCB"/>
    <w:rsid w:val="00AA6E34"/>
    <w:rsid w:val="00AC67AC"/>
    <w:rsid w:val="00AD39DB"/>
    <w:rsid w:val="00AD51BD"/>
    <w:rsid w:val="00AD6754"/>
    <w:rsid w:val="00AE06FF"/>
    <w:rsid w:val="00AE3B60"/>
    <w:rsid w:val="00AF56CC"/>
    <w:rsid w:val="00B014F4"/>
    <w:rsid w:val="00B0351D"/>
    <w:rsid w:val="00B073BB"/>
    <w:rsid w:val="00B135DA"/>
    <w:rsid w:val="00B20B26"/>
    <w:rsid w:val="00B2142B"/>
    <w:rsid w:val="00B2186F"/>
    <w:rsid w:val="00B21A41"/>
    <w:rsid w:val="00B3358D"/>
    <w:rsid w:val="00B34BF5"/>
    <w:rsid w:val="00B36A5A"/>
    <w:rsid w:val="00B37E2E"/>
    <w:rsid w:val="00B41CF6"/>
    <w:rsid w:val="00B42161"/>
    <w:rsid w:val="00B44824"/>
    <w:rsid w:val="00B52C5E"/>
    <w:rsid w:val="00B62E15"/>
    <w:rsid w:val="00B6777E"/>
    <w:rsid w:val="00B67D45"/>
    <w:rsid w:val="00B720B3"/>
    <w:rsid w:val="00B755C6"/>
    <w:rsid w:val="00B92D7B"/>
    <w:rsid w:val="00B9518F"/>
    <w:rsid w:val="00BB0BDD"/>
    <w:rsid w:val="00BB4C41"/>
    <w:rsid w:val="00BB716D"/>
    <w:rsid w:val="00BC337E"/>
    <w:rsid w:val="00BC4BEF"/>
    <w:rsid w:val="00BC4C13"/>
    <w:rsid w:val="00BC5B8B"/>
    <w:rsid w:val="00BC7B91"/>
    <w:rsid w:val="00BD0008"/>
    <w:rsid w:val="00BE1701"/>
    <w:rsid w:val="00BE3BA1"/>
    <w:rsid w:val="00BE5543"/>
    <w:rsid w:val="00BE5F91"/>
    <w:rsid w:val="00BE79A8"/>
    <w:rsid w:val="00BF1E4F"/>
    <w:rsid w:val="00C078B6"/>
    <w:rsid w:val="00C12851"/>
    <w:rsid w:val="00C15499"/>
    <w:rsid w:val="00C16C5C"/>
    <w:rsid w:val="00C20A71"/>
    <w:rsid w:val="00C20C82"/>
    <w:rsid w:val="00C222D6"/>
    <w:rsid w:val="00C223D2"/>
    <w:rsid w:val="00C3114B"/>
    <w:rsid w:val="00C321B4"/>
    <w:rsid w:val="00C52D58"/>
    <w:rsid w:val="00C575B5"/>
    <w:rsid w:val="00C77636"/>
    <w:rsid w:val="00C812A0"/>
    <w:rsid w:val="00C81963"/>
    <w:rsid w:val="00C83989"/>
    <w:rsid w:val="00C85F4D"/>
    <w:rsid w:val="00C9292F"/>
    <w:rsid w:val="00CA1122"/>
    <w:rsid w:val="00CB20FA"/>
    <w:rsid w:val="00CB496A"/>
    <w:rsid w:val="00CC5188"/>
    <w:rsid w:val="00CD2C2D"/>
    <w:rsid w:val="00CE3B01"/>
    <w:rsid w:val="00CE5700"/>
    <w:rsid w:val="00CF0A95"/>
    <w:rsid w:val="00D04DE2"/>
    <w:rsid w:val="00D07BE7"/>
    <w:rsid w:val="00D16AE6"/>
    <w:rsid w:val="00D202AC"/>
    <w:rsid w:val="00D2033A"/>
    <w:rsid w:val="00D24256"/>
    <w:rsid w:val="00D30206"/>
    <w:rsid w:val="00D349D8"/>
    <w:rsid w:val="00D3639F"/>
    <w:rsid w:val="00D401A2"/>
    <w:rsid w:val="00D4593A"/>
    <w:rsid w:val="00D45DD6"/>
    <w:rsid w:val="00D5139D"/>
    <w:rsid w:val="00D55D4B"/>
    <w:rsid w:val="00D70BBA"/>
    <w:rsid w:val="00D71A21"/>
    <w:rsid w:val="00D80EB0"/>
    <w:rsid w:val="00D83033"/>
    <w:rsid w:val="00D846BA"/>
    <w:rsid w:val="00DA24B6"/>
    <w:rsid w:val="00DA3724"/>
    <w:rsid w:val="00DA3F52"/>
    <w:rsid w:val="00DB21FE"/>
    <w:rsid w:val="00DB37BD"/>
    <w:rsid w:val="00DB6C81"/>
    <w:rsid w:val="00DC4175"/>
    <w:rsid w:val="00DC69C8"/>
    <w:rsid w:val="00E022F9"/>
    <w:rsid w:val="00E033DB"/>
    <w:rsid w:val="00E1666A"/>
    <w:rsid w:val="00E1717A"/>
    <w:rsid w:val="00E2149B"/>
    <w:rsid w:val="00E30599"/>
    <w:rsid w:val="00E3320A"/>
    <w:rsid w:val="00E363DA"/>
    <w:rsid w:val="00E36E3F"/>
    <w:rsid w:val="00E46570"/>
    <w:rsid w:val="00E55011"/>
    <w:rsid w:val="00E56CF9"/>
    <w:rsid w:val="00E61B79"/>
    <w:rsid w:val="00E709F0"/>
    <w:rsid w:val="00E83074"/>
    <w:rsid w:val="00E91EB3"/>
    <w:rsid w:val="00EA02C4"/>
    <w:rsid w:val="00EA48C6"/>
    <w:rsid w:val="00EB31EB"/>
    <w:rsid w:val="00EB3E1C"/>
    <w:rsid w:val="00EC0317"/>
    <w:rsid w:val="00EC511D"/>
    <w:rsid w:val="00EC7AC9"/>
    <w:rsid w:val="00ED116F"/>
    <w:rsid w:val="00ED4FA3"/>
    <w:rsid w:val="00ED7F43"/>
    <w:rsid w:val="00EE3D1E"/>
    <w:rsid w:val="00EE5127"/>
    <w:rsid w:val="00EF2DC0"/>
    <w:rsid w:val="00F0096D"/>
    <w:rsid w:val="00F016B7"/>
    <w:rsid w:val="00F05BEB"/>
    <w:rsid w:val="00F20836"/>
    <w:rsid w:val="00F221D9"/>
    <w:rsid w:val="00F2255A"/>
    <w:rsid w:val="00F25B8B"/>
    <w:rsid w:val="00F25D52"/>
    <w:rsid w:val="00F26C5B"/>
    <w:rsid w:val="00F32AED"/>
    <w:rsid w:val="00F33A52"/>
    <w:rsid w:val="00F51D31"/>
    <w:rsid w:val="00F6760F"/>
    <w:rsid w:val="00F76FB3"/>
    <w:rsid w:val="00F81B17"/>
    <w:rsid w:val="00F81CE0"/>
    <w:rsid w:val="00F8323B"/>
    <w:rsid w:val="00F8465E"/>
    <w:rsid w:val="00F96C7D"/>
    <w:rsid w:val="00F9708D"/>
    <w:rsid w:val="00FA66B1"/>
    <w:rsid w:val="00FA7D5D"/>
    <w:rsid w:val="00FB4C0F"/>
    <w:rsid w:val="00FB7BEA"/>
    <w:rsid w:val="00FC02F9"/>
    <w:rsid w:val="00FC7F2D"/>
    <w:rsid w:val="00FD299A"/>
    <w:rsid w:val="00FE2FFF"/>
    <w:rsid w:val="00FF3736"/>
    <w:rsid w:val="00FF3C2A"/>
    <w:rsid w:val="00FF4EFE"/>
    <w:rsid w:val="00FF6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B4FF"/>
  <w15:docId w15:val="{66E4748E-0B28-4AFC-A0AA-89F03F95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spacing w:line="300" w:lineRule="auto"/>
      <w:ind w:firstLine="760"/>
    </w:pPr>
    <w:rPr>
      <w:rFonts w:ascii="Times New Roman" w:eastAsia="Times New Roman" w:hAnsi="Times New Roman"/>
      <w:kern w:val="1"/>
      <w:lang w:eastAsia="ar-SA"/>
    </w:rPr>
  </w:style>
  <w:style w:type="paragraph" w:styleId="11">
    <w:name w:val="heading 1"/>
    <w:basedOn w:val="a5"/>
    <w:next w:val="a5"/>
    <w:qFormat/>
    <w:pPr>
      <w:keepNext/>
      <w:keepLines/>
      <w:spacing w:before="480"/>
      <w:outlineLvl w:val="0"/>
    </w:pPr>
    <w:rPr>
      <w:rFonts w:ascii="Cambria" w:hAnsi="Cambria"/>
      <w:b/>
      <w:bCs/>
      <w:color w:val="365F91"/>
      <w:sz w:val="28"/>
      <w:szCs w:val="28"/>
    </w:rPr>
  </w:style>
  <w:style w:type="paragraph" w:styleId="2">
    <w:name w:val="heading 2"/>
    <w:basedOn w:val="a5"/>
    <w:next w:val="a5"/>
    <w:qFormat/>
    <w:pPr>
      <w:keepNext/>
      <w:keepLines/>
      <w:spacing w:before="200"/>
      <w:outlineLvl w:val="1"/>
    </w:pPr>
    <w:rPr>
      <w:rFonts w:ascii="Cambria" w:hAnsi="Cambria"/>
      <w:b/>
      <w:bCs/>
      <w:color w:val="4F81BD"/>
      <w:sz w:val="26"/>
      <w:szCs w:val="26"/>
    </w:rPr>
  </w:style>
  <w:style w:type="paragraph" w:styleId="3">
    <w:name w:val="heading 3"/>
    <w:basedOn w:val="a5"/>
    <w:next w:val="a5"/>
    <w:qFormat/>
    <w:pPr>
      <w:keepNext/>
      <w:widowControl/>
      <w:suppressAutoHyphens/>
      <w:overflowPunct w:val="0"/>
      <w:autoSpaceDE w:val="0"/>
      <w:autoSpaceDN w:val="0"/>
      <w:adjustRightInd w:val="0"/>
      <w:spacing w:before="120" w:after="120" w:line="240" w:lineRule="auto"/>
      <w:ind w:firstLine="0"/>
      <w:jc w:val="center"/>
      <w:textAlignment w:val="baseline"/>
      <w:outlineLvl w:val="2"/>
    </w:pPr>
    <w:rPr>
      <w:i/>
      <w:kern w:val="0"/>
      <w:sz w:val="28"/>
      <w:lang w:eastAsia="ru-RU"/>
    </w:rPr>
  </w:style>
  <w:style w:type="paragraph" w:styleId="4">
    <w:name w:val="heading 4"/>
    <w:basedOn w:val="a5"/>
    <w:next w:val="a5"/>
    <w:qFormat/>
    <w:pPr>
      <w:keepNext/>
      <w:widowControl/>
      <w:numPr>
        <w:ilvl w:val="3"/>
        <w:numId w:val="1"/>
      </w:numPr>
      <w:suppressAutoHyphens/>
      <w:spacing w:line="240" w:lineRule="auto"/>
      <w:ind w:firstLine="748"/>
      <w:jc w:val="center"/>
      <w:outlineLvl w:val="3"/>
    </w:pPr>
    <w:rPr>
      <w:rFonts w:eastAsia="Calibri"/>
      <w:b/>
      <w:kern w:val="0"/>
      <w:sz w:val="28"/>
      <w:szCs w:val="28"/>
      <w:lang w:eastAsia="zh-CN"/>
    </w:rPr>
  </w:style>
  <w:style w:type="paragraph" w:styleId="6">
    <w:name w:val="heading 6"/>
    <w:basedOn w:val="a5"/>
    <w:next w:val="a5"/>
    <w:link w:val="60"/>
    <w:uiPriority w:val="9"/>
    <w:semiHidden/>
    <w:unhideWhenUsed/>
    <w:qFormat/>
    <w:rsid w:val="0052020A"/>
    <w:pPr>
      <w:spacing w:before="240" w:after="60"/>
      <w:outlineLvl w:val="5"/>
    </w:pPr>
    <w:rPr>
      <w:rFonts w:ascii="Calibri" w:hAnsi="Calibri"/>
      <w:b/>
      <w:bCs/>
      <w:sz w:val="22"/>
      <w:szCs w:val="22"/>
    </w:rPr>
  </w:style>
  <w:style w:type="paragraph" w:styleId="7">
    <w:name w:val="heading 7"/>
    <w:basedOn w:val="a5"/>
    <w:next w:val="a5"/>
    <w:qFormat/>
    <w:pPr>
      <w:keepNext/>
      <w:keepLines/>
      <w:spacing w:before="200"/>
      <w:outlineLvl w:val="6"/>
    </w:pPr>
    <w:rPr>
      <w:rFonts w:ascii="Cambria" w:hAnsi="Cambria"/>
      <w:i/>
      <w:iCs/>
      <w:color w:val="404040"/>
    </w:rPr>
  </w:style>
  <w:style w:type="paragraph" w:styleId="8">
    <w:name w:val="heading 8"/>
    <w:basedOn w:val="a5"/>
    <w:next w:val="a5"/>
    <w:qFormat/>
    <w:pPr>
      <w:keepNext/>
      <w:keepLines/>
      <w:spacing w:before="200"/>
      <w:outlineLvl w:val="7"/>
    </w:pPr>
    <w:rPr>
      <w:rFonts w:ascii="Cambria" w:hAnsi="Cambria"/>
      <w:color w:val="40404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
    <w:name w:val="Default"/>
    <w:pPr>
      <w:autoSpaceDE w:val="0"/>
      <w:autoSpaceDN w:val="0"/>
      <w:adjustRightInd w:val="0"/>
    </w:pPr>
    <w:rPr>
      <w:rFonts w:ascii="Times New Roman" w:hAnsi="Times New Roman"/>
      <w:color w:val="000000"/>
      <w:sz w:val="24"/>
      <w:szCs w:val="24"/>
      <w:lang w:eastAsia="en-US"/>
    </w:rPr>
  </w:style>
  <w:style w:type="paragraph" w:styleId="20">
    <w:name w:val="Body Text Indent 2"/>
    <w:basedOn w:val="a5"/>
    <w:semiHidden/>
    <w:pPr>
      <w:widowControl/>
      <w:overflowPunct w:val="0"/>
      <w:autoSpaceDE w:val="0"/>
      <w:autoSpaceDN w:val="0"/>
      <w:adjustRightInd w:val="0"/>
      <w:spacing w:line="240" w:lineRule="auto"/>
      <w:ind w:firstLine="720"/>
      <w:jc w:val="both"/>
      <w:textAlignment w:val="baseline"/>
    </w:pPr>
    <w:rPr>
      <w:kern w:val="0"/>
      <w:sz w:val="24"/>
      <w:lang w:eastAsia="ru-RU"/>
    </w:rPr>
  </w:style>
  <w:style w:type="character" w:customStyle="1" w:styleId="21">
    <w:name w:val="Основной текст (2)_"/>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9">
    <w:name w:val="List Paragraph"/>
    <w:basedOn w:val="a5"/>
    <w:qFormat/>
    <w:pPr>
      <w:ind w:left="720"/>
      <w:contextualSpacing/>
    </w:pPr>
  </w:style>
  <w:style w:type="paragraph" w:styleId="aa">
    <w:name w:val="Normal (Web)"/>
    <w:basedOn w:val="a5"/>
    <w:semiHidden/>
    <w:unhideWhenUsed/>
    <w:pPr>
      <w:widowControl/>
      <w:spacing w:before="100" w:beforeAutospacing="1" w:after="100" w:afterAutospacing="1" w:line="240" w:lineRule="auto"/>
      <w:ind w:firstLine="0"/>
    </w:pPr>
    <w:rPr>
      <w:kern w:val="0"/>
      <w:sz w:val="24"/>
      <w:szCs w:val="24"/>
      <w:lang w:eastAsia="ru-RU"/>
    </w:rPr>
  </w:style>
  <w:style w:type="paragraph" w:styleId="ab">
    <w:name w:val="Body Text"/>
    <w:basedOn w:val="a5"/>
    <w:pPr>
      <w:widowControl/>
      <w:spacing w:line="240" w:lineRule="auto"/>
      <w:ind w:firstLine="0"/>
    </w:pPr>
    <w:rPr>
      <w:kern w:val="0"/>
      <w:sz w:val="28"/>
      <w:lang w:eastAsia="ru-RU"/>
    </w:rPr>
  </w:style>
  <w:style w:type="character" w:customStyle="1" w:styleId="ac">
    <w:name w:val="Основной текст Знак"/>
    <w:rPr>
      <w:rFonts w:ascii="Times New Roman" w:eastAsia="Times New Roman" w:hAnsi="Times New Roman" w:cs="Times New Roman"/>
      <w:sz w:val="28"/>
      <w:szCs w:val="20"/>
      <w:lang w:eastAsia="ru-RU"/>
    </w:rPr>
  </w:style>
  <w:style w:type="character" w:customStyle="1" w:styleId="110">
    <w:name w:val="Основной текст + 11"/>
    <w:aliases w:val="5 pt6,Не полужирный"/>
    <w:rPr>
      <w:rFonts w:ascii="Times New Roman" w:hAnsi="Times New Roman" w:cs="Times New Roman"/>
      <w:sz w:val="23"/>
      <w:szCs w:val="23"/>
      <w:u w:val="none"/>
    </w:rPr>
  </w:style>
  <w:style w:type="character" w:customStyle="1" w:styleId="ad">
    <w:name w:val="Подпись к таблице_"/>
    <w:locked/>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rPr>
      <w:rFonts w:ascii="Times New Roman" w:hAnsi="Times New Roman" w:cs="Times New Roman"/>
      <w:i/>
      <w:iCs/>
      <w:sz w:val="23"/>
      <w:szCs w:val="23"/>
      <w:u w:val="none"/>
    </w:rPr>
  </w:style>
  <w:style w:type="paragraph" w:customStyle="1" w:styleId="ae">
    <w:name w:val="Подпись к таблице"/>
    <w:basedOn w:val="a5"/>
    <w:pPr>
      <w:shd w:val="clear" w:color="auto" w:fill="FFFFFF"/>
      <w:spacing w:line="240" w:lineRule="atLeast"/>
      <w:ind w:firstLine="0"/>
    </w:pPr>
    <w:rPr>
      <w:rFonts w:eastAsia="Calibri"/>
      <w:b/>
      <w:bCs/>
      <w:i/>
      <w:iCs/>
      <w:kern w:val="0"/>
      <w:sz w:val="22"/>
      <w:szCs w:val="22"/>
      <w:lang w:eastAsia="en-US"/>
    </w:rPr>
  </w:style>
  <w:style w:type="character" w:customStyle="1" w:styleId="70">
    <w:name w:val="Основной текст (7)_"/>
    <w:locked/>
    <w:rPr>
      <w:rFonts w:ascii="Times New Roman" w:hAnsi="Times New Roman" w:cs="Times New Roman"/>
      <w:b/>
      <w:bCs/>
      <w:i/>
      <w:iCs/>
      <w:shd w:val="clear" w:color="auto" w:fill="FFFFFF"/>
    </w:rPr>
  </w:style>
  <w:style w:type="paragraph" w:customStyle="1" w:styleId="71">
    <w:name w:val="Основной текст (7)"/>
    <w:basedOn w:val="a5"/>
    <w:uiPriority w:val="99"/>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rPr>
      <w:rFonts w:ascii="Times New Roman" w:eastAsia="Times New Roman" w:hAnsi="Times New Roman" w:cs="Times New Roman"/>
      <w:b w:val="0"/>
      <w:bCs w:val="0"/>
      <w:i/>
      <w:iCs/>
      <w:smallCaps w:val="0"/>
      <w:strike w:val="0"/>
      <w:sz w:val="23"/>
      <w:szCs w:val="23"/>
      <w:u w:val="none"/>
    </w:rPr>
  </w:style>
  <w:style w:type="character" w:customStyle="1" w:styleId="12">
    <w:name w:val="Основной текст Знак1"/>
    <w:qFormat/>
    <w:locked/>
    <w:rPr>
      <w:rFonts w:ascii="Times New Roman" w:hAnsi="Times New Roman" w:cs="Times New Roman"/>
      <w:b/>
      <w:bCs/>
      <w:sz w:val="26"/>
      <w:szCs w:val="26"/>
      <w:u w:val="none"/>
    </w:rPr>
  </w:style>
  <w:style w:type="character" w:customStyle="1" w:styleId="24">
    <w:name w:val="Заголовок №2_"/>
    <w:locked/>
    <w:rPr>
      <w:rFonts w:ascii="Times New Roman" w:hAnsi="Times New Roman" w:cs="Times New Roman"/>
      <w:b/>
      <w:bCs/>
      <w:sz w:val="26"/>
      <w:szCs w:val="26"/>
      <w:shd w:val="clear" w:color="auto" w:fill="FFFFFF"/>
    </w:rPr>
  </w:style>
  <w:style w:type="paragraph" w:customStyle="1" w:styleId="25">
    <w:name w:val="Заголовок №2"/>
    <w:basedOn w:val="a5"/>
    <w:pPr>
      <w:shd w:val="clear" w:color="auto" w:fill="FFFFFF"/>
      <w:spacing w:before="840" w:after="840" w:line="322" w:lineRule="exact"/>
      <w:ind w:hanging="400"/>
      <w:outlineLvl w:val="1"/>
    </w:pPr>
    <w:rPr>
      <w:rFonts w:eastAsia="Calibri"/>
      <w:b/>
      <w:bCs/>
      <w:kern w:val="0"/>
      <w:sz w:val="26"/>
      <w:szCs w:val="26"/>
      <w:lang w:eastAsia="en-US"/>
    </w:rPr>
  </w:style>
  <w:style w:type="paragraph" w:styleId="af">
    <w:name w:val="header"/>
    <w:basedOn w:val="a5"/>
    <w:semiHidden/>
    <w:unhideWhenUsed/>
    <w:pPr>
      <w:tabs>
        <w:tab w:val="center" w:pos="4677"/>
        <w:tab w:val="right" w:pos="9355"/>
      </w:tabs>
      <w:spacing w:line="240" w:lineRule="auto"/>
    </w:pPr>
  </w:style>
  <w:style w:type="character" w:customStyle="1" w:styleId="af0">
    <w:name w:val="Верхний колонтитул Знак"/>
    <w:rPr>
      <w:rFonts w:ascii="Times New Roman" w:eastAsia="Times New Roman" w:hAnsi="Times New Roman" w:cs="Times New Roman"/>
      <w:kern w:val="1"/>
      <w:sz w:val="20"/>
      <w:szCs w:val="20"/>
      <w:lang w:eastAsia="ar-SA"/>
    </w:rPr>
  </w:style>
  <w:style w:type="paragraph" w:styleId="af1">
    <w:name w:val="footer"/>
    <w:basedOn w:val="a5"/>
    <w:unhideWhenUsed/>
    <w:pPr>
      <w:tabs>
        <w:tab w:val="center" w:pos="4677"/>
        <w:tab w:val="right" w:pos="9355"/>
      </w:tabs>
      <w:spacing w:line="240" w:lineRule="auto"/>
    </w:pPr>
  </w:style>
  <w:style w:type="character" w:customStyle="1" w:styleId="af2">
    <w:name w:val="Нижний колонтитул Знак"/>
    <w:rPr>
      <w:rFonts w:ascii="Times New Roman" w:eastAsia="Times New Roman" w:hAnsi="Times New Roman" w:cs="Times New Roman"/>
      <w:kern w:val="1"/>
      <w:sz w:val="20"/>
      <w:szCs w:val="20"/>
      <w:lang w:eastAsia="ar-SA"/>
    </w:rPr>
  </w:style>
  <w:style w:type="paragraph" w:styleId="af3">
    <w:name w:val="Balloon Text"/>
    <w:basedOn w:val="a5"/>
    <w:semiHidden/>
    <w:unhideWhenUsed/>
    <w:pPr>
      <w:spacing w:line="240" w:lineRule="auto"/>
    </w:pPr>
    <w:rPr>
      <w:rFonts w:ascii="Tahoma" w:hAnsi="Tahoma" w:cs="Tahoma"/>
      <w:sz w:val="16"/>
      <w:szCs w:val="16"/>
    </w:rPr>
  </w:style>
  <w:style w:type="character" w:customStyle="1" w:styleId="af4">
    <w:name w:val="Текст выноски Знак"/>
    <w:semiHidden/>
    <w:rPr>
      <w:rFonts w:ascii="Tahoma" w:eastAsia="Times New Roman" w:hAnsi="Tahoma" w:cs="Tahoma"/>
      <w:kern w:val="1"/>
      <w:sz w:val="16"/>
      <w:szCs w:val="16"/>
      <w:lang w:eastAsia="ar-SA"/>
    </w:rPr>
  </w:style>
  <w:style w:type="paragraph" w:styleId="30">
    <w:name w:val="Body Text Indent 3"/>
    <w:basedOn w:val="a5"/>
    <w:semiHidden/>
    <w:unhideWhenUsed/>
    <w:pPr>
      <w:spacing w:after="120"/>
      <w:ind w:left="283"/>
    </w:pPr>
    <w:rPr>
      <w:sz w:val="16"/>
      <w:szCs w:val="16"/>
    </w:rPr>
  </w:style>
  <w:style w:type="character" w:customStyle="1" w:styleId="31">
    <w:name w:val="Основной текст с отступом 3 Знак"/>
    <w:rPr>
      <w:rFonts w:ascii="Times New Roman" w:eastAsia="Times New Roman" w:hAnsi="Times New Roman" w:cs="Times New Roman"/>
      <w:kern w:val="1"/>
      <w:sz w:val="16"/>
      <w:szCs w:val="16"/>
      <w:lang w:eastAsia="ar-SA"/>
    </w:rPr>
  </w:style>
  <w:style w:type="paragraph" w:styleId="af5">
    <w:name w:val="Body Text Indent"/>
    <w:basedOn w:val="a5"/>
    <w:uiPriority w:val="99"/>
    <w:unhideWhenUsed/>
    <w:pPr>
      <w:spacing w:after="120"/>
      <w:ind w:left="283"/>
    </w:pPr>
  </w:style>
  <w:style w:type="character" w:customStyle="1" w:styleId="af6">
    <w:name w:val="Основной текст с отступом Знак"/>
    <w:uiPriority w:val="99"/>
    <w:rPr>
      <w:rFonts w:ascii="Times New Roman" w:eastAsia="Times New Roman" w:hAnsi="Times New Roman" w:cs="Times New Roman"/>
      <w:kern w:val="1"/>
      <w:sz w:val="20"/>
      <w:szCs w:val="20"/>
      <w:lang w:eastAsia="ar-SA"/>
    </w:rPr>
  </w:style>
  <w:style w:type="paragraph" w:styleId="26">
    <w:name w:val="Body Text 2"/>
    <w:basedOn w:val="a5"/>
    <w:semiHidden/>
    <w:unhideWhenUsed/>
    <w:pPr>
      <w:spacing w:after="120" w:line="480" w:lineRule="auto"/>
    </w:pPr>
  </w:style>
  <w:style w:type="character" w:customStyle="1" w:styleId="27">
    <w:name w:val="Основной текст 2 Знак"/>
    <w:semiHidden/>
    <w:rPr>
      <w:rFonts w:ascii="Times New Roman" w:eastAsia="Times New Roman" w:hAnsi="Times New Roman" w:cs="Times New Roman"/>
      <w:kern w:val="1"/>
      <w:sz w:val="20"/>
      <w:szCs w:val="20"/>
      <w:lang w:eastAsia="ar-SA"/>
    </w:rPr>
  </w:style>
  <w:style w:type="character" w:customStyle="1" w:styleId="FontStyle317">
    <w:name w:val="Font Style317"/>
    <w:rPr>
      <w:rFonts w:ascii="Times New Roman" w:hAnsi="Times New Roman" w:cs="Times New Roman"/>
      <w:b/>
      <w:bCs/>
      <w:sz w:val="26"/>
      <w:szCs w:val="26"/>
    </w:rPr>
  </w:style>
  <w:style w:type="character" w:customStyle="1" w:styleId="40">
    <w:name w:val="Заголовок 4 Знак"/>
    <w:rPr>
      <w:rFonts w:ascii="Times New Roman" w:eastAsia="Calibri" w:hAnsi="Times New Roman" w:cs="Times New Roman"/>
      <w:b/>
      <w:sz w:val="28"/>
      <w:szCs w:val="28"/>
      <w:lang w:eastAsia="zh-CN"/>
    </w:rPr>
  </w:style>
  <w:style w:type="paragraph" w:customStyle="1" w:styleId="13">
    <w:name w:val="Абзац списка1"/>
    <w:basedOn w:val="a5"/>
    <w:pPr>
      <w:widowControl/>
      <w:suppressAutoHyphens/>
      <w:spacing w:line="240" w:lineRule="auto"/>
      <w:ind w:left="720" w:firstLine="0"/>
    </w:pPr>
    <w:rPr>
      <w:rFonts w:eastAsia="Calibri"/>
      <w:kern w:val="0"/>
      <w:sz w:val="24"/>
      <w:szCs w:val="24"/>
      <w:lang w:eastAsia="zh-CN"/>
    </w:rPr>
  </w:style>
  <w:style w:type="paragraph" w:styleId="af7">
    <w:name w:val="Subtitle"/>
    <w:basedOn w:val="a5"/>
    <w:next w:val="ab"/>
    <w:qFormat/>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8">
    <w:name w:val="Подзаголовок Знак"/>
    <w:rPr>
      <w:rFonts w:ascii="Times New Roman" w:eastAsia="Times New Roman" w:hAnsi="Times New Roman" w:cs="Times New Roman"/>
      <w:b/>
      <w:bCs/>
      <w:color w:val="000000"/>
      <w:spacing w:val="1"/>
      <w:sz w:val="32"/>
      <w:szCs w:val="32"/>
      <w:shd w:val="clear" w:color="auto" w:fill="FFFFFF"/>
      <w:lang w:eastAsia="ar-SA"/>
    </w:rPr>
  </w:style>
  <w:style w:type="paragraph" w:customStyle="1" w:styleId="FR2">
    <w:name w:val="FR2"/>
    <w:pPr>
      <w:widowControl w:val="0"/>
      <w:spacing w:line="300" w:lineRule="auto"/>
      <w:ind w:firstLine="720"/>
      <w:jc w:val="both"/>
    </w:pPr>
    <w:rPr>
      <w:rFonts w:ascii="Times New Roman" w:eastAsia="Times New Roman" w:hAnsi="Times New Roman"/>
      <w:sz w:val="28"/>
    </w:rPr>
  </w:style>
  <w:style w:type="character" w:customStyle="1" w:styleId="14">
    <w:name w:val="Заголовок 1 Знак"/>
    <w:rPr>
      <w:rFonts w:ascii="Cambria" w:eastAsia="Times New Roman" w:hAnsi="Cambria" w:cs="Times New Roman"/>
      <w:b/>
      <w:bCs/>
      <w:color w:val="365F91"/>
      <w:kern w:val="1"/>
      <w:sz w:val="28"/>
      <w:szCs w:val="28"/>
      <w:lang w:eastAsia="ar-SA"/>
    </w:rPr>
  </w:style>
  <w:style w:type="character" w:customStyle="1" w:styleId="28">
    <w:name w:val="Заголовок 2 Знак"/>
    <w:uiPriority w:val="9"/>
    <w:rPr>
      <w:rFonts w:ascii="Cambria" w:eastAsia="Times New Roman" w:hAnsi="Cambria" w:cs="Times New Roman"/>
      <w:b/>
      <w:bCs/>
      <w:color w:val="4F81BD"/>
      <w:kern w:val="1"/>
      <w:sz w:val="26"/>
      <w:szCs w:val="26"/>
      <w:lang w:eastAsia="ar-SA"/>
    </w:rPr>
  </w:style>
  <w:style w:type="character" w:customStyle="1" w:styleId="80">
    <w:name w:val="Заголовок 8 Знак"/>
    <w:rPr>
      <w:rFonts w:ascii="Cambria" w:eastAsia="Times New Roman" w:hAnsi="Cambria" w:cs="Times New Roman"/>
      <w:color w:val="404040"/>
      <w:kern w:val="1"/>
      <w:sz w:val="20"/>
      <w:szCs w:val="20"/>
      <w:lang w:eastAsia="ar-SA"/>
    </w:rPr>
  </w:style>
  <w:style w:type="character" w:customStyle="1" w:styleId="72">
    <w:name w:val="Заголовок 7 Знак"/>
    <w:semiHidden/>
    <w:rPr>
      <w:rFonts w:ascii="Cambria" w:eastAsia="Times New Roman" w:hAnsi="Cambria" w:cs="Times New Roman"/>
      <w:i/>
      <w:iCs/>
      <w:color w:val="404040"/>
      <w:kern w:val="1"/>
      <w:sz w:val="20"/>
      <w:szCs w:val="20"/>
      <w:lang w:eastAsia="ar-SA"/>
    </w:rPr>
  </w:style>
  <w:style w:type="paragraph" w:customStyle="1" w:styleId="310">
    <w:name w:val="Основной текст 31"/>
    <w:basedOn w:val="a5"/>
    <w:pPr>
      <w:widowControl/>
      <w:shd w:val="clear" w:color="auto" w:fill="FFFFFF"/>
      <w:tabs>
        <w:tab w:val="left" w:pos="360"/>
      </w:tabs>
      <w:suppressAutoHyphens/>
      <w:spacing w:line="240" w:lineRule="auto"/>
      <w:ind w:firstLine="0"/>
      <w:jc w:val="both"/>
    </w:pPr>
    <w:rPr>
      <w:iCs/>
      <w:color w:val="000000"/>
      <w:kern w:val="0"/>
      <w:sz w:val="28"/>
      <w:szCs w:val="32"/>
    </w:rPr>
  </w:style>
  <w:style w:type="paragraph" w:customStyle="1" w:styleId="Style9">
    <w:name w:val="Style9"/>
    <w:basedOn w:val="a5"/>
    <w:pPr>
      <w:autoSpaceDE w:val="0"/>
      <w:autoSpaceDN w:val="0"/>
      <w:adjustRightInd w:val="0"/>
      <w:spacing w:line="240" w:lineRule="auto"/>
      <w:ind w:firstLine="0"/>
    </w:pPr>
    <w:rPr>
      <w:kern w:val="0"/>
      <w:sz w:val="24"/>
      <w:szCs w:val="24"/>
      <w:lang w:eastAsia="ru-RU"/>
    </w:rPr>
  </w:style>
  <w:style w:type="character" w:customStyle="1" w:styleId="apple-converted-space">
    <w:name w:val="apple-converted-space"/>
    <w:basedOn w:val="a6"/>
    <w:rsid w:val="00791DBA"/>
  </w:style>
  <w:style w:type="character" w:styleId="af9">
    <w:name w:val="Hyperlink"/>
    <w:uiPriority w:val="99"/>
    <w:rsid w:val="00257CB6"/>
    <w:rPr>
      <w:color w:val="0000FF"/>
      <w:u w:val="single"/>
    </w:rPr>
  </w:style>
  <w:style w:type="paragraph" w:styleId="10">
    <w:name w:val="toc 1"/>
    <w:basedOn w:val="a5"/>
    <w:next w:val="a5"/>
    <w:autoRedefine/>
    <w:semiHidden/>
    <w:rsid w:val="00870F39"/>
    <w:pPr>
      <w:widowControl/>
      <w:numPr>
        <w:numId w:val="4"/>
      </w:numPr>
      <w:spacing w:line="240" w:lineRule="auto"/>
      <w:jc w:val="both"/>
    </w:pPr>
    <w:rPr>
      <w:snapToGrid w:val="0"/>
      <w:kern w:val="0"/>
      <w:sz w:val="24"/>
      <w:szCs w:val="24"/>
      <w:lang w:eastAsia="ru-RU"/>
    </w:rPr>
  </w:style>
  <w:style w:type="paragraph" w:customStyle="1" w:styleId="Text">
    <w:name w:val="Text"/>
    <w:basedOn w:val="a5"/>
    <w:rsid w:val="00D401A2"/>
    <w:pPr>
      <w:widowControl/>
      <w:tabs>
        <w:tab w:val="left" w:pos="709"/>
      </w:tabs>
      <w:suppressAutoHyphens/>
      <w:spacing w:line="240" w:lineRule="auto"/>
      <w:ind w:firstLine="709"/>
      <w:jc w:val="both"/>
    </w:pPr>
    <w:rPr>
      <w:kern w:val="0"/>
      <w:sz w:val="24"/>
    </w:rPr>
  </w:style>
  <w:style w:type="paragraph" w:customStyle="1" w:styleId="afa">
    <w:name w:val="Абзац"/>
    <w:basedOn w:val="a5"/>
    <w:qFormat/>
    <w:rsid w:val="00F25D52"/>
    <w:pPr>
      <w:widowControl/>
      <w:suppressAutoHyphens/>
      <w:spacing w:before="60" w:after="60" w:line="240" w:lineRule="auto"/>
      <w:ind w:firstLine="709"/>
      <w:jc w:val="both"/>
    </w:pPr>
    <w:rPr>
      <w:kern w:val="0"/>
      <w:sz w:val="28"/>
      <w:szCs w:val="24"/>
    </w:rPr>
  </w:style>
  <w:style w:type="table" w:customStyle="1" w:styleId="29">
    <w:name w:val="Сетка таблицы2"/>
    <w:basedOn w:val="a7"/>
    <w:next w:val="afb"/>
    <w:uiPriority w:val="39"/>
    <w:rsid w:val="00F25D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F25D52"/>
    <w:rPr>
      <w:color w:val="0000FF"/>
      <w:u w:val="single"/>
    </w:rPr>
  </w:style>
  <w:style w:type="character" w:customStyle="1" w:styleId="ListLabel40">
    <w:name w:val="ListLabel 40"/>
    <w:qFormat/>
    <w:rsid w:val="00F25D52"/>
    <w:rPr>
      <w:rFonts w:ascii="Times New Roman" w:hAnsi="Times New Roman" w:cs="Times New Roman" w:hint="default"/>
      <w:sz w:val="24"/>
      <w:szCs w:val="24"/>
    </w:rPr>
  </w:style>
  <w:style w:type="table" w:styleId="afb">
    <w:name w:val="Table Grid"/>
    <w:basedOn w:val="a7"/>
    <w:uiPriority w:val="59"/>
    <w:rsid w:val="00F25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uiPriority w:val="9"/>
    <w:semiHidden/>
    <w:rsid w:val="0052020A"/>
    <w:rPr>
      <w:rFonts w:ascii="Calibri" w:eastAsia="Times New Roman" w:hAnsi="Calibri" w:cs="Times New Roman"/>
      <w:b/>
      <w:bCs/>
      <w:kern w:val="1"/>
      <w:sz w:val="22"/>
      <w:szCs w:val="22"/>
      <w:lang w:eastAsia="ar-SA"/>
    </w:rPr>
  </w:style>
  <w:style w:type="paragraph" w:customStyle="1" w:styleId="15">
    <w:name w:val="Обычный (веб)1"/>
    <w:basedOn w:val="a5"/>
    <w:rsid w:val="0042543C"/>
    <w:pPr>
      <w:widowControl/>
      <w:spacing w:before="280" w:after="280" w:line="240" w:lineRule="auto"/>
      <w:ind w:firstLine="0"/>
    </w:pPr>
    <w:rPr>
      <w:kern w:val="0"/>
      <w:sz w:val="24"/>
      <w:szCs w:val="24"/>
      <w:lang w:eastAsia="zh-CN"/>
    </w:rPr>
  </w:style>
  <w:style w:type="paragraph" w:styleId="afc">
    <w:name w:val="Plain Text"/>
    <w:basedOn w:val="a5"/>
    <w:link w:val="afd"/>
    <w:rsid w:val="005210F9"/>
    <w:pPr>
      <w:widowControl/>
      <w:spacing w:line="240" w:lineRule="auto"/>
      <w:ind w:firstLine="0"/>
    </w:pPr>
    <w:rPr>
      <w:rFonts w:ascii="Courier New" w:hAnsi="Courier New"/>
      <w:kern w:val="0"/>
      <w:lang w:val="x-none" w:eastAsia="x-none"/>
    </w:rPr>
  </w:style>
  <w:style w:type="character" w:customStyle="1" w:styleId="afd">
    <w:name w:val="Текст Знак"/>
    <w:link w:val="afc"/>
    <w:rsid w:val="005210F9"/>
    <w:rPr>
      <w:rFonts w:ascii="Courier New" w:eastAsia="Times New Roman" w:hAnsi="Courier New"/>
      <w:lang w:val="x-none" w:eastAsia="x-none"/>
    </w:rPr>
  </w:style>
  <w:style w:type="character" w:customStyle="1" w:styleId="Bodytext54">
    <w:name w:val="Body text54"/>
    <w:uiPriority w:val="99"/>
    <w:rsid w:val="005210F9"/>
    <w:rPr>
      <w:rFonts w:ascii="Times New Roman" w:hAnsi="Times New Roman" w:cs="Times New Roman"/>
      <w:spacing w:val="0"/>
      <w:sz w:val="23"/>
      <w:szCs w:val="23"/>
    </w:rPr>
  </w:style>
  <w:style w:type="paragraph" w:customStyle="1" w:styleId="16">
    <w:name w:val="Текст1"/>
    <w:basedOn w:val="a5"/>
    <w:uiPriority w:val="99"/>
    <w:rsid w:val="005210F9"/>
    <w:rPr>
      <w:rFonts w:ascii="Courier New" w:hAnsi="Courier New" w:cs="Courier New"/>
      <w:kern w:val="0"/>
      <w:sz w:val="24"/>
      <w:lang w:eastAsia="zh-CN" w:bidi="hi-IN"/>
    </w:rPr>
  </w:style>
  <w:style w:type="character" w:customStyle="1" w:styleId="FontStyle138">
    <w:name w:val="Font Style138"/>
    <w:uiPriority w:val="99"/>
    <w:rsid w:val="005210F9"/>
    <w:rPr>
      <w:rFonts w:ascii="Times New Roman" w:hAnsi="Times New Roman" w:cs="Times New Roman"/>
      <w:i/>
      <w:iCs/>
      <w:sz w:val="22"/>
      <w:szCs w:val="22"/>
    </w:rPr>
  </w:style>
  <w:style w:type="paragraph" w:customStyle="1" w:styleId="Style95">
    <w:name w:val="Style95"/>
    <w:basedOn w:val="a5"/>
    <w:rsid w:val="005210F9"/>
    <w:pPr>
      <w:autoSpaceDE w:val="0"/>
      <w:autoSpaceDN w:val="0"/>
      <w:adjustRightInd w:val="0"/>
      <w:spacing w:line="355" w:lineRule="exact"/>
      <w:ind w:hanging="374"/>
    </w:pPr>
    <w:rPr>
      <w:kern w:val="0"/>
      <w:sz w:val="24"/>
      <w:szCs w:val="24"/>
      <w:lang w:eastAsia="ru-RU"/>
    </w:rPr>
  </w:style>
  <w:style w:type="paragraph" w:customStyle="1" w:styleId="Style23">
    <w:name w:val="Style23"/>
    <w:basedOn w:val="a5"/>
    <w:rsid w:val="005210F9"/>
    <w:pPr>
      <w:autoSpaceDE w:val="0"/>
      <w:spacing w:line="240" w:lineRule="auto"/>
      <w:ind w:firstLine="0"/>
      <w:contextualSpacing/>
    </w:pPr>
    <w:rPr>
      <w:kern w:val="0"/>
      <w:sz w:val="24"/>
      <w:szCs w:val="24"/>
      <w:lang w:eastAsia="zh-CN"/>
    </w:rPr>
  </w:style>
  <w:style w:type="character" w:customStyle="1" w:styleId="FontStyle134">
    <w:name w:val="Font Style134"/>
    <w:rsid w:val="005210F9"/>
    <w:rPr>
      <w:rFonts w:ascii="Times New Roman" w:hAnsi="Times New Roman" w:cs="Times New Roman"/>
      <w:b/>
      <w:bCs/>
      <w:sz w:val="22"/>
      <w:szCs w:val="22"/>
    </w:rPr>
  </w:style>
  <w:style w:type="paragraph" w:customStyle="1" w:styleId="Style97">
    <w:name w:val="Style97"/>
    <w:basedOn w:val="a5"/>
    <w:uiPriority w:val="99"/>
    <w:rsid w:val="005210F9"/>
    <w:pPr>
      <w:widowControl/>
      <w:spacing w:after="200" w:line="298" w:lineRule="exact"/>
      <w:ind w:firstLine="0"/>
    </w:pPr>
    <w:rPr>
      <w:rFonts w:ascii="Calibri" w:eastAsia="Calibri" w:hAnsi="Calibri"/>
      <w:kern w:val="0"/>
      <w:sz w:val="24"/>
      <w:szCs w:val="24"/>
      <w:lang w:eastAsia="en-US"/>
    </w:rPr>
  </w:style>
  <w:style w:type="character" w:customStyle="1" w:styleId="FontStyle133">
    <w:name w:val="Font Style133"/>
    <w:uiPriority w:val="99"/>
    <w:rsid w:val="005210F9"/>
    <w:rPr>
      <w:rFonts w:ascii="Times New Roman" w:hAnsi="Times New Roman" w:cs="Times New Roman"/>
      <w:b/>
      <w:bCs/>
      <w:i/>
      <w:iCs/>
      <w:sz w:val="18"/>
      <w:szCs w:val="18"/>
    </w:rPr>
  </w:style>
  <w:style w:type="character" w:customStyle="1" w:styleId="FontStyle137">
    <w:name w:val="Font Style137"/>
    <w:rsid w:val="005210F9"/>
    <w:rPr>
      <w:rFonts w:ascii="Times New Roman" w:hAnsi="Times New Roman" w:cs="Times New Roman"/>
      <w:sz w:val="22"/>
      <w:szCs w:val="22"/>
    </w:rPr>
  </w:style>
  <w:style w:type="paragraph" w:customStyle="1" w:styleId="WW-Default">
    <w:name w:val="WW-Default"/>
    <w:rsid w:val="0059723A"/>
    <w:pPr>
      <w:suppressAutoHyphens/>
      <w:autoSpaceDE w:val="0"/>
    </w:pPr>
    <w:rPr>
      <w:rFonts w:ascii="Times New Roman" w:eastAsia="Times New Roman" w:hAnsi="Times New Roman"/>
      <w:color w:val="000000"/>
      <w:sz w:val="24"/>
      <w:szCs w:val="24"/>
      <w:lang w:eastAsia="ar-SA"/>
    </w:rPr>
  </w:style>
  <w:style w:type="paragraph" w:customStyle="1" w:styleId="a1">
    <w:name w:val="РУНЦ Текст раздела"/>
    <w:basedOn w:val="a5"/>
    <w:qFormat/>
    <w:rsid w:val="00096CFA"/>
    <w:pPr>
      <w:widowControl/>
      <w:numPr>
        <w:ilvl w:val="1"/>
        <w:numId w:val="28"/>
      </w:numPr>
      <w:spacing w:line="360" w:lineRule="auto"/>
      <w:jc w:val="both"/>
    </w:pPr>
    <w:rPr>
      <w:kern w:val="0"/>
      <w:sz w:val="28"/>
      <w:lang w:eastAsia="ru-RU"/>
    </w:rPr>
  </w:style>
  <w:style w:type="paragraph" w:customStyle="1" w:styleId="a0">
    <w:name w:val="РУНЦ Раздел"/>
    <w:basedOn w:val="a5"/>
    <w:next w:val="a1"/>
    <w:qFormat/>
    <w:rsid w:val="00096CFA"/>
    <w:pPr>
      <w:keepNext/>
      <w:keepLines/>
      <w:widowControl/>
      <w:numPr>
        <w:numId w:val="28"/>
      </w:numPr>
      <w:suppressAutoHyphens/>
      <w:spacing w:line="360" w:lineRule="auto"/>
      <w:outlineLvl w:val="0"/>
    </w:pPr>
    <w:rPr>
      <w:b/>
      <w:caps/>
      <w:kern w:val="0"/>
      <w:sz w:val="28"/>
      <w:lang w:eastAsia="ru-RU"/>
    </w:rPr>
  </w:style>
  <w:style w:type="paragraph" w:customStyle="1" w:styleId="a2">
    <w:name w:val="РУНЦ Текст подраздела"/>
    <w:basedOn w:val="a5"/>
    <w:qFormat/>
    <w:rsid w:val="00096CFA"/>
    <w:pPr>
      <w:widowControl/>
      <w:numPr>
        <w:ilvl w:val="2"/>
        <w:numId w:val="28"/>
      </w:numPr>
      <w:spacing w:line="360" w:lineRule="auto"/>
      <w:jc w:val="both"/>
    </w:pPr>
    <w:rPr>
      <w:kern w:val="0"/>
      <w:sz w:val="28"/>
      <w:lang w:eastAsia="ru-RU"/>
    </w:rPr>
  </w:style>
  <w:style w:type="paragraph" w:customStyle="1" w:styleId="a3">
    <w:name w:val="РУНЦ Текст пункта"/>
    <w:basedOn w:val="a5"/>
    <w:qFormat/>
    <w:rsid w:val="00096CFA"/>
    <w:pPr>
      <w:widowControl/>
      <w:numPr>
        <w:ilvl w:val="3"/>
        <w:numId w:val="28"/>
      </w:numPr>
      <w:spacing w:line="360" w:lineRule="auto"/>
      <w:jc w:val="both"/>
    </w:pPr>
    <w:rPr>
      <w:kern w:val="0"/>
      <w:sz w:val="28"/>
      <w:lang w:eastAsia="ru-RU"/>
    </w:rPr>
  </w:style>
  <w:style w:type="paragraph" w:customStyle="1" w:styleId="a4">
    <w:name w:val="РУНЦ Перечисление а)"/>
    <w:basedOn w:val="a5"/>
    <w:qFormat/>
    <w:rsid w:val="00096CFA"/>
    <w:pPr>
      <w:widowControl/>
      <w:numPr>
        <w:ilvl w:val="4"/>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5"/>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6"/>
        <w:numId w:val="28"/>
      </w:numPr>
      <w:spacing w:line="360" w:lineRule="auto"/>
      <w:jc w:val="both"/>
    </w:pPr>
    <w:rPr>
      <w:kern w:val="0"/>
      <w:sz w:val="28"/>
      <w:lang w:eastAsia="ru-RU"/>
    </w:rPr>
  </w:style>
  <w:style w:type="numbering" w:customStyle="1" w:styleId="a">
    <w:name w:val="РУНЦ Список разделов"/>
    <w:uiPriority w:val="99"/>
    <w:rsid w:val="00096CFA"/>
    <w:pPr>
      <w:numPr>
        <w:numId w:val="28"/>
      </w:numPr>
    </w:pPr>
  </w:style>
  <w:style w:type="character" w:customStyle="1" w:styleId="kursiv">
    <w:name w:val="kursiv"/>
    <w:rsid w:val="00DA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0691">
      <w:bodyDiv w:val="1"/>
      <w:marLeft w:val="0"/>
      <w:marRight w:val="0"/>
      <w:marTop w:val="0"/>
      <w:marBottom w:val="0"/>
      <w:divBdr>
        <w:top w:val="none" w:sz="0" w:space="0" w:color="auto"/>
        <w:left w:val="none" w:sz="0" w:space="0" w:color="auto"/>
        <w:bottom w:val="none" w:sz="0" w:space="0" w:color="auto"/>
        <w:right w:val="none" w:sz="0" w:space="0" w:color="auto"/>
      </w:divBdr>
    </w:div>
    <w:div w:id="80880428">
      <w:bodyDiv w:val="1"/>
      <w:marLeft w:val="0"/>
      <w:marRight w:val="0"/>
      <w:marTop w:val="0"/>
      <w:marBottom w:val="0"/>
      <w:divBdr>
        <w:top w:val="none" w:sz="0" w:space="0" w:color="auto"/>
        <w:left w:val="none" w:sz="0" w:space="0" w:color="auto"/>
        <w:bottom w:val="none" w:sz="0" w:space="0" w:color="auto"/>
        <w:right w:val="none" w:sz="0" w:space="0" w:color="auto"/>
      </w:divBdr>
      <w:divsChild>
        <w:div w:id="277100985">
          <w:marLeft w:val="0"/>
          <w:marRight w:val="0"/>
          <w:marTop w:val="0"/>
          <w:marBottom w:val="0"/>
          <w:divBdr>
            <w:top w:val="none" w:sz="0" w:space="0" w:color="auto"/>
            <w:left w:val="none" w:sz="0" w:space="0" w:color="auto"/>
            <w:bottom w:val="none" w:sz="0" w:space="0" w:color="auto"/>
            <w:right w:val="none" w:sz="0" w:space="0" w:color="auto"/>
          </w:divBdr>
        </w:div>
      </w:divsChild>
    </w:div>
    <w:div w:id="99303119">
      <w:bodyDiv w:val="1"/>
      <w:marLeft w:val="0"/>
      <w:marRight w:val="0"/>
      <w:marTop w:val="0"/>
      <w:marBottom w:val="0"/>
      <w:divBdr>
        <w:top w:val="none" w:sz="0" w:space="0" w:color="auto"/>
        <w:left w:val="none" w:sz="0" w:space="0" w:color="auto"/>
        <w:bottom w:val="none" w:sz="0" w:space="0" w:color="auto"/>
        <w:right w:val="none" w:sz="0" w:space="0" w:color="auto"/>
      </w:divBdr>
    </w:div>
    <w:div w:id="101342795">
      <w:bodyDiv w:val="1"/>
      <w:marLeft w:val="0"/>
      <w:marRight w:val="0"/>
      <w:marTop w:val="0"/>
      <w:marBottom w:val="0"/>
      <w:divBdr>
        <w:top w:val="none" w:sz="0" w:space="0" w:color="auto"/>
        <w:left w:val="none" w:sz="0" w:space="0" w:color="auto"/>
        <w:bottom w:val="none" w:sz="0" w:space="0" w:color="auto"/>
        <w:right w:val="none" w:sz="0" w:space="0" w:color="auto"/>
      </w:divBdr>
    </w:div>
    <w:div w:id="115830638">
      <w:bodyDiv w:val="1"/>
      <w:marLeft w:val="0"/>
      <w:marRight w:val="0"/>
      <w:marTop w:val="0"/>
      <w:marBottom w:val="0"/>
      <w:divBdr>
        <w:top w:val="none" w:sz="0" w:space="0" w:color="auto"/>
        <w:left w:val="none" w:sz="0" w:space="0" w:color="auto"/>
        <w:bottom w:val="none" w:sz="0" w:space="0" w:color="auto"/>
        <w:right w:val="none" w:sz="0" w:space="0" w:color="auto"/>
      </w:divBdr>
    </w:div>
    <w:div w:id="117646667">
      <w:bodyDiv w:val="1"/>
      <w:marLeft w:val="0"/>
      <w:marRight w:val="0"/>
      <w:marTop w:val="0"/>
      <w:marBottom w:val="0"/>
      <w:divBdr>
        <w:top w:val="none" w:sz="0" w:space="0" w:color="auto"/>
        <w:left w:val="none" w:sz="0" w:space="0" w:color="auto"/>
        <w:bottom w:val="none" w:sz="0" w:space="0" w:color="auto"/>
        <w:right w:val="none" w:sz="0" w:space="0" w:color="auto"/>
      </w:divBdr>
    </w:div>
    <w:div w:id="153761722">
      <w:bodyDiv w:val="1"/>
      <w:marLeft w:val="0"/>
      <w:marRight w:val="0"/>
      <w:marTop w:val="0"/>
      <w:marBottom w:val="0"/>
      <w:divBdr>
        <w:top w:val="none" w:sz="0" w:space="0" w:color="auto"/>
        <w:left w:val="none" w:sz="0" w:space="0" w:color="auto"/>
        <w:bottom w:val="none" w:sz="0" w:space="0" w:color="auto"/>
        <w:right w:val="none" w:sz="0" w:space="0" w:color="auto"/>
      </w:divBdr>
      <w:divsChild>
        <w:div w:id="1270089264">
          <w:marLeft w:val="0"/>
          <w:marRight w:val="0"/>
          <w:marTop w:val="0"/>
          <w:marBottom w:val="0"/>
          <w:divBdr>
            <w:top w:val="none" w:sz="0" w:space="0" w:color="auto"/>
            <w:left w:val="none" w:sz="0" w:space="0" w:color="auto"/>
            <w:bottom w:val="single" w:sz="4" w:space="0" w:color="EBD6A0"/>
            <w:right w:val="none" w:sz="0" w:space="0" w:color="auto"/>
          </w:divBdr>
          <w:divsChild>
            <w:div w:id="1192769158">
              <w:marLeft w:val="0"/>
              <w:marRight w:val="0"/>
              <w:marTop w:val="0"/>
              <w:marBottom w:val="0"/>
              <w:divBdr>
                <w:top w:val="none" w:sz="0" w:space="0" w:color="auto"/>
                <w:left w:val="none" w:sz="0" w:space="0" w:color="auto"/>
                <w:bottom w:val="none" w:sz="0" w:space="0" w:color="auto"/>
                <w:right w:val="none" w:sz="0" w:space="0" w:color="auto"/>
              </w:divBdr>
              <w:divsChild>
                <w:div w:id="75904676">
                  <w:marLeft w:val="0"/>
                  <w:marRight w:val="0"/>
                  <w:marTop w:val="0"/>
                  <w:marBottom w:val="0"/>
                  <w:divBdr>
                    <w:top w:val="none" w:sz="0" w:space="0" w:color="auto"/>
                    <w:left w:val="none" w:sz="0" w:space="0" w:color="auto"/>
                    <w:bottom w:val="none" w:sz="0" w:space="0" w:color="auto"/>
                    <w:right w:val="none" w:sz="0" w:space="0" w:color="auto"/>
                  </w:divBdr>
                </w:div>
                <w:div w:id="11179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4758">
          <w:marLeft w:val="0"/>
          <w:marRight w:val="0"/>
          <w:marTop w:val="0"/>
          <w:marBottom w:val="0"/>
          <w:divBdr>
            <w:top w:val="none" w:sz="0" w:space="0" w:color="auto"/>
            <w:left w:val="none" w:sz="0" w:space="0" w:color="auto"/>
            <w:bottom w:val="none" w:sz="0" w:space="0" w:color="auto"/>
            <w:right w:val="none" w:sz="0" w:space="0" w:color="auto"/>
          </w:divBdr>
          <w:divsChild>
            <w:div w:id="1046368595">
              <w:marLeft w:val="0"/>
              <w:marRight w:val="0"/>
              <w:marTop w:val="0"/>
              <w:marBottom w:val="0"/>
              <w:divBdr>
                <w:top w:val="none" w:sz="0" w:space="0" w:color="auto"/>
                <w:left w:val="none" w:sz="0" w:space="0" w:color="auto"/>
                <w:bottom w:val="none" w:sz="0" w:space="0" w:color="auto"/>
                <w:right w:val="none" w:sz="0" w:space="0" w:color="auto"/>
              </w:divBdr>
              <w:divsChild>
                <w:div w:id="88628769">
                  <w:marLeft w:val="0"/>
                  <w:marRight w:val="0"/>
                  <w:marTop w:val="0"/>
                  <w:marBottom w:val="0"/>
                  <w:divBdr>
                    <w:top w:val="none" w:sz="0" w:space="0" w:color="auto"/>
                    <w:left w:val="none" w:sz="0" w:space="0" w:color="auto"/>
                    <w:bottom w:val="none" w:sz="0" w:space="0" w:color="auto"/>
                    <w:right w:val="none" w:sz="0" w:space="0" w:color="auto"/>
                  </w:divBdr>
                  <w:divsChild>
                    <w:div w:id="1255939491">
                      <w:marLeft w:val="0"/>
                      <w:marRight w:val="0"/>
                      <w:marTop w:val="0"/>
                      <w:marBottom w:val="0"/>
                      <w:divBdr>
                        <w:top w:val="none" w:sz="0" w:space="0" w:color="auto"/>
                        <w:left w:val="none" w:sz="0" w:space="0" w:color="auto"/>
                        <w:bottom w:val="none" w:sz="0" w:space="0" w:color="auto"/>
                        <w:right w:val="none" w:sz="0" w:space="0" w:color="auto"/>
                      </w:divBdr>
                      <w:divsChild>
                        <w:div w:id="532694720">
                          <w:marLeft w:val="0"/>
                          <w:marRight w:val="0"/>
                          <w:marTop w:val="0"/>
                          <w:marBottom w:val="0"/>
                          <w:divBdr>
                            <w:top w:val="none" w:sz="0" w:space="0" w:color="auto"/>
                            <w:left w:val="none" w:sz="0" w:space="0" w:color="auto"/>
                            <w:bottom w:val="none" w:sz="0" w:space="0" w:color="auto"/>
                            <w:right w:val="none" w:sz="0" w:space="0" w:color="auto"/>
                          </w:divBdr>
                          <w:divsChild>
                            <w:div w:id="541527368">
                              <w:marLeft w:val="0"/>
                              <w:marRight w:val="0"/>
                              <w:marTop w:val="0"/>
                              <w:marBottom w:val="0"/>
                              <w:divBdr>
                                <w:top w:val="none" w:sz="0" w:space="0" w:color="auto"/>
                                <w:left w:val="none" w:sz="0" w:space="0" w:color="auto"/>
                                <w:bottom w:val="none" w:sz="0" w:space="0" w:color="auto"/>
                                <w:right w:val="none" w:sz="0" w:space="0" w:color="auto"/>
                              </w:divBdr>
                              <w:divsChild>
                                <w:div w:id="17308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897649">
      <w:bodyDiv w:val="1"/>
      <w:marLeft w:val="0"/>
      <w:marRight w:val="0"/>
      <w:marTop w:val="0"/>
      <w:marBottom w:val="0"/>
      <w:divBdr>
        <w:top w:val="none" w:sz="0" w:space="0" w:color="auto"/>
        <w:left w:val="none" w:sz="0" w:space="0" w:color="auto"/>
        <w:bottom w:val="none" w:sz="0" w:space="0" w:color="auto"/>
        <w:right w:val="none" w:sz="0" w:space="0" w:color="auto"/>
      </w:divBdr>
    </w:div>
    <w:div w:id="251816574">
      <w:bodyDiv w:val="1"/>
      <w:marLeft w:val="0"/>
      <w:marRight w:val="0"/>
      <w:marTop w:val="0"/>
      <w:marBottom w:val="0"/>
      <w:divBdr>
        <w:top w:val="none" w:sz="0" w:space="0" w:color="auto"/>
        <w:left w:val="none" w:sz="0" w:space="0" w:color="auto"/>
        <w:bottom w:val="none" w:sz="0" w:space="0" w:color="auto"/>
        <w:right w:val="none" w:sz="0" w:space="0" w:color="auto"/>
      </w:divBdr>
    </w:div>
    <w:div w:id="260189063">
      <w:bodyDiv w:val="1"/>
      <w:marLeft w:val="0"/>
      <w:marRight w:val="0"/>
      <w:marTop w:val="0"/>
      <w:marBottom w:val="0"/>
      <w:divBdr>
        <w:top w:val="none" w:sz="0" w:space="0" w:color="auto"/>
        <w:left w:val="none" w:sz="0" w:space="0" w:color="auto"/>
        <w:bottom w:val="none" w:sz="0" w:space="0" w:color="auto"/>
        <w:right w:val="none" w:sz="0" w:space="0" w:color="auto"/>
      </w:divBdr>
    </w:div>
    <w:div w:id="292909789">
      <w:bodyDiv w:val="1"/>
      <w:marLeft w:val="0"/>
      <w:marRight w:val="0"/>
      <w:marTop w:val="0"/>
      <w:marBottom w:val="0"/>
      <w:divBdr>
        <w:top w:val="none" w:sz="0" w:space="0" w:color="auto"/>
        <w:left w:val="none" w:sz="0" w:space="0" w:color="auto"/>
        <w:bottom w:val="none" w:sz="0" w:space="0" w:color="auto"/>
        <w:right w:val="none" w:sz="0" w:space="0" w:color="auto"/>
      </w:divBdr>
    </w:div>
    <w:div w:id="437913529">
      <w:bodyDiv w:val="1"/>
      <w:marLeft w:val="0"/>
      <w:marRight w:val="0"/>
      <w:marTop w:val="0"/>
      <w:marBottom w:val="0"/>
      <w:divBdr>
        <w:top w:val="none" w:sz="0" w:space="0" w:color="auto"/>
        <w:left w:val="none" w:sz="0" w:space="0" w:color="auto"/>
        <w:bottom w:val="none" w:sz="0" w:space="0" w:color="auto"/>
        <w:right w:val="none" w:sz="0" w:space="0" w:color="auto"/>
      </w:divBdr>
    </w:div>
    <w:div w:id="449476346">
      <w:bodyDiv w:val="1"/>
      <w:marLeft w:val="0"/>
      <w:marRight w:val="0"/>
      <w:marTop w:val="0"/>
      <w:marBottom w:val="0"/>
      <w:divBdr>
        <w:top w:val="none" w:sz="0" w:space="0" w:color="auto"/>
        <w:left w:val="none" w:sz="0" w:space="0" w:color="auto"/>
        <w:bottom w:val="none" w:sz="0" w:space="0" w:color="auto"/>
        <w:right w:val="none" w:sz="0" w:space="0" w:color="auto"/>
      </w:divBdr>
    </w:div>
    <w:div w:id="472793650">
      <w:bodyDiv w:val="1"/>
      <w:marLeft w:val="0"/>
      <w:marRight w:val="0"/>
      <w:marTop w:val="0"/>
      <w:marBottom w:val="0"/>
      <w:divBdr>
        <w:top w:val="none" w:sz="0" w:space="0" w:color="auto"/>
        <w:left w:val="none" w:sz="0" w:space="0" w:color="auto"/>
        <w:bottom w:val="none" w:sz="0" w:space="0" w:color="auto"/>
        <w:right w:val="none" w:sz="0" w:space="0" w:color="auto"/>
      </w:divBdr>
    </w:div>
    <w:div w:id="512033633">
      <w:bodyDiv w:val="1"/>
      <w:marLeft w:val="0"/>
      <w:marRight w:val="0"/>
      <w:marTop w:val="0"/>
      <w:marBottom w:val="0"/>
      <w:divBdr>
        <w:top w:val="none" w:sz="0" w:space="0" w:color="auto"/>
        <w:left w:val="none" w:sz="0" w:space="0" w:color="auto"/>
        <w:bottom w:val="none" w:sz="0" w:space="0" w:color="auto"/>
        <w:right w:val="none" w:sz="0" w:space="0" w:color="auto"/>
      </w:divBdr>
    </w:div>
    <w:div w:id="519467851">
      <w:bodyDiv w:val="1"/>
      <w:marLeft w:val="0"/>
      <w:marRight w:val="0"/>
      <w:marTop w:val="0"/>
      <w:marBottom w:val="0"/>
      <w:divBdr>
        <w:top w:val="none" w:sz="0" w:space="0" w:color="auto"/>
        <w:left w:val="none" w:sz="0" w:space="0" w:color="auto"/>
        <w:bottom w:val="none" w:sz="0" w:space="0" w:color="auto"/>
        <w:right w:val="none" w:sz="0" w:space="0" w:color="auto"/>
      </w:divBdr>
    </w:div>
    <w:div w:id="593320809">
      <w:bodyDiv w:val="1"/>
      <w:marLeft w:val="0"/>
      <w:marRight w:val="0"/>
      <w:marTop w:val="0"/>
      <w:marBottom w:val="0"/>
      <w:divBdr>
        <w:top w:val="none" w:sz="0" w:space="0" w:color="auto"/>
        <w:left w:val="none" w:sz="0" w:space="0" w:color="auto"/>
        <w:bottom w:val="none" w:sz="0" w:space="0" w:color="auto"/>
        <w:right w:val="none" w:sz="0" w:space="0" w:color="auto"/>
      </w:divBdr>
    </w:div>
    <w:div w:id="626399881">
      <w:bodyDiv w:val="1"/>
      <w:marLeft w:val="0"/>
      <w:marRight w:val="0"/>
      <w:marTop w:val="0"/>
      <w:marBottom w:val="0"/>
      <w:divBdr>
        <w:top w:val="none" w:sz="0" w:space="0" w:color="auto"/>
        <w:left w:val="none" w:sz="0" w:space="0" w:color="auto"/>
        <w:bottom w:val="none" w:sz="0" w:space="0" w:color="auto"/>
        <w:right w:val="none" w:sz="0" w:space="0" w:color="auto"/>
      </w:divBdr>
    </w:div>
    <w:div w:id="691227626">
      <w:bodyDiv w:val="1"/>
      <w:marLeft w:val="0"/>
      <w:marRight w:val="0"/>
      <w:marTop w:val="0"/>
      <w:marBottom w:val="0"/>
      <w:divBdr>
        <w:top w:val="none" w:sz="0" w:space="0" w:color="auto"/>
        <w:left w:val="none" w:sz="0" w:space="0" w:color="auto"/>
        <w:bottom w:val="none" w:sz="0" w:space="0" w:color="auto"/>
        <w:right w:val="none" w:sz="0" w:space="0" w:color="auto"/>
      </w:divBdr>
    </w:div>
    <w:div w:id="727998456">
      <w:bodyDiv w:val="1"/>
      <w:marLeft w:val="0"/>
      <w:marRight w:val="0"/>
      <w:marTop w:val="0"/>
      <w:marBottom w:val="0"/>
      <w:divBdr>
        <w:top w:val="none" w:sz="0" w:space="0" w:color="auto"/>
        <w:left w:val="none" w:sz="0" w:space="0" w:color="auto"/>
        <w:bottom w:val="none" w:sz="0" w:space="0" w:color="auto"/>
        <w:right w:val="none" w:sz="0" w:space="0" w:color="auto"/>
      </w:divBdr>
    </w:div>
    <w:div w:id="729576524">
      <w:bodyDiv w:val="1"/>
      <w:marLeft w:val="0"/>
      <w:marRight w:val="0"/>
      <w:marTop w:val="0"/>
      <w:marBottom w:val="0"/>
      <w:divBdr>
        <w:top w:val="none" w:sz="0" w:space="0" w:color="auto"/>
        <w:left w:val="none" w:sz="0" w:space="0" w:color="auto"/>
        <w:bottom w:val="none" w:sz="0" w:space="0" w:color="auto"/>
        <w:right w:val="none" w:sz="0" w:space="0" w:color="auto"/>
      </w:divBdr>
    </w:div>
    <w:div w:id="791900958">
      <w:bodyDiv w:val="1"/>
      <w:marLeft w:val="0"/>
      <w:marRight w:val="0"/>
      <w:marTop w:val="0"/>
      <w:marBottom w:val="0"/>
      <w:divBdr>
        <w:top w:val="none" w:sz="0" w:space="0" w:color="auto"/>
        <w:left w:val="none" w:sz="0" w:space="0" w:color="auto"/>
        <w:bottom w:val="none" w:sz="0" w:space="0" w:color="auto"/>
        <w:right w:val="none" w:sz="0" w:space="0" w:color="auto"/>
      </w:divBdr>
    </w:div>
    <w:div w:id="863784487">
      <w:bodyDiv w:val="1"/>
      <w:marLeft w:val="0"/>
      <w:marRight w:val="0"/>
      <w:marTop w:val="0"/>
      <w:marBottom w:val="0"/>
      <w:divBdr>
        <w:top w:val="none" w:sz="0" w:space="0" w:color="auto"/>
        <w:left w:val="none" w:sz="0" w:space="0" w:color="auto"/>
        <w:bottom w:val="none" w:sz="0" w:space="0" w:color="auto"/>
        <w:right w:val="none" w:sz="0" w:space="0" w:color="auto"/>
      </w:divBdr>
    </w:div>
    <w:div w:id="907492516">
      <w:bodyDiv w:val="1"/>
      <w:marLeft w:val="0"/>
      <w:marRight w:val="0"/>
      <w:marTop w:val="0"/>
      <w:marBottom w:val="0"/>
      <w:divBdr>
        <w:top w:val="none" w:sz="0" w:space="0" w:color="auto"/>
        <w:left w:val="none" w:sz="0" w:space="0" w:color="auto"/>
        <w:bottom w:val="none" w:sz="0" w:space="0" w:color="auto"/>
        <w:right w:val="none" w:sz="0" w:space="0" w:color="auto"/>
      </w:divBdr>
    </w:div>
    <w:div w:id="912810916">
      <w:bodyDiv w:val="1"/>
      <w:marLeft w:val="0"/>
      <w:marRight w:val="0"/>
      <w:marTop w:val="0"/>
      <w:marBottom w:val="0"/>
      <w:divBdr>
        <w:top w:val="none" w:sz="0" w:space="0" w:color="auto"/>
        <w:left w:val="none" w:sz="0" w:space="0" w:color="auto"/>
        <w:bottom w:val="none" w:sz="0" w:space="0" w:color="auto"/>
        <w:right w:val="none" w:sz="0" w:space="0" w:color="auto"/>
      </w:divBdr>
    </w:div>
    <w:div w:id="964888148">
      <w:bodyDiv w:val="1"/>
      <w:marLeft w:val="0"/>
      <w:marRight w:val="0"/>
      <w:marTop w:val="0"/>
      <w:marBottom w:val="0"/>
      <w:divBdr>
        <w:top w:val="none" w:sz="0" w:space="0" w:color="auto"/>
        <w:left w:val="none" w:sz="0" w:space="0" w:color="auto"/>
        <w:bottom w:val="none" w:sz="0" w:space="0" w:color="auto"/>
        <w:right w:val="none" w:sz="0" w:space="0" w:color="auto"/>
      </w:divBdr>
    </w:div>
    <w:div w:id="1024862042">
      <w:bodyDiv w:val="1"/>
      <w:marLeft w:val="0"/>
      <w:marRight w:val="0"/>
      <w:marTop w:val="0"/>
      <w:marBottom w:val="0"/>
      <w:divBdr>
        <w:top w:val="none" w:sz="0" w:space="0" w:color="auto"/>
        <w:left w:val="none" w:sz="0" w:space="0" w:color="auto"/>
        <w:bottom w:val="none" w:sz="0" w:space="0" w:color="auto"/>
        <w:right w:val="none" w:sz="0" w:space="0" w:color="auto"/>
      </w:divBdr>
    </w:div>
    <w:div w:id="1039555044">
      <w:bodyDiv w:val="1"/>
      <w:marLeft w:val="0"/>
      <w:marRight w:val="0"/>
      <w:marTop w:val="0"/>
      <w:marBottom w:val="0"/>
      <w:divBdr>
        <w:top w:val="none" w:sz="0" w:space="0" w:color="auto"/>
        <w:left w:val="none" w:sz="0" w:space="0" w:color="auto"/>
        <w:bottom w:val="none" w:sz="0" w:space="0" w:color="auto"/>
        <w:right w:val="none" w:sz="0" w:space="0" w:color="auto"/>
      </w:divBdr>
    </w:div>
    <w:div w:id="1061170915">
      <w:bodyDiv w:val="1"/>
      <w:marLeft w:val="0"/>
      <w:marRight w:val="0"/>
      <w:marTop w:val="0"/>
      <w:marBottom w:val="0"/>
      <w:divBdr>
        <w:top w:val="none" w:sz="0" w:space="0" w:color="auto"/>
        <w:left w:val="none" w:sz="0" w:space="0" w:color="auto"/>
        <w:bottom w:val="none" w:sz="0" w:space="0" w:color="auto"/>
        <w:right w:val="none" w:sz="0" w:space="0" w:color="auto"/>
      </w:divBdr>
    </w:div>
    <w:div w:id="1064332075">
      <w:bodyDiv w:val="1"/>
      <w:marLeft w:val="0"/>
      <w:marRight w:val="0"/>
      <w:marTop w:val="0"/>
      <w:marBottom w:val="0"/>
      <w:divBdr>
        <w:top w:val="none" w:sz="0" w:space="0" w:color="auto"/>
        <w:left w:val="none" w:sz="0" w:space="0" w:color="auto"/>
        <w:bottom w:val="none" w:sz="0" w:space="0" w:color="auto"/>
        <w:right w:val="none" w:sz="0" w:space="0" w:color="auto"/>
      </w:divBdr>
    </w:div>
    <w:div w:id="1073743973">
      <w:bodyDiv w:val="1"/>
      <w:marLeft w:val="0"/>
      <w:marRight w:val="0"/>
      <w:marTop w:val="0"/>
      <w:marBottom w:val="0"/>
      <w:divBdr>
        <w:top w:val="none" w:sz="0" w:space="0" w:color="auto"/>
        <w:left w:val="none" w:sz="0" w:space="0" w:color="auto"/>
        <w:bottom w:val="none" w:sz="0" w:space="0" w:color="auto"/>
        <w:right w:val="none" w:sz="0" w:space="0" w:color="auto"/>
      </w:divBdr>
    </w:div>
    <w:div w:id="1077899985">
      <w:bodyDiv w:val="1"/>
      <w:marLeft w:val="0"/>
      <w:marRight w:val="0"/>
      <w:marTop w:val="0"/>
      <w:marBottom w:val="0"/>
      <w:divBdr>
        <w:top w:val="none" w:sz="0" w:space="0" w:color="auto"/>
        <w:left w:val="none" w:sz="0" w:space="0" w:color="auto"/>
        <w:bottom w:val="none" w:sz="0" w:space="0" w:color="auto"/>
        <w:right w:val="none" w:sz="0" w:space="0" w:color="auto"/>
      </w:divBdr>
    </w:div>
    <w:div w:id="1124806168">
      <w:bodyDiv w:val="1"/>
      <w:marLeft w:val="0"/>
      <w:marRight w:val="0"/>
      <w:marTop w:val="0"/>
      <w:marBottom w:val="0"/>
      <w:divBdr>
        <w:top w:val="none" w:sz="0" w:space="0" w:color="auto"/>
        <w:left w:val="none" w:sz="0" w:space="0" w:color="auto"/>
        <w:bottom w:val="none" w:sz="0" w:space="0" w:color="auto"/>
        <w:right w:val="none" w:sz="0" w:space="0" w:color="auto"/>
      </w:divBdr>
    </w:div>
    <w:div w:id="1143238066">
      <w:bodyDiv w:val="1"/>
      <w:marLeft w:val="0"/>
      <w:marRight w:val="0"/>
      <w:marTop w:val="0"/>
      <w:marBottom w:val="0"/>
      <w:divBdr>
        <w:top w:val="none" w:sz="0" w:space="0" w:color="auto"/>
        <w:left w:val="none" w:sz="0" w:space="0" w:color="auto"/>
        <w:bottom w:val="none" w:sz="0" w:space="0" w:color="auto"/>
        <w:right w:val="none" w:sz="0" w:space="0" w:color="auto"/>
      </w:divBdr>
    </w:div>
    <w:div w:id="1154294203">
      <w:bodyDiv w:val="1"/>
      <w:marLeft w:val="0"/>
      <w:marRight w:val="0"/>
      <w:marTop w:val="0"/>
      <w:marBottom w:val="0"/>
      <w:divBdr>
        <w:top w:val="none" w:sz="0" w:space="0" w:color="auto"/>
        <w:left w:val="none" w:sz="0" w:space="0" w:color="auto"/>
        <w:bottom w:val="none" w:sz="0" w:space="0" w:color="auto"/>
        <w:right w:val="none" w:sz="0" w:space="0" w:color="auto"/>
      </w:divBdr>
    </w:div>
    <w:div w:id="1192189321">
      <w:bodyDiv w:val="1"/>
      <w:marLeft w:val="0"/>
      <w:marRight w:val="0"/>
      <w:marTop w:val="0"/>
      <w:marBottom w:val="0"/>
      <w:divBdr>
        <w:top w:val="none" w:sz="0" w:space="0" w:color="auto"/>
        <w:left w:val="none" w:sz="0" w:space="0" w:color="auto"/>
        <w:bottom w:val="none" w:sz="0" w:space="0" w:color="auto"/>
        <w:right w:val="none" w:sz="0" w:space="0" w:color="auto"/>
      </w:divBdr>
    </w:div>
    <w:div w:id="1219323233">
      <w:bodyDiv w:val="1"/>
      <w:marLeft w:val="0"/>
      <w:marRight w:val="0"/>
      <w:marTop w:val="0"/>
      <w:marBottom w:val="0"/>
      <w:divBdr>
        <w:top w:val="none" w:sz="0" w:space="0" w:color="auto"/>
        <w:left w:val="none" w:sz="0" w:space="0" w:color="auto"/>
        <w:bottom w:val="none" w:sz="0" w:space="0" w:color="auto"/>
        <w:right w:val="none" w:sz="0" w:space="0" w:color="auto"/>
      </w:divBdr>
    </w:div>
    <w:div w:id="1259606371">
      <w:bodyDiv w:val="1"/>
      <w:marLeft w:val="0"/>
      <w:marRight w:val="0"/>
      <w:marTop w:val="0"/>
      <w:marBottom w:val="0"/>
      <w:divBdr>
        <w:top w:val="none" w:sz="0" w:space="0" w:color="auto"/>
        <w:left w:val="none" w:sz="0" w:space="0" w:color="auto"/>
        <w:bottom w:val="none" w:sz="0" w:space="0" w:color="auto"/>
        <w:right w:val="none" w:sz="0" w:space="0" w:color="auto"/>
      </w:divBdr>
    </w:div>
    <w:div w:id="1327245006">
      <w:bodyDiv w:val="1"/>
      <w:marLeft w:val="0"/>
      <w:marRight w:val="0"/>
      <w:marTop w:val="0"/>
      <w:marBottom w:val="0"/>
      <w:divBdr>
        <w:top w:val="none" w:sz="0" w:space="0" w:color="auto"/>
        <w:left w:val="none" w:sz="0" w:space="0" w:color="auto"/>
        <w:bottom w:val="none" w:sz="0" w:space="0" w:color="auto"/>
        <w:right w:val="none" w:sz="0" w:space="0" w:color="auto"/>
      </w:divBdr>
    </w:div>
    <w:div w:id="1329598341">
      <w:bodyDiv w:val="1"/>
      <w:marLeft w:val="0"/>
      <w:marRight w:val="0"/>
      <w:marTop w:val="0"/>
      <w:marBottom w:val="0"/>
      <w:divBdr>
        <w:top w:val="none" w:sz="0" w:space="0" w:color="auto"/>
        <w:left w:val="none" w:sz="0" w:space="0" w:color="auto"/>
        <w:bottom w:val="none" w:sz="0" w:space="0" w:color="auto"/>
        <w:right w:val="none" w:sz="0" w:space="0" w:color="auto"/>
      </w:divBdr>
    </w:div>
    <w:div w:id="1343823700">
      <w:bodyDiv w:val="1"/>
      <w:marLeft w:val="0"/>
      <w:marRight w:val="0"/>
      <w:marTop w:val="0"/>
      <w:marBottom w:val="0"/>
      <w:divBdr>
        <w:top w:val="none" w:sz="0" w:space="0" w:color="auto"/>
        <w:left w:val="none" w:sz="0" w:space="0" w:color="auto"/>
        <w:bottom w:val="none" w:sz="0" w:space="0" w:color="auto"/>
        <w:right w:val="none" w:sz="0" w:space="0" w:color="auto"/>
      </w:divBdr>
    </w:div>
    <w:div w:id="1400052815">
      <w:bodyDiv w:val="1"/>
      <w:marLeft w:val="0"/>
      <w:marRight w:val="0"/>
      <w:marTop w:val="0"/>
      <w:marBottom w:val="0"/>
      <w:divBdr>
        <w:top w:val="none" w:sz="0" w:space="0" w:color="auto"/>
        <w:left w:val="none" w:sz="0" w:space="0" w:color="auto"/>
        <w:bottom w:val="none" w:sz="0" w:space="0" w:color="auto"/>
        <w:right w:val="none" w:sz="0" w:space="0" w:color="auto"/>
      </w:divBdr>
    </w:div>
    <w:div w:id="1465731236">
      <w:bodyDiv w:val="1"/>
      <w:marLeft w:val="0"/>
      <w:marRight w:val="0"/>
      <w:marTop w:val="0"/>
      <w:marBottom w:val="0"/>
      <w:divBdr>
        <w:top w:val="none" w:sz="0" w:space="0" w:color="auto"/>
        <w:left w:val="none" w:sz="0" w:space="0" w:color="auto"/>
        <w:bottom w:val="none" w:sz="0" w:space="0" w:color="auto"/>
        <w:right w:val="none" w:sz="0" w:space="0" w:color="auto"/>
      </w:divBdr>
    </w:div>
    <w:div w:id="1487622811">
      <w:bodyDiv w:val="1"/>
      <w:marLeft w:val="0"/>
      <w:marRight w:val="0"/>
      <w:marTop w:val="0"/>
      <w:marBottom w:val="0"/>
      <w:divBdr>
        <w:top w:val="none" w:sz="0" w:space="0" w:color="auto"/>
        <w:left w:val="none" w:sz="0" w:space="0" w:color="auto"/>
        <w:bottom w:val="none" w:sz="0" w:space="0" w:color="auto"/>
        <w:right w:val="none" w:sz="0" w:space="0" w:color="auto"/>
      </w:divBdr>
    </w:div>
    <w:div w:id="1506437160">
      <w:bodyDiv w:val="1"/>
      <w:marLeft w:val="0"/>
      <w:marRight w:val="0"/>
      <w:marTop w:val="0"/>
      <w:marBottom w:val="0"/>
      <w:divBdr>
        <w:top w:val="none" w:sz="0" w:space="0" w:color="auto"/>
        <w:left w:val="none" w:sz="0" w:space="0" w:color="auto"/>
        <w:bottom w:val="none" w:sz="0" w:space="0" w:color="auto"/>
        <w:right w:val="none" w:sz="0" w:space="0" w:color="auto"/>
      </w:divBdr>
    </w:div>
    <w:div w:id="1524974982">
      <w:bodyDiv w:val="1"/>
      <w:marLeft w:val="0"/>
      <w:marRight w:val="0"/>
      <w:marTop w:val="0"/>
      <w:marBottom w:val="0"/>
      <w:divBdr>
        <w:top w:val="none" w:sz="0" w:space="0" w:color="auto"/>
        <w:left w:val="none" w:sz="0" w:space="0" w:color="auto"/>
        <w:bottom w:val="none" w:sz="0" w:space="0" w:color="auto"/>
        <w:right w:val="none" w:sz="0" w:space="0" w:color="auto"/>
      </w:divBdr>
    </w:div>
    <w:div w:id="1556575555">
      <w:bodyDiv w:val="1"/>
      <w:marLeft w:val="0"/>
      <w:marRight w:val="0"/>
      <w:marTop w:val="0"/>
      <w:marBottom w:val="0"/>
      <w:divBdr>
        <w:top w:val="none" w:sz="0" w:space="0" w:color="auto"/>
        <w:left w:val="none" w:sz="0" w:space="0" w:color="auto"/>
        <w:bottom w:val="none" w:sz="0" w:space="0" w:color="auto"/>
        <w:right w:val="none" w:sz="0" w:space="0" w:color="auto"/>
      </w:divBdr>
    </w:div>
    <w:div w:id="1594702053">
      <w:bodyDiv w:val="1"/>
      <w:marLeft w:val="0"/>
      <w:marRight w:val="0"/>
      <w:marTop w:val="0"/>
      <w:marBottom w:val="0"/>
      <w:divBdr>
        <w:top w:val="none" w:sz="0" w:space="0" w:color="auto"/>
        <w:left w:val="none" w:sz="0" w:space="0" w:color="auto"/>
        <w:bottom w:val="none" w:sz="0" w:space="0" w:color="auto"/>
        <w:right w:val="none" w:sz="0" w:space="0" w:color="auto"/>
      </w:divBdr>
    </w:div>
    <w:div w:id="1670328325">
      <w:bodyDiv w:val="1"/>
      <w:marLeft w:val="0"/>
      <w:marRight w:val="0"/>
      <w:marTop w:val="0"/>
      <w:marBottom w:val="0"/>
      <w:divBdr>
        <w:top w:val="none" w:sz="0" w:space="0" w:color="auto"/>
        <w:left w:val="none" w:sz="0" w:space="0" w:color="auto"/>
        <w:bottom w:val="none" w:sz="0" w:space="0" w:color="auto"/>
        <w:right w:val="none" w:sz="0" w:space="0" w:color="auto"/>
      </w:divBdr>
    </w:div>
    <w:div w:id="1741829168">
      <w:bodyDiv w:val="1"/>
      <w:marLeft w:val="0"/>
      <w:marRight w:val="0"/>
      <w:marTop w:val="0"/>
      <w:marBottom w:val="0"/>
      <w:divBdr>
        <w:top w:val="none" w:sz="0" w:space="0" w:color="auto"/>
        <w:left w:val="none" w:sz="0" w:space="0" w:color="auto"/>
        <w:bottom w:val="none" w:sz="0" w:space="0" w:color="auto"/>
        <w:right w:val="none" w:sz="0" w:space="0" w:color="auto"/>
      </w:divBdr>
    </w:div>
    <w:div w:id="1745102866">
      <w:bodyDiv w:val="1"/>
      <w:marLeft w:val="0"/>
      <w:marRight w:val="0"/>
      <w:marTop w:val="0"/>
      <w:marBottom w:val="0"/>
      <w:divBdr>
        <w:top w:val="none" w:sz="0" w:space="0" w:color="auto"/>
        <w:left w:val="none" w:sz="0" w:space="0" w:color="auto"/>
        <w:bottom w:val="none" w:sz="0" w:space="0" w:color="auto"/>
        <w:right w:val="none" w:sz="0" w:space="0" w:color="auto"/>
      </w:divBdr>
    </w:div>
    <w:div w:id="1825466856">
      <w:bodyDiv w:val="1"/>
      <w:marLeft w:val="0"/>
      <w:marRight w:val="0"/>
      <w:marTop w:val="0"/>
      <w:marBottom w:val="0"/>
      <w:divBdr>
        <w:top w:val="none" w:sz="0" w:space="0" w:color="auto"/>
        <w:left w:val="none" w:sz="0" w:space="0" w:color="auto"/>
        <w:bottom w:val="none" w:sz="0" w:space="0" w:color="auto"/>
        <w:right w:val="none" w:sz="0" w:space="0" w:color="auto"/>
      </w:divBdr>
    </w:div>
    <w:div w:id="1910529856">
      <w:bodyDiv w:val="1"/>
      <w:marLeft w:val="0"/>
      <w:marRight w:val="0"/>
      <w:marTop w:val="0"/>
      <w:marBottom w:val="0"/>
      <w:divBdr>
        <w:top w:val="none" w:sz="0" w:space="0" w:color="auto"/>
        <w:left w:val="none" w:sz="0" w:space="0" w:color="auto"/>
        <w:bottom w:val="none" w:sz="0" w:space="0" w:color="auto"/>
        <w:right w:val="none" w:sz="0" w:space="0" w:color="auto"/>
      </w:divBdr>
    </w:div>
    <w:div w:id="1947106739">
      <w:bodyDiv w:val="1"/>
      <w:marLeft w:val="0"/>
      <w:marRight w:val="0"/>
      <w:marTop w:val="0"/>
      <w:marBottom w:val="0"/>
      <w:divBdr>
        <w:top w:val="none" w:sz="0" w:space="0" w:color="auto"/>
        <w:left w:val="none" w:sz="0" w:space="0" w:color="auto"/>
        <w:bottom w:val="none" w:sz="0" w:space="0" w:color="auto"/>
        <w:right w:val="none" w:sz="0" w:space="0" w:color="auto"/>
      </w:divBdr>
    </w:div>
    <w:div w:id="1961185909">
      <w:bodyDiv w:val="1"/>
      <w:marLeft w:val="0"/>
      <w:marRight w:val="0"/>
      <w:marTop w:val="0"/>
      <w:marBottom w:val="0"/>
      <w:divBdr>
        <w:top w:val="none" w:sz="0" w:space="0" w:color="auto"/>
        <w:left w:val="none" w:sz="0" w:space="0" w:color="auto"/>
        <w:bottom w:val="none" w:sz="0" w:space="0" w:color="auto"/>
        <w:right w:val="none" w:sz="0" w:space="0" w:color="auto"/>
      </w:divBdr>
    </w:div>
    <w:div w:id="1971862616">
      <w:bodyDiv w:val="1"/>
      <w:marLeft w:val="0"/>
      <w:marRight w:val="0"/>
      <w:marTop w:val="0"/>
      <w:marBottom w:val="0"/>
      <w:divBdr>
        <w:top w:val="none" w:sz="0" w:space="0" w:color="auto"/>
        <w:left w:val="none" w:sz="0" w:space="0" w:color="auto"/>
        <w:bottom w:val="none" w:sz="0" w:space="0" w:color="auto"/>
        <w:right w:val="none" w:sz="0" w:space="0" w:color="auto"/>
      </w:divBdr>
    </w:div>
    <w:div w:id="1979995569">
      <w:bodyDiv w:val="1"/>
      <w:marLeft w:val="0"/>
      <w:marRight w:val="0"/>
      <w:marTop w:val="0"/>
      <w:marBottom w:val="0"/>
      <w:divBdr>
        <w:top w:val="none" w:sz="0" w:space="0" w:color="auto"/>
        <w:left w:val="none" w:sz="0" w:space="0" w:color="auto"/>
        <w:bottom w:val="none" w:sz="0" w:space="0" w:color="auto"/>
        <w:right w:val="none" w:sz="0" w:space="0" w:color="auto"/>
      </w:divBdr>
    </w:div>
    <w:div w:id="2008093328">
      <w:bodyDiv w:val="1"/>
      <w:marLeft w:val="0"/>
      <w:marRight w:val="0"/>
      <w:marTop w:val="0"/>
      <w:marBottom w:val="0"/>
      <w:divBdr>
        <w:top w:val="none" w:sz="0" w:space="0" w:color="auto"/>
        <w:left w:val="none" w:sz="0" w:space="0" w:color="auto"/>
        <w:bottom w:val="none" w:sz="0" w:space="0" w:color="auto"/>
        <w:right w:val="none" w:sz="0" w:space="0" w:color="auto"/>
      </w:divBdr>
      <w:divsChild>
        <w:div w:id="967584821">
          <w:marLeft w:val="0"/>
          <w:marRight w:val="0"/>
          <w:marTop w:val="0"/>
          <w:marBottom w:val="0"/>
          <w:divBdr>
            <w:top w:val="none" w:sz="0" w:space="0" w:color="auto"/>
            <w:left w:val="none" w:sz="0" w:space="0" w:color="auto"/>
            <w:bottom w:val="none" w:sz="0" w:space="0" w:color="auto"/>
            <w:right w:val="none" w:sz="0" w:space="0" w:color="auto"/>
          </w:divBdr>
        </w:div>
      </w:divsChild>
    </w:div>
    <w:div w:id="2038044711">
      <w:bodyDiv w:val="1"/>
      <w:marLeft w:val="0"/>
      <w:marRight w:val="0"/>
      <w:marTop w:val="0"/>
      <w:marBottom w:val="0"/>
      <w:divBdr>
        <w:top w:val="none" w:sz="0" w:space="0" w:color="auto"/>
        <w:left w:val="none" w:sz="0" w:space="0" w:color="auto"/>
        <w:bottom w:val="none" w:sz="0" w:space="0" w:color="auto"/>
        <w:right w:val="none" w:sz="0" w:space="0" w:color="auto"/>
      </w:divBdr>
    </w:div>
    <w:div w:id="2049408001">
      <w:bodyDiv w:val="1"/>
      <w:marLeft w:val="0"/>
      <w:marRight w:val="0"/>
      <w:marTop w:val="0"/>
      <w:marBottom w:val="0"/>
      <w:divBdr>
        <w:top w:val="none" w:sz="0" w:space="0" w:color="auto"/>
        <w:left w:val="none" w:sz="0" w:space="0" w:color="auto"/>
        <w:bottom w:val="none" w:sz="0" w:space="0" w:color="auto"/>
        <w:right w:val="none" w:sz="0" w:space="0" w:color="auto"/>
      </w:divBdr>
    </w:div>
    <w:div w:id="2060351452">
      <w:bodyDiv w:val="1"/>
      <w:marLeft w:val="0"/>
      <w:marRight w:val="0"/>
      <w:marTop w:val="0"/>
      <w:marBottom w:val="0"/>
      <w:divBdr>
        <w:top w:val="none" w:sz="0" w:space="0" w:color="auto"/>
        <w:left w:val="none" w:sz="0" w:space="0" w:color="auto"/>
        <w:bottom w:val="none" w:sz="0" w:space="0" w:color="auto"/>
        <w:right w:val="none" w:sz="0" w:space="0" w:color="auto"/>
      </w:divBdr>
    </w:div>
    <w:div w:id="209508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75232-23DA-4D4E-88E5-A16299BD7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3493</Words>
  <Characters>19916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Дарья</cp:lastModifiedBy>
  <cp:revision>4</cp:revision>
  <cp:lastPrinted>2021-03-23T09:54:00Z</cp:lastPrinted>
  <dcterms:created xsi:type="dcterms:W3CDTF">2023-09-21T19:02:00Z</dcterms:created>
  <dcterms:modified xsi:type="dcterms:W3CDTF">2023-09-22T15:10:00Z</dcterms:modified>
</cp:coreProperties>
</file>