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9EB5D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kern w:val="0"/>
          <w:sz w:val="26"/>
          <w:szCs w:val="26"/>
          <w:lang w:val="x-none" w:eastAsia="ru-RU"/>
        </w:rPr>
      </w:pPr>
      <w:r w:rsidRPr="003374B2">
        <w:rPr>
          <w:rFonts w:eastAsia="Calibri"/>
          <w:kern w:val="0"/>
          <w:sz w:val="26"/>
          <w:szCs w:val="26"/>
          <w:lang w:val="x-none" w:eastAsia="ru-RU"/>
        </w:rPr>
        <w:t>ПРИЛОЖЕНИЕ</w:t>
      </w:r>
    </w:p>
    <w:p w14:paraId="79E71B35" w14:textId="77777777" w:rsidR="00F07C93" w:rsidRPr="003374B2" w:rsidRDefault="00F07C93" w:rsidP="00F07C93">
      <w:pPr>
        <w:spacing w:line="240" w:lineRule="auto"/>
        <w:ind w:firstLine="0"/>
        <w:jc w:val="center"/>
        <w:rPr>
          <w:rFonts w:eastAsia="Calibri"/>
          <w:kern w:val="0"/>
          <w:sz w:val="26"/>
          <w:szCs w:val="26"/>
          <w:lang w:val="x-none" w:eastAsia="ru-RU"/>
        </w:rPr>
      </w:pPr>
    </w:p>
    <w:p w14:paraId="320BCAF3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374B2">
        <w:rPr>
          <w:kern w:val="0"/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09758826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374B2">
        <w:rPr>
          <w:kern w:val="0"/>
          <w:sz w:val="26"/>
          <w:szCs w:val="26"/>
          <w:lang w:eastAsia="ru-RU"/>
        </w:rPr>
        <w:t>РОССИЙСКОЙ ФЕДЕРАЦИИ</w:t>
      </w:r>
    </w:p>
    <w:p w14:paraId="7CF4D24C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</w:p>
    <w:p w14:paraId="5734AC2A" w14:textId="77777777" w:rsidR="00F07C93" w:rsidRPr="003374B2" w:rsidRDefault="00F07C93" w:rsidP="00F07C93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3374B2">
        <w:rPr>
          <w:kern w:val="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1ABD9928" w14:textId="77777777" w:rsidR="00F07C93" w:rsidRPr="003374B2" w:rsidRDefault="00F07C93" w:rsidP="00F07C93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3374B2">
        <w:rPr>
          <w:kern w:val="0"/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76A95B76" w14:textId="77777777" w:rsidR="00F07C93" w:rsidRPr="003374B2" w:rsidRDefault="00F07C93" w:rsidP="00F07C93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6"/>
          <w:szCs w:val="26"/>
          <w:lang w:eastAsia="ru-RU"/>
        </w:rPr>
      </w:pPr>
    </w:p>
    <w:p w14:paraId="5A26A617" w14:textId="77777777" w:rsidR="00F07C93" w:rsidRPr="003374B2" w:rsidRDefault="00F07C93" w:rsidP="00F07C93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8"/>
          <w:szCs w:val="28"/>
          <w:lang w:eastAsia="ru-RU"/>
        </w:rPr>
      </w:pPr>
      <w:r w:rsidRPr="003374B2">
        <w:rPr>
          <w:kern w:val="0"/>
          <w:sz w:val="28"/>
          <w:szCs w:val="28"/>
          <w:lang w:eastAsia="ru-RU"/>
        </w:rPr>
        <w:t>Кафедра «</w:t>
      </w:r>
      <w:r w:rsidRPr="002E08A7">
        <w:rPr>
          <w:kern w:val="0"/>
          <w:sz w:val="28"/>
          <w:szCs w:val="28"/>
          <w:lang w:eastAsia="ru-RU"/>
        </w:rPr>
        <w:t>Вычислительная и прикладная математика</w:t>
      </w:r>
      <w:r w:rsidRPr="003374B2">
        <w:rPr>
          <w:kern w:val="0"/>
          <w:sz w:val="28"/>
          <w:szCs w:val="28"/>
          <w:lang w:eastAsia="ru-RU"/>
        </w:rPr>
        <w:t>»</w:t>
      </w:r>
    </w:p>
    <w:p w14:paraId="17BEB3AC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09FF95DE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2D252AF5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05EDD385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0FD858FB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79DA497B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4641EBA5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69F9EB6F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33CA0101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67954A9E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655C85A2" w14:textId="77777777" w:rsidR="00F07C93" w:rsidRPr="003374B2" w:rsidRDefault="00F07C93" w:rsidP="00F07C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297F89D2" w14:textId="77777777" w:rsidR="00F07C93" w:rsidRDefault="00F07C93" w:rsidP="00F07C9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2"/>
          <w:sz w:val="28"/>
          <w:szCs w:val="28"/>
          <w:lang w:eastAsia="ru-RU"/>
        </w:rPr>
      </w:pPr>
      <w:r w:rsidRPr="003374B2">
        <w:rPr>
          <w:b/>
          <w:bCs/>
          <w:kern w:val="2"/>
          <w:sz w:val="28"/>
          <w:szCs w:val="28"/>
          <w:lang w:eastAsia="ru-RU"/>
        </w:rPr>
        <w:t>МЕТОДИЧЕСКОЕ ОБЕСПЕЧЕНИЕ ДИСЦИПЛИНЫ</w:t>
      </w:r>
      <w:r>
        <w:rPr>
          <w:b/>
          <w:bCs/>
          <w:kern w:val="2"/>
          <w:sz w:val="28"/>
          <w:szCs w:val="28"/>
          <w:lang w:eastAsia="ru-RU"/>
        </w:rPr>
        <w:t xml:space="preserve"> </w:t>
      </w:r>
    </w:p>
    <w:p w14:paraId="273C5DD6" w14:textId="5F4D1960" w:rsidR="00F07C93" w:rsidRPr="00B0710F" w:rsidRDefault="00F07C93" w:rsidP="00BC760F">
      <w:pPr>
        <w:ind w:firstLine="0"/>
        <w:jc w:val="center"/>
        <w:rPr>
          <w:b/>
          <w:bCs/>
          <w:sz w:val="24"/>
          <w:szCs w:val="24"/>
        </w:rPr>
      </w:pPr>
      <w:r w:rsidRPr="00B0710F">
        <w:rPr>
          <w:b/>
          <w:bCs/>
          <w:sz w:val="24"/>
          <w:szCs w:val="24"/>
        </w:rPr>
        <w:t>«</w:t>
      </w:r>
      <w:r w:rsidR="006638FE">
        <w:rPr>
          <w:b/>
          <w:sz w:val="24"/>
          <w:szCs w:val="24"/>
        </w:rPr>
        <w:t>Технологическая (проектно-технологическая) практика</w:t>
      </w:r>
      <w:r w:rsidRPr="00B0710F">
        <w:rPr>
          <w:b/>
          <w:bCs/>
          <w:sz w:val="24"/>
          <w:szCs w:val="24"/>
        </w:rPr>
        <w:t>»</w:t>
      </w:r>
    </w:p>
    <w:p w14:paraId="51E89F27" w14:textId="77777777" w:rsidR="00F07C93" w:rsidRPr="00B0710F" w:rsidRDefault="00F07C93" w:rsidP="00F07C93">
      <w:pPr>
        <w:jc w:val="center"/>
        <w:rPr>
          <w:sz w:val="24"/>
          <w:szCs w:val="24"/>
        </w:rPr>
      </w:pPr>
    </w:p>
    <w:p w14:paraId="642E6EC9" w14:textId="77777777" w:rsidR="00F07C93" w:rsidRPr="00B0710F" w:rsidRDefault="00F07C93" w:rsidP="00F07C93">
      <w:pPr>
        <w:jc w:val="center"/>
        <w:rPr>
          <w:sz w:val="24"/>
          <w:szCs w:val="24"/>
        </w:rPr>
      </w:pPr>
    </w:p>
    <w:p w14:paraId="645D0A21" w14:textId="77777777" w:rsidR="00F07C93" w:rsidRDefault="00F07C93" w:rsidP="00F07C93">
      <w:pPr>
        <w:jc w:val="center"/>
        <w:rPr>
          <w:b/>
          <w:bCs/>
          <w:sz w:val="28"/>
          <w:szCs w:val="28"/>
        </w:rPr>
      </w:pPr>
    </w:p>
    <w:p w14:paraId="605A9084" w14:textId="77777777" w:rsidR="00F07C93" w:rsidRDefault="00F07C93" w:rsidP="007C0007">
      <w:pPr>
        <w:ind w:firstLine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Направление подготовки</w:t>
      </w:r>
    </w:p>
    <w:p w14:paraId="0D6713D0" w14:textId="6C1D2807" w:rsidR="00F07C93" w:rsidRDefault="00F07C93" w:rsidP="007C0007">
      <w:pPr>
        <w:ind w:firstLine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09.03.0</w:t>
      </w:r>
      <w:r w:rsidR="00BC760F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 xml:space="preserve"> </w:t>
      </w:r>
      <w:r w:rsidR="00BC760F">
        <w:rPr>
          <w:rFonts w:cs="Calibri"/>
          <w:sz w:val="28"/>
          <w:szCs w:val="28"/>
        </w:rPr>
        <w:t>Программная инженерия</w:t>
      </w:r>
    </w:p>
    <w:p w14:paraId="466FCFB4" w14:textId="77777777" w:rsidR="00F07C93" w:rsidRDefault="00F07C93" w:rsidP="007C0007">
      <w:pPr>
        <w:ind w:firstLine="0"/>
        <w:jc w:val="center"/>
        <w:rPr>
          <w:rFonts w:cs="Calibri"/>
          <w:bCs/>
          <w:sz w:val="28"/>
          <w:szCs w:val="28"/>
        </w:rPr>
      </w:pPr>
    </w:p>
    <w:p w14:paraId="4A800E9F" w14:textId="77777777" w:rsidR="00F07C93" w:rsidRDefault="00F07C93" w:rsidP="007C0007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Направленность (профиль) подготовки</w:t>
      </w:r>
    </w:p>
    <w:p w14:paraId="2DBDC89F" w14:textId="66F4AA45" w:rsidR="00F07C93" w:rsidRDefault="00F07C93" w:rsidP="007C0007">
      <w:pPr>
        <w:ind w:firstLine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BC760F">
        <w:rPr>
          <w:rFonts w:cs="Calibri"/>
          <w:sz w:val="28"/>
          <w:szCs w:val="28"/>
        </w:rPr>
        <w:t>Программная инженерия</w:t>
      </w:r>
      <w:r>
        <w:rPr>
          <w:rFonts w:cs="Calibri"/>
          <w:sz w:val="28"/>
          <w:szCs w:val="28"/>
        </w:rPr>
        <w:t>»</w:t>
      </w:r>
    </w:p>
    <w:p w14:paraId="64C653F3" w14:textId="77777777" w:rsidR="00F07C93" w:rsidRDefault="00F07C93" w:rsidP="007C0007">
      <w:pPr>
        <w:ind w:firstLine="0"/>
        <w:jc w:val="center"/>
        <w:rPr>
          <w:rFonts w:cs="Calibri"/>
          <w:bCs/>
          <w:sz w:val="28"/>
          <w:szCs w:val="28"/>
        </w:rPr>
      </w:pPr>
    </w:p>
    <w:p w14:paraId="278F8977" w14:textId="77777777" w:rsidR="00F07C93" w:rsidRDefault="00F07C93" w:rsidP="007C0007">
      <w:pPr>
        <w:ind w:firstLine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Квалификация выпускника – бакалавр</w:t>
      </w:r>
    </w:p>
    <w:p w14:paraId="48995B31" w14:textId="77777777" w:rsidR="00F07C93" w:rsidRDefault="00F07C93" w:rsidP="007C0007">
      <w:pPr>
        <w:ind w:firstLine="0"/>
        <w:jc w:val="center"/>
        <w:rPr>
          <w:rFonts w:cs="Calibri"/>
          <w:sz w:val="28"/>
          <w:szCs w:val="28"/>
        </w:rPr>
      </w:pPr>
    </w:p>
    <w:p w14:paraId="3E4C5326" w14:textId="58608D6D" w:rsidR="00F07C93" w:rsidRPr="00061AE7" w:rsidRDefault="00F07C93" w:rsidP="00061AE7">
      <w:pPr>
        <w:ind w:firstLine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Форма обучения – очная</w:t>
      </w:r>
    </w:p>
    <w:p w14:paraId="3C03FE6A" w14:textId="77777777" w:rsidR="00F07C93" w:rsidRPr="00B0710F" w:rsidRDefault="00F07C93" w:rsidP="007C0007">
      <w:pPr>
        <w:ind w:firstLine="0"/>
        <w:rPr>
          <w:sz w:val="24"/>
          <w:szCs w:val="24"/>
        </w:rPr>
      </w:pPr>
    </w:p>
    <w:p w14:paraId="0043EEDF" w14:textId="77777777" w:rsidR="00F07C93" w:rsidRPr="00B0710F" w:rsidRDefault="00F07C93" w:rsidP="007C0007">
      <w:pPr>
        <w:ind w:firstLine="0"/>
        <w:jc w:val="center"/>
        <w:rPr>
          <w:sz w:val="24"/>
          <w:szCs w:val="24"/>
        </w:rPr>
      </w:pPr>
    </w:p>
    <w:p w14:paraId="492F83A1" w14:textId="77777777" w:rsidR="00F07C93" w:rsidRPr="00B0710F" w:rsidRDefault="00F07C93" w:rsidP="00F07C93">
      <w:pPr>
        <w:jc w:val="center"/>
        <w:rPr>
          <w:sz w:val="24"/>
          <w:szCs w:val="24"/>
        </w:rPr>
      </w:pPr>
    </w:p>
    <w:p w14:paraId="3B306902" w14:textId="77777777" w:rsidR="00F07C93" w:rsidRPr="00B0710F" w:rsidRDefault="00F07C93" w:rsidP="002625FA">
      <w:pPr>
        <w:ind w:firstLine="0"/>
        <w:jc w:val="center"/>
        <w:rPr>
          <w:sz w:val="24"/>
          <w:szCs w:val="24"/>
        </w:rPr>
      </w:pPr>
    </w:p>
    <w:p w14:paraId="4B393397" w14:textId="77777777" w:rsidR="00F07C93" w:rsidRPr="00B0710F" w:rsidRDefault="00F07C93" w:rsidP="00F07C93">
      <w:pPr>
        <w:jc w:val="center"/>
        <w:rPr>
          <w:sz w:val="24"/>
          <w:szCs w:val="24"/>
        </w:rPr>
      </w:pPr>
    </w:p>
    <w:p w14:paraId="6C7CF4BB" w14:textId="77777777" w:rsidR="00F07C93" w:rsidRPr="00061AE7" w:rsidRDefault="00F07C93" w:rsidP="002625FA">
      <w:pPr>
        <w:ind w:firstLine="0"/>
        <w:jc w:val="center"/>
        <w:rPr>
          <w:rFonts w:cs="Calibri"/>
          <w:sz w:val="28"/>
          <w:szCs w:val="28"/>
        </w:rPr>
      </w:pPr>
      <w:r w:rsidRPr="00061AE7">
        <w:rPr>
          <w:rFonts w:cs="Calibri"/>
          <w:sz w:val="28"/>
          <w:szCs w:val="28"/>
        </w:rPr>
        <w:t>Рязань</w:t>
      </w:r>
    </w:p>
    <w:p w14:paraId="42FD5181" w14:textId="0E8BE0D1" w:rsidR="00F07C93" w:rsidRPr="00505CFC" w:rsidRDefault="00F07C93" w:rsidP="00F07C93">
      <w:pPr>
        <w:suppressAutoHyphens/>
        <w:spacing w:line="240" w:lineRule="auto"/>
        <w:ind w:firstLine="0"/>
        <w:contextualSpacing/>
        <w:jc w:val="center"/>
        <w:rPr>
          <w:b/>
        </w:rPr>
      </w:pPr>
      <w:r w:rsidRPr="003374B2">
        <w:rPr>
          <w:rFonts w:eastAsia="Calibri"/>
          <w:b/>
          <w:kern w:val="0"/>
          <w:sz w:val="22"/>
          <w:szCs w:val="22"/>
          <w:lang w:eastAsia="en-US"/>
        </w:rPr>
        <w:br w:type="page"/>
      </w:r>
    </w:p>
    <w:p w14:paraId="0B2C951D" w14:textId="77777777" w:rsidR="00F07C93" w:rsidRPr="003374B2" w:rsidRDefault="00F07C93" w:rsidP="00F07C93">
      <w:pPr>
        <w:pStyle w:val="Default"/>
        <w:ind w:left="284"/>
        <w:jc w:val="center"/>
        <w:rPr>
          <w:b/>
          <w:color w:val="auto"/>
          <w:sz w:val="22"/>
          <w:szCs w:val="22"/>
        </w:rPr>
      </w:pPr>
    </w:p>
    <w:p w14:paraId="48612571" w14:textId="77777777" w:rsidR="00F07C93" w:rsidRPr="003374B2" w:rsidRDefault="00F07C93" w:rsidP="00F07C93">
      <w:pPr>
        <w:pStyle w:val="Default"/>
        <w:ind w:left="284"/>
        <w:jc w:val="center"/>
        <w:rPr>
          <w:b/>
          <w:color w:val="auto"/>
          <w:sz w:val="22"/>
          <w:szCs w:val="22"/>
        </w:rPr>
      </w:pPr>
    </w:p>
    <w:p w14:paraId="51E64AD3" w14:textId="12930E9D" w:rsidR="00F07C93" w:rsidRPr="003374B2" w:rsidRDefault="00F07C93" w:rsidP="00F07C93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</w:t>
      </w:r>
      <w:r w:rsidRPr="003374B2">
        <w:rPr>
          <w:b/>
          <w:color w:val="auto"/>
          <w:sz w:val="22"/>
          <w:szCs w:val="22"/>
        </w:rPr>
        <w:t xml:space="preserve">. МЕТОДИЧЕСКИЕ УКАЗАНИЯ </w:t>
      </w:r>
    </w:p>
    <w:p w14:paraId="0AD15447" w14:textId="77777777" w:rsidR="00F07C93" w:rsidRPr="003374B2" w:rsidRDefault="00F07C93" w:rsidP="00F07C93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</w:p>
    <w:p w14:paraId="73136877" w14:textId="77777777" w:rsidR="00F07C93" w:rsidRPr="00E51731" w:rsidRDefault="00F07C93" w:rsidP="00E51731">
      <w:pPr>
        <w:widowControl/>
        <w:autoSpaceDE w:val="0"/>
        <w:spacing w:line="240" w:lineRule="auto"/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3374B2">
        <w:rPr>
          <w:b/>
          <w:sz w:val="22"/>
          <w:szCs w:val="22"/>
        </w:rPr>
        <w:t xml:space="preserve">. </w:t>
      </w:r>
      <w:r w:rsidRPr="00A17FF3">
        <w:rPr>
          <w:b/>
          <w:sz w:val="22"/>
          <w:szCs w:val="22"/>
        </w:rPr>
        <w:t>МЕТОДИЧЕСКИЕ РЕКОМЕНДАЦИИ СТУДЕНТАМ</w:t>
      </w:r>
      <w:r>
        <w:rPr>
          <w:b/>
          <w:sz w:val="22"/>
          <w:szCs w:val="22"/>
        </w:rPr>
        <w:br/>
      </w:r>
      <w:bookmarkStart w:id="0" w:name="_GoBack"/>
      <w:r w:rsidRPr="00E51731">
        <w:rPr>
          <w:b/>
          <w:sz w:val="22"/>
          <w:szCs w:val="22"/>
        </w:rPr>
        <w:t xml:space="preserve"> ПО ОСВОЕНИЮ ДИСЦИПЛИНЫ</w:t>
      </w:r>
      <w:bookmarkEnd w:id="0"/>
    </w:p>
    <w:p w14:paraId="220C6C0D" w14:textId="77777777" w:rsidR="007E50E2" w:rsidRPr="007E50E2" w:rsidRDefault="007E50E2" w:rsidP="00E51731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7E50E2">
        <w:rPr>
          <w:sz w:val="22"/>
          <w:szCs w:val="22"/>
        </w:rPr>
        <w:t>Требования к организации практики определяются ФГОС ВО по направлению</w:t>
      </w:r>
    </w:p>
    <w:p w14:paraId="5199FFB8" w14:textId="79CAFFDF" w:rsidR="007E50E2" w:rsidRPr="007E50E2" w:rsidRDefault="007E50E2" w:rsidP="00E51731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7E50E2">
        <w:rPr>
          <w:sz w:val="22"/>
          <w:szCs w:val="22"/>
        </w:rPr>
        <w:t xml:space="preserve">подготовки </w:t>
      </w:r>
      <w:r w:rsidRPr="00E51731">
        <w:rPr>
          <w:sz w:val="22"/>
          <w:szCs w:val="22"/>
        </w:rPr>
        <w:t>09</w:t>
      </w:r>
      <w:r w:rsidRPr="007E50E2">
        <w:rPr>
          <w:sz w:val="22"/>
          <w:szCs w:val="22"/>
        </w:rPr>
        <w:t>.03.0</w:t>
      </w:r>
      <w:r w:rsidRPr="00E51731">
        <w:rPr>
          <w:sz w:val="22"/>
          <w:szCs w:val="22"/>
        </w:rPr>
        <w:t>4</w:t>
      </w:r>
      <w:r w:rsidRPr="007E50E2">
        <w:rPr>
          <w:sz w:val="22"/>
          <w:szCs w:val="22"/>
        </w:rPr>
        <w:t xml:space="preserve"> </w:t>
      </w:r>
      <w:r w:rsidRPr="00E51731">
        <w:rPr>
          <w:sz w:val="22"/>
          <w:szCs w:val="22"/>
        </w:rPr>
        <w:t>Программная инженерия</w:t>
      </w:r>
      <w:r w:rsidRPr="007E50E2">
        <w:rPr>
          <w:sz w:val="22"/>
          <w:szCs w:val="22"/>
        </w:rPr>
        <w:t xml:space="preserve"> и настоящей программой.</w:t>
      </w:r>
    </w:p>
    <w:p w14:paraId="7F12C6D6" w14:textId="76344D20" w:rsidR="007E50E2" w:rsidRPr="007E50E2" w:rsidRDefault="007E50E2" w:rsidP="00E51731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7E50E2">
        <w:rPr>
          <w:sz w:val="22"/>
          <w:szCs w:val="22"/>
        </w:rPr>
        <w:t>В качестве основной формы и вида отчетности необходимые для аттестации</w:t>
      </w:r>
      <w:r w:rsidRPr="00E51731">
        <w:rPr>
          <w:sz w:val="22"/>
          <w:szCs w:val="22"/>
        </w:rPr>
        <w:t xml:space="preserve"> </w:t>
      </w:r>
      <w:r w:rsidRPr="007E50E2">
        <w:rPr>
          <w:sz w:val="22"/>
          <w:szCs w:val="22"/>
        </w:rPr>
        <w:t>студента по практике устанавливается письменный отчет.</w:t>
      </w:r>
    </w:p>
    <w:p w14:paraId="0A028B1A" w14:textId="37C54110" w:rsidR="007E50E2" w:rsidRPr="007E50E2" w:rsidRDefault="007E50E2" w:rsidP="00E51731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7E50E2">
        <w:rPr>
          <w:sz w:val="22"/>
          <w:szCs w:val="22"/>
        </w:rPr>
        <w:t>После прохождения практики студент в семидневный срок составляет письменный</w:t>
      </w:r>
      <w:r w:rsidRPr="00E51731">
        <w:rPr>
          <w:sz w:val="22"/>
          <w:szCs w:val="22"/>
        </w:rPr>
        <w:t xml:space="preserve"> </w:t>
      </w:r>
      <w:r w:rsidRPr="007E50E2">
        <w:rPr>
          <w:sz w:val="22"/>
          <w:szCs w:val="22"/>
        </w:rPr>
        <w:t>отчет и сдает его руководителю практики одновременно с дневником, подписанным</w:t>
      </w:r>
      <w:r w:rsidRPr="00E51731">
        <w:rPr>
          <w:sz w:val="22"/>
          <w:szCs w:val="22"/>
        </w:rPr>
        <w:t xml:space="preserve"> </w:t>
      </w:r>
      <w:r w:rsidRPr="007E50E2">
        <w:rPr>
          <w:sz w:val="22"/>
          <w:szCs w:val="22"/>
        </w:rPr>
        <w:t>непосредственным руководителем практики от учреждения (организации, предприятия).</w:t>
      </w:r>
    </w:p>
    <w:p w14:paraId="59963CB2" w14:textId="6A0B2FDF" w:rsidR="007E50E2" w:rsidRPr="007E50E2" w:rsidRDefault="007E50E2" w:rsidP="00E51731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7E50E2">
        <w:rPr>
          <w:sz w:val="22"/>
          <w:szCs w:val="22"/>
        </w:rPr>
        <w:t>Отчет должен содержать сведения о конкретно выполненной студентом работе в период</w:t>
      </w:r>
      <w:r w:rsidRPr="00E51731">
        <w:rPr>
          <w:sz w:val="22"/>
          <w:szCs w:val="22"/>
        </w:rPr>
        <w:t xml:space="preserve"> </w:t>
      </w:r>
      <w:r w:rsidRPr="007E50E2">
        <w:rPr>
          <w:sz w:val="22"/>
          <w:szCs w:val="22"/>
        </w:rPr>
        <w:t>практики.</w:t>
      </w:r>
    </w:p>
    <w:p w14:paraId="73A36994" w14:textId="77777777" w:rsidR="007E50E2" w:rsidRPr="007E50E2" w:rsidRDefault="007E50E2" w:rsidP="00E51731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7E50E2">
        <w:rPr>
          <w:sz w:val="22"/>
          <w:szCs w:val="22"/>
        </w:rPr>
        <w:t>Студент сдает зачет по практике комиссии, назначенной заведующим кафедрой в</w:t>
      </w:r>
    </w:p>
    <w:p w14:paraId="5F1648B4" w14:textId="77777777" w:rsidR="007E50E2" w:rsidRPr="007E50E2" w:rsidRDefault="007E50E2" w:rsidP="00E51731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7E50E2">
        <w:rPr>
          <w:sz w:val="22"/>
          <w:szCs w:val="22"/>
        </w:rPr>
        <w:t>сроки, определенные графиком учебного процесса.</w:t>
      </w:r>
    </w:p>
    <w:p w14:paraId="3D8C8299" w14:textId="5CD21619" w:rsidR="007E50E2" w:rsidRPr="007E50E2" w:rsidRDefault="007E50E2" w:rsidP="00E51731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7E50E2">
        <w:rPr>
          <w:sz w:val="22"/>
          <w:szCs w:val="22"/>
        </w:rPr>
        <w:t>В состав комиссии, входят руководитель практики, преподаватели кафедры,</w:t>
      </w:r>
      <w:r w:rsidRPr="00E51731">
        <w:rPr>
          <w:sz w:val="22"/>
          <w:szCs w:val="22"/>
        </w:rPr>
        <w:t xml:space="preserve"> </w:t>
      </w:r>
      <w:r w:rsidRPr="007E50E2">
        <w:rPr>
          <w:sz w:val="22"/>
          <w:szCs w:val="22"/>
        </w:rPr>
        <w:t>назначенные заведующим кафедрой, руководитель практики от организации (по</w:t>
      </w:r>
      <w:r w:rsidRPr="00E51731">
        <w:rPr>
          <w:sz w:val="22"/>
          <w:szCs w:val="22"/>
        </w:rPr>
        <w:t xml:space="preserve"> </w:t>
      </w:r>
      <w:r w:rsidRPr="007E50E2">
        <w:rPr>
          <w:sz w:val="22"/>
          <w:szCs w:val="22"/>
        </w:rPr>
        <w:t>возможности).</w:t>
      </w:r>
    </w:p>
    <w:p w14:paraId="519998EF" w14:textId="700F6CEC" w:rsidR="007E50E2" w:rsidRPr="007E50E2" w:rsidRDefault="007E50E2" w:rsidP="00E51731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7E50E2">
        <w:rPr>
          <w:sz w:val="22"/>
          <w:szCs w:val="22"/>
        </w:rPr>
        <w:t>При оценке итогов работы студента принимается во внимание характеристика,</w:t>
      </w:r>
      <w:r w:rsidRPr="00E51731">
        <w:rPr>
          <w:sz w:val="22"/>
          <w:szCs w:val="22"/>
        </w:rPr>
        <w:t xml:space="preserve"> </w:t>
      </w:r>
      <w:r w:rsidRPr="007E50E2">
        <w:rPr>
          <w:sz w:val="22"/>
          <w:szCs w:val="22"/>
        </w:rPr>
        <w:t>данная ему руководителем практики от учреждения (организации, предприятия).</w:t>
      </w:r>
    </w:p>
    <w:p w14:paraId="4A9B9ABC" w14:textId="77777777" w:rsidR="00F07C93" w:rsidRPr="003374B2" w:rsidRDefault="00F07C93" w:rsidP="00F07C93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</w:p>
    <w:p w14:paraId="4C3E295C" w14:textId="77777777" w:rsidR="00F07C93" w:rsidRPr="003374B2" w:rsidRDefault="00F07C93" w:rsidP="00F07C93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Самостоятельная работа включает в себя следующие этапы:</w:t>
      </w:r>
    </w:p>
    <w:p w14:paraId="07C58651" w14:textId="77777777" w:rsidR="00F07C93" w:rsidRPr="003374B2" w:rsidRDefault="00F07C93" w:rsidP="00F07C93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изучение теоретического материала (работа над конспектом лекции);</w:t>
      </w:r>
    </w:p>
    <w:p w14:paraId="3FBE8760" w14:textId="2226DB0B" w:rsidR="00F07C93" w:rsidRPr="003374B2" w:rsidRDefault="00F07C93" w:rsidP="00F07C93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самостоятельное изучение дополнительных информационных ресурсов;</w:t>
      </w:r>
    </w:p>
    <w:p w14:paraId="0B5C3F53" w14:textId="77777777" w:rsidR="00F07C93" w:rsidRPr="003374B2" w:rsidRDefault="00F07C93" w:rsidP="00F07C93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выполнение заданий текущего контроля успеваемости (подготовка к лабораторным работам и практическим занятиям);</w:t>
      </w:r>
    </w:p>
    <w:p w14:paraId="6CF617A2" w14:textId="71A6BDBB" w:rsidR="00F07C93" w:rsidRPr="003374B2" w:rsidRDefault="00F07C93" w:rsidP="00F07C93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итоговая аттестация по дисциплине (подготовка к </w:t>
      </w:r>
      <w:r w:rsidR="00DA3949">
        <w:rPr>
          <w:sz w:val="22"/>
          <w:szCs w:val="22"/>
        </w:rPr>
        <w:t>зачету с оценкой</w:t>
      </w:r>
      <w:r w:rsidRPr="003374B2">
        <w:rPr>
          <w:sz w:val="22"/>
          <w:szCs w:val="22"/>
        </w:rPr>
        <w:t>).</w:t>
      </w:r>
    </w:p>
    <w:p w14:paraId="37F5A2CE" w14:textId="77777777" w:rsidR="00F07C93" w:rsidRPr="003374B2" w:rsidRDefault="00F07C93" w:rsidP="00F07C93">
      <w:pPr>
        <w:pStyle w:val="ab"/>
        <w:tabs>
          <w:tab w:val="left" w:pos="422"/>
        </w:tabs>
        <w:jc w:val="center"/>
        <w:rPr>
          <w:b/>
          <w:sz w:val="22"/>
          <w:szCs w:val="22"/>
        </w:rPr>
      </w:pPr>
    </w:p>
    <w:p w14:paraId="5C6E26C8" w14:textId="77777777" w:rsidR="00F07C93" w:rsidRPr="00A17FF3" w:rsidRDefault="00F07C93" w:rsidP="00F07C93">
      <w:pPr>
        <w:widowControl/>
        <w:spacing w:before="100" w:after="100" w:line="240" w:lineRule="auto"/>
        <w:ind w:firstLine="709"/>
        <w:jc w:val="center"/>
        <w:rPr>
          <w:b/>
          <w:kern w:val="0"/>
          <w:sz w:val="22"/>
          <w:szCs w:val="22"/>
          <w:lang w:eastAsia="ru-RU"/>
        </w:rPr>
      </w:pPr>
      <w:r w:rsidRPr="00A17FF3">
        <w:rPr>
          <w:b/>
          <w:kern w:val="0"/>
          <w:sz w:val="22"/>
          <w:szCs w:val="22"/>
          <w:lang w:eastAsia="ru-RU"/>
        </w:rPr>
        <w:t>Методические рекомендации студентам по работе с литературой</w:t>
      </w:r>
    </w:p>
    <w:p w14:paraId="08D29C87" w14:textId="24C9B13C" w:rsidR="00F07C93" w:rsidRPr="003374B2" w:rsidRDefault="00F07C93" w:rsidP="00F07C93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Теоретический материал курса становится более понятным, когда дополнительно изучаются и книги по данному предмету. Литературу по дисциплине рекомендуется читать как в бумажном, так и в электронном виде (если отсутствует бумажный аналог). Полезно использовать несколько учебников и пособий по дисциплине. Рекомендуется после изучения очередного параграфа ответить на несколько вопросов по данной теме. Кроме того, полезно мысленно задать себе следующие вопросы (и попробовать ответить на них): «о чем этот параграф?», «какие новые понятия введены, каков их смысл?», «зачем мне это нужно по специальности?». </w:t>
      </w:r>
    </w:p>
    <w:p w14:paraId="12CBA0AA" w14:textId="77777777" w:rsidR="00F07C93" w:rsidRPr="003374B2" w:rsidRDefault="00F07C93" w:rsidP="00F07C93">
      <w:pPr>
        <w:pStyle w:val="ab"/>
        <w:tabs>
          <w:tab w:val="left" w:pos="422"/>
        </w:tabs>
        <w:ind w:firstLine="709"/>
        <w:jc w:val="both"/>
        <w:rPr>
          <w:rStyle w:val="12"/>
          <w:bCs w:val="0"/>
          <w:color w:val="000000"/>
          <w:sz w:val="22"/>
          <w:szCs w:val="22"/>
        </w:rPr>
      </w:pPr>
      <w:r w:rsidRPr="003374B2">
        <w:rPr>
          <w:sz w:val="22"/>
          <w:szCs w:val="22"/>
        </w:rPr>
        <w:t>Рекомендуется самостоятельно изучать материал, который еще не прочитан на лекции и не применялся на лабораторном или практическом занятии, тогда занятия будут гораздо понятнее. В течение недели рекомендуется выбрать время (1 час) для работы с литературой.</w:t>
      </w:r>
    </w:p>
    <w:p w14:paraId="2154EE60" w14:textId="77777777" w:rsidR="00FB5484" w:rsidRPr="00546709" w:rsidRDefault="00FB5484" w:rsidP="00FB5484">
      <w:pPr>
        <w:pStyle w:val="afa"/>
        <w:spacing w:before="100" w:after="100"/>
        <w:jc w:val="center"/>
        <w:rPr>
          <w:b/>
          <w:sz w:val="22"/>
          <w:szCs w:val="22"/>
        </w:rPr>
      </w:pPr>
      <w:r w:rsidRPr="00BE78C8">
        <w:rPr>
          <w:b/>
          <w:sz w:val="22"/>
          <w:szCs w:val="22"/>
        </w:rPr>
        <w:t>Указания в рамках ведения учебной практической работы</w:t>
      </w:r>
    </w:p>
    <w:p w14:paraId="5249A2E7" w14:textId="77777777" w:rsidR="00FB5484" w:rsidRPr="00BE78C8" w:rsidRDefault="00FB5484" w:rsidP="00FB5484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BE78C8">
        <w:rPr>
          <w:sz w:val="22"/>
          <w:szCs w:val="22"/>
        </w:rPr>
        <w:t>Различные виды практик составляют важную часть профессиональной подготовки студентов. Основная цель проведения</w:t>
      </w:r>
      <w:r>
        <w:rPr>
          <w:sz w:val="22"/>
          <w:szCs w:val="22"/>
        </w:rPr>
        <w:t xml:space="preserve"> </w:t>
      </w:r>
      <w:r w:rsidRPr="00BE78C8">
        <w:rPr>
          <w:sz w:val="22"/>
          <w:szCs w:val="22"/>
        </w:rPr>
        <w:t>практик – формирование у студентов аналитического и творческого мышления путем приобретения практических навыков.</w:t>
      </w:r>
    </w:p>
    <w:p w14:paraId="6DFB6370" w14:textId="5EE7D4E5" w:rsidR="00FB5484" w:rsidRDefault="006638FE" w:rsidP="00FB5484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Технологическая (проектно-технологическая) практика</w:t>
      </w:r>
      <w:r w:rsidR="00FB5484" w:rsidRPr="00BE78C8">
        <w:rPr>
          <w:sz w:val="22"/>
          <w:szCs w:val="22"/>
        </w:rPr>
        <w:t xml:space="preserve"> выполняют следующие задачи</w:t>
      </w:r>
    </w:p>
    <w:p w14:paraId="6022B2A0" w14:textId="77777777" w:rsidR="00FB5484" w:rsidRPr="00F6425A" w:rsidRDefault="00FB5484" w:rsidP="00FB5484">
      <w:pPr>
        <w:pStyle w:val="ab"/>
        <w:numPr>
          <w:ilvl w:val="0"/>
          <w:numId w:val="31"/>
        </w:numPr>
        <w:tabs>
          <w:tab w:val="left" w:pos="422"/>
        </w:tabs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стимулируют регулярное изучение рекомендуемой литературы;</w:t>
      </w:r>
    </w:p>
    <w:p w14:paraId="2E2B968B" w14:textId="77777777" w:rsidR="00FB5484" w:rsidRPr="00F6425A" w:rsidRDefault="00FB5484" w:rsidP="00FB5484">
      <w:pPr>
        <w:pStyle w:val="ab"/>
        <w:numPr>
          <w:ilvl w:val="0"/>
          <w:numId w:val="31"/>
        </w:numPr>
        <w:tabs>
          <w:tab w:val="left" w:pos="422"/>
        </w:tabs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расширяют объем профессионально значимых знаний, умений и навыков;</w:t>
      </w:r>
    </w:p>
    <w:p w14:paraId="593B13FB" w14:textId="77777777" w:rsidR="00FB5484" w:rsidRPr="00F6425A" w:rsidRDefault="00FB5484" w:rsidP="00FB5484">
      <w:pPr>
        <w:pStyle w:val="ab"/>
        <w:numPr>
          <w:ilvl w:val="0"/>
          <w:numId w:val="31"/>
        </w:numPr>
        <w:tabs>
          <w:tab w:val="left" w:pos="422"/>
        </w:tabs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позволяют проверить правильность ранее полученных знаний;</w:t>
      </w:r>
    </w:p>
    <w:p w14:paraId="4A7A7AF2" w14:textId="77777777" w:rsidR="00FB5484" w:rsidRPr="00F6425A" w:rsidRDefault="00FB5484" w:rsidP="00FB5484">
      <w:pPr>
        <w:pStyle w:val="ab"/>
        <w:numPr>
          <w:ilvl w:val="0"/>
          <w:numId w:val="31"/>
        </w:numPr>
        <w:tabs>
          <w:tab w:val="left" w:pos="422"/>
        </w:tabs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прививают навыки самостоятельного мышления, устного выступления;</w:t>
      </w:r>
    </w:p>
    <w:p w14:paraId="57CB6BEE" w14:textId="77777777" w:rsidR="00FB5484" w:rsidRPr="00F6425A" w:rsidRDefault="00FB5484" w:rsidP="00FB5484">
      <w:pPr>
        <w:pStyle w:val="ab"/>
        <w:numPr>
          <w:ilvl w:val="0"/>
          <w:numId w:val="31"/>
        </w:numPr>
        <w:tabs>
          <w:tab w:val="left" w:pos="422"/>
        </w:tabs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способствуют свободному оперированию терминологией;</w:t>
      </w:r>
    </w:p>
    <w:p w14:paraId="31F87762" w14:textId="77777777" w:rsidR="00FB5484" w:rsidRPr="00F6425A" w:rsidRDefault="00FB5484" w:rsidP="00FB5484">
      <w:pPr>
        <w:pStyle w:val="ab"/>
        <w:numPr>
          <w:ilvl w:val="0"/>
          <w:numId w:val="31"/>
        </w:numPr>
        <w:tabs>
          <w:tab w:val="left" w:pos="422"/>
        </w:tabs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обобщение, систематизацию, углубление, закрепление полученных теоретических знаний по уже прослушанным</w:t>
      </w:r>
      <w:r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дисциплинам;</w:t>
      </w:r>
    </w:p>
    <w:p w14:paraId="2408AFFD" w14:textId="77777777" w:rsidR="00FB5484" w:rsidRPr="00F6425A" w:rsidRDefault="00FB5484" w:rsidP="00FB5484">
      <w:pPr>
        <w:pStyle w:val="ab"/>
        <w:numPr>
          <w:ilvl w:val="0"/>
          <w:numId w:val="31"/>
        </w:numPr>
        <w:tabs>
          <w:tab w:val="left" w:pos="422"/>
        </w:tabs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формирование необходимых профессиональных умений и навыков.</w:t>
      </w:r>
    </w:p>
    <w:p w14:paraId="7C543806" w14:textId="77777777" w:rsidR="00FB5484" w:rsidRPr="00F6425A" w:rsidRDefault="00FB5484" w:rsidP="00FB5484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В ходе выполнения индивидуального задания практического занятия студент готовит отчет о работе. В отчет заносятся результаты выполнения каждого пункта</w:t>
      </w:r>
      <w:r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задания (анализ задачи, найденные пути решения, поясняющие схемы, диаграммы, графики, таблицы, расчеты, ответы на</w:t>
      </w:r>
      <w:r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вопросы пунктов задания, выводы по проделанной работе и т. д.). Примерный образец оформления отчета предоставляется</w:t>
      </w:r>
      <w:r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студентам в виде раздаточных материалов или прилагается к рабочей программе дисциплины.</w:t>
      </w:r>
    </w:p>
    <w:p w14:paraId="45F64A72" w14:textId="77777777" w:rsidR="00FB5484" w:rsidRPr="00F6425A" w:rsidRDefault="00FB5484" w:rsidP="00FB5484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За 10 минут до окончания аудиторного дня ознакомительной практики преподаватель проверяет объем выполненной за день</w:t>
      </w:r>
      <w:r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работы и отмечает результат в рабочем журнале. Оставшиеся невыполненными пункты задания практического занятия</w:t>
      </w:r>
      <w:r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студент обязан доделать самостоятельно.</w:t>
      </w:r>
    </w:p>
    <w:p w14:paraId="1492D274" w14:textId="77777777" w:rsidR="00FB5484" w:rsidRPr="00F6425A" w:rsidRDefault="00FB5484" w:rsidP="00FB5484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После проверки отчета преподаватель может проводить устный или письменный опрос студентов для контроля усвоения ими</w:t>
      </w:r>
      <w:r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основных теоретических и практических знаний по теме занятия (студенты должны знать смысл полученных ими результатов</w:t>
      </w:r>
      <w:r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и ответы на контрольные вопросы). По результатам проверки отчета и опроса выставляется оценка за практическое задание.</w:t>
      </w:r>
    </w:p>
    <w:p w14:paraId="5FA07A37" w14:textId="77777777" w:rsidR="00FB5484" w:rsidRPr="00A02438" w:rsidRDefault="00FB5484" w:rsidP="00FB5484">
      <w:pPr>
        <w:pStyle w:val="afa"/>
        <w:spacing w:before="100" w:after="100"/>
        <w:jc w:val="center"/>
        <w:rPr>
          <w:b/>
          <w:sz w:val="22"/>
          <w:szCs w:val="22"/>
        </w:rPr>
      </w:pPr>
      <w:r w:rsidRPr="00A02438">
        <w:rPr>
          <w:b/>
          <w:sz w:val="22"/>
          <w:szCs w:val="22"/>
        </w:rPr>
        <w:t>Указания в рамках подготовки к промежуточной аттестации</w:t>
      </w:r>
    </w:p>
    <w:p w14:paraId="2A7D7429" w14:textId="77777777" w:rsidR="00FB5484" w:rsidRPr="00F6425A" w:rsidRDefault="00FB5484" w:rsidP="00FB5484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При подготовке к зачету нужно изучить теорию по всем темам практики. Выполнить все практические задания</w:t>
      </w:r>
      <w:r>
        <w:rPr>
          <w:sz w:val="22"/>
          <w:szCs w:val="22"/>
        </w:rPr>
        <w:t xml:space="preserve">, </w:t>
      </w:r>
      <w:r w:rsidRPr="00F6425A">
        <w:rPr>
          <w:sz w:val="22"/>
          <w:szCs w:val="22"/>
        </w:rPr>
        <w:t>предоставленные в ходе работы, а также подготовить отчет о результатах ознакомительной практики.</w:t>
      </w:r>
    </w:p>
    <w:p w14:paraId="29DE1D1E" w14:textId="77777777" w:rsidR="00FB5484" w:rsidRPr="00A02438" w:rsidRDefault="00FB5484" w:rsidP="00FB5484">
      <w:pPr>
        <w:pStyle w:val="afa"/>
        <w:spacing w:before="100" w:after="100"/>
        <w:jc w:val="center"/>
        <w:rPr>
          <w:b/>
          <w:sz w:val="22"/>
          <w:szCs w:val="22"/>
        </w:rPr>
      </w:pPr>
      <w:r w:rsidRPr="00A02438">
        <w:rPr>
          <w:b/>
          <w:sz w:val="22"/>
          <w:szCs w:val="22"/>
        </w:rPr>
        <w:t>Указания в рамках самостоятельной работы студентов</w:t>
      </w:r>
    </w:p>
    <w:p w14:paraId="490FC1AB" w14:textId="77777777" w:rsidR="00FB5484" w:rsidRPr="00F6425A" w:rsidRDefault="00FB5484" w:rsidP="00FB5484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Самостоятельная работа студентов во время ознакомительной практики играет важную роль. Методические материалы и</w:t>
      </w:r>
      <w:r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рекомендации для обеспечения самостоятельной работы студентов готовятся преподавателем и выдаются студентам в виде</w:t>
      </w:r>
      <w:r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раздаточных материалов.</w:t>
      </w:r>
    </w:p>
    <w:p w14:paraId="7C8598AE" w14:textId="77777777" w:rsidR="00FB5484" w:rsidRPr="00F6425A" w:rsidRDefault="00FB5484" w:rsidP="00FB5484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Самостоятельное изучение тем ознакомительной практики способствует:</w:t>
      </w:r>
    </w:p>
    <w:p w14:paraId="2C3F4A11" w14:textId="77777777" w:rsidR="00FB5484" w:rsidRPr="00F6425A" w:rsidRDefault="00FB5484" w:rsidP="00FB5484">
      <w:pPr>
        <w:pStyle w:val="ab"/>
        <w:numPr>
          <w:ilvl w:val="0"/>
          <w:numId w:val="31"/>
        </w:numPr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закреплению знаний, умений и навыков, полученных в ходе практики;</w:t>
      </w:r>
    </w:p>
    <w:p w14:paraId="13093596" w14:textId="77777777" w:rsidR="00FB5484" w:rsidRPr="00F6425A" w:rsidRDefault="00FB5484" w:rsidP="00FB5484">
      <w:pPr>
        <w:pStyle w:val="ab"/>
        <w:numPr>
          <w:ilvl w:val="0"/>
          <w:numId w:val="31"/>
        </w:numPr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углублению и расширению знаний по отдельным вопросам и темам практики;</w:t>
      </w:r>
    </w:p>
    <w:p w14:paraId="635972F0" w14:textId="77777777" w:rsidR="00FB5484" w:rsidRPr="00F6425A" w:rsidRDefault="00FB5484" w:rsidP="00FB5484">
      <w:pPr>
        <w:pStyle w:val="ab"/>
        <w:numPr>
          <w:ilvl w:val="0"/>
          <w:numId w:val="31"/>
        </w:numPr>
        <w:ind w:left="0"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освоению умений прикладного и практического использования полученных</w:t>
      </w:r>
      <w:r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знаний.</w:t>
      </w:r>
    </w:p>
    <w:p w14:paraId="4AE15B2C" w14:textId="16C60958" w:rsidR="00A17FF3" w:rsidRPr="00FB5484" w:rsidRDefault="00FB5484" w:rsidP="00FB5484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F6425A">
        <w:rPr>
          <w:sz w:val="22"/>
          <w:szCs w:val="22"/>
        </w:rPr>
        <w:t>Самостоятельная работа как вид учебной работы может использоваться на аудиторных занятиях, а также иметь</w:t>
      </w:r>
      <w:r>
        <w:rPr>
          <w:sz w:val="22"/>
          <w:szCs w:val="22"/>
        </w:rPr>
        <w:t xml:space="preserve"> </w:t>
      </w:r>
      <w:r w:rsidRPr="00F6425A">
        <w:rPr>
          <w:sz w:val="22"/>
          <w:szCs w:val="22"/>
        </w:rPr>
        <w:t>самостоятельное значение – внеаудиторная самостоятельная работа обучающихся.</w:t>
      </w:r>
    </w:p>
    <w:sectPr w:rsidR="00A17FF3" w:rsidRPr="00FB5484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4CE5E" w14:textId="77777777" w:rsidR="00CF2248" w:rsidRDefault="00CF2248">
      <w:pPr>
        <w:spacing w:line="240" w:lineRule="auto"/>
      </w:pPr>
      <w:r>
        <w:separator/>
      </w:r>
    </w:p>
  </w:endnote>
  <w:endnote w:type="continuationSeparator" w:id="0">
    <w:p w14:paraId="3118A6E5" w14:textId="77777777" w:rsidR="00CF2248" w:rsidRDefault="00CF2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CBD0A" w14:textId="45D6EA95" w:rsidR="005210F9" w:rsidRDefault="005210F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E51731">
      <w:rPr>
        <w:noProof/>
      </w:rPr>
      <w:t>2</w:t>
    </w:r>
    <w:r>
      <w:rPr>
        <w:noProof/>
      </w:rPr>
      <w:fldChar w:fldCharType="end"/>
    </w:r>
  </w:p>
  <w:p w14:paraId="16CCEA1F" w14:textId="77777777" w:rsidR="005210F9" w:rsidRDefault="005210F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021DF" w14:textId="77777777" w:rsidR="00CF2248" w:rsidRDefault="00CF2248">
      <w:pPr>
        <w:spacing w:line="240" w:lineRule="auto"/>
      </w:pPr>
      <w:r>
        <w:separator/>
      </w:r>
    </w:p>
  </w:footnote>
  <w:footnote w:type="continuationSeparator" w:id="0">
    <w:p w14:paraId="2C4F1E02" w14:textId="77777777" w:rsidR="00CF2248" w:rsidRDefault="00CF2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2" w15:restartNumberingAfterBreak="0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4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3794130"/>
    <w:multiLevelType w:val="multilevel"/>
    <w:tmpl w:val="FD740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16" w15:restartNumberingAfterBreak="0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 w15:restartNumberingAfterBreak="0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013838"/>
    <w:multiLevelType w:val="hybridMultilevel"/>
    <w:tmpl w:val="7DD0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3" w15:restartNumberingAfterBreak="0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C3B81"/>
    <w:multiLevelType w:val="hybridMultilevel"/>
    <w:tmpl w:val="C2641986"/>
    <w:lvl w:ilvl="0" w:tplc="E79C01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3787D"/>
    <w:multiLevelType w:val="hybridMultilevel"/>
    <w:tmpl w:val="57107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DC1A29"/>
    <w:multiLevelType w:val="hybridMultilevel"/>
    <w:tmpl w:val="9C889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2B31C9"/>
    <w:multiLevelType w:val="multilevel"/>
    <w:tmpl w:val="43C4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32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32"/>
  </w:num>
  <w:num w:numId="7">
    <w:abstractNumId w:val="7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6"/>
  </w:num>
  <w:num w:numId="12">
    <w:abstractNumId w:val="12"/>
  </w:num>
  <w:num w:numId="13">
    <w:abstractNumId w:val="14"/>
  </w:num>
  <w:num w:numId="14">
    <w:abstractNumId w:val="2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9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3"/>
  </w:num>
  <w:num w:numId="27">
    <w:abstractNumId w:val="24"/>
  </w:num>
  <w:num w:numId="28">
    <w:abstractNumId w:val="11"/>
  </w:num>
  <w:num w:numId="29">
    <w:abstractNumId w:val="30"/>
  </w:num>
  <w:num w:numId="30">
    <w:abstractNumId w:val="20"/>
  </w:num>
  <w:num w:numId="3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5D"/>
    <w:rsid w:val="00001FAD"/>
    <w:rsid w:val="00004DF0"/>
    <w:rsid w:val="00007EA5"/>
    <w:rsid w:val="00011642"/>
    <w:rsid w:val="00026CA6"/>
    <w:rsid w:val="000353AF"/>
    <w:rsid w:val="0004141C"/>
    <w:rsid w:val="00052E49"/>
    <w:rsid w:val="00060605"/>
    <w:rsid w:val="00061700"/>
    <w:rsid w:val="00061AE7"/>
    <w:rsid w:val="00065682"/>
    <w:rsid w:val="000776AB"/>
    <w:rsid w:val="00081639"/>
    <w:rsid w:val="0008366D"/>
    <w:rsid w:val="00085AF3"/>
    <w:rsid w:val="000874F3"/>
    <w:rsid w:val="0009180A"/>
    <w:rsid w:val="0009407C"/>
    <w:rsid w:val="00096CFA"/>
    <w:rsid w:val="00097348"/>
    <w:rsid w:val="000A1C10"/>
    <w:rsid w:val="000A5BFC"/>
    <w:rsid w:val="000B4F79"/>
    <w:rsid w:val="000C4C5A"/>
    <w:rsid w:val="000C6F5A"/>
    <w:rsid w:val="000D6F55"/>
    <w:rsid w:val="000E3F6B"/>
    <w:rsid w:val="000E4A41"/>
    <w:rsid w:val="000E68E5"/>
    <w:rsid w:val="000E6FB2"/>
    <w:rsid w:val="000F0E92"/>
    <w:rsid w:val="000F7D6F"/>
    <w:rsid w:val="00102217"/>
    <w:rsid w:val="0011139B"/>
    <w:rsid w:val="00111EA8"/>
    <w:rsid w:val="00121A3F"/>
    <w:rsid w:val="001361E4"/>
    <w:rsid w:val="001520F8"/>
    <w:rsid w:val="00154EB4"/>
    <w:rsid w:val="001560EB"/>
    <w:rsid w:val="00157A57"/>
    <w:rsid w:val="00163A28"/>
    <w:rsid w:val="00170D38"/>
    <w:rsid w:val="00171007"/>
    <w:rsid w:val="00171C3B"/>
    <w:rsid w:val="00181E5A"/>
    <w:rsid w:val="001910FE"/>
    <w:rsid w:val="001933B7"/>
    <w:rsid w:val="001939A7"/>
    <w:rsid w:val="00196408"/>
    <w:rsid w:val="001B746D"/>
    <w:rsid w:val="001C1ACA"/>
    <w:rsid w:val="001C3C1C"/>
    <w:rsid w:val="001C4DDC"/>
    <w:rsid w:val="001C56E9"/>
    <w:rsid w:val="001D72B5"/>
    <w:rsid w:val="001F020D"/>
    <w:rsid w:val="001F3367"/>
    <w:rsid w:val="00200CF9"/>
    <w:rsid w:val="00205FEE"/>
    <w:rsid w:val="00206DC1"/>
    <w:rsid w:val="00210633"/>
    <w:rsid w:val="00233CBD"/>
    <w:rsid w:val="00236093"/>
    <w:rsid w:val="00236439"/>
    <w:rsid w:val="00251546"/>
    <w:rsid w:val="00253DCB"/>
    <w:rsid w:val="00257CB6"/>
    <w:rsid w:val="0026248E"/>
    <w:rsid w:val="002625FA"/>
    <w:rsid w:val="00265F36"/>
    <w:rsid w:val="00266CE8"/>
    <w:rsid w:val="0027141E"/>
    <w:rsid w:val="0027614A"/>
    <w:rsid w:val="00280454"/>
    <w:rsid w:val="00293BF5"/>
    <w:rsid w:val="00293FB4"/>
    <w:rsid w:val="002967BB"/>
    <w:rsid w:val="002A2B76"/>
    <w:rsid w:val="002A350C"/>
    <w:rsid w:val="002B1CDE"/>
    <w:rsid w:val="002B30FA"/>
    <w:rsid w:val="002C29AA"/>
    <w:rsid w:val="002C7876"/>
    <w:rsid w:val="002D32C6"/>
    <w:rsid w:val="002E08A7"/>
    <w:rsid w:val="002F0781"/>
    <w:rsid w:val="002F2144"/>
    <w:rsid w:val="002F6C57"/>
    <w:rsid w:val="003037EF"/>
    <w:rsid w:val="00306D21"/>
    <w:rsid w:val="00310375"/>
    <w:rsid w:val="003157F0"/>
    <w:rsid w:val="0032538A"/>
    <w:rsid w:val="00332CF0"/>
    <w:rsid w:val="00335ADE"/>
    <w:rsid w:val="003374B2"/>
    <w:rsid w:val="00340FDC"/>
    <w:rsid w:val="00341A14"/>
    <w:rsid w:val="0034585E"/>
    <w:rsid w:val="00346ACF"/>
    <w:rsid w:val="00351414"/>
    <w:rsid w:val="00362348"/>
    <w:rsid w:val="00364575"/>
    <w:rsid w:val="00371906"/>
    <w:rsid w:val="003824F4"/>
    <w:rsid w:val="00383195"/>
    <w:rsid w:val="003911FE"/>
    <w:rsid w:val="00391253"/>
    <w:rsid w:val="003A4499"/>
    <w:rsid w:val="003B33C6"/>
    <w:rsid w:val="003B6F4E"/>
    <w:rsid w:val="003C214B"/>
    <w:rsid w:val="003C492C"/>
    <w:rsid w:val="003C4A1A"/>
    <w:rsid w:val="003C4DC9"/>
    <w:rsid w:val="003C748E"/>
    <w:rsid w:val="003D3142"/>
    <w:rsid w:val="003F1C51"/>
    <w:rsid w:val="003F4AC0"/>
    <w:rsid w:val="003F57D8"/>
    <w:rsid w:val="004023F9"/>
    <w:rsid w:val="004077C6"/>
    <w:rsid w:val="00410B6D"/>
    <w:rsid w:val="00413D3D"/>
    <w:rsid w:val="004178DB"/>
    <w:rsid w:val="00424105"/>
    <w:rsid w:val="0042543C"/>
    <w:rsid w:val="004256AE"/>
    <w:rsid w:val="00433106"/>
    <w:rsid w:val="0043311C"/>
    <w:rsid w:val="0043398A"/>
    <w:rsid w:val="0043497B"/>
    <w:rsid w:val="00435ECF"/>
    <w:rsid w:val="004454D9"/>
    <w:rsid w:val="004531EE"/>
    <w:rsid w:val="00454822"/>
    <w:rsid w:val="00454A24"/>
    <w:rsid w:val="004550E1"/>
    <w:rsid w:val="0046742E"/>
    <w:rsid w:val="00474DB0"/>
    <w:rsid w:val="00475F62"/>
    <w:rsid w:val="004817BD"/>
    <w:rsid w:val="00482478"/>
    <w:rsid w:val="0049320A"/>
    <w:rsid w:val="00495B5D"/>
    <w:rsid w:val="00496AD3"/>
    <w:rsid w:val="004B00CF"/>
    <w:rsid w:val="004B0243"/>
    <w:rsid w:val="004B2693"/>
    <w:rsid w:val="004B5ECC"/>
    <w:rsid w:val="004B63BF"/>
    <w:rsid w:val="004B74B4"/>
    <w:rsid w:val="004C2CB2"/>
    <w:rsid w:val="004D13CD"/>
    <w:rsid w:val="004D344B"/>
    <w:rsid w:val="004D572E"/>
    <w:rsid w:val="004D7439"/>
    <w:rsid w:val="004E0FF0"/>
    <w:rsid w:val="004E79EC"/>
    <w:rsid w:val="004F0135"/>
    <w:rsid w:val="005019D2"/>
    <w:rsid w:val="00505CFC"/>
    <w:rsid w:val="00510F6D"/>
    <w:rsid w:val="0052020A"/>
    <w:rsid w:val="005210F9"/>
    <w:rsid w:val="00524B11"/>
    <w:rsid w:val="00525E52"/>
    <w:rsid w:val="005308EC"/>
    <w:rsid w:val="0053511D"/>
    <w:rsid w:val="00544B45"/>
    <w:rsid w:val="005468C6"/>
    <w:rsid w:val="00547380"/>
    <w:rsid w:val="00562CDF"/>
    <w:rsid w:val="005660D0"/>
    <w:rsid w:val="005848DF"/>
    <w:rsid w:val="0059723A"/>
    <w:rsid w:val="005A06E9"/>
    <w:rsid w:val="005A295D"/>
    <w:rsid w:val="005A7A14"/>
    <w:rsid w:val="005B0EB6"/>
    <w:rsid w:val="005B573E"/>
    <w:rsid w:val="005C1927"/>
    <w:rsid w:val="005C31B9"/>
    <w:rsid w:val="005C4471"/>
    <w:rsid w:val="005D016B"/>
    <w:rsid w:val="005E2BF6"/>
    <w:rsid w:val="005E3475"/>
    <w:rsid w:val="005E69F9"/>
    <w:rsid w:val="005F37A8"/>
    <w:rsid w:val="005F701F"/>
    <w:rsid w:val="0061183E"/>
    <w:rsid w:val="00612746"/>
    <w:rsid w:val="00623818"/>
    <w:rsid w:val="006238EF"/>
    <w:rsid w:val="00633D95"/>
    <w:rsid w:val="006475A4"/>
    <w:rsid w:val="00651C9F"/>
    <w:rsid w:val="0065210B"/>
    <w:rsid w:val="006638FE"/>
    <w:rsid w:val="006648F7"/>
    <w:rsid w:val="006676A1"/>
    <w:rsid w:val="006804DE"/>
    <w:rsid w:val="006923FA"/>
    <w:rsid w:val="006A5C78"/>
    <w:rsid w:val="006B16AF"/>
    <w:rsid w:val="006C0005"/>
    <w:rsid w:val="006C495B"/>
    <w:rsid w:val="006C68CD"/>
    <w:rsid w:val="006C7AAB"/>
    <w:rsid w:val="006D161C"/>
    <w:rsid w:val="006D2F24"/>
    <w:rsid w:val="006D3BE6"/>
    <w:rsid w:val="006E4FC8"/>
    <w:rsid w:val="006F2768"/>
    <w:rsid w:val="006F3BDA"/>
    <w:rsid w:val="00707ACA"/>
    <w:rsid w:val="007106F5"/>
    <w:rsid w:val="00714856"/>
    <w:rsid w:val="00714B4D"/>
    <w:rsid w:val="00733585"/>
    <w:rsid w:val="00737114"/>
    <w:rsid w:val="007466CE"/>
    <w:rsid w:val="00752030"/>
    <w:rsid w:val="00757EC7"/>
    <w:rsid w:val="00784398"/>
    <w:rsid w:val="00786D07"/>
    <w:rsid w:val="00791DBA"/>
    <w:rsid w:val="00795884"/>
    <w:rsid w:val="007A2BD2"/>
    <w:rsid w:val="007A37FC"/>
    <w:rsid w:val="007A7D3C"/>
    <w:rsid w:val="007C0007"/>
    <w:rsid w:val="007C26FA"/>
    <w:rsid w:val="007C6992"/>
    <w:rsid w:val="007E1AB2"/>
    <w:rsid w:val="007E430F"/>
    <w:rsid w:val="007E4F7A"/>
    <w:rsid w:val="007E50E2"/>
    <w:rsid w:val="007F1A51"/>
    <w:rsid w:val="007F212C"/>
    <w:rsid w:val="007F5CE2"/>
    <w:rsid w:val="008035F3"/>
    <w:rsid w:val="008145C3"/>
    <w:rsid w:val="0081729D"/>
    <w:rsid w:val="00817DC3"/>
    <w:rsid w:val="008219FE"/>
    <w:rsid w:val="00821C15"/>
    <w:rsid w:val="00822564"/>
    <w:rsid w:val="008304C1"/>
    <w:rsid w:val="0083505C"/>
    <w:rsid w:val="00837A80"/>
    <w:rsid w:val="00840E73"/>
    <w:rsid w:val="00841994"/>
    <w:rsid w:val="00870F39"/>
    <w:rsid w:val="00877311"/>
    <w:rsid w:val="00882B57"/>
    <w:rsid w:val="00885AAD"/>
    <w:rsid w:val="00886E05"/>
    <w:rsid w:val="00890CDA"/>
    <w:rsid w:val="00891E2D"/>
    <w:rsid w:val="00892FF8"/>
    <w:rsid w:val="008970BA"/>
    <w:rsid w:val="008A0526"/>
    <w:rsid w:val="008A574E"/>
    <w:rsid w:val="008A76F1"/>
    <w:rsid w:val="008B6B47"/>
    <w:rsid w:val="008C47F3"/>
    <w:rsid w:val="008D01D8"/>
    <w:rsid w:val="008E06F4"/>
    <w:rsid w:val="008E2B8E"/>
    <w:rsid w:val="008E39ED"/>
    <w:rsid w:val="008F3FCB"/>
    <w:rsid w:val="00900F44"/>
    <w:rsid w:val="00907A18"/>
    <w:rsid w:val="009144D7"/>
    <w:rsid w:val="00915761"/>
    <w:rsid w:val="009217E1"/>
    <w:rsid w:val="00924D8B"/>
    <w:rsid w:val="0092608B"/>
    <w:rsid w:val="00927B64"/>
    <w:rsid w:val="00927B8B"/>
    <w:rsid w:val="009433CA"/>
    <w:rsid w:val="00950478"/>
    <w:rsid w:val="0096799F"/>
    <w:rsid w:val="009737A3"/>
    <w:rsid w:val="00973E25"/>
    <w:rsid w:val="009752BC"/>
    <w:rsid w:val="00981D30"/>
    <w:rsid w:val="00982A2B"/>
    <w:rsid w:val="00983AF3"/>
    <w:rsid w:val="00984A96"/>
    <w:rsid w:val="0099174D"/>
    <w:rsid w:val="00992459"/>
    <w:rsid w:val="009A35FB"/>
    <w:rsid w:val="009A755D"/>
    <w:rsid w:val="009B14FF"/>
    <w:rsid w:val="009B5CFD"/>
    <w:rsid w:val="009D36AC"/>
    <w:rsid w:val="009D4CB2"/>
    <w:rsid w:val="009D7443"/>
    <w:rsid w:val="009D784A"/>
    <w:rsid w:val="009D7D99"/>
    <w:rsid w:val="009F27EB"/>
    <w:rsid w:val="009F4681"/>
    <w:rsid w:val="00A11D95"/>
    <w:rsid w:val="00A13724"/>
    <w:rsid w:val="00A17FF3"/>
    <w:rsid w:val="00A20C56"/>
    <w:rsid w:val="00A2127B"/>
    <w:rsid w:val="00A2170E"/>
    <w:rsid w:val="00A22703"/>
    <w:rsid w:val="00A25067"/>
    <w:rsid w:val="00A251DD"/>
    <w:rsid w:val="00A2635E"/>
    <w:rsid w:val="00A307DD"/>
    <w:rsid w:val="00A3148F"/>
    <w:rsid w:val="00A3377A"/>
    <w:rsid w:val="00A439D8"/>
    <w:rsid w:val="00A4548A"/>
    <w:rsid w:val="00A54031"/>
    <w:rsid w:val="00A57752"/>
    <w:rsid w:val="00A638D6"/>
    <w:rsid w:val="00A702E5"/>
    <w:rsid w:val="00A7390D"/>
    <w:rsid w:val="00A77EFB"/>
    <w:rsid w:val="00A93C9D"/>
    <w:rsid w:val="00AA101A"/>
    <w:rsid w:val="00AA3DCB"/>
    <w:rsid w:val="00AA6E34"/>
    <w:rsid w:val="00AC67AC"/>
    <w:rsid w:val="00AD39DB"/>
    <w:rsid w:val="00AD51BD"/>
    <w:rsid w:val="00AD6754"/>
    <w:rsid w:val="00AE06FF"/>
    <w:rsid w:val="00AE3B60"/>
    <w:rsid w:val="00AF56CC"/>
    <w:rsid w:val="00B014F4"/>
    <w:rsid w:val="00B0351D"/>
    <w:rsid w:val="00B073BB"/>
    <w:rsid w:val="00B135DA"/>
    <w:rsid w:val="00B20B26"/>
    <w:rsid w:val="00B2142B"/>
    <w:rsid w:val="00B2186F"/>
    <w:rsid w:val="00B3358D"/>
    <w:rsid w:val="00B34BF5"/>
    <w:rsid w:val="00B36A5A"/>
    <w:rsid w:val="00B37E2E"/>
    <w:rsid w:val="00B41CF6"/>
    <w:rsid w:val="00B42161"/>
    <w:rsid w:val="00B44824"/>
    <w:rsid w:val="00B52C5E"/>
    <w:rsid w:val="00B62E15"/>
    <w:rsid w:val="00B6777E"/>
    <w:rsid w:val="00B67D45"/>
    <w:rsid w:val="00B720B3"/>
    <w:rsid w:val="00B755C6"/>
    <w:rsid w:val="00B92D7B"/>
    <w:rsid w:val="00B9518F"/>
    <w:rsid w:val="00BB0BDD"/>
    <w:rsid w:val="00BB4C41"/>
    <w:rsid w:val="00BB716D"/>
    <w:rsid w:val="00BC337E"/>
    <w:rsid w:val="00BC4BEF"/>
    <w:rsid w:val="00BC4C13"/>
    <w:rsid w:val="00BC760F"/>
    <w:rsid w:val="00BC7B91"/>
    <w:rsid w:val="00BD0008"/>
    <w:rsid w:val="00BE3BA1"/>
    <w:rsid w:val="00BE5543"/>
    <w:rsid w:val="00BE5F91"/>
    <w:rsid w:val="00BE79A8"/>
    <w:rsid w:val="00BF1E4F"/>
    <w:rsid w:val="00C078B6"/>
    <w:rsid w:val="00C15499"/>
    <w:rsid w:val="00C20A71"/>
    <w:rsid w:val="00C20C82"/>
    <w:rsid w:val="00C222D6"/>
    <w:rsid w:val="00C223D2"/>
    <w:rsid w:val="00C3114B"/>
    <w:rsid w:val="00C321B4"/>
    <w:rsid w:val="00C52D58"/>
    <w:rsid w:val="00C575B5"/>
    <w:rsid w:val="00C77636"/>
    <w:rsid w:val="00C812A0"/>
    <w:rsid w:val="00C81963"/>
    <w:rsid w:val="00C83989"/>
    <w:rsid w:val="00C85F4D"/>
    <w:rsid w:val="00C9292F"/>
    <w:rsid w:val="00CB20FA"/>
    <w:rsid w:val="00CB496A"/>
    <w:rsid w:val="00CC5188"/>
    <w:rsid w:val="00CD2C2D"/>
    <w:rsid w:val="00CE3B01"/>
    <w:rsid w:val="00CE5700"/>
    <w:rsid w:val="00CF0A95"/>
    <w:rsid w:val="00CF2248"/>
    <w:rsid w:val="00D04DE2"/>
    <w:rsid w:val="00D07BE7"/>
    <w:rsid w:val="00D16AE6"/>
    <w:rsid w:val="00D202AC"/>
    <w:rsid w:val="00D2033A"/>
    <w:rsid w:val="00D24256"/>
    <w:rsid w:val="00D30206"/>
    <w:rsid w:val="00D3639F"/>
    <w:rsid w:val="00D401A2"/>
    <w:rsid w:val="00D4593A"/>
    <w:rsid w:val="00D45DD6"/>
    <w:rsid w:val="00D5139D"/>
    <w:rsid w:val="00D55D4B"/>
    <w:rsid w:val="00D60747"/>
    <w:rsid w:val="00D70BBA"/>
    <w:rsid w:val="00D71A21"/>
    <w:rsid w:val="00D80EB0"/>
    <w:rsid w:val="00D83033"/>
    <w:rsid w:val="00D846BA"/>
    <w:rsid w:val="00DA3724"/>
    <w:rsid w:val="00DA3949"/>
    <w:rsid w:val="00DA3F52"/>
    <w:rsid w:val="00DB21FE"/>
    <w:rsid w:val="00DB37BD"/>
    <w:rsid w:val="00DB6C81"/>
    <w:rsid w:val="00DC4175"/>
    <w:rsid w:val="00DC69C8"/>
    <w:rsid w:val="00E022F9"/>
    <w:rsid w:val="00E033DB"/>
    <w:rsid w:val="00E1666A"/>
    <w:rsid w:val="00E1717A"/>
    <w:rsid w:val="00E2149B"/>
    <w:rsid w:val="00E30599"/>
    <w:rsid w:val="00E3320A"/>
    <w:rsid w:val="00E363DA"/>
    <w:rsid w:val="00E36E3F"/>
    <w:rsid w:val="00E46570"/>
    <w:rsid w:val="00E51731"/>
    <w:rsid w:val="00E55011"/>
    <w:rsid w:val="00E56CF9"/>
    <w:rsid w:val="00E61B79"/>
    <w:rsid w:val="00E709F0"/>
    <w:rsid w:val="00E83074"/>
    <w:rsid w:val="00EA02C4"/>
    <w:rsid w:val="00EA48C6"/>
    <w:rsid w:val="00EC0317"/>
    <w:rsid w:val="00EC511D"/>
    <w:rsid w:val="00EC7AC9"/>
    <w:rsid w:val="00ED116F"/>
    <w:rsid w:val="00ED4FA3"/>
    <w:rsid w:val="00ED7F43"/>
    <w:rsid w:val="00EE3D1E"/>
    <w:rsid w:val="00EE5127"/>
    <w:rsid w:val="00EF2DC0"/>
    <w:rsid w:val="00F016B7"/>
    <w:rsid w:val="00F05BEB"/>
    <w:rsid w:val="00F07C93"/>
    <w:rsid w:val="00F20836"/>
    <w:rsid w:val="00F221D9"/>
    <w:rsid w:val="00F2255A"/>
    <w:rsid w:val="00F25B8B"/>
    <w:rsid w:val="00F25D52"/>
    <w:rsid w:val="00F26C5B"/>
    <w:rsid w:val="00F32AED"/>
    <w:rsid w:val="00F33A52"/>
    <w:rsid w:val="00F51D31"/>
    <w:rsid w:val="00F6760F"/>
    <w:rsid w:val="00F76FB3"/>
    <w:rsid w:val="00F81CE0"/>
    <w:rsid w:val="00F8323B"/>
    <w:rsid w:val="00F8465E"/>
    <w:rsid w:val="00F96C7D"/>
    <w:rsid w:val="00F9708D"/>
    <w:rsid w:val="00FA66B1"/>
    <w:rsid w:val="00FA7D5D"/>
    <w:rsid w:val="00FB4C0F"/>
    <w:rsid w:val="00FB5484"/>
    <w:rsid w:val="00FB7BEA"/>
    <w:rsid w:val="00FC02F9"/>
    <w:rsid w:val="00FC7F2D"/>
    <w:rsid w:val="00FD299A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978F"/>
  <w15:docId w15:val="{F268ADD2-1880-2345-B4FA-624A95E9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15">
    <w:name w:val="Обычный (веб)1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6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  <w:style w:type="character" w:customStyle="1" w:styleId="kursiv">
    <w:name w:val="kursiv"/>
    <w:rsid w:val="00DA3F52"/>
  </w:style>
  <w:style w:type="character" w:customStyle="1" w:styleId="17">
    <w:name w:val="Неразрешенное упоминание1"/>
    <w:basedOn w:val="a6"/>
    <w:uiPriority w:val="99"/>
    <w:semiHidden/>
    <w:unhideWhenUsed/>
    <w:rsid w:val="00F07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92E2-3CAE-42A2-B459-0D619FF8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cp:lastPrinted>2021-03-23T09:54:00Z</cp:lastPrinted>
  <dcterms:created xsi:type="dcterms:W3CDTF">2023-09-26T06:37:00Z</dcterms:created>
  <dcterms:modified xsi:type="dcterms:W3CDTF">2023-09-26T07:21:00Z</dcterms:modified>
</cp:coreProperties>
</file>