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B" w:rsidRPr="00E5019D" w:rsidRDefault="00246EEB" w:rsidP="00246EEB">
      <w:pPr>
        <w:jc w:val="right"/>
        <w:rPr>
          <w:caps/>
          <w:szCs w:val="28"/>
        </w:rPr>
      </w:pPr>
      <w:r w:rsidRPr="00E5019D">
        <w:rPr>
          <w:caps/>
          <w:szCs w:val="28"/>
        </w:rPr>
        <w:t xml:space="preserve">ПрИЛОЖЕНИЕ </w:t>
      </w:r>
    </w:p>
    <w:p w:rsidR="00246EEB" w:rsidRPr="00E5019D" w:rsidRDefault="00246EEB" w:rsidP="00246EEB">
      <w:pPr>
        <w:jc w:val="center"/>
        <w:rPr>
          <w:caps/>
          <w:szCs w:val="28"/>
        </w:rPr>
      </w:pPr>
    </w:p>
    <w:p w:rsidR="00246EEB" w:rsidRPr="00DD4321" w:rsidRDefault="00246EEB" w:rsidP="00246EEB">
      <w:pPr>
        <w:jc w:val="center"/>
        <w:rPr>
          <w:sz w:val="26"/>
          <w:szCs w:val="26"/>
        </w:rPr>
      </w:pPr>
      <w:r w:rsidRPr="00DD4321">
        <w:rPr>
          <w:sz w:val="26"/>
          <w:szCs w:val="26"/>
        </w:rPr>
        <w:t>МИНИСТЕРСТВО НАУКИ И ВЫСШЕГО ОБРАЗОВАНИЯ РФ</w:t>
      </w:r>
    </w:p>
    <w:p w:rsidR="00246EEB" w:rsidRPr="00DD4321" w:rsidRDefault="00246EEB" w:rsidP="00246EEB">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246EEB" w:rsidRPr="00DD4321" w:rsidRDefault="00246EEB" w:rsidP="00246EEB">
      <w:pPr>
        <w:jc w:val="center"/>
        <w:rPr>
          <w:sz w:val="26"/>
          <w:szCs w:val="26"/>
        </w:rPr>
      </w:pPr>
      <w:r w:rsidRPr="00DD4321">
        <w:rPr>
          <w:sz w:val="26"/>
          <w:szCs w:val="26"/>
        </w:rPr>
        <w:t xml:space="preserve">«РЯЗАНСКИЙ ГОСУДАРСТВЕННЫЙ РАДИОТЕХНИЧЕСКИЙ  УНИВЕРСИТЕТ» </w:t>
      </w:r>
    </w:p>
    <w:p w:rsidR="00246EEB" w:rsidRPr="00DF4492" w:rsidRDefault="00246EEB" w:rsidP="00246EEB">
      <w:pPr>
        <w:jc w:val="center"/>
        <w:rPr>
          <w:sz w:val="24"/>
          <w:szCs w:val="24"/>
        </w:rPr>
      </w:pPr>
      <w:r w:rsidRPr="00DD4321">
        <w:rPr>
          <w:sz w:val="26"/>
          <w:szCs w:val="26"/>
        </w:rPr>
        <w:t>ИМЕНИ. В.Ф. УТКИНА</w:t>
      </w:r>
    </w:p>
    <w:p w:rsidR="00246EEB" w:rsidRPr="00E5019D" w:rsidRDefault="00246EEB" w:rsidP="00246EEB">
      <w:pPr>
        <w:jc w:val="center"/>
        <w:rPr>
          <w:caps/>
          <w:szCs w:val="28"/>
        </w:rPr>
      </w:pPr>
    </w:p>
    <w:p w:rsidR="00246EEB" w:rsidRDefault="00246EEB" w:rsidP="00246EEB">
      <w:pPr>
        <w:jc w:val="center"/>
        <w:rPr>
          <w:szCs w:val="28"/>
        </w:rPr>
      </w:pPr>
      <w:r>
        <w:rPr>
          <w:szCs w:val="28"/>
        </w:rPr>
        <w:t>Кафедра «Вычислительная и прикладная математика»</w:t>
      </w:r>
    </w:p>
    <w:p w:rsidR="00246EEB" w:rsidRPr="00E5019D" w:rsidRDefault="00246EEB" w:rsidP="00246EEB">
      <w:pPr>
        <w:jc w:val="center"/>
        <w:rPr>
          <w:caps/>
          <w:szCs w:val="28"/>
        </w:rPr>
      </w:pPr>
    </w:p>
    <w:p w:rsidR="00246EEB" w:rsidRDefault="00246EEB" w:rsidP="00246EEB">
      <w:pPr>
        <w:autoSpaceDE w:val="0"/>
        <w:rPr>
          <w:sz w:val="16"/>
          <w:szCs w:val="16"/>
        </w:rPr>
      </w:pPr>
    </w:p>
    <w:p w:rsidR="00246EEB" w:rsidRPr="00E5019D" w:rsidRDefault="00246EEB" w:rsidP="00246EEB">
      <w:pPr>
        <w:autoSpaceDE w:val="0"/>
        <w:rPr>
          <w:sz w:val="16"/>
          <w:szCs w:val="16"/>
        </w:rPr>
      </w:pPr>
    </w:p>
    <w:p w:rsidR="00246EEB" w:rsidRPr="00E5019D" w:rsidRDefault="00246EEB" w:rsidP="00246EEB">
      <w:pPr>
        <w:autoSpaceDE w:val="0"/>
        <w:jc w:val="center"/>
        <w:rPr>
          <w:b/>
          <w:szCs w:val="28"/>
        </w:rPr>
      </w:pPr>
    </w:p>
    <w:p w:rsidR="00246EEB" w:rsidRDefault="00246EEB" w:rsidP="00246EEB">
      <w:pPr>
        <w:autoSpaceDE w:val="0"/>
        <w:jc w:val="center"/>
        <w:rPr>
          <w:b/>
          <w:szCs w:val="28"/>
        </w:rPr>
      </w:pPr>
    </w:p>
    <w:p w:rsidR="00246EEB" w:rsidRDefault="00246EEB" w:rsidP="00246EEB">
      <w:pPr>
        <w:autoSpaceDE w:val="0"/>
        <w:jc w:val="center"/>
        <w:rPr>
          <w:b/>
          <w:szCs w:val="28"/>
        </w:rPr>
      </w:pPr>
    </w:p>
    <w:p w:rsidR="00246EEB" w:rsidRPr="00E5019D" w:rsidRDefault="00246EEB" w:rsidP="00246EEB">
      <w:pPr>
        <w:autoSpaceDE w:val="0"/>
        <w:jc w:val="center"/>
        <w:rPr>
          <w:b/>
          <w:szCs w:val="28"/>
        </w:rPr>
      </w:pPr>
    </w:p>
    <w:p w:rsidR="00246EEB" w:rsidRPr="00E5019D" w:rsidRDefault="00246EEB" w:rsidP="00246EEB">
      <w:pPr>
        <w:autoSpaceDE w:val="0"/>
        <w:jc w:val="center"/>
        <w:rPr>
          <w:b/>
          <w:szCs w:val="28"/>
        </w:rPr>
      </w:pPr>
    </w:p>
    <w:p w:rsidR="00246EEB" w:rsidRPr="00E5019D" w:rsidRDefault="00246EEB" w:rsidP="00246EEB">
      <w:pPr>
        <w:autoSpaceDE w:val="0"/>
        <w:jc w:val="center"/>
        <w:rPr>
          <w:szCs w:val="28"/>
        </w:rPr>
      </w:pPr>
      <w:r w:rsidRPr="004803B8">
        <w:rPr>
          <w:rFonts w:eastAsia="TimesNewRomanPSMT" w:cs="Times New Roman"/>
          <w:b/>
          <w:szCs w:val="28"/>
          <w:lang w:eastAsia="ar-SA"/>
        </w:rPr>
        <w:t>МЕТОДИЧЕСКОЕ ОБЕСПЕЧЕНИЕ ДИСЦИПЛИНЫ</w:t>
      </w:r>
      <w:r w:rsidRPr="00E5019D">
        <w:rPr>
          <w:szCs w:val="28"/>
        </w:rPr>
        <w:t xml:space="preserve"> </w:t>
      </w:r>
    </w:p>
    <w:p w:rsidR="00246EEB" w:rsidRPr="00F71903" w:rsidRDefault="00246EEB" w:rsidP="00246EEB">
      <w:pPr>
        <w:autoSpaceDE w:val="0"/>
        <w:jc w:val="center"/>
        <w:rPr>
          <w:rFonts w:cs="Times New Roman"/>
          <w:b/>
          <w:kern w:val="1"/>
          <w:szCs w:val="28"/>
        </w:rPr>
      </w:pPr>
      <w:r w:rsidRPr="00F71903">
        <w:rPr>
          <w:rFonts w:cs="Times New Roman"/>
          <w:b/>
          <w:szCs w:val="28"/>
        </w:rPr>
        <w:t>«</w:t>
      </w:r>
      <w:r w:rsidR="00611F9C">
        <w:rPr>
          <w:b/>
          <w:szCs w:val="28"/>
        </w:rPr>
        <w:t>Программирование микроконтроллеров</w:t>
      </w:r>
      <w:r w:rsidRPr="00F71903">
        <w:rPr>
          <w:rFonts w:cs="Times New Roman"/>
          <w:b/>
          <w:szCs w:val="28"/>
        </w:rPr>
        <w:t>»</w:t>
      </w:r>
    </w:p>
    <w:p w:rsidR="00246EEB" w:rsidRDefault="00246EEB" w:rsidP="00246EEB">
      <w:pPr>
        <w:autoSpaceDE w:val="0"/>
        <w:jc w:val="center"/>
        <w:rPr>
          <w:b/>
          <w:kern w:val="1"/>
          <w:szCs w:val="28"/>
        </w:rPr>
      </w:pPr>
    </w:p>
    <w:p w:rsidR="00246EEB" w:rsidRDefault="00246EEB" w:rsidP="00246EEB">
      <w:pPr>
        <w:jc w:val="center"/>
        <w:rPr>
          <w:kern w:val="2"/>
        </w:rPr>
      </w:pPr>
    </w:p>
    <w:p w:rsidR="00246EEB" w:rsidRDefault="00246EEB" w:rsidP="00246EEB">
      <w:pPr>
        <w:spacing w:line="360" w:lineRule="auto"/>
        <w:jc w:val="center"/>
        <w:rPr>
          <w:kern w:val="2"/>
          <w:szCs w:val="28"/>
        </w:rPr>
      </w:pPr>
      <w:r>
        <w:rPr>
          <w:kern w:val="2"/>
          <w:szCs w:val="28"/>
        </w:rPr>
        <w:t>Направление подготовки</w:t>
      </w:r>
    </w:p>
    <w:p w:rsidR="00246EEB" w:rsidRDefault="00246EEB" w:rsidP="00246EEB">
      <w:pPr>
        <w:spacing w:line="360" w:lineRule="auto"/>
        <w:jc w:val="center"/>
        <w:rPr>
          <w:kern w:val="2"/>
        </w:rPr>
      </w:pPr>
      <w:r>
        <w:rPr>
          <w:kern w:val="2"/>
          <w:szCs w:val="28"/>
        </w:rPr>
        <w:t xml:space="preserve"> </w:t>
      </w:r>
      <w:r>
        <w:rPr>
          <w:kern w:val="2"/>
        </w:rPr>
        <w:t>09.03.0</w:t>
      </w:r>
      <w:r w:rsidR="00611F9C">
        <w:rPr>
          <w:kern w:val="2"/>
        </w:rPr>
        <w:t>4</w:t>
      </w:r>
      <w:r>
        <w:rPr>
          <w:kern w:val="2"/>
        </w:rPr>
        <w:t xml:space="preserve"> «</w:t>
      </w:r>
      <w:r w:rsidR="00611F9C">
        <w:t>Программная инженерия</w:t>
      </w:r>
      <w:r>
        <w:rPr>
          <w:kern w:val="2"/>
        </w:rPr>
        <w:t>»</w:t>
      </w:r>
    </w:p>
    <w:p w:rsidR="00246EEB" w:rsidRDefault="00246EEB" w:rsidP="00246EEB">
      <w:pPr>
        <w:jc w:val="center"/>
        <w:rPr>
          <w:kern w:val="2"/>
        </w:rPr>
      </w:pPr>
    </w:p>
    <w:p w:rsidR="00246EEB" w:rsidRPr="008962EB" w:rsidRDefault="00246EEB" w:rsidP="00246EEB">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246EEB" w:rsidRPr="00EA67B7" w:rsidRDefault="00611F9C" w:rsidP="00246EEB">
      <w:pPr>
        <w:spacing w:line="200" w:lineRule="atLeast"/>
        <w:jc w:val="center"/>
        <w:rPr>
          <w:kern w:val="2"/>
        </w:rPr>
      </w:pPr>
      <w:r>
        <w:t>Программная инженерия</w:t>
      </w:r>
    </w:p>
    <w:p w:rsidR="00246EEB" w:rsidRDefault="00246EEB" w:rsidP="00246EEB">
      <w:pPr>
        <w:spacing w:line="360" w:lineRule="auto"/>
        <w:jc w:val="center"/>
        <w:rPr>
          <w:szCs w:val="28"/>
        </w:rPr>
      </w:pPr>
    </w:p>
    <w:p w:rsidR="00246EEB" w:rsidRDefault="00246EEB" w:rsidP="00246EEB">
      <w:pPr>
        <w:spacing w:line="200" w:lineRule="atLeast"/>
        <w:jc w:val="center"/>
        <w:rPr>
          <w:kern w:val="2"/>
          <w:szCs w:val="28"/>
        </w:rPr>
      </w:pPr>
    </w:p>
    <w:p w:rsidR="00246EEB" w:rsidRDefault="00246EEB" w:rsidP="00246EEB">
      <w:pPr>
        <w:jc w:val="center"/>
        <w:rPr>
          <w:szCs w:val="28"/>
        </w:rPr>
      </w:pPr>
      <w:r>
        <w:rPr>
          <w:szCs w:val="28"/>
        </w:rPr>
        <w:t xml:space="preserve">Квалификация выпускника –  </w:t>
      </w:r>
      <w:r w:rsidRPr="00246EEB">
        <w:rPr>
          <w:szCs w:val="28"/>
        </w:rPr>
        <w:t>бакалавр</w:t>
      </w:r>
    </w:p>
    <w:p w:rsidR="00246EEB" w:rsidRDefault="00246EEB" w:rsidP="00246EEB">
      <w:pPr>
        <w:jc w:val="center"/>
        <w:rPr>
          <w:szCs w:val="28"/>
        </w:rPr>
      </w:pPr>
    </w:p>
    <w:p w:rsidR="00246EEB" w:rsidRDefault="00246EEB" w:rsidP="00246EEB">
      <w:pPr>
        <w:jc w:val="center"/>
        <w:rPr>
          <w:szCs w:val="28"/>
        </w:rPr>
      </w:pPr>
      <w:r>
        <w:rPr>
          <w:szCs w:val="28"/>
        </w:rPr>
        <w:t xml:space="preserve">Форма обучения – </w:t>
      </w:r>
      <w:r w:rsidRPr="00246EEB">
        <w:rPr>
          <w:szCs w:val="28"/>
        </w:rPr>
        <w:t>очная, заочная</w:t>
      </w: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Pr="00E5019D" w:rsidRDefault="00246EEB" w:rsidP="00246EEB">
      <w:pPr>
        <w:jc w:val="center"/>
        <w:rPr>
          <w:kern w:val="1"/>
          <w:szCs w:val="28"/>
        </w:rPr>
      </w:pPr>
    </w:p>
    <w:p w:rsidR="00246EEB" w:rsidRDefault="00246EEB" w:rsidP="00246EEB">
      <w:pPr>
        <w:jc w:val="center"/>
        <w:rPr>
          <w:kern w:val="1"/>
          <w:szCs w:val="28"/>
        </w:rPr>
      </w:pPr>
      <w:r w:rsidRPr="00E5019D">
        <w:rPr>
          <w:kern w:val="1"/>
          <w:szCs w:val="28"/>
        </w:rPr>
        <w:t>Рязань</w:t>
      </w:r>
    </w:p>
    <w:p w:rsidR="00D631C0" w:rsidRPr="00611F9C" w:rsidRDefault="00246EEB" w:rsidP="00C972A4">
      <w:pPr>
        <w:pStyle w:val="20"/>
        <w:keepNext/>
        <w:keepLines/>
        <w:numPr>
          <w:ilvl w:val="0"/>
          <w:numId w:val="1"/>
        </w:numPr>
        <w:shd w:val="clear" w:color="auto" w:fill="auto"/>
        <w:tabs>
          <w:tab w:val="left" w:pos="284"/>
        </w:tabs>
        <w:spacing w:before="0" w:after="0" w:line="240" w:lineRule="auto"/>
        <w:ind w:firstLine="0"/>
        <w:jc w:val="center"/>
        <w:outlineLvl w:val="0"/>
        <w:rPr>
          <w:sz w:val="22"/>
          <w:szCs w:val="22"/>
        </w:rPr>
      </w:pPr>
      <w:r w:rsidRPr="00611F9C">
        <w:rPr>
          <w:kern w:val="1"/>
          <w:szCs w:val="28"/>
        </w:rPr>
        <w:br w:type="page"/>
      </w:r>
      <w:r w:rsidRPr="00611F9C">
        <w:rPr>
          <w:sz w:val="22"/>
          <w:szCs w:val="22"/>
        </w:rPr>
        <w:lastRenderedPageBreak/>
        <w:t xml:space="preserve">МЕТОДИЧЕСКИЕ УКАЗАНИЯ К </w:t>
      </w:r>
      <w:r w:rsidR="00611F9C">
        <w:rPr>
          <w:sz w:val="22"/>
          <w:szCs w:val="22"/>
        </w:rPr>
        <w:t>ЛАБОРАТОРНЫМ РАБОТАМ</w:t>
      </w:r>
    </w:p>
    <w:p w:rsidR="00246EEB" w:rsidRPr="00546709" w:rsidRDefault="00611F9C" w:rsidP="00611F9C">
      <w:pPr>
        <w:outlineLvl w:val="0"/>
        <w:rPr>
          <w:rFonts w:cs="Times New Roman"/>
          <w:b/>
          <w:sz w:val="22"/>
          <w:szCs w:val="22"/>
        </w:rPr>
      </w:pPr>
      <w:r>
        <w:rPr>
          <w:rFonts w:cs="Times New Roman"/>
          <w:b/>
          <w:sz w:val="22"/>
          <w:szCs w:val="22"/>
        </w:rPr>
        <w:t xml:space="preserve">Лабораторная работа </w:t>
      </w:r>
      <w:r w:rsidR="00246EEB" w:rsidRPr="00546709">
        <w:rPr>
          <w:rFonts w:cs="Times New Roman"/>
          <w:b/>
          <w:sz w:val="22"/>
          <w:szCs w:val="22"/>
        </w:rPr>
        <w:t>№ 1</w:t>
      </w:r>
    </w:p>
    <w:p w:rsidR="00246EEB" w:rsidRPr="00611F9C" w:rsidRDefault="00611F9C" w:rsidP="00611F9C">
      <w:pPr>
        <w:outlineLvl w:val="0"/>
        <w:rPr>
          <w:rFonts w:cs="Times New Roman"/>
          <w:sz w:val="22"/>
          <w:szCs w:val="22"/>
        </w:rPr>
      </w:pPr>
      <w:r w:rsidRPr="00611F9C">
        <w:rPr>
          <w:rFonts w:cs="Times New Roman"/>
          <w:sz w:val="22"/>
          <w:szCs w:val="22"/>
        </w:rPr>
        <w:t>Знакомст</w:t>
      </w:r>
      <w:r w:rsidRPr="00611F9C">
        <w:rPr>
          <w:rFonts w:cs="Times New Roman"/>
          <w:sz w:val="22"/>
          <w:szCs w:val="22"/>
        </w:rPr>
        <w:t>во с отладочной платой для мик</w:t>
      </w:r>
      <w:r w:rsidRPr="00611F9C">
        <w:rPr>
          <w:rFonts w:cs="Times New Roman"/>
          <w:sz w:val="22"/>
          <w:szCs w:val="22"/>
        </w:rPr>
        <w:t xml:space="preserve">роконтроллера К1986ВЕ92QI и средой программирования </w:t>
      </w:r>
      <w:proofErr w:type="spellStart"/>
      <w:r w:rsidRPr="00611F9C">
        <w:rPr>
          <w:rFonts w:cs="Times New Roman"/>
          <w:sz w:val="22"/>
          <w:szCs w:val="22"/>
        </w:rPr>
        <w:t>Keil</w:t>
      </w:r>
      <w:proofErr w:type="spellEnd"/>
      <w:r w:rsidRPr="00611F9C">
        <w:rPr>
          <w:rFonts w:cs="Times New Roman"/>
          <w:sz w:val="22"/>
          <w:szCs w:val="22"/>
        </w:rPr>
        <w:t xml:space="preserve"> µ</w:t>
      </w:r>
      <w:proofErr w:type="spellStart"/>
      <w:r w:rsidRPr="00611F9C">
        <w:rPr>
          <w:rFonts w:cs="Times New Roman"/>
          <w:sz w:val="22"/>
          <w:szCs w:val="22"/>
        </w:rPr>
        <w:t>Vision</w:t>
      </w:r>
      <w:proofErr w:type="spellEnd"/>
      <w:r w:rsidRPr="00611F9C">
        <w:rPr>
          <w:rFonts w:cs="Times New Roman"/>
          <w:sz w:val="22"/>
          <w:szCs w:val="22"/>
        </w:rPr>
        <w:t xml:space="preserve"> </w:t>
      </w:r>
    </w:p>
    <w:p w:rsidR="00246EEB" w:rsidRPr="00546709" w:rsidRDefault="00611F9C" w:rsidP="00611F9C">
      <w:pPr>
        <w:outlineLvl w:val="0"/>
        <w:rPr>
          <w:rFonts w:cs="Times New Roman"/>
          <w:b/>
          <w:sz w:val="22"/>
          <w:szCs w:val="22"/>
        </w:rPr>
      </w:pPr>
      <w:r>
        <w:rPr>
          <w:rFonts w:cs="Times New Roman"/>
          <w:b/>
          <w:sz w:val="22"/>
          <w:szCs w:val="22"/>
        </w:rPr>
        <w:t xml:space="preserve">Лабораторная работа </w:t>
      </w:r>
      <w:r w:rsidR="00246EEB" w:rsidRPr="00546709">
        <w:rPr>
          <w:rFonts w:cs="Times New Roman"/>
          <w:b/>
          <w:sz w:val="22"/>
          <w:szCs w:val="22"/>
        </w:rPr>
        <w:t>№ 2</w:t>
      </w:r>
    </w:p>
    <w:p w:rsidR="00611F9C" w:rsidRPr="00611F9C" w:rsidRDefault="00611F9C" w:rsidP="00611F9C">
      <w:pPr>
        <w:outlineLvl w:val="0"/>
        <w:rPr>
          <w:rFonts w:cs="Times New Roman"/>
          <w:sz w:val="22"/>
          <w:szCs w:val="22"/>
        </w:rPr>
      </w:pPr>
      <w:r w:rsidRPr="00611F9C">
        <w:rPr>
          <w:rFonts w:cs="Times New Roman"/>
          <w:sz w:val="22"/>
          <w:szCs w:val="22"/>
        </w:rPr>
        <w:t xml:space="preserve">Работа с портами ввода-вывода общего назначения </w:t>
      </w:r>
    </w:p>
    <w:p w:rsidR="00246EEB" w:rsidRPr="00546709" w:rsidRDefault="00611F9C" w:rsidP="00611F9C">
      <w:pPr>
        <w:outlineLvl w:val="0"/>
        <w:rPr>
          <w:rFonts w:cs="Times New Roman"/>
          <w:b/>
          <w:sz w:val="22"/>
          <w:szCs w:val="22"/>
        </w:rPr>
      </w:pPr>
      <w:r>
        <w:rPr>
          <w:rFonts w:cs="Times New Roman"/>
          <w:b/>
          <w:sz w:val="22"/>
          <w:szCs w:val="22"/>
        </w:rPr>
        <w:t xml:space="preserve">Лабораторная работа </w:t>
      </w:r>
      <w:r w:rsidR="00BF7ECA">
        <w:rPr>
          <w:rFonts w:cs="Times New Roman"/>
          <w:b/>
          <w:sz w:val="22"/>
          <w:szCs w:val="22"/>
        </w:rPr>
        <w:t>№ 3</w:t>
      </w:r>
    </w:p>
    <w:p w:rsidR="00611F9C" w:rsidRPr="00611F9C" w:rsidRDefault="00611F9C" w:rsidP="00611F9C">
      <w:pPr>
        <w:outlineLvl w:val="0"/>
        <w:rPr>
          <w:rFonts w:cs="Times New Roman"/>
          <w:sz w:val="22"/>
          <w:szCs w:val="22"/>
        </w:rPr>
      </w:pPr>
      <w:r w:rsidRPr="00611F9C">
        <w:rPr>
          <w:rFonts w:cs="Times New Roman"/>
          <w:sz w:val="22"/>
          <w:szCs w:val="22"/>
        </w:rPr>
        <w:t xml:space="preserve">Работа с цифро-аналоговым </w:t>
      </w:r>
      <w:r w:rsidRPr="00611F9C">
        <w:rPr>
          <w:rFonts w:cs="Times New Roman"/>
          <w:sz w:val="22"/>
          <w:szCs w:val="22"/>
        </w:rPr>
        <w:t xml:space="preserve">преобразователем </w:t>
      </w:r>
    </w:p>
    <w:p w:rsidR="00246EEB" w:rsidRPr="00546709" w:rsidRDefault="00246EEB" w:rsidP="00611F9C">
      <w:pPr>
        <w:outlineLvl w:val="0"/>
        <w:rPr>
          <w:rFonts w:cs="Times New Roman"/>
          <w:b/>
          <w:sz w:val="22"/>
          <w:szCs w:val="22"/>
        </w:rPr>
      </w:pPr>
      <w:r w:rsidRPr="00546709">
        <w:rPr>
          <w:rFonts w:cs="Times New Roman"/>
          <w:b/>
          <w:sz w:val="22"/>
          <w:szCs w:val="22"/>
        </w:rPr>
        <w:t xml:space="preserve">Лабораторные работы № </w:t>
      </w:r>
      <w:r w:rsidR="00337EB4">
        <w:rPr>
          <w:rFonts w:cs="Times New Roman"/>
          <w:b/>
          <w:sz w:val="22"/>
          <w:szCs w:val="22"/>
        </w:rPr>
        <w:t>4</w:t>
      </w:r>
    </w:p>
    <w:p w:rsidR="00611F9C" w:rsidRPr="00611F9C" w:rsidRDefault="00611F9C" w:rsidP="00611F9C">
      <w:pPr>
        <w:outlineLvl w:val="0"/>
        <w:rPr>
          <w:rFonts w:cs="Times New Roman"/>
          <w:sz w:val="22"/>
          <w:szCs w:val="22"/>
        </w:rPr>
      </w:pPr>
      <w:r w:rsidRPr="00611F9C">
        <w:rPr>
          <w:rFonts w:cs="Times New Roman"/>
          <w:sz w:val="22"/>
          <w:szCs w:val="22"/>
        </w:rPr>
        <w:t xml:space="preserve">Использование широтно-импульсной модуляции </w:t>
      </w:r>
    </w:p>
    <w:p w:rsidR="00246EEB" w:rsidRPr="00546709" w:rsidRDefault="00611F9C" w:rsidP="00611F9C">
      <w:pPr>
        <w:outlineLvl w:val="0"/>
        <w:rPr>
          <w:rFonts w:cs="Times New Roman"/>
          <w:b/>
          <w:sz w:val="22"/>
          <w:szCs w:val="22"/>
        </w:rPr>
      </w:pPr>
      <w:r>
        <w:rPr>
          <w:rFonts w:cs="Times New Roman"/>
          <w:b/>
          <w:sz w:val="22"/>
          <w:szCs w:val="22"/>
        </w:rPr>
        <w:t xml:space="preserve">Лабораторная работа </w:t>
      </w:r>
      <w:r w:rsidR="00246EEB" w:rsidRPr="00546709">
        <w:rPr>
          <w:rFonts w:cs="Times New Roman"/>
          <w:b/>
          <w:sz w:val="22"/>
          <w:szCs w:val="22"/>
        </w:rPr>
        <w:t xml:space="preserve">№ </w:t>
      </w:r>
      <w:r w:rsidR="00BE7D01">
        <w:rPr>
          <w:rFonts w:cs="Times New Roman"/>
          <w:b/>
          <w:sz w:val="22"/>
          <w:szCs w:val="22"/>
        </w:rPr>
        <w:t>5</w:t>
      </w:r>
    </w:p>
    <w:p w:rsidR="00611F9C" w:rsidRPr="00611F9C" w:rsidRDefault="00611F9C" w:rsidP="00611F9C">
      <w:pPr>
        <w:outlineLvl w:val="0"/>
        <w:rPr>
          <w:rFonts w:cs="Times New Roman"/>
          <w:sz w:val="22"/>
          <w:szCs w:val="22"/>
        </w:rPr>
      </w:pPr>
      <w:r w:rsidRPr="00611F9C">
        <w:rPr>
          <w:rFonts w:cs="Times New Roman"/>
          <w:sz w:val="22"/>
          <w:szCs w:val="22"/>
        </w:rPr>
        <w:t xml:space="preserve">Использование аппаратных таймеров-счетчиков для измерения частоты импульсов </w:t>
      </w:r>
    </w:p>
    <w:p w:rsidR="00246EEB" w:rsidRDefault="00611F9C" w:rsidP="00611F9C">
      <w:pPr>
        <w:outlineLvl w:val="0"/>
        <w:rPr>
          <w:rFonts w:cs="Times New Roman"/>
          <w:b/>
          <w:sz w:val="22"/>
          <w:szCs w:val="22"/>
        </w:rPr>
      </w:pPr>
      <w:r>
        <w:rPr>
          <w:rFonts w:cs="Times New Roman"/>
          <w:b/>
          <w:sz w:val="22"/>
          <w:szCs w:val="22"/>
        </w:rPr>
        <w:t xml:space="preserve">Лабораторная работа </w:t>
      </w:r>
      <w:r w:rsidR="00246EEB" w:rsidRPr="00546709">
        <w:rPr>
          <w:rFonts w:cs="Times New Roman"/>
          <w:b/>
          <w:sz w:val="22"/>
          <w:szCs w:val="22"/>
        </w:rPr>
        <w:t xml:space="preserve">№ </w:t>
      </w:r>
      <w:r w:rsidR="00BE7D01">
        <w:rPr>
          <w:rFonts w:cs="Times New Roman"/>
          <w:b/>
          <w:sz w:val="22"/>
          <w:szCs w:val="22"/>
        </w:rPr>
        <w:t>6</w:t>
      </w:r>
    </w:p>
    <w:p w:rsidR="00611F9C" w:rsidRDefault="00611F9C" w:rsidP="00611F9C">
      <w:pPr>
        <w:outlineLvl w:val="0"/>
        <w:rPr>
          <w:rFonts w:cs="Times New Roman"/>
          <w:sz w:val="22"/>
          <w:szCs w:val="22"/>
        </w:rPr>
      </w:pPr>
      <w:r w:rsidRPr="00611F9C">
        <w:rPr>
          <w:rFonts w:cs="Times New Roman"/>
          <w:sz w:val="22"/>
          <w:szCs w:val="22"/>
        </w:rPr>
        <w:t xml:space="preserve">Использование батарейного домена </w:t>
      </w:r>
    </w:p>
    <w:p w:rsidR="00D56F45" w:rsidRPr="00611F9C" w:rsidRDefault="00D56F45" w:rsidP="00611F9C">
      <w:pPr>
        <w:outlineLvl w:val="0"/>
        <w:rPr>
          <w:rFonts w:cs="Times New Roman"/>
          <w:sz w:val="22"/>
          <w:szCs w:val="22"/>
        </w:rPr>
      </w:pPr>
      <w:bookmarkStart w:id="0" w:name="_GoBack"/>
      <w:bookmarkEnd w:id="0"/>
    </w:p>
    <w:p w:rsidR="00246EEB" w:rsidRPr="00D56F45" w:rsidRDefault="00D56F45" w:rsidP="00246EEB">
      <w:pPr>
        <w:tabs>
          <w:tab w:val="left" w:pos="993"/>
        </w:tabs>
        <w:ind w:firstLine="709"/>
        <w:contextualSpacing/>
        <w:jc w:val="both"/>
        <w:rPr>
          <w:rFonts w:eastAsia="TimesNewRomanPSMT" w:cs="Times New Roman"/>
          <w:b/>
          <w:i/>
          <w:sz w:val="22"/>
          <w:szCs w:val="22"/>
          <w:lang w:eastAsia="en-US"/>
        </w:rPr>
      </w:pPr>
      <w:r w:rsidRPr="00D56F45">
        <w:rPr>
          <w:rFonts w:eastAsia="TimesNewRomanPSMT" w:cs="Times New Roman"/>
          <w:b/>
          <w:i/>
          <w:sz w:val="22"/>
          <w:szCs w:val="22"/>
          <w:lang w:eastAsia="en-US"/>
        </w:rPr>
        <w:t>Рекомендуемая литература</w:t>
      </w:r>
    </w:p>
    <w:tbl>
      <w:tblPr>
        <w:tblW w:w="0" w:type="auto"/>
        <w:tblCellMar>
          <w:left w:w="0" w:type="dxa"/>
          <w:right w:w="0" w:type="dxa"/>
        </w:tblCellMar>
        <w:tblLook w:val="04A0" w:firstRow="1" w:lastRow="0" w:firstColumn="1" w:lastColumn="0" w:noHBand="0" w:noVBand="1"/>
      </w:tblPr>
      <w:tblGrid>
        <w:gridCol w:w="607"/>
        <w:gridCol w:w="1679"/>
        <w:gridCol w:w="4536"/>
        <w:gridCol w:w="1315"/>
      </w:tblGrid>
      <w:tr w:rsidR="00611F9C" w:rsidTr="00611F9C">
        <w:trPr>
          <w:trHeight w:val="58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611F9C" w:rsidRDefault="00611F9C">
            <w:pPr>
              <w:jc w:val="center"/>
              <w:rPr>
                <w:rFonts w:cstheme="minorBidi"/>
                <w:sz w:val="19"/>
                <w:szCs w:val="19"/>
              </w:rPr>
            </w:pPr>
            <w:r>
              <w:rPr>
                <w:rFonts w:cs="Times New Roman"/>
                <w:color w:val="000000"/>
                <w:sz w:val="19"/>
                <w:szCs w:val="19"/>
              </w:rPr>
              <w:t>№</w:t>
            </w:r>
          </w:p>
        </w:tc>
        <w:tc>
          <w:tcPr>
            <w:tcW w:w="1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611F9C" w:rsidRDefault="00611F9C">
            <w:pPr>
              <w:jc w:val="center"/>
              <w:rPr>
                <w:sz w:val="19"/>
                <w:szCs w:val="19"/>
              </w:rPr>
            </w:pPr>
            <w:r>
              <w:rPr>
                <w:rFonts w:cs="Times New Roman"/>
                <w:color w:val="000000"/>
                <w:sz w:val="19"/>
                <w:szCs w:val="19"/>
              </w:rPr>
              <w:t>Авторы, составители</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611F9C" w:rsidRDefault="00611F9C">
            <w:pPr>
              <w:jc w:val="center"/>
              <w:rPr>
                <w:sz w:val="19"/>
                <w:szCs w:val="19"/>
              </w:rPr>
            </w:pPr>
            <w:r>
              <w:rPr>
                <w:rFonts w:cs="Times New Roman"/>
                <w:color w:val="000000"/>
                <w:sz w:val="19"/>
                <w:szCs w:val="19"/>
              </w:rPr>
              <w:t>Заглавие</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611F9C" w:rsidRDefault="00611F9C">
            <w:pPr>
              <w:jc w:val="center"/>
              <w:rPr>
                <w:sz w:val="19"/>
                <w:szCs w:val="19"/>
              </w:rPr>
            </w:pPr>
            <w:r>
              <w:rPr>
                <w:rFonts w:cs="Times New Roman"/>
                <w:color w:val="000000"/>
                <w:sz w:val="19"/>
                <w:szCs w:val="19"/>
              </w:rPr>
              <w:t>Издательство, год</w:t>
            </w:r>
          </w:p>
        </w:tc>
      </w:tr>
      <w:tr w:rsidR="00611F9C" w:rsidTr="00611F9C">
        <w:trPr>
          <w:trHeight w:val="933"/>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611F9C" w:rsidRDefault="00611F9C">
            <w:pPr>
              <w:jc w:val="center"/>
              <w:rPr>
                <w:sz w:val="19"/>
                <w:szCs w:val="19"/>
              </w:rPr>
            </w:pPr>
            <w:r>
              <w:rPr>
                <w:rFonts w:cs="Times New Roman"/>
                <w:color w:val="000000"/>
                <w:sz w:val="19"/>
                <w:szCs w:val="19"/>
              </w:rPr>
              <w:t>Л1.1</w:t>
            </w:r>
          </w:p>
        </w:tc>
        <w:tc>
          <w:tcPr>
            <w:tcW w:w="1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611F9C" w:rsidRDefault="00611F9C">
            <w:pPr>
              <w:rPr>
                <w:sz w:val="19"/>
                <w:szCs w:val="19"/>
              </w:rPr>
            </w:pPr>
            <w:r>
              <w:rPr>
                <w:rFonts w:cs="Times New Roman"/>
                <w:color w:val="000000"/>
                <w:sz w:val="19"/>
                <w:szCs w:val="19"/>
              </w:rPr>
              <w:t>Мартин Т.</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611F9C" w:rsidRDefault="00611F9C">
            <w:pPr>
              <w:rPr>
                <w:sz w:val="19"/>
                <w:szCs w:val="19"/>
              </w:rPr>
            </w:pPr>
            <w:r>
              <w:rPr>
                <w:rFonts w:cs="Times New Roman"/>
                <w:color w:val="000000"/>
                <w:sz w:val="19"/>
                <w:szCs w:val="19"/>
              </w:rPr>
              <w:t xml:space="preserve">Микроконтроллеры ARM7.Семейство LPC2000 компании </w:t>
            </w:r>
            <w:proofErr w:type="spellStart"/>
            <w:r>
              <w:rPr>
                <w:rFonts w:cs="Times New Roman"/>
                <w:color w:val="000000"/>
                <w:sz w:val="19"/>
                <w:szCs w:val="19"/>
              </w:rPr>
              <w:t>Philips.Вводный</w:t>
            </w:r>
            <w:proofErr w:type="spellEnd"/>
            <w:r>
              <w:rPr>
                <w:rFonts w:cs="Times New Roman"/>
                <w:color w:val="000000"/>
                <w:sz w:val="19"/>
                <w:szCs w:val="19"/>
              </w:rPr>
              <w:t xml:space="preserve"> курс : </w:t>
            </w:r>
            <w:proofErr w:type="spellStart"/>
            <w:r>
              <w:rPr>
                <w:rFonts w:cs="Times New Roman"/>
                <w:color w:val="000000"/>
                <w:sz w:val="19"/>
                <w:szCs w:val="19"/>
              </w:rPr>
              <w:t>Пер.с</w:t>
            </w:r>
            <w:proofErr w:type="spellEnd"/>
            <w:r>
              <w:rPr>
                <w:rFonts w:cs="Times New Roman"/>
                <w:color w:val="000000"/>
                <w:sz w:val="19"/>
                <w:szCs w:val="19"/>
              </w:rPr>
              <w:t xml:space="preserve"> англ.</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611F9C" w:rsidRDefault="00611F9C">
            <w:pPr>
              <w:rPr>
                <w:sz w:val="19"/>
                <w:szCs w:val="19"/>
              </w:rPr>
            </w:pPr>
            <w:r>
              <w:rPr>
                <w:rFonts w:cs="Times New Roman"/>
                <w:color w:val="000000"/>
                <w:sz w:val="19"/>
                <w:szCs w:val="19"/>
              </w:rPr>
              <w:t>М.:ДОДЭКА- XXI, 2006, 240с.:Диск CD- ROM</w:t>
            </w:r>
          </w:p>
        </w:tc>
      </w:tr>
      <w:tr w:rsidR="00D56F45" w:rsidTr="00611F9C">
        <w:trPr>
          <w:trHeight w:val="150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jc w:val="center"/>
              <w:rPr>
                <w:sz w:val="19"/>
                <w:szCs w:val="19"/>
              </w:rPr>
            </w:pPr>
            <w:r>
              <w:rPr>
                <w:rFonts w:cs="Times New Roman"/>
                <w:color w:val="000000"/>
                <w:sz w:val="19"/>
                <w:szCs w:val="19"/>
              </w:rPr>
              <w:t>Л2.1</w:t>
            </w:r>
          </w:p>
        </w:tc>
        <w:tc>
          <w:tcPr>
            <w:tcW w:w="1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proofErr w:type="spellStart"/>
            <w:r>
              <w:rPr>
                <w:rFonts w:cs="Times New Roman"/>
                <w:color w:val="000000"/>
                <w:sz w:val="19"/>
                <w:szCs w:val="19"/>
              </w:rPr>
              <w:t>Керниган</w:t>
            </w:r>
            <w:proofErr w:type="spellEnd"/>
            <w:r>
              <w:rPr>
                <w:rFonts w:cs="Times New Roman"/>
                <w:color w:val="000000"/>
                <w:sz w:val="19"/>
                <w:szCs w:val="19"/>
              </w:rPr>
              <w:t xml:space="preserve"> Б. В., Ричи Д. М.</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r>
              <w:rPr>
                <w:rFonts w:cs="Times New Roman"/>
                <w:color w:val="000000"/>
                <w:sz w:val="19"/>
                <w:szCs w:val="19"/>
              </w:rPr>
              <w:t>Язык программирования C</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r>
              <w:rPr>
                <w:rFonts w:cs="Times New Roman"/>
                <w:color w:val="000000"/>
                <w:sz w:val="19"/>
                <w:szCs w:val="19"/>
              </w:rPr>
              <w:t xml:space="preserve">Москва: Интернет- Университет </w:t>
            </w:r>
            <w:proofErr w:type="spellStart"/>
            <w:r>
              <w:rPr>
                <w:rFonts w:cs="Times New Roman"/>
                <w:color w:val="000000"/>
                <w:sz w:val="19"/>
                <w:szCs w:val="19"/>
              </w:rPr>
              <w:t>Информационн</w:t>
            </w:r>
            <w:proofErr w:type="spellEnd"/>
            <w:r>
              <w:rPr>
                <w:rFonts w:cs="Times New Roman"/>
                <w:color w:val="000000"/>
                <w:sz w:val="19"/>
                <w:szCs w:val="19"/>
              </w:rPr>
              <w:t xml:space="preserve"> </w:t>
            </w:r>
            <w:proofErr w:type="spellStart"/>
            <w:r>
              <w:rPr>
                <w:rFonts w:cs="Times New Roman"/>
                <w:color w:val="000000"/>
                <w:sz w:val="19"/>
                <w:szCs w:val="19"/>
              </w:rPr>
              <w:t>ых</w:t>
            </w:r>
            <w:proofErr w:type="spellEnd"/>
            <w:r>
              <w:rPr>
                <w:rFonts w:cs="Times New Roman"/>
                <w:color w:val="000000"/>
                <w:sz w:val="19"/>
                <w:szCs w:val="19"/>
              </w:rPr>
              <w:t xml:space="preserve"> Технологий (ИНТУИТ), 2016, 313 с.</w:t>
            </w:r>
          </w:p>
        </w:tc>
      </w:tr>
      <w:tr w:rsidR="00D56F45" w:rsidTr="00611F9C">
        <w:trPr>
          <w:trHeight w:val="933"/>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jc w:val="center"/>
              <w:rPr>
                <w:sz w:val="19"/>
                <w:szCs w:val="19"/>
              </w:rPr>
            </w:pPr>
            <w:r>
              <w:rPr>
                <w:rFonts w:cs="Times New Roman"/>
                <w:color w:val="000000"/>
                <w:sz w:val="19"/>
                <w:szCs w:val="19"/>
              </w:rPr>
              <w:t>Л2.2</w:t>
            </w:r>
          </w:p>
        </w:tc>
        <w:tc>
          <w:tcPr>
            <w:tcW w:w="1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r>
              <w:rPr>
                <w:rFonts w:cs="Times New Roman"/>
                <w:color w:val="000000"/>
                <w:sz w:val="19"/>
                <w:szCs w:val="19"/>
              </w:rPr>
              <w:t>Угрюмов Е.П.</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r>
              <w:rPr>
                <w:rFonts w:cs="Times New Roman"/>
                <w:color w:val="000000"/>
                <w:sz w:val="19"/>
                <w:szCs w:val="19"/>
              </w:rPr>
              <w:t xml:space="preserve">Цифровая </w:t>
            </w:r>
            <w:proofErr w:type="spellStart"/>
            <w:r>
              <w:rPr>
                <w:rFonts w:cs="Times New Roman"/>
                <w:color w:val="000000"/>
                <w:sz w:val="19"/>
                <w:szCs w:val="19"/>
              </w:rPr>
              <w:t>схемотехника</w:t>
            </w:r>
            <w:proofErr w:type="spellEnd"/>
            <w:r>
              <w:rPr>
                <w:rFonts w:cs="Times New Roman"/>
                <w:color w:val="000000"/>
                <w:sz w:val="19"/>
                <w:szCs w:val="19"/>
              </w:rPr>
              <w:t xml:space="preserve"> : </w:t>
            </w:r>
            <w:proofErr w:type="spellStart"/>
            <w:r>
              <w:rPr>
                <w:rFonts w:cs="Times New Roman"/>
                <w:color w:val="000000"/>
                <w:sz w:val="19"/>
                <w:szCs w:val="19"/>
              </w:rPr>
              <w:t>Учеб.пособие</w:t>
            </w:r>
            <w:proofErr w:type="spellEnd"/>
            <w:r>
              <w:rPr>
                <w:rFonts w:cs="Times New Roman"/>
                <w:color w:val="000000"/>
                <w:sz w:val="19"/>
                <w:szCs w:val="19"/>
              </w:rPr>
              <w:t xml:space="preserve"> для студ.</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proofErr w:type="spellStart"/>
            <w:r>
              <w:rPr>
                <w:rFonts w:cs="Times New Roman"/>
                <w:color w:val="000000"/>
                <w:sz w:val="19"/>
                <w:szCs w:val="19"/>
              </w:rPr>
              <w:t>СПб.:БХВ</w:t>
            </w:r>
            <w:proofErr w:type="spellEnd"/>
            <w:r>
              <w:rPr>
                <w:rFonts w:cs="Times New Roman"/>
                <w:color w:val="000000"/>
                <w:sz w:val="19"/>
                <w:szCs w:val="19"/>
              </w:rPr>
              <w:t>- Санкт- Петербург, 2000, 518с.</w:t>
            </w:r>
          </w:p>
        </w:tc>
      </w:tr>
      <w:tr w:rsidR="00D56F45" w:rsidTr="00611F9C">
        <w:trPr>
          <w:trHeight w:val="1139"/>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jc w:val="center"/>
              <w:rPr>
                <w:sz w:val="19"/>
                <w:szCs w:val="19"/>
              </w:rPr>
            </w:pPr>
            <w:r>
              <w:rPr>
                <w:rFonts w:cs="Times New Roman"/>
                <w:color w:val="000000"/>
                <w:sz w:val="19"/>
                <w:szCs w:val="19"/>
              </w:rPr>
              <w:t>Л3.1</w:t>
            </w:r>
          </w:p>
        </w:tc>
        <w:tc>
          <w:tcPr>
            <w:tcW w:w="1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r>
              <w:rPr>
                <w:rFonts w:cs="Times New Roman"/>
                <w:color w:val="000000"/>
                <w:sz w:val="19"/>
                <w:szCs w:val="19"/>
              </w:rPr>
              <w:t>Мартин Т.</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r>
              <w:rPr>
                <w:rFonts w:cs="Times New Roman"/>
                <w:color w:val="000000"/>
                <w:sz w:val="19"/>
                <w:szCs w:val="19"/>
              </w:rPr>
              <w:t xml:space="preserve">Микроконтроллеры ARM7. Семейство LPC2000 компании </w:t>
            </w:r>
            <w:proofErr w:type="spellStart"/>
            <w:r>
              <w:rPr>
                <w:rFonts w:cs="Times New Roman"/>
                <w:color w:val="000000"/>
                <w:sz w:val="19"/>
                <w:szCs w:val="19"/>
              </w:rPr>
              <w:t>Philips</w:t>
            </w:r>
            <w:proofErr w:type="spellEnd"/>
            <w:r>
              <w:rPr>
                <w:rFonts w:cs="Times New Roman"/>
                <w:color w:val="000000"/>
                <w:sz w:val="19"/>
                <w:szCs w:val="19"/>
              </w:rPr>
              <w:t>. Вводный курс</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r>
              <w:rPr>
                <w:rFonts w:cs="Times New Roman"/>
                <w:color w:val="000000"/>
                <w:sz w:val="19"/>
                <w:szCs w:val="19"/>
              </w:rPr>
              <w:t>Москва: ДМК Пресс, 2010, 240 с.</w:t>
            </w:r>
          </w:p>
        </w:tc>
      </w:tr>
      <w:tr w:rsidR="00D56F45" w:rsidTr="00611F9C">
        <w:trPr>
          <w:trHeight w:val="933"/>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jc w:val="center"/>
              <w:rPr>
                <w:sz w:val="19"/>
                <w:szCs w:val="19"/>
              </w:rPr>
            </w:pPr>
            <w:r>
              <w:rPr>
                <w:rFonts w:cs="Times New Roman"/>
                <w:color w:val="000000"/>
                <w:sz w:val="19"/>
                <w:szCs w:val="19"/>
              </w:rPr>
              <w:t>Л3.2</w:t>
            </w:r>
          </w:p>
        </w:tc>
        <w:tc>
          <w:tcPr>
            <w:tcW w:w="1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r>
              <w:rPr>
                <w:rFonts w:cs="Times New Roman"/>
                <w:color w:val="000000"/>
                <w:sz w:val="19"/>
                <w:szCs w:val="19"/>
              </w:rPr>
              <w:t>Благодаров А.В.</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r>
              <w:rPr>
                <w:rFonts w:cs="Times New Roman"/>
                <w:color w:val="000000"/>
                <w:sz w:val="19"/>
                <w:szCs w:val="19"/>
              </w:rPr>
              <w:t xml:space="preserve">Программирование </w:t>
            </w:r>
            <w:proofErr w:type="spellStart"/>
            <w:r>
              <w:rPr>
                <w:rFonts w:cs="Times New Roman"/>
                <w:color w:val="000000"/>
                <w:sz w:val="19"/>
                <w:szCs w:val="19"/>
              </w:rPr>
              <w:t>микроконтролеров</w:t>
            </w:r>
            <w:proofErr w:type="spellEnd"/>
            <w:r>
              <w:rPr>
                <w:rFonts w:cs="Times New Roman"/>
                <w:color w:val="000000"/>
                <w:sz w:val="19"/>
                <w:szCs w:val="19"/>
              </w:rPr>
              <w:t xml:space="preserve"> семейства 1986ВЕ9х компании </w:t>
            </w:r>
            <w:proofErr w:type="spellStart"/>
            <w:r>
              <w:rPr>
                <w:rFonts w:cs="Times New Roman"/>
                <w:color w:val="000000"/>
                <w:sz w:val="19"/>
                <w:szCs w:val="19"/>
              </w:rPr>
              <w:t>Миландр</w:t>
            </w:r>
            <w:proofErr w:type="spellEnd"/>
            <w:r>
              <w:rPr>
                <w:rFonts w:cs="Times New Roman"/>
                <w:color w:val="000000"/>
                <w:sz w:val="19"/>
                <w:szCs w:val="19"/>
              </w:rPr>
              <w:t xml:space="preserve"> : учеб. пособие</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D56F45" w:rsidRDefault="00D56F45" w:rsidP="00D56F45">
            <w:pPr>
              <w:rPr>
                <w:sz w:val="19"/>
                <w:szCs w:val="19"/>
              </w:rPr>
            </w:pPr>
            <w:r>
              <w:rPr>
                <w:rFonts w:cs="Times New Roman"/>
                <w:color w:val="000000"/>
                <w:sz w:val="19"/>
                <w:szCs w:val="19"/>
              </w:rPr>
              <w:t>М.: Горячая линия - Телеком, 2016, 230с.; прил.</w:t>
            </w:r>
          </w:p>
        </w:tc>
      </w:tr>
    </w:tbl>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246EEB" w:rsidP="00246EEB">
      <w:pPr>
        <w:pStyle w:val="20"/>
        <w:keepNext/>
        <w:keepLines/>
        <w:numPr>
          <w:ilvl w:val="0"/>
          <w:numId w:val="1"/>
        </w:numPr>
        <w:shd w:val="clear" w:color="auto" w:fill="auto"/>
        <w:tabs>
          <w:tab w:val="left" w:pos="284"/>
        </w:tabs>
        <w:spacing w:before="200" w:after="200" w:line="240" w:lineRule="auto"/>
        <w:ind w:firstLine="0"/>
        <w:jc w:val="center"/>
        <w:rPr>
          <w:sz w:val="22"/>
          <w:szCs w:val="22"/>
        </w:rPr>
      </w:pPr>
      <w:r w:rsidRPr="00546709">
        <w:rPr>
          <w:sz w:val="22"/>
          <w:szCs w:val="22"/>
        </w:rPr>
        <w:t>МЕТОДИЧЕСКИЕ РЕКОМЕНДАЦИИ СТУДЕНТАМ ПО ОСВОЕНИЮ ДИСЦИПЛИНЫ</w:t>
      </w:r>
    </w:p>
    <w:p w:rsidR="00246EEB" w:rsidRPr="00546709" w:rsidRDefault="00246EEB" w:rsidP="00246EEB">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работе над конспектом лекций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246EEB" w:rsidRPr="00546709" w:rsidRDefault="00246EEB" w:rsidP="00246EEB">
      <w:pPr>
        <w:pStyle w:val="Default"/>
        <w:tabs>
          <w:tab w:val="left" w:pos="1134"/>
        </w:tabs>
        <w:ind w:firstLine="709"/>
        <w:jc w:val="both"/>
        <w:rPr>
          <w:sz w:val="22"/>
          <w:szCs w:val="22"/>
        </w:rPr>
      </w:pPr>
      <w:r w:rsidRPr="00546709">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246EEB" w:rsidRPr="00546709" w:rsidRDefault="00246EEB" w:rsidP="00246EEB">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246EEB" w:rsidRPr="00546709" w:rsidRDefault="00246EEB" w:rsidP="00246EEB">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246EEB" w:rsidRPr="00546709" w:rsidRDefault="00246EEB" w:rsidP="00246EEB">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246EEB" w:rsidRPr="00546709" w:rsidRDefault="00246EEB" w:rsidP="00246EEB">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246EEB" w:rsidRPr="00546709" w:rsidRDefault="00246EEB" w:rsidP="00246EEB">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246EEB" w:rsidRPr="00546709" w:rsidRDefault="00246EEB" w:rsidP="00246EEB">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246EEB" w:rsidRPr="00546709" w:rsidRDefault="00246EEB" w:rsidP="00246EEB">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246EEB" w:rsidRPr="00546709" w:rsidRDefault="00246EEB" w:rsidP="00246EEB">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246EEB" w:rsidRPr="00546709" w:rsidRDefault="00246EEB" w:rsidP="00246EEB">
      <w:pPr>
        <w:pStyle w:val="a3"/>
        <w:spacing w:before="100" w:after="100" w:line="240" w:lineRule="auto"/>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246EEB" w:rsidRPr="00546709" w:rsidRDefault="00246EEB" w:rsidP="00246EEB">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246EEB" w:rsidRPr="00546709" w:rsidRDefault="00246EEB" w:rsidP="00246EEB">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246EEB" w:rsidRPr="00546709" w:rsidRDefault="00246EEB" w:rsidP="00246EEB">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246EEB" w:rsidRPr="00546709" w:rsidRDefault="00246EEB" w:rsidP="00246EEB">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246EEB" w:rsidRPr="00546709" w:rsidRDefault="00246EEB" w:rsidP="00246EEB">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246EEB" w:rsidRPr="00546709" w:rsidRDefault="00246EEB" w:rsidP="00246EEB">
      <w:pPr>
        <w:pStyle w:val="a3"/>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246EEB" w:rsidRPr="00546709" w:rsidRDefault="00246EEB" w:rsidP="00246EEB">
      <w:pPr>
        <w:pStyle w:val="Default"/>
        <w:tabs>
          <w:tab w:val="left" w:pos="1134"/>
        </w:tabs>
        <w:ind w:firstLine="709"/>
        <w:jc w:val="both"/>
        <w:rPr>
          <w:sz w:val="22"/>
          <w:szCs w:val="22"/>
        </w:rPr>
      </w:pPr>
    </w:p>
    <w:p w:rsidR="00246EEB" w:rsidRPr="00546709" w:rsidRDefault="00246EEB" w:rsidP="00246EEB">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246EEB" w:rsidRPr="00546709" w:rsidRDefault="00246EEB" w:rsidP="00246EEB">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246EEB" w:rsidRPr="00546709" w:rsidRDefault="00246EEB" w:rsidP="00246EEB">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246EEB" w:rsidRPr="00546709" w:rsidRDefault="00246EEB" w:rsidP="00246EEB">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246EEB" w:rsidRPr="00546709" w:rsidRDefault="00246EEB" w:rsidP="00246EEB">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246EEB" w:rsidRPr="00546709" w:rsidRDefault="00246EEB" w:rsidP="00246EEB">
      <w:pPr>
        <w:pStyle w:val="Default"/>
        <w:tabs>
          <w:tab w:val="left" w:pos="1134"/>
        </w:tabs>
        <w:ind w:firstLine="709"/>
        <w:jc w:val="both"/>
        <w:rPr>
          <w:sz w:val="22"/>
          <w:szCs w:val="22"/>
        </w:rPr>
      </w:pPr>
      <w:r w:rsidRPr="00546709">
        <w:rPr>
          <w:sz w:val="22"/>
          <w:szCs w:val="22"/>
        </w:rPr>
        <w:t>– уделять достаточное время сну;</w:t>
      </w:r>
    </w:p>
    <w:p w:rsidR="00246EEB" w:rsidRPr="00546709" w:rsidRDefault="00246EEB" w:rsidP="00246EEB">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246EEB" w:rsidRPr="00546709" w:rsidRDefault="00246EEB" w:rsidP="00246EEB">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246EEB" w:rsidRPr="00546709" w:rsidRDefault="00246EEB" w:rsidP="00246EEB">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246EEB" w:rsidRPr="00546709" w:rsidRDefault="00246EEB" w:rsidP="00246EEB">
      <w:pPr>
        <w:pStyle w:val="Default"/>
        <w:tabs>
          <w:tab w:val="left" w:pos="1134"/>
        </w:tabs>
        <w:ind w:firstLine="709"/>
        <w:jc w:val="both"/>
        <w:rPr>
          <w:sz w:val="22"/>
          <w:szCs w:val="22"/>
        </w:rPr>
      </w:pPr>
      <w:r w:rsidRPr="00546709">
        <w:rPr>
          <w:sz w:val="22"/>
          <w:szCs w:val="22"/>
        </w:rPr>
        <w:t>– следуйте плану подготовки.</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246EEB" w:rsidRPr="00546709" w:rsidRDefault="00246EEB" w:rsidP="00246EEB">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решение задач;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защиту выполненных работ; </w:t>
      </w:r>
    </w:p>
    <w:p w:rsidR="00246EEB" w:rsidRPr="00546709" w:rsidRDefault="00246EEB" w:rsidP="00246EEB">
      <w:pPr>
        <w:pStyle w:val="Default"/>
        <w:tabs>
          <w:tab w:val="left" w:pos="1134"/>
        </w:tabs>
        <w:ind w:firstLine="709"/>
        <w:jc w:val="both"/>
        <w:rPr>
          <w:sz w:val="22"/>
          <w:szCs w:val="22"/>
        </w:rPr>
      </w:pPr>
      <w:r w:rsidRPr="00546709">
        <w:rPr>
          <w:sz w:val="22"/>
          <w:szCs w:val="22"/>
        </w:rPr>
        <w:t>– тестирование и т. д.</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246EEB" w:rsidRPr="00546709" w:rsidRDefault="00246EEB" w:rsidP="00246EEB">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246EEB" w:rsidRPr="00546709" w:rsidRDefault="00246EEB" w:rsidP="00246EEB">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246EEB" w:rsidRPr="00546709" w:rsidRDefault="00246EEB" w:rsidP="00246EEB">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46EEB" w:rsidRPr="00546709" w:rsidRDefault="00246EEB" w:rsidP="00246EEB">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Выписки представляют собой небольшие фрагменты текста (неполные и полные предложения, отдельные абзацы, а также дословные и близкие </w:t>
      </w:r>
      <w:proofErr w:type="gramStart"/>
      <w:r w:rsidRPr="00546709">
        <w:rPr>
          <w:sz w:val="22"/>
          <w:szCs w:val="22"/>
        </w:rPr>
        <w:t>к дословным записи</w:t>
      </w:r>
      <w:proofErr w:type="gramEnd"/>
      <w:r w:rsidRPr="00546709">
        <w:rPr>
          <w:sz w:val="22"/>
          <w:szCs w:val="22"/>
        </w:rPr>
        <w:t xml:space="preserve">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246EEB" w:rsidRPr="00546709" w:rsidRDefault="00246EEB" w:rsidP="00246EEB">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246EEB" w:rsidRPr="00546709" w:rsidRDefault="00246EEB" w:rsidP="00246EEB">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246EEB" w:rsidRPr="00546709" w:rsidRDefault="00246EEB" w:rsidP="00246EEB">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246EEB" w:rsidRPr="00D631C0" w:rsidRDefault="00246EEB" w:rsidP="00246EEB">
      <w:pPr>
        <w:pStyle w:val="Default"/>
        <w:tabs>
          <w:tab w:val="left" w:pos="1134"/>
        </w:tabs>
        <w:ind w:firstLine="709"/>
        <w:jc w:val="both"/>
        <w:rPr>
          <w:sz w:val="22"/>
          <w:szCs w:val="22"/>
        </w:rPr>
      </w:pPr>
      <w:r w:rsidRPr="00546709">
        <w:rPr>
          <w:sz w:val="22"/>
          <w:szCs w:val="22"/>
        </w:rPr>
        <w:t>В тексте конспек</w:t>
      </w:r>
      <w:r w:rsidRPr="00D631C0">
        <w:rPr>
          <w:sz w:val="22"/>
          <w:szCs w:val="22"/>
        </w:rPr>
        <w:t>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D631C0" w:rsidRPr="00D631C0" w:rsidRDefault="00D631C0" w:rsidP="00D631C0">
      <w:pPr>
        <w:pStyle w:val="a3"/>
        <w:spacing w:before="100" w:after="100" w:line="240" w:lineRule="auto"/>
        <w:ind w:firstLine="709"/>
        <w:jc w:val="center"/>
        <w:rPr>
          <w:b/>
          <w:sz w:val="22"/>
          <w:szCs w:val="22"/>
        </w:rPr>
      </w:pPr>
      <w:r w:rsidRPr="00D631C0">
        <w:rPr>
          <w:b/>
          <w:sz w:val="22"/>
          <w:szCs w:val="22"/>
        </w:rPr>
        <w:t>Методические рекомендации студентам заочной формы обучения</w:t>
      </w:r>
      <w:r w:rsidRPr="00D631C0">
        <w:rPr>
          <w:b/>
          <w:sz w:val="22"/>
          <w:szCs w:val="22"/>
        </w:rPr>
        <w:br/>
        <w:t>по выполнению контрольной работы</w:t>
      </w:r>
    </w:p>
    <w:p w:rsidR="00D631C0" w:rsidRPr="00546709" w:rsidRDefault="00D631C0" w:rsidP="00D631C0">
      <w:pPr>
        <w:pStyle w:val="Default"/>
        <w:tabs>
          <w:tab w:val="left" w:pos="1134"/>
        </w:tabs>
        <w:ind w:firstLine="709"/>
        <w:jc w:val="both"/>
        <w:rPr>
          <w:sz w:val="22"/>
          <w:szCs w:val="22"/>
        </w:rPr>
      </w:pPr>
      <w:r w:rsidRPr="00D631C0">
        <w:rPr>
          <w:sz w:val="22"/>
          <w:szCs w:val="22"/>
        </w:rPr>
        <w:t>Учебный план для студентов заочной формы обучения предусматривает выполнение контрольной работы. В</w:t>
      </w:r>
      <w:r w:rsidRPr="00546709">
        <w:rPr>
          <w:sz w:val="22"/>
          <w:szCs w:val="22"/>
        </w:rPr>
        <w:t xml:space="preserve">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D631C0"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06E83"/>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C17719"/>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C96CA0"/>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5400A6"/>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574D11"/>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F0096D"/>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BA179AF"/>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B1132C"/>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6"/>
  </w:num>
  <w:num w:numId="5">
    <w:abstractNumId w:val="5"/>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B"/>
    <w:rsid w:val="001610CE"/>
    <w:rsid w:val="001B4F56"/>
    <w:rsid w:val="00246EEB"/>
    <w:rsid w:val="002E30E8"/>
    <w:rsid w:val="00337EB4"/>
    <w:rsid w:val="00592BB5"/>
    <w:rsid w:val="00611F9C"/>
    <w:rsid w:val="00746588"/>
    <w:rsid w:val="007C73E0"/>
    <w:rsid w:val="00910D65"/>
    <w:rsid w:val="00AE603A"/>
    <w:rsid w:val="00BE7D01"/>
    <w:rsid w:val="00BF7ECA"/>
    <w:rsid w:val="00D56F45"/>
    <w:rsid w:val="00D631C0"/>
    <w:rsid w:val="00E72245"/>
    <w:rsid w:val="00E7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CCBA"/>
  <w15:docId w15:val="{D1ECCE74-2BDE-49BD-9C17-35657DCF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ejaVu Sans"/>
        <w:kern w:val="2"/>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EEB"/>
    <w:pPr>
      <w:spacing w:after="0" w:line="240" w:lineRule="auto"/>
    </w:pPr>
    <w:rPr>
      <w:rFonts w:eastAsia="Times New Roman" w:cs="Arial"/>
      <w:kern w:val="0"/>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qFormat/>
    <w:rsid w:val="00246EEB"/>
    <w:pPr>
      <w:spacing w:line="312" w:lineRule="auto"/>
      <w:ind w:firstLine="567"/>
      <w:jc w:val="both"/>
    </w:pPr>
    <w:rPr>
      <w:rFonts w:cs="Times New Roman"/>
      <w:sz w:val="24"/>
      <w:szCs w:val="20"/>
    </w:rPr>
  </w:style>
  <w:style w:type="paragraph" w:customStyle="1" w:styleId="Default">
    <w:name w:val="Default"/>
    <w:rsid w:val="00246EEB"/>
    <w:pPr>
      <w:suppressAutoHyphens/>
      <w:autoSpaceDE w:val="0"/>
      <w:spacing w:after="0" w:line="240" w:lineRule="auto"/>
    </w:pPr>
    <w:rPr>
      <w:rFonts w:eastAsia="Calibri" w:cs="Times New Roman"/>
      <w:color w:val="000000"/>
      <w:kern w:val="0"/>
      <w:sz w:val="24"/>
      <w:lang w:eastAsia="ar-SA"/>
    </w:rPr>
  </w:style>
  <w:style w:type="character" w:customStyle="1" w:styleId="2">
    <w:name w:val="Заголовок №2_"/>
    <w:link w:val="20"/>
    <w:locked/>
    <w:rsid w:val="00246EEB"/>
    <w:rPr>
      <w:b/>
      <w:bCs/>
      <w:sz w:val="26"/>
      <w:szCs w:val="26"/>
      <w:shd w:val="clear" w:color="auto" w:fill="FFFFFF"/>
    </w:rPr>
  </w:style>
  <w:style w:type="paragraph" w:customStyle="1" w:styleId="20">
    <w:name w:val="Заголовок №2"/>
    <w:basedOn w:val="a"/>
    <w:link w:val="2"/>
    <w:rsid w:val="00246EEB"/>
    <w:pPr>
      <w:widowControl w:val="0"/>
      <w:shd w:val="clear" w:color="auto" w:fill="FFFFFF"/>
      <w:spacing w:before="840" w:after="840" w:line="322" w:lineRule="exact"/>
      <w:ind w:hanging="400"/>
      <w:outlineLvl w:val="1"/>
    </w:pPr>
    <w:rPr>
      <w:rFonts w:eastAsiaTheme="minorHAnsi" w:cs="DejaVu Sans"/>
      <w:b/>
      <w:bCs/>
      <w:kern w:val="2"/>
      <w:sz w:val="26"/>
      <w:szCs w:val="26"/>
      <w:lang w:eastAsia="en-US"/>
    </w:rPr>
  </w:style>
  <w:style w:type="character" w:customStyle="1" w:styleId="a4">
    <w:name w:val="Основной текст_"/>
    <w:link w:val="21"/>
    <w:rsid w:val="00246EEB"/>
    <w:rPr>
      <w:sz w:val="21"/>
      <w:szCs w:val="21"/>
      <w:shd w:val="clear" w:color="auto" w:fill="FFFFFF"/>
    </w:rPr>
  </w:style>
  <w:style w:type="character" w:customStyle="1" w:styleId="4">
    <w:name w:val="Основной текст (4)_"/>
    <w:link w:val="40"/>
    <w:rsid w:val="00246EEB"/>
    <w:rPr>
      <w:b/>
      <w:bCs/>
      <w:sz w:val="21"/>
      <w:szCs w:val="21"/>
      <w:shd w:val="clear" w:color="auto" w:fill="FFFFFF"/>
    </w:rPr>
  </w:style>
  <w:style w:type="paragraph" w:customStyle="1" w:styleId="21">
    <w:name w:val="Основной текст2"/>
    <w:basedOn w:val="a"/>
    <w:link w:val="a4"/>
    <w:rsid w:val="00246EEB"/>
    <w:pPr>
      <w:widowControl w:val="0"/>
      <w:shd w:val="clear" w:color="auto" w:fill="FFFFFF"/>
      <w:spacing w:before="240" w:after="240" w:line="278" w:lineRule="exact"/>
      <w:jc w:val="center"/>
    </w:pPr>
    <w:rPr>
      <w:rFonts w:eastAsiaTheme="minorHAnsi" w:cs="DejaVu Sans"/>
      <w:kern w:val="2"/>
      <w:sz w:val="21"/>
      <w:szCs w:val="21"/>
      <w:lang w:eastAsia="en-US"/>
    </w:rPr>
  </w:style>
  <w:style w:type="paragraph" w:customStyle="1" w:styleId="40">
    <w:name w:val="Основной текст (4)"/>
    <w:basedOn w:val="a"/>
    <w:link w:val="4"/>
    <w:rsid w:val="00246EEB"/>
    <w:pPr>
      <w:widowControl w:val="0"/>
      <w:shd w:val="clear" w:color="auto" w:fill="FFFFFF"/>
      <w:spacing w:before="300" w:line="254" w:lineRule="exact"/>
      <w:ind w:firstLine="720"/>
      <w:jc w:val="both"/>
    </w:pPr>
    <w:rPr>
      <w:rFonts w:eastAsiaTheme="minorHAnsi" w:cs="DejaVu Sans"/>
      <w:b/>
      <w:bCs/>
      <w:kern w:val="2"/>
      <w:sz w:val="21"/>
      <w:szCs w:val="21"/>
      <w:lang w:eastAsia="en-US"/>
    </w:rPr>
  </w:style>
  <w:style w:type="paragraph" w:styleId="a5">
    <w:name w:val="List Paragraph"/>
    <w:basedOn w:val="a"/>
    <w:uiPriority w:val="34"/>
    <w:qFormat/>
    <w:rsid w:val="00337EB4"/>
    <w:pPr>
      <w:ind w:left="720"/>
      <w:contextualSpacing/>
    </w:pPr>
  </w:style>
  <w:style w:type="paragraph" w:styleId="a6">
    <w:name w:val="Body Text"/>
    <w:basedOn w:val="a"/>
    <w:link w:val="a7"/>
    <w:rsid w:val="00D631C0"/>
    <w:pPr>
      <w:widowControl w:val="0"/>
      <w:spacing w:before="220"/>
      <w:jc w:val="center"/>
    </w:pPr>
    <w:rPr>
      <w:rFonts w:cs="Times New Roman"/>
      <w:b/>
      <w:snapToGrid w:val="0"/>
      <w:szCs w:val="20"/>
      <w:lang w:val="x-none" w:eastAsia="x-none"/>
    </w:rPr>
  </w:style>
  <w:style w:type="character" w:customStyle="1" w:styleId="a7">
    <w:name w:val="Основной текст Знак"/>
    <w:basedOn w:val="a0"/>
    <w:link w:val="a6"/>
    <w:rsid w:val="00D631C0"/>
    <w:rPr>
      <w:rFonts w:eastAsia="Times New Roman" w:cs="Times New Roman"/>
      <w:b/>
      <w:snapToGrid w:val="0"/>
      <w:kern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0083">
      <w:bodyDiv w:val="1"/>
      <w:marLeft w:val="0"/>
      <w:marRight w:val="0"/>
      <w:marTop w:val="0"/>
      <w:marBottom w:val="0"/>
      <w:divBdr>
        <w:top w:val="none" w:sz="0" w:space="0" w:color="auto"/>
        <w:left w:val="none" w:sz="0" w:space="0" w:color="auto"/>
        <w:bottom w:val="none" w:sz="0" w:space="0" w:color="auto"/>
        <w:right w:val="none" w:sz="0" w:space="0" w:color="auto"/>
      </w:divBdr>
    </w:div>
    <w:div w:id="11034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3890</Words>
  <Characters>22176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Светлана</cp:lastModifiedBy>
  <cp:revision>2</cp:revision>
  <dcterms:created xsi:type="dcterms:W3CDTF">2023-09-19T19:39:00Z</dcterms:created>
  <dcterms:modified xsi:type="dcterms:W3CDTF">2023-09-19T19:39:00Z</dcterms:modified>
</cp:coreProperties>
</file>