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B" w:rsidRDefault="00E410DB" w:rsidP="00827B32">
      <w:pPr>
        <w:pStyle w:val="af6"/>
        <w:jc w:val="right"/>
      </w:pPr>
      <w:r>
        <w:t>ПРИЛОЖЕНИЕ</w:t>
      </w:r>
    </w:p>
    <w:p w:rsidR="00E410DB" w:rsidRPr="00AB5998" w:rsidRDefault="00E410D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E410DB" w:rsidRDefault="00E410DB" w:rsidP="007445EB">
      <w:pPr>
        <w:pStyle w:val="afff5"/>
      </w:pPr>
    </w:p>
    <w:p w:rsidR="00E410DB" w:rsidRPr="00815D27" w:rsidRDefault="00E410D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410DB" w:rsidRDefault="00E410DB" w:rsidP="007445EB">
      <w:pPr>
        <w:jc w:val="center"/>
        <w:rPr>
          <w:caps/>
          <w:sz w:val="28"/>
          <w:szCs w:val="28"/>
        </w:rPr>
      </w:pPr>
    </w:p>
    <w:p w:rsidR="00E410DB" w:rsidRDefault="00E410DB" w:rsidP="007445EB">
      <w:pPr>
        <w:pStyle w:val="afff5"/>
      </w:pPr>
      <w:r w:rsidRPr="00815D27">
        <w:t>Кафедра «</w:t>
      </w:r>
      <w:r w:rsidR="000B6AC3">
        <w:t>Информационные технологии в графике и дизайне</w:t>
      </w:r>
      <w:r w:rsidRPr="00815D27">
        <w:t>»</w:t>
      </w:r>
    </w:p>
    <w:p w:rsidR="00E410DB" w:rsidRDefault="00E410D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410DB">
        <w:tc>
          <w:tcPr>
            <w:tcW w:w="4106" w:type="dxa"/>
          </w:tcPr>
          <w:p w:rsidR="00E410DB" w:rsidRDefault="00E410D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E410DB" w:rsidRDefault="00E410DB" w:rsidP="007445EB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8"/>
              <w:jc w:val="center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</w:tbl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Pr="00AB5998" w:rsidRDefault="00E410DB" w:rsidP="007445EB">
      <w:pPr>
        <w:pStyle w:val="afff5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E410DB" w:rsidRPr="007445EB" w:rsidRDefault="00E410DB" w:rsidP="007445EB">
      <w:pPr>
        <w:pStyle w:val="afff5"/>
        <w:rPr>
          <w:b/>
        </w:rPr>
      </w:pPr>
      <w:r w:rsidRPr="007445EB">
        <w:rPr>
          <w:b/>
        </w:rPr>
        <w:t xml:space="preserve"> «</w:t>
      </w:r>
      <w:r>
        <w:rPr>
          <w:b/>
        </w:rPr>
        <w:t>Инженерная графика</w:t>
      </w:r>
      <w:r w:rsidRPr="007445EB">
        <w:rPr>
          <w:b/>
        </w:rPr>
        <w:t>»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707779" w:rsidRDefault="00707779" w:rsidP="00707779">
      <w:pPr>
        <w:spacing w:line="36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707779" w:rsidRDefault="00707779" w:rsidP="00707779">
      <w:pPr>
        <w:spacing w:line="360" w:lineRule="auto"/>
        <w:jc w:val="center"/>
        <w:rPr>
          <w:kern w:val="2"/>
        </w:rPr>
      </w:pPr>
      <w:r w:rsidRPr="00491C2E">
        <w:rPr>
          <w:kern w:val="2"/>
        </w:rPr>
        <w:t>09.03.04 «</w:t>
      </w:r>
      <w:r w:rsidRPr="00491C2E">
        <w:t>Программная инженерия</w:t>
      </w:r>
      <w:r>
        <w:rPr>
          <w:kern w:val="2"/>
        </w:rPr>
        <w:t>»</w:t>
      </w:r>
    </w:p>
    <w:p w:rsidR="00707779" w:rsidRDefault="00707779" w:rsidP="00707779">
      <w:pPr>
        <w:jc w:val="center"/>
        <w:rPr>
          <w:kern w:val="2"/>
        </w:rPr>
      </w:pPr>
    </w:p>
    <w:p w:rsidR="00707779" w:rsidRPr="008962EB" w:rsidRDefault="00707779" w:rsidP="00707779">
      <w:pPr>
        <w:widowControl w:val="0"/>
        <w:spacing w:line="360" w:lineRule="auto"/>
        <w:ind w:left="5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707779" w:rsidRPr="00EA67B7" w:rsidRDefault="00707779" w:rsidP="00707779">
      <w:pPr>
        <w:spacing w:line="200" w:lineRule="atLeast"/>
        <w:jc w:val="center"/>
        <w:rPr>
          <w:kern w:val="2"/>
        </w:rPr>
      </w:pPr>
      <w:r>
        <w:t>Программная инженерия</w:t>
      </w:r>
    </w:p>
    <w:p w:rsidR="00707779" w:rsidRPr="00EA67B7" w:rsidRDefault="00707779" w:rsidP="00707779">
      <w:pPr>
        <w:spacing w:line="360" w:lineRule="auto"/>
        <w:jc w:val="center"/>
        <w:rPr>
          <w:szCs w:val="28"/>
        </w:rPr>
      </w:pPr>
    </w:p>
    <w:p w:rsidR="00707779" w:rsidRPr="00EA67B7" w:rsidRDefault="00707779" w:rsidP="00707779">
      <w:pPr>
        <w:spacing w:line="200" w:lineRule="atLeast"/>
        <w:jc w:val="center"/>
        <w:rPr>
          <w:kern w:val="2"/>
          <w:szCs w:val="28"/>
        </w:rPr>
      </w:pPr>
    </w:p>
    <w:p w:rsidR="00707779" w:rsidRPr="00EA67B7" w:rsidRDefault="00707779" w:rsidP="00707779">
      <w:pPr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491C2E">
        <w:rPr>
          <w:szCs w:val="28"/>
        </w:rPr>
        <w:t>бакалавр</w:t>
      </w:r>
    </w:p>
    <w:p w:rsidR="00707779" w:rsidRPr="00EA67B7" w:rsidRDefault="00707779" w:rsidP="00707779">
      <w:pPr>
        <w:jc w:val="center"/>
        <w:rPr>
          <w:szCs w:val="28"/>
        </w:rPr>
      </w:pPr>
    </w:p>
    <w:p w:rsidR="00707779" w:rsidRPr="00EA67B7" w:rsidRDefault="00707779" w:rsidP="00707779">
      <w:pPr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>
        <w:rPr>
          <w:szCs w:val="28"/>
        </w:rPr>
        <w:t>очная</w:t>
      </w:r>
    </w:p>
    <w:p w:rsidR="00707779" w:rsidRPr="00EA67B7" w:rsidRDefault="00707779" w:rsidP="00707779">
      <w:pPr>
        <w:jc w:val="center"/>
        <w:rPr>
          <w:kern w:val="1"/>
          <w:szCs w:val="28"/>
        </w:rPr>
      </w:pPr>
    </w:p>
    <w:p w:rsidR="00E410DB" w:rsidRDefault="00E410DB" w:rsidP="007445EB">
      <w:pPr>
        <w:pStyle w:val="afff5"/>
      </w:pPr>
      <w:bookmarkStart w:id="0" w:name="_GoBack"/>
      <w:bookmarkEnd w:id="0"/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8541AA" w:rsidRDefault="008541AA" w:rsidP="007445EB">
      <w:pPr>
        <w:pStyle w:val="afff5"/>
      </w:pPr>
    </w:p>
    <w:p w:rsidR="00E410DB" w:rsidRDefault="00E410DB" w:rsidP="003E5B23">
      <w:pPr>
        <w:pStyle w:val="afff5"/>
        <w:jc w:val="left"/>
      </w:pPr>
    </w:p>
    <w:p w:rsidR="00E410DB" w:rsidRDefault="003E5B23" w:rsidP="007445EB">
      <w:pPr>
        <w:pStyle w:val="af6"/>
      </w:pPr>
      <w:r>
        <w:t>Рязань</w:t>
      </w:r>
    </w:p>
    <w:p w:rsidR="00E410DB" w:rsidRDefault="00E410DB">
      <w:pPr>
        <w:rPr>
          <w:b/>
          <w:sz w:val="22"/>
          <w:szCs w:val="22"/>
        </w:rPr>
      </w:pPr>
      <w:r>
        <w:br w:type="page"/>
      </w:r>
    </w:p>
    <w:p w:rsidR="00E410DB" w:rsidRDefault="00E410DB" w:rsidP="00DE34CC">
      <w:pPr>
        <w:pStyle w:val="10"/>
        <w:numPr>
          <w:ilvl w:val="0"/>
          <w:numId w:val="12"/>
        </w:numPr>
      </w:pPr>
      <w:r>
        <w:lastRenderedPageBreak/>
        <w:t>ОБЩИЕ ПОЛОЖЕНИЯ</w:t>
      </w:r>
    </w:p>
    <w:p w:rsidR="00E410DB" w:rsidRDefault="00E410DB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E410DB" w:rsidRDefault="00E410DB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E410DB" w:rsidRDefault="00E410DB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универсальных, общепрофессиональных и профессиональных компетенций.</w:t>
      </w:r>
    </w:p>
    <w:p w:rsidR="00E410DB" w:rsidRDefault="00E410DB" w:rsidP="00AD300C">
      <w:pPr>
        <w:pStyle w:val="aff6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текущего контроля и промежуточной аттестации.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 </w:t>
      </w:r>
    </w:p>
    <w:p w:rsidR="00E410DB" w:rsidRDefault="00E410DB" w:rsidP="00AD300C">
      <w:pPr>
        <w:pStyle w:val="aff6"/>
      </w:pPr>
      <w:r>
        <w:t xml:space="preserve"> К контролю текущей успеваемости относятся проверка знаний, умений и навыков приобретенных обучающимися на лабораторных занятиях по результатам выполнения лабораторных работ (чертежей) и ответов на вопросы. При выполнении лабораторных работ применяется система оценки «зачтено – не зачтено» 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каждого раздела дисциплины.</w:t>
      </w:r>
    </w:p>
    <w:p w:rsidR="00E410DB" w:rsidRDefault="00E410DB" w:rsidP="00AD300C">
      <w:pPr>
        <w:pStyle w:val="aff6"/>
      </w:pPr>
      <w:r>
        <w:t>По итогам модуля "Инженерная графика" обучающиеся сдают зачет. Форма проведения зачета – выполнение проверочной графической работы и устный ответ на теоретические вопросы, по утвержденному перечню вопросов, сформулированному с учетом содержания учебной дисциплины.</w:t>
      </w:r>
    </w:p>
    <w:p w:rsidR="000B6AC3" w:rsidRDefault="000B6AC3" w:rsidP="000B6AC3">
      <w:pPr>
        <w:pStyle w:val="10"/>
      </w:pPr>
      <w:r>
        <w:t>ОПИСАНИЕ ПОКАЗАТЕЛЕЙ И КРИТЕРИЕВ ОЦЕНИВАНИЯ КОМПЕТЕНЦИЙ</w:t>
      </w:r>
    </w:p>
    <w:p w:rsidR="000B6AC3" w:rsidRDefault="000B6AC3" w:rsidP="000B6AC3">
      <w:pPr>
        <w:pStyle w:val="aff6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0B6AC3" w:rsidRDefault="000B6AC3" w:rsidP="000B6AC3">
      <w:pPr>
        <w:pStyle w:val="aff6"/>
      </w:pPr>
      <w:r>
        <w:t>1) пороговый уровень является обязательным для всех обучающихся по завершении освоения дисциплины;</w:t>
      </w:r>
    </w:p>
    <w:p w:rsidR="000B6AC3" w:rsidRDefault="000B6AC3" w:rsidP="000B6AC3">
      <w:pPr>
        <w:pStyle w:val="aff6"/>
      </w:pPr>
      <w:r>
        <w:t xml:space="preserve">2) 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E410DB" w:rsidRDefault="000B6AC3" w:rsidP="000B6AC3">
      <w:pPr>
        <w:pStyle w:val="aff6"/>
      </w:pPr>
      <w:r>
        <w:t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B6AC3" w:rsidRDefault="000B6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B6AC3" w:rsidRDefault="000B6AC3" w:rsidP="000B6AC3">
      <w:pPr>
        <w:pStyle w:val="afc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0B6AC3" w:rsidRPr="000F37F3" w:rsidRDefault="000B6AC3" w:rsidP="000B6AC3">
      <w:pPr>
        <w:pStyle w:val="afc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6AC3" w:rsidRPr="000F37F3" w:rsidRDefault="000B6AC3" w:rsidP="000B6AC3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1"/>
        <w:gridCol w:w="2307"/>
        <w:gridCol w:w="2309"/>
        <w:gridCol w:w="2310"/>
      </w:tblGrid>
      <w:tr w:rsidR="000B6AC3" w:rsidTr="000B6AC3">
        <w:trPr>
          <w:tblHeader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10590D">
              <w:rPr>
                <w:color w:val="000000"/>
                <w:szCs w:val="28"/>
              </w:rPr>
              <w:t>сформированности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0B6AC3" w:rsidTr="000B6AC3">
        <w:trPr>
          <w:tblHeader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0B6AC3" w:rsidTr="000B6AC3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0B6AC3" w:rsidTr="000B6AC3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0B6AC3" w:rsidTr="000B6AC3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0B6AC3" w:rsidTr="000B6AC3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0B6AC3" w:rsidTr="000B6AC3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Сформированность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соответствует минимальным требованиям.</w:t>
            </w:r>
          </w:p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</w:t>
            </w:r>
            <w:r>
              <w:rPr>
                <w:color w:val="000000"/>
                <w:szCs w:val="28"/>
              </w:rPr>
              <w:t>т</w:t>
            </w:r>
            <w:r w:rsidRPr="0010590D">
              <w:rPr>
                <w:color w:val="000000"/>
                <w:szCs w:val="28"/>
              </w:rPr>
              <w:t>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в целом соответствует требованиям, но есть недочеты.</w:t>
            </w:r>
          </w:p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Сформированность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полностью соответствует требованиям.</w:t>
            </w:r>
          </w:p>
          <w:p w:rsidR="000B6AC3" w:rsidRPr="0010590D" w:rsidRDefault="000B6AC3" w:rsidP="000B6AC3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0B6AC3" w:rsidRDefault="000B6AC3" w:rsidP="000B6AC3">
      <w:pPr>
        <w:pStyle w:val="aff6"/>
      </w:pPr>
    </w:p>
    <w:p w:rsidR="000B6AC3" w:rsidRPr="000F37F3" w:rsidRDefault="000B6AC3" w:rsidP="000B6AC3">
      <w:pPr>
        <w:rPr>
          <w:bCs/>
          <w:sz w:val="22"/>
          <w:szCs w:val="22"/>
        </w:rPr>
      </w:pPr>
      <w:r>
        <w:rPr>
          <w:i/>
          <w:sz w:val="22"/>
          <w:szCs w:val="22"/>
        </w:rPr>
        <w:t>б</w:t>
      </w:r>
      <w:r w:rsidRPr="000F37F3">
        <w:rPr>
          <w:i/>
          <w:sz w:val="22"/>
          <w:szCs w:val="22"/>
        </w:rPr>
        <w:t>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B6AC3" w:rsidRPr="000F37F3" w:rsidTr="000B6AC3">
        <w:tc>
          <w:tcPr>
            <w:tcW w:w="3034" w:type="dxa"/>
            <w:vAlign w:val="center"/>
          </w:tcPr>
          <w:p w:rsidR="000B6AC3" w:rsidRPr="006F7E85" w:rsidRDefault="000B6AC3" w:rsidP="000B6AC3">
            <w:pPr>
              <w:pStyle w:val="afc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0B6AC3" w:rsidRPr="000F37F3" w:rsidRDefault="000B6AC3" w:rsidP="000B6AC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B6AC3" w:rsidRPr="000F37F3" w:rsidTr="000B6AC3">
        <w:tc>
          <w:tcPr>
            <w:tcW w:w="3034" w:type="dxa"/>
          </w:tcPr>
          <w:p w:rsidR="000B6AC3" w:rsidRPr="006F7E85" w:rsidRDefault="000B6AC3" w:rsidP="000B6AC3">
            <w:pPr>
              <w:pStyle w:val="afc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эталонный уровень</w:t>
            </w:r>
          </w:p>
        </w:tc>
        <w:tc>
          <w:tcPr>
            <w:tcW w:w="6662" w:type="dxa"/>
          </w:tcPr>
          <w:p w:rsidR="000B6AC3" w:rsidRPr="000F37F3" w:rsidRDefault="000B6AC3" w:rsidP="000B6AC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B6AC3" w:rsidRPr="000F37F3" w:rsidTr="000B6AC3">
        <w:tc>
          <w:tcPr>
            <w:tcW w:w="3034" w:type="dxa"/>
          </w:tcPr>
          <w:p w:rsidR="000B6AC3" w:rsidRPr="006F7E85" w:rsidRDefault="000B6AC3" w:rsidP="000B6AC3">
            <w:pPr>
              <w:pStyle w:val="afc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662" w:type="dxa"/>
          </w:tcPr>
          <w:p w:rsidR="000B6AC3" w:rsidRPr="000F37F3" w:rsidRDefault="000B6AC3" w:rsidP="000B6AC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B6AC3" w:rsidRPr="000F37F3" w:rsidTr="000B6AC3">
        <w:tc>
          <w:tcPr>
            <w:tcW w:w="3034" w:type="dxa"/>
          </w:tcPr>
          <w:p w:rsidR="000B6AC3" w:rsidRPr="006F7E85" w:rsidRDefault="000B6AC3" w:rsidP="000B6AC3">
            <w:pPr>
              <w:pStyle w:val="afc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662" w:type="dxa"/>
          </w:tcPr>
          <w:p w:rsidR="000B6AC3" w:rsidRPr="000F37F3" w:rsidRDefault="000B6AC3" w:rsidP="000B6AC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0B6AC3" w:rsidRPr="000F37F3" w:rsidTr="000B6AC3">
        <w:tc>
          <w:tcPr>
            <w:tcW w:w="3034" w:type="dxa"/>
          </w:tcPr>
          <w:p w:rsidR="000B6AC3" w:rsidRPr="006F7E85" w:rsidRDefault="000B6AC3" w:rsidP="000B6AC3">
            <w:pPr>
              <w:pStyle w:val="afc"/>
              <w:widowControl w:val="0"/>
              <w:autoSpaceDE w:val="0"/>
              <w:autoSpaceDN w:val="0"/>
              <w:adjustRightInd w:val="0"/>
              <w:jc w:val="center"/>
            </w:pPr>
            <w:r>
              <w:t>ниже порогового уровня</w:t>
            </w:r>
          </w:p>
        </w:tc>
        <w:tc>
          <w:tcPr>
            <w:tcW w:w="6662" w:type="dxa"/>
          </w:tcPr>
          <w:p w:rsidR="000B6AC3" w:rsidRPr="000F37F3" w:rsidRDefault="000B6AC3" w:rsidP="000B6AC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0B6AC3" w:rsidRDefault="000B6AC3" w:rsidP="000B6AC3">
      <w:pPr>
        <w:pStyle w:val="aff6"/>
      </w:pPr>
    </w:p>
    <w:p w:rsidR="000B6AC3" w:rsidRPr="000F37F3" w:rsidRDefault="000B6AC3" w:rsidP="000B6AC3">
      <w:pPr>
        <w:rPr>
          <w:bCs/>
          <w:sz w:val="22"/>
          <w:szCs w:val="22"/>
        </w:rPr>
      </w:pPr>
      <w:r>
        <w:rPr>
          <w:i/>
          <w:sz w:val="22"/>
          <w:szCs w:val="22"/>
        </w:rPr>
        <w:t>в</w:t>
      </w:r>
      <w:r w:rsidRPr="000F37F3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устных ответов</w:t>
      </w:r>
      <w:r w:rsidRPr="000F37F3">
        <w:rPr>
          <w:i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0B6AC3" w:rsidTr="000B6AC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>Оценка/Зачет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0B6AC3" w:rsidRDefault="000B6AC3" w:rsidP="000B6AC3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0B6AC3" w:rsidRDefault="000B6AC3" w:rsidP="000B6AC3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Отлично/Зачет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Хорошо/Зачет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0B6AC3" w:rsidRDefault="000B6AC3" w:rsidP="000B6AC3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0B6AC3" w:rsidRDefault="000B6AC3" w:rsidP="000B6AC3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0B6AC3" w:rsidRDefault="000B6AC3" w:rsidP="000B6AC3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Удовлетворительно/Зачет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Не удовлетворительно/Не зачет</w:t>
            </w:r>
          </w:p>
        </w:tc>
      </w:tr>
    </w:tbl>
    <w:p w:rsidR="000B6AC3" w:rsidRDefault="000B6AC3" w:rsidP="000B6AC3">
      <w:pPr>
        <w:pStyle w:val="aff6"/>
      </w:pPr>
    </w:p>
    <w:p w:rsidR="000B6AC3" w:rsidRDefault="000B6AC3">
      <w:pPr>
        <w:rPr>
          <w:szCs w:val="20"/>
        </w:rPr>
      </w:pPr>
      <w:r>
        <w:br w:type="page"/>
      </w:r>
    </w:p>
    <w:p w:rsidR="000B6AC3" w:rsidRDefault="000B6AC3" w:rsidP="000B6AC3">
      <w:pPr>
        <w:pStyle w:val="aff6"/>
      </w:pPr>
    </w:p>
    <w:p w:rsidR="000B6AC3" w:rsidRPr="000F37F3" w:rsidRDefault="000B6AC3" w:rsidP="000B6AC3">
      <w:pPr>
        <w:rPr>
          <w:bCs/>
          <w:sz w:val="22"/>
          <w:szCs w:val="22"/>
        </w:rPr>
      </w:pPr>
      <w:r>
        <w:rPr>
          <w:i/>
          <w:sz w:val="22"/>
          <w:szCs w:val="22"/>
        </w:rPr>
        <w:t>г</w:t>
      </w:r>
      <w:r w:rsidRPr="000F37F3">
        <w:rPr>
          <w:i/>
          <w:sz w:val="22"/>
          <w:szCs w:val="22"/>
        </w:rPr>
        <w:t>) описание критериев и шкалы оценивания</w:t>
      </w:r>
      <w:r>
        <w:rPr>
          <w:i/>
          <w:sz w:val="22"/>
          <w:szCs w:val="22"/>
        </w:rPr>
        <w:t xml:space="preserve"> практических задач</w:t>
      </w:r>
      <w:r w:rsidRPr="000F37F3">
        <w:rPr>
          <w:i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0B6AC3" w:rsidTr="000B6AC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6"/>
            </w:pPr>
            <w:r>
              <w:t>Оценка/Зачет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E31C55" w:rsidRDefault="000B6AC3" w:rsidP="000B6AC3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Отлично/Зачет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Pr="0010590D" w:rsidRDefault="000B6AC3" w:rsidP="000B6AC3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Хорошо/Зачет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Удовлетворительно/Зачет</w:t>
            </w:r>
          </w:p>
        </w:tc>
      </w:tr>
      <w:tr w:rsidR="000B6AC3" w:rsidTr="000B6AC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C3" w:rsidRDefault="000B6AC3" w:rsidP="000B6AC3">
            <w:pPr>
              <w:pStyle w:val="aff8"/>
            </w:pPr>
            <w:r>
              <w:t>Не удовлетворительно/ Не зачет</w:t>
            </w:r>
          </w:p>
        </w:tc>
      </w:tr>
    </w:tbl>
    <w:p w:rsidR="000B6AC3" w:rsidRDefault="000B6AC3" w:rsidP="000B6AC3">
      <w:pPr>
        <w:pStyle w:val="aff6"/>
      </w:pPr>
    </w:p>
    <w:p w:rsidR="000B6AC3" w:rsidRDefault="000B6AC3" w:rsidP="000B6AC3">
      <w:pPr>
        <w:pStyle w:val="aff6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0B6AC3" w:rsidRDefault="000B6AC3" w:rsidP="000B6AC3">
      <w:pPr>
        <w:pStyle w:val="aff6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0B6AC3" w:rsidRDefault="000B6AC3" w:rsidP="000B6AC3">
      <w:pPr>
        <w:pStyle w:val="a3"/>
      </w:pPr>
      <w:r>
        <w:t>в форме текущего контроля успеваемости (лабораторные работы, самостоятельная работа);</w:t>
      </w:r>
    </w:p>
    <w:p w:rsidR="000B6AC3" w:rsidRDefault="000B6AC3" w:rsidP="000B6AC3">
      <w:pPr>
        <w:pStyle w:val="a3"/>
      </w:pPr>
      <w:r>
        <w:t>в форме промежуточной аттестации (зачет с оценкой).</w:t>
      </w:r>
    </w:p>
    <w:p w:rsidR="000B6AC3" w:rsidRDefault="000B6AC3" w:rsidP="000B6AC3">
      <w:pPr>
        <w:pStyle w:val="aff6"/>
      </w:pPr>
      <w:r>
        <w:t>Текущий контроль успеваемости проводится с целью:</w:t>
      </w:r>
    </w:p>
    <w:p w:rsidR="000B6AC3" w:rsidRDefault="000B6AC3" w:rsidP="000B6AC3">
      <w:pPr>
        <w:pStyle w:val="a3"/>
      </w:pPr>
      <w:r>
        <w:t>определения степени усвоения учебного материала;</w:t>
      </w:r>
    </w:p>
    <w:p w:rsidR="000B6AC3" w:rsidRDefault="000B6AC3" w:rsidP="000B6AC3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0B6AC3" w:rsidRDefault="000B6AC3" w:rsidP="000B6AC3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0B6AC3" w:rsidRDefault="000B6AC3" w:rsidP="000B6AC3">
      <w:pPr>
        <w:pStyle w:val="a3"/>
      </w:pPr>
      <w:r>
        <w:t>оказания обучающимся индивидуальной помощи (консультаций).</w:t>
      </w:r>
    </w:p>
    <w:p w:rsidR="000B6AC3" w:rsidRDefault="000B6AC3" w:rsidP="000B6AC3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0B6AC3" w:rsidRDefault="000B6AC3" w:rsidP="000B6AC3">
      <w:pPr>
        <w:pStyle w:val="a3"/>
      </w:pPr>
      <w:r>
        <w:t>по результатам выполнения заданий на лабораторных работах;</w:t>
      </w:r>
    </w:p>
    <w:p w:rsidR="000B6AC3" w:rsidRDefault="000B6AC3" w:rsidP="000B6AC3">
      <w:pPr>
        <w:pStyle w:val="a3"/>
      </w:pPr>
      <w:r>
        <w:t xml:space="preserve">по результатам выполнения заданий для самостоятельной работы. </w:t>
      </w:r>
    </w:p>
    <w:p w:rsidR="000B6AC3" w:rsidRDefault="000B6AC3" w:rsidP="000B6AC3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0B6AC3" w:rsidRDefault="000B6AC3" w:rsidP="000B6AC3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0B6AC3" w:rsidRDefault="000B6AC3" w:rsidP="000B6AC3">
      <w:pPr>
        <w:pStyle w:val="aff6"/>
      </w:pPr>
    </w:p>
    <w:p w:rsidR="000B6AC3" w:rsidRDefault="000B6AC3" w:rsidP="000B6AC3">
      <w:pPr>
        <w:pStyle w:val="aff6"/>
      </w:pPr>
      <w:r>
        <w:t>Преподавателем оцениваются содержательная сторона и качество чертежей, представленных студентами по лабораторным работам. Кроме того, преподавателем учитываются ответы студента на вопросы по лабораторным и самостоятельным занятиям при приеме чертежей. Практика при текущем контроле:</w:t>
      </w:r>
    </w:p>
    <w:p w:rsidR="000B6AC3" w:rsidRDefault="000B6AC3" w:rsidP="000B6AC3">
      <w:pPr>
        <w:pStyle w:val="aff6"/>
      </w:pPr>
      <w:r>
        <w:t>– контрольные опросы;</w:t>
      </w:r>
    </w:p>
    <w:p w:rsidR="000B6AC3" w:rsidRDefault="000B6AC3" w:rsidP="000B6AC3">
      <w:pPr>
        <w:pStyle w:val="aff6"/>
      </w:pPr>
      <w:r>
        <w:t>– допуски и защиты студентами чертежей;</w:t>
      </w:r>
    </w:p>
    <w:p w:rsidR="000B6AC3" w:rsidRDefault="000B6AC3" w:rsidP="000B6AC3">
      <w:pPr>
        <w:pStyle w:val="aff6"/>
      </w:pPr>
      <w:r>
        <w:t>Принимается во внимание знания обучающимися:</w:t>
      </w:r>
    </w:p>
    <w:p w:rsidR="000B6AC3" w:rsidRDefault="000B6AC3" w:rsidP="000B6AC3">
      <w:pPr>
        <w:pStyle w:val="aff6"/>
      </w:pPr>
      <w:r>
        <w:t xml:space="preserve">– концепций, лежащих в основе знаний методов построения эскизов, чертежей технических деталей, разъемных и неразъемных соединений деталей, чертежей сборочных единиц (ОПК-1, ОПК-4), </w:t>
      </w:r>
    </w:p>
    <w:p w:rsidR="000B6AC3" w:rsidRDefault="000B6AC3" w:rsidP="000B6AC3">
      <w:pPr>
        <w:pStyle w:val="aff6"/>
      </w:pPr>
      <w:r>
        <w:t>– показателей в оценке знания нормативных документов и государственных стандартов единой системы конструкторской документации ЕСКД к чертежам;</w:t>
      </w:r>
    </w:p>
    <w:p w:rsidR="000B6AC3" w:rsidRDefault="000B6AC3" w:rsidP="000B6AC3">
      <w:pPr>
        <w:pStyle w:val="aff6"/>
      </w:pPr>
      <w:r>
        <w:t>наличие умений:</w:t>
      </w:r>
    </w:p>
    <w:p w:rsidR="000B6AC3" w:rsidRDefault="000B6AC3" w:rsidP="000B6AC3">
      <w:pPr>
        <w:pStyle w:val="aff6"/>
      </w:pPr>
      <w:r>
        <w:t xml:space="preserve">– грамотно использовать методы проецирован для получения изображений геометрических трехмерных объектов; </w:t>
      </w:r>
    </w:p>
    <w:p w:rsidR="000B6AC3" w:rsidRDefault="000B6AC3" w:rsidP="000B6AC3">
      <w:pPr>
        <w:pStyle w:val="aff6"/>
      </w:pPr>
      <w:r>
        <w:t xml:space="preserve">– грамотно применять методы решения отдельных задач геометрических фигур по их изображениям на чертеже; </w:t>
      </w:r>
    </w:p>
    <w:p w:rsidR="000B6AC3" w:rsidRDefault="000B6AC3" w:rsidP="000B6AC3">
      <w:pPr>
        <w:pStyle w:val="aff6"/>
      </w:pPr>
      <w:r>
        <w:t>– выполнять эскизы, чертежи деталей, сборочные чертежи изделий;</w:t>
      </w:r>
    </w:p>
    <w:p w:rsidR="000B6AC3" w:rsidRDefault="000B6AC3" w:rsidP="000B6AC3">
      <w:pPr>
        <w:pStyle w:val="aff6"/>
      </w:pPr>
      <w:r>
        <w:t>– использовать нормативные документы и стандарты ЕСКД;</w:t>
      </w:r>
    </w:p>
    <w:p w:rsidR="000B6AC3" w:rsidRDefault="000B6AC3" w:rsidP="000B6AC3">
      <w:pPr>
        <w:pStyle w:val="aff6"/>
      </w:pPr>
      <w:r>
        <w:t>– обладание навыками разработки проектной документации в соответствии с имеющимися стандартами и техническими условиями.</w:t>
      </w:r>
    </w:p>
    <w:p w:rsidR="000B6AC3" w:rsidRDefault="000B6AC3" w:rsidP="000B6AC3">
      <w:pPr>
        <w:pStyle w:val="aff6"/>
      </w:pPr>
      <w:r>
        <w:t>Критерии оценивания компетенций (результатов)</w:t>
      </w:r>
    </w:p>
    <w:p w:rsidR="000B6AC3" w:rsidRDefault="000B6AC3" w:rsidP="000B6AC3">
      <w:pPr>
        <w:pStyle w:val="aff6"/>
      </w:pPr>
      <w:r>
        <w:t>1. Уровень усвоения материала, предусмотренной программой.</w:t>
      </w:r>
    </w:p>
    <w:p w:rsidR="000B6AC3" w:rsidRDefault="000B6AC3" w:rsidP="000B6AC3">
      <w:pPr>
        <w:pStyle w:val="aff6"/>
      </w:pPr>
      <w:r>
        <w:t>2. Качество ответов на вопросы: полнота, аргументированность, убежденность.</w:t>
      </w:r>
    </w:p>
    <w:p w:rsidR="000B6AC3" w:rsidRDefault="000B6AC3" w:rsidP="000B6AC3">
      <w:pPr>
        <w:pStyle w:val="aff6"/>
      </w:pPr>
      <w:r>
        <w:t>3. Содержательная сторона и качество выполненной проверочной графической работы и соответствие ее нормативным документа и государственным стандартам ЕСКД.</w:t>
      </w:r>
    </w:p>
    <w:p w:rsidR="000B6AC3" w:rsidRDefault="000B6AC3" w:rsidP="000B6AC3">
      <w:pPr>
        <w:pStyle w:val="aff6"/>
      </w:pPr>
      <w:r>
        <w:t xml:space="preserve">4. Использование дополнительной литературы при подготовке ответов. </w:t>
      </w:r>
    </w:p>
    <w:p w:rsidR="000B6AC3" w:rsidRDefault="000B6AC3" w:rsidP="000B6AC3">
      <w:pPr>
        <w:pStyle w:val="aff6"/>
      </w:pPr>
      <w:r>
        <w:t>5. Умение владеть навыками и приемами черчения</w:t>
      </w:r>
    </w:p>
    <w:p w:rsidR="000B6AC3" w:rsidRDefault="000B6AC3" w:rsidP="000B6AC3">
      <w:pPr>
        <w:pStyle w:val="aff6"/>
      </w:pPr>
      <w:r>
        <w:t>Формой промежуточной аттестации по данной дисциплине является зачет, оцениваемый по принятой в ФГБОУ ВО «РГРТУ» системе: «зачтено – не зачтено» для содержания модуля 1 «Инженерная графика»</w:t>
      </w:r>
    </w:p>
    <w:p w:rsidR="000B6AC3" w:rsidRDefault="000B6AC3" w:rsidP="000B6AC3">
      <w:pPr>
        <w:pStyle w:val="aff6"/>
      </w:pPr>
      <w:r>
        <w:t>Зачетная работа состоит их двух частей: графического задания и ответов на 2-3 вопроса по теоретическим разделам дисциплины.</w:t>
      </w:r>
    </w:p>
    <w:p w:rsidR="000B6AC3" w:rsidRDefault="000B6AC3" w:rsidP="000B6AC3">
      <w:pPr>
        <w:pStyle w:val="aff6"/>
      </w:pPr>
      <w:r>
        <w:t>Примеры вариантов контрольного графического задания:</w:t>
      </w:r>
    </w:p>
    <w:p w:rsidR="000B6AC3" w:rsidRDefault="000B6AC3" w:rsidP="000B6AC3">
      <w:pPr>
        <w:pStyle w:val="aff6"/>
      </w:pPr>
      <w:r>
        <w:t>– начертить рабочий чертежа детали по чертежу общего вида;</w:t>
      </w:r>
    </w:p>
    <w:p w:rsidR="000B6AC3" w:rsidRDefault="000B6AC3" w:rsidP="000B6AC3">
      <w:pPr>
        <w:pStyle w:val="aff6"/>
      </w:pPr>
      <w:r>
        <w:t>– выполнить эскиз детали с натуры;</w:t>
      </w:r>
    </w:p>
    <w:p w:rsidR="000B6AC3" w:rsidRDefault="000B6AC3" w:rsidP="000B6AC3">
      <w:pPr>
        <w:pStyle w:val="aff6"/>
      </w:pPr>
      <w:r>
        <w:t>– выполнить ортогональный чертеж детали по аксонометрическому изображению;</w:t>
      </w:r>
    </w:p>
    <w:p w:rsidR="000B6AC3" w:rsidRDefault="000B6AC3" w:rsidP="000B6AC3">
      <w:pPr>
        <w:pStyle w:val="aff6"/>
      </w:pPr>
      <w:r>
        <w:t xml:space="preserve">– по двум проекциям детали построить ее третий вид, выполнить необходимые разрезы. </w:t>
      </w:r>
    </w:p>
    <w:p w:rsidR="000B6AC3" w:rsidRDefault="000B6AC3" w:rsidP="000B6AC3">
      <w:pPr>
        <w:pStyle w:val="aff6"/>
      </w:pPr>
      <w:r>
        <w:t xml:space="preserve"> Опрос начинают с рассмотрения контрольного графического задания. Преподаватель проверяет правильность выполнения. В большинстве случаев преподаватель задает студентам дополнительные вопросы. При неточном или неправильном ответе преподаватель задает наводящий вопрос, который дает возможность студенту исправить свою ошибку.</w:t>
      </w:r>
    </w:p>
    <w:p w:rsidR="000B6AC3" w:rsidRDefault="000B6AC3" w:rsidP="000B6AC3">
      <w:pPr>
        <w:pStyle w:val="aff6"/>
      </w:pPr>
      <w:r>
        <w:t>После выполнения графического задания студент должен подготовить ответы на теоретические вопросы и вопросы по проработке стандартов ЕСКД в письменной или устной форме.</w:t>
      </w:r>
    </w:p>
    <w:p w:rsidR="000B6AC3" w:rsidRDefault="000B6AC3" w:rsidP="000B6AC3">
      <w:pPr>
        <w:pStyle w:val="aff6"/>
      </w:pPr>
      <w:r>
        <w:t>Время выполнения зачетного задания 60 – 90 мин.</w:t>
      </w:r>
    </w:p>
    <w:p w:rsidR="000B6AC3" w:rsidRDefault="000B6AC3" w:rsidP="000B6AC3">
      <w:pPr>
        <w:pStyle w:val="aff6"/>
      </w:pPr>
    </w:p>
    <w:p w:rsidR="000B6AC3" w:rsidRPr="000F37F3" w:rsidRDefault="000B6AC3" w:rsidP="000B6AC3">
      <w:pPr>
        <w:rPr>
          <w:bCs/>
          <w:sz w:val="22"/>
          <w:szCs w:val="22"/>
        </w:rPr>
      </w:pPr>
      <w:r>
        <w:rPr>
          <w:i/>
          <w:sz w:val="22"/>
          <w:szCs w:val="22"/>
        </w:rPr>
        <w:t>д</w:t>
      </w:r>
      <w:r w:rsidRPr="000F37F3">
        <w:rPr>
          <w:i/>
          <w:sz w:val="22"/>
          <w:szCs w:val="22"/>
        </w:rPr>
        <w:t>) описание критериев и шкалы оценивания</w:t>
      </w:r>
      <w:r>
        <w:rPr>
          <w:i/>
          <w:sz w:val="22"/>
          <w:szCs w:val="22"/>
        </w:rPr>
        <w:t xml:space="preserve"> промежуточной аттестации</w:t>
      </w:r>
      <w:r w:rsidRPr="000F37F3">
        <w:rPr>
          <w:i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998"/>
      </w:tblGrid>
      <w:tr w:rsidR="000B6AC3" w:rsidRPr="00972949" w:rsidTr="000B6AC3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C3" w:rsidRPr="00972949" w:rsidRDefault="000B6AC3" w:rsidP="000B6AC3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 xml:space="preserve">Шкала </w:t>
            </w:r>
            <w:r w:rsidRPr="00972949">
              <w:rPr>
                <w:b/>
                <w:i/>
              </w:rPr>
              <w:br/>
              <w:t>оценивания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C3" w:rsidRPr="00972949" w:rsidRDefault="000B6AC3" w:rsidP="000B6AC3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Критерии оценивания</w:t>
            </w:r>
          </w:p>
        </w:tc>
      </w:tr>
      <w:tr w:rsidR="000B6AC3" w:rsidRPr="00972949" w:rsidTr="000B6AC3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3" w:rsidRPr="00972949" w:rsidRDefault="000B6AC3" w:rsidP="000B6AC3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«зачтено»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3" w:rsidRPr="00972949" w:rsidRDefault="000B6AC3" w:rsidP="000B6AC3">
            <w:pPr>
              <w:pStyle w:val="aff8"/>
            </w:pPr>
            <w:r w:rsidRPr="00972949">
              <w:t>студент должен: продемонстрировать всесторонние, систематические и глубокие знания учебного материала. Проверочную графическую работу на зачете – выполнил уверенно и без ошибок. (могут быть незначительные ошибки и исправленные самим студентом без помощи преподавателя). Студент осмысленно и достаточно глубоко освоил стандарты ЕСКД, уверенно и без ошибок отвечает на вопросы. Все графические построения, сделанные в семестре, – правильные и четкие. Графическое оформление и надписи выполнены без нарушения ГОСТ. Владеет навыками и приемами черчения.</w:t>
            </w:r>
          </w:p>
        </w:tc>
      </w:tr>
      <w:tr w:rsidR="000B6AC3" w:rsidRPr="00972949" w:rsidTr="000B6AC3">
        <w:trPr>
          <w:trHeight w:val="35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3" w:rsidRPr="00972949" w:rsidRDefault="000B6AC3" w:rsidP="000B6AC3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«не 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C3" w:rsidRPr="00972949" w:rsidRDefault="000B6AC3" w:rsidP="000B6AC3">
            <w:pPr>
              <w:pStyle w:val="aff8"/>
            </w:pPr>
            <w:r w:rsidRPr="00972949">
              <w:t xml:space="preserve">«не зачтено»: </w:t>
            </w:r>
          </w:p>
          <w:p w:rsidR="000B6AC3" w:rsidRPr="00972949" w:rsidRDefault="000B6AC3" w:rsidP="000B6AC3">
            <w:pPr>
              <w:pStyle w:val="aff8"/>
            </w:pPr>
            <w:r w:rsidRPr="00972949">
              <w:t xml:space="preserve"> ставиться за один из указанных недостатков.</w:t>
            </w:r>
          </w:p>
          <w:p w:rsidR="000B6AC3" w:rsidRPr="00972949" w:rsidRDefault="000B6AC3" w:rsidP="000B6AC3">
            <w:pPr>
              <w:pStyle w:val="aff8"/>
            </w:pPr>
            <w:r w:rsidRPr="00972949">
              <w:t>Зачетная работа выполнена с ошибками, после наводящих вопросов преподавателя студент не исправляет ошибки в зачетной работе.</w:t>
            </w:r>
          </w:p>
          <w:p w:rsidR="000B6AC3" w:rsidRPr="00972949" w:rsidRDefault="000B6AC3" w:rsidP="000B6AC3">
            <w:pPr>
              <w:pStyle w:val="aff8"/>
            </w:pPr>
            <w:r w:rsidRPr="00972949">
              <w:t>Слабые знания теории, основных положений ГОСТ и неумение применять их на практике.</w:t>
            </w:r>
          </w:p>
          <w:p w:rsidR="000B6AC3" w:rsidRPr="00972949" w:rsidRDefault="000B6AC3" w:rsidP="000B6AC3">
            <w:pPr>
              <w:pStyle w:val="aff8"/>
            </w:pPr>
            <w:r w:rsidRPr="00972949">
              <w:t>В работах, выполненных в семестре, были серьезные недоработки в оформлении чертежей (толщина обводки и структура многих линий, надписи выполнены со значительным отступлением от ГОСТ.</w:t>
            </w:r>
          </w:p>
          <w:p w:rsidR="000B6AC3" w:rsidRPr="00972949" w:rsidRDefault="000B6AC3" w:rsidP="000B6AC3">
            <w:pPr>
              <w:pStyle w:val="aff8"/>
            </w:pPr>
            <w:r w:rsidRPr="00972949">
              <w:t xml:space="preserve">Допущены грубые ошибки, связанные с выполнением задания (количество видов, сечений и разрезов недостаточно, формы отдельных деталей нельзя установит по чертежу и т.п.). </w:t>
            </w:r>
          </w:p>
        </w:tc>
      </w:tr>
    </w:tbl>
    <w:p w:rsidR="000B6AC3" w:rsidRDefault="000B6AC3" w:rsidP="000B6AC3">
      <w:pPr>
        <w:pStyle w:val="aff6"/>
      </w:pPr>
    </w:p>
    <w:p w:rsidR="000B6AC3" w:rsidRPr="000B6AC3" w:rsidRDefault="000B6AC3" w:rsidP="000B6AC3">
      <w:pPr>
        <w:pStyle w:val="10"/>
      </w:pPr>
      <w:r w:rsidRPr="000B6AC3">
        <w:t xml:space="preserve">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0B6AC3" w:rsidRPr="00EA72B5" w:rsidTr="000B6AC3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B6AC3" w:rsidP="000B6AC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6F7E85" w:rsidRDefault="000B6AC3" w:rsidP="000B6AC3">
            <w:pPr>
              <w:pStyle w:val="afc"/>
              <w:widowControl w:val="0"/>
              <w:jc w:val="center"/>
            </w:pPr>
            <w:r w:rsidRPr="006F7E85">
              <w:rPr>
                <w:rStyle w:val="110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0B6AC3" w:rsidRPr="006F7E85" w:rsidRDefault="000B6AC3" w:rsidP="000B6AC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2"/>
                <w:szCs w:val="22"/>
              </w:rPr>
            </w:pPr>
            <w:r w:rsidRPr="006F7E85">
              <w:rPr>
                <w:rStyle w:val="11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6F7E85" w:rsidRDefault="000B6AC3" w:rsidP="000B6AC3">
            <w:pPr>
              <w:pStyle w:val="afc"/>
              <w:widowControl w:val="0"/>
              <w:jc w:val="center"/>
              <w:rPr>
                <w:b/>
                <w:bCs/>
              </w:rPr>
            </w:pPr>
            <w:r w:rsidRPr="006F7E85">
              <w:rPr>
                <w:rStyle w:val="110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C3" w:rsidRPr="00EA72B5" w:rsidRDefault="000B6AC3" w:rsidP="000B6AC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0B6AC3" w:rsidRPr="00EA72B5" w:rsidTr="000B6AC3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AC3" w:rsidRPr="00EA72B5" w:rsidRDefault="000B6AC3" w:rsidP="000B6AC3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AC3" w:rsidRPr="00EA72B5" w:rsidRDefault="000B6AC3" w:rsidP="000B6AC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AC3" w:rsidRPr="00EA72B5" w:rsidRDefault="000B6AC3" w:rsidP="000B6AC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AC3" w:rsidRPr="00EA72B5" w:rsidRDefault="000B6AC3" w:rsidP="000B6AC3">
            <w:pPr>
              <w:rPr>
                <w:b/>
              </w:rPr>
            </w:pPr>
          </w:p>
        </w:tc>
      </w:tr>
      <w:tr w:rsidR="000B6AC3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B6AC3" w:rsidP="000B6AC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B6AC3" w:rsidP="000B6AC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B6AC3" w:rsidP="000B6AC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C3" w:rsidRPr="00EA72B5" w:rsidRDefault="000B6AC3" w:rsidP="000B6AC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0B6AC3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1228E" w:rsidP="000B6AC3">
            <w:pPr>
              <w:suppressAutoHyphens/>
              <w:snapToGrid w:val="0"/>
              <w:jc w:val="both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1228E" w:rsidP="000B6AC3">
            <w:pPr>
              <w:shd w:val="clear" w:color="auto" w:fill="FFFFFF"/>
              <w:spacing w:line="274" w:lineRule="exact"/>
              <w:ind w:right="5"/>
            </w:pPr>
            <w:r w:rsidRPr="005A6B0D">
              <w:rPr>
                <w:b/>
              </w:rPr>
              <w:t>Начертательная геометрия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C3" w:rsidRPr="00EA72B5" w:rsidRDefault="000B6AC3" w:rsidP="000B6A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C3" w:rsidRPr="00EA72B5" w:rsidRDefault="000B6AC3" w:rsidP="000B6AC3">
            <w:pPr>
              <w:suppressAutoHyphens/>
              <w:snapToGrid w:val="0"/>
              <w:jc w:val="center"/>
            </w:pP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hd w:val="clear" w:color="auto" w:fill="FFFFFF"/>
              <w:tabs>
                <w:tab w:val="left" w:pos="326"/>
              </w:tabs>
              <w:rPr>
                <w:i/>
                <w:color w:val="000000"/>
                <w:spacing w:val="1"/>
              </w:rPr>
            </w:pPr>
            <w:r>
              <w:t>Центральное и параллельное проецирование. Чертеж Монжа.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Основные правила оформления и выполнения чертежей по ЕСКД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46C" w:rsidRDefault="007B146C" w:rsidP="007B146C">
            <w:pPr>
              <w:jc w:val="center"/>
            </w:pPr>
            <w:r>
              <w:t xml:space="preserve">ОПК-1, </w:t>
            </w:r>
          </w:p>
          <w:p w:rsidR="0001228E" w:rsidRPr="00EA72B5" w:rsidRDefault="0001228E" w:rsidP="007B146C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r w:rsidRPr="008054D9">
              <w:t>Позиционные 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Метрические 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  <w:rPr>
                <w:rFonts w:eastAsia="TimesNewRomanPSMT"/>
              </w:rPr>
            </w:pPr>
            <w:r>
              <w:t>ОПК-1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Кривые линии</w:t>
            </w:r>
            <w:r>
              <w:rPr>
                <w:color w:val="000000"/>
                <w:spacing w:val="1"/>
              </w:rPr>
              <w:t xml:space="preserve"> и </w:t>
            </w:r>
            <w:r w:rsidRPr="008054D9">
              <w:rPr>
                <w:color w:val="000000"/>
                <w:spacing w:val="1"/>
              </w:rPr>
              <w:t>поверхности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  <w:rPr>
                <w:rFonts w:eastAsia="TimesNewRomanPSMT"/>
              </w:rPr>
            </w:pPr>
            <w:r>
              <w:t>ОПК-1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 поверхностей плоскостями частного положения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пересечение</w:t>
            </w:r>
            <w:r w:rsidRPr="008054D9">
              <w:rPr>
                <w:color w:val="000000"/>
                <w:spacing w:val="1"/>
              </w:rPr>
              <w:t xml:space="preserve"> поверхностей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01228E" w:rsidRDefault="0001228E" w:rsidP="0001228E">
            <w:pPr>
              <w:suppressAutoHyphens/>
              <w:snapToGrid w:val="0"/>
              <w:jc w:val="both"/>
              <w:rPr>
                <w:b/>
              </w:rPr>
            </w:pPr>
            <w:r w:rsidRPr="0001228E"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shd w:val="clear" w:color="auto" w:fill="FFFFFF"/>
              <w:spacing w:line="274" w:lineRule="exact"/>
              <w:ind w:right="5"/>
            </w:pPr>
            <w:r w:rsidRPr="005A6B0D">
              <w:rPr>
                <w:b/>
                <w:color w:val="000000"/>
                <w:spacing w:val="1"/>
              </w:rPr>
              <w:t>Инженерная графика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Изображения на технических чертежах – виды, разрезы, сечения.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jc w:val="center"/>
            </w:pPr>
            <w:r>
              <w:t>ОПК-1</w:t>
            </w:r>
          </w:p>
          <w:p w:rsidR="0001228E" w:rsidRPr="00EA72B5" w:rsidRDefault="007B146C" w:rsidP="007B146C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Образование и классификация резьбы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jc w:val="center"/>
            </w:pPr>
            <w:r>
              <w:t>ОПК-1</w:t>
            </w:r>
          </w:p>
          <w:p w:rsidR="007B146C" w:rsidRPr="00EA72B5" w:rsidRDefault="007B146C" w:rsidP="0001228E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Рабочие чертежи и эскизы технических деталей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Соединение деталей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054D9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Сборочный чертеж</w:t>
            </w:r>
            <w:r>
              <w:rPr>
                <w:color w:val="000000"/>
                <w:spacing w:val="1"/>
              </w:rPr>
              <w:t xml:space="preserve"> и </w:t>
            </w:r>
            <w:proofErr w:type="spellStart"/>
            <w:r>
              <w:rPr>
                <w:color w:val="000000"/>
                <w:spacing w:val="1"/>
              </w:rPr>
              <w:t>эскизирование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  <w:tr w:rsidR="0001228E" w:rsidRPr="00EA72B5" w:rsidTr="000B6AC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Default="0001228E" w:rsidP="0001228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827F9D" w:rsidRDefault="0001228E" w:rsidP="0001228E">
            <w:pPr>
              <w:snapToGrid w:val="0"/>
              <w:rPr>
                <w:color w:val="000000"/>
                <w:spacing w:val="1"/>
              </w:rPr>
            </w:pPr>
            <w:r w:rsidRPr="00827F9D">
              <w:rPr>
                <w:color w:val="000000"/>
                <w:spacing w:val="1"/>
              </w:rPr>
              <w:t>Чертеж общего вида</w:t>
            </w:r>
            <w:r>
              <w:rPr>
                <w:color w:val="000000"/>
                <w:spacing w:val="1"/>
              </w:rPr>
              <w:t xml:space="preserve">. </w:t>
            </w:r>
            <w:proofErr w:type="spellStart"/>
            <w:r>
              <w:rPr>
                <w:color w:val="000000"/>
                <w:spacing w:val="1"/>
              </w:rPr>
              <w:t>Деталирование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8E" w:rsidRPr="00EA72B5" w:rsidRDefault="0001228E" w:rsidP="0001228E">
            <w:pPr>
              <w:jc w:val="center"/>
            </w:pPr>
            <w:r>
              <w:t>ОПК-4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8E" w:rsidRPr="00EA72B5" w:rsidRDefault="0001228E" w:rsidP="0001228E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AD300C">
      <w:pPr>
        <w:pStyle w:val="aff6"/>
      </w:pPr>
      <w:r>
        <w:t>Указанные компетенции формируются со следующими этапами:</w:t>
      </w:r>
    </w:p>
    <w:p w:rsidR="00E410DB" w:rsidRDefault="00E410DB" w:rsidP="00AD300C">
      <w:pPr>
        <w:pStyle w:val="11"/>
      </w:pPr>
      <w:r>
        <w:t>формирование и развитие теоретических знаний, предусмотренных указанными компетенциями (самостоятельная работа студентов);</w:t>
      </w:r>
    </w:p>
    <w:p w:rsidR="00E410DB" w:rsidRDefault="00E410DB" w:rsidP="00AD300C">
      <w:pPr>
        <w:pStyle w:val="11"/>
      </w:pPr>
      <w:r>
        <w:t>приобретение и развитие практических умений, предусмотренных компетенциями (лабораторные занятия, самостоятельная работа студентов);</w:t>
      </w:r>
    </w:p>
    <w:p w:rsidR="00E410DB" w:rsidRDefault="00E410DB" w:rsidP="00AD300C">
      <w:pPr>
        <w:pStyle w:val="11"/>
      </w:pPr>
      <w:r>
        <w:t>закрепление теоретических знаний, умений и практических навыков, предусмотренных компетенциями, в ходе выполнения графических работ (чертежей, выполненных на лабораторных занятиях) и их защиты, а также в процессе сдачи зачета.</w:t>
      </w:r>
    </w:p>
    <w:p w:rsidR="00E410DB" w:rsidRDefault="00E410DB" w:rsidP="00972949">
      <w:pPr>
        <w:pStyle w:val="aff6"/>
      </w:pPr>
    </w:p>
    <w:p w:rsidR="00E410DB" w:rsidRDefault="0001228E" w:rsidP="0001228E">
      <w:pPr>
        <w:pStyle w:val="10"/>
      </w:pPr>
      <w:r w:rsidRPr="0001228E">
        <w:t>ТИПОВЫЕ КОНТРОЛЬНЫЕ ЗАДАНИЯ ИЛИ ИНЫЕ МАТЕРИАЛЫ</w:t>
      </w:r>
    </w:p>
    <w:p w:rsidR="00E410DB" w:rsidRDefault="00E410DB" w:rsidP="000E7777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E410DB" w:rsidRDefault="00E410DB" w:rsidP="000E7777">
      <w:pPr>
        <w:pStyle w:val="aff6"/>
        <w:numPr>
          <w:ilvl w:val="0"/>
          <w:numId w:val="11"/>
        </w:numPr>
      </w:pPr>
      <w:r>
        <w:t>типовые задания к лабораторным работам;</w:t>
      </w:r>
    </w:p>
    <w:p w:rsidR="00E410DB" w:rsidRDefault="00E410DB" w:rsidP="000E7777">
      <w:pPr>
        <w:pStyle w:val="aff6"/>
        <w:numPr>
          <w:ilvl w:val="0"/>
          <w:numId w:val="11"/>
        </w:numPr>
      </w:pPr>
      <w:r>
        <w:t xml:space="preserve">теоретические вопросы и практические задания для текущей и промежуточной аттестации. </w:t>
      </w:r>
    </w:p>
    <w:p w:rsidR="00B25151" w:rsidRDefault="00B25151" w:rsidP="00B25151">
      <w:pPr>
        <w:pStyle w:val="aff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B25151" w:rsidRPr="00D26D44" w:rsidTr="00310655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D26D44" w:rsidRDefault="00B25151" w:rsidP="00310655">
            <w:pPr>
              <w:pStyle w:val="af6"/>
            </w:pPr>
            <w:r w:rsidRPr="00D26D44">
              <w:t>Коды</w:t>
            </w:r>
          </w:p>
          <w:p w:rsidR="00B25151" w:rsidRPr="00D26D44" w:rsidRDefault="00B25151" w:rsidP="00310655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D26D44" w:rsidRDefault="00B25151" w:rsidP="00310655">
            <w:pPr>
              <w:pStyle w:val="af6"/>
            </w:pPr>
            <w:r w:rsidRPr="00D26D44">
              <w:t>Содержание</w:t>
            </w:r>
            <w:r w:rsidRPr="0001228E">
              <w:t xml:space="preserve"> </w:t>
            </w:r>
            <w:r w:rsidRPr="00D26D44">
              <w:t>компетенций</w:t>
            </w:r>
          </w:p>
        </w:tc>
      </w:tr>
      <w:tr w:rsidR="00B25151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2A463A" w:rsidRDefault="00B25151" w:rsidP="00310655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 w:rsidRPr="002A463A">
              <w:rPr>
                <w:b/>
                <w:bCs/>
                <w:iCs/>
              </w:rPr>
              <w:t>ОПК-1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2A463A" w:rsidRDefault="00B25151" w:rsidP="00310655">
            <w:pPr>
              <w:pStyle w:val="Default"/>
              <w:widowControl w:val="0"/>
              <w:rPr>
                <w:b/>
              </w:rPr>
            </w:pPr>
            <w:r w:rsidRPr="002A463A">
              <w:rPr>
                <w:b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2A463A" w:rsidRDefault="00B25151" w:rsidP="00310655">
            <w:pPr>
              <w:jc w:val="center"/>
              <w:rPr>
                <w:i/>
              </w:rPr>
            </w:pPr>
            <w:r w:rsidRPr="002A463A">
              <w:rPr>
                <w:i/>
              </w:rPr>
              <w:t>ОПК-1.1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2A463A" w:rsidRDefault="00B25151" w:rsidP="00310655">
            <w:pPr>
              <w:pStyle w:val="Default"/>
              <w:widowControl w:val="0"/>
              <w:rPr>
                <w:i/>
                <w:szCs w:val="28"/>
              </w:rPr>
            </w:pPr>
            <w:r w:rsidRPr="002A463A">
              <w:rPr>
                <w:i/>
                <w:szCs w:val="28"/>
              </w:rPr>
              <w:t>Демонстрирует естественнонаучные и общеинженерные знания, знания методов математического анализа и моделирования, теоретического и экспериментального исследования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817325" w:rsidRDefault="00B25151" w:rsidP="00310655">
            <w:pPr>
              <w:jc w:val="center"/>
            </w:pPr>
            <w:r>
              <w:t>ОПК-1.1-З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5A6B0D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Знать проекционные методы построения изображений пространственных объектов на плоскости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817325" w:rsidRDefault="00B25151" w:rsidP="00310655">
            <w:pPr>
              <w:jc w:val="center"/>
            </w:pPr>
            <w:r>
              <w:t>ОПК-1.1-У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5A6B0D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Уметь</w:t>
            </w:r>
            <w:r>
              <w:rPr>
                <w:szCs w:val="28"/>
              </w:rPr>
              <w:t xml:space="preserve"> </w:t>
            </w:r>
            <w:r w:rsidRPr="00A166AC">
              <w:rPr>
                <w:szCs w:val="28"/>
              </w:rPr>
              <w:t>решать позиционные и метрические задачи, встречающиеся в практике проектирования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817325" w:rsidRDefault="00B25151" w:rsidP="00310655">
            <w:pPr>
              <w:jc w:val="center"/>
            </w:pPr>
            <w:r>
              <w:t>ОПК-1.1-В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5A6B0D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Владеть методами теоретического и экспериментального исследования объектов профессиональной деятельности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2A463A" w:rsidRDefault="00B25151" w:rsidP="00310655">
            <w:pPr>
              <w:jc w:val="center"/>
              <w:rPr>
                <w:i/>
              </w:rPr>
            </w:pPr>
            <w:r w:rsidRPr="002A463A">
              <w:rPr>
                <w:i/>
              </w:rPr>
              <w:t>ОПК-1.2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2A463A" w:rsidRDefault="00B25151" w:rsidP="00310655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2A463A">
              <w:rPr>
                <w:i/>
                <w:szCs w:val="28"/>
              </w:rPr>
              <w:t>Применяет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jc w:val="center"/>
            </w:pPr>
            <w:r>
              <w:t>ОПК-1.2-З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 xml:space="preserve">Знать графические способы решения задач, связанных с геометрическими образами и их взаимным расположением в пространстве; 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jc w:val="center"/>
            </w:pPr>
            <w:r>
              <w:t>ОПК-1.2-У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Уметь</w:t>
            </w:r>
            <w:r>
              <w:rPr>
                <w:szCs w:val="28"/>
              </w:rPr>
              <w:t xml:space="preserve"> </w:t>
            </w:r>
            <w:r w:rsidRPr="00A166AC">
              <w:rPr>
                <w:szCs w:val="28"/>
              </w:rPr>
              <w:t xml:space="preserve">решать стандартные профессиональные задачи с применением начертательной геометрии и инженерной графики </w:t>
            </w:r>
          </w:p>
        </w:tc>
      </w:tr>
      <w:tr w:rsidR="00B25151" w:rsidRPr="00DB0E88" w:rsidTr="0031065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jc w:val="center"/>
            </w:pPr>
            <w:r>
              <w:t>ОПК-1.2-В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 w:rsidRPr="00A166AC">
              <w:rPr>
                <w:szCs w:val="28"/>
              </w:rPr>
              <w:t>методами теоретического и экспериментального исследования объектов профессиональной деятельности</w:t>
            </w:r>
          </w:p>
        </w:tc>
      </w:tr>
      <w:tr w:rsidR="00B25151" w:rsidRPr="002A463A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B25151" w:rsidRDefault="00B25151" w:rsidP="00B25151">
            <w:pPr>
              <w:jc w:val="center"/>
              <w:rPr>
                <w:b/>
              </w:rPr>
            </w:pPr>
            <w:r w:rsidRPr="00B25151">
              <w:rPr>
                <w:b/>
              </w:rPr>
              <w:t>ОПК-4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B25151" w:rsidRDefault="00B25151" w:rsidP="00B2515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25151">
              <w:rPr>
                <w:b/>
                <w:szCs w:val="28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B25151" w:rsidRPr="002A463A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B25151" w:rsidRDefault="00B25151" w:rsidP="00310655">
            <w:pPr>
              <w:jc w:val="center"/>
              <w:rPr>
                <w:i/>
              </w:rPr>
            </w:pPr>
            <w:r w:rsidRPr="00B25151">
              <w:rPr>
                <w:i/>
              </w:rPr>
              <w:t>ОПК-4.1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B25151" w:rsidRDefault="00B25151" w:rsidP="00B25151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B25151">
              <w:rPr>
                <w:i/>
                <w:szCs w:val="28"/>
              </w:rPr>
              <w:t>Понимает суть и следует требованиям нормативно-регулирующих документов, связанных с профессиональной деятельностью</w:t>
            </w:r>
          </w:p>
        </w:tc>
      </w:tr>
      <w:tr w:rsidR="00B25151" w:rsidRPr="00A166AC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jc w:val="center"/>
            </w:pPr>
            <w:r>
              <w:t>ОПК-4.1-З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B2515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Знать общие требования стандартов ЕСКД к чертежам предметов и изделий</w:t>
            </w:r>
          </w:p>
        </w:tc>
      </w:tr>
      <w:tr w:rsidR="00B25151" w:rsidRPr="00A166AC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jc w:val="center"/>
            </w:pPr>
            <w:r>
              <w:t>ОПК-4.1-У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B2515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Уметь</w:t>
            </w:r>
            <w:r>
              <w:rPr>
                <w:szCs w:val="28"/>
              </w:rPr>
              <w:t xml:space="preserve"> </w:t>
            </w:r>
            <w:r w:rsidRPr="00A166AC">
              <w:rPr>
                <w:szCs w:val="28"/>
              </w:rPr>
              <w:t xml:space="preserve">читать сборочные чертежи общего вида </w:t>
            </w:r>
          </w:p>
        </w:tc>
      </w:tr>
      <w:tr w:rsidR="00B25151" w:rsidRPr="00A166AC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Default="00B25151" w:rsidP="00310655">
            <w:pPr>
              <w:jc w:val="center"/>
            </w:pPr>
            <w:r>
              <w:t>ОПК-4.1-В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B2515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 w:rsidRPr="00A166AC">
              <w:rPr>
                <w:szCs w:val="28"/>
              </w:rPr>
              <w:t>современными информационными технологиями разработки текстовой и конструкторско-технологической документации в соответствии с требованиями нормативной документации</w:t>
            </w:r>
          </w:p>
        </w:tc>
      </w:tr>
      <w:tr w:rsidR="00B25151" w:rsidRPr="002A463A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B25151" w:rsidRDefault="00B25151" w:rsidP="00310655">
            <w:pPr>
              <w:jc w:val="center"/>
              <w:rPr>
                <w:i/>
              </w:rPr>
            </w:pPr>
            <w:r w:rsidRPr="00B25151">
              <w:rPr>
                <w:i/>
              </w:rPr>
              <w:t>ОПК-4.2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B25151" w:rsidRDefault="00B25151" w:rsidP="00310655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 w:rsidRPr="00B25151">
              <w:rPr>
                <w:i/>
                <w:szCs w:val="28"/>
              </w:rPr>
              <w:t>Разрабатывает и использует стандарты, нормы и правила, а также техническую документацию, связанную с профессиональной деятельностью</w:t>
            </w:r>
          </w:p>
        </w:tc>
      </w:tr>
      <w:tr w:rsidR="00B25151" w:rsidRPr="005A6B0D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817325" w:rsidRDefault="00B25151" w:rsidP="00310655">
            <w:pPr>
              <w:jc w:val="center"/>
            </w:pPr>
            <w:r>
              <w:t>ОПК-4.2-З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5A6B0D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 xml:space="preserve">Знать методы выполнения и чтения технических чертежей деталей и сборочных единиц </w:t>
            </w:r>
          </w:p>
        </w:tc>
      </w:tr>
      <w:tr w:rsidR="00B25151" w:rsidRPr="00A166AC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817325" w:rsidRDefault="00B25151" w:rsidP="00310655">
            <w:pPr>
              <w:jc w:val="center"/>
            </w:pPr>
            <w:r>
              <w:t>ОПК-4.2-У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 xml:space="preserve">Уметь выполнять изображения изделий на комплексном чертеже и в аксонометрических проекциях, эскизы, чертежи стандартных деталей, сборочных единиц изделий </w:t>
            </w:r>
          </w:p>
        </w:tc>
      </w:tr>
      <w:tr w:rsidR="00B25151" w:rsidRPr="00A166AC" w:rsidTr="00B25151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817325" w:rsidRDefault="00B25151" w:rsidP="00310655">
            <w:pPr>
              <w:jc w:val="center"/>
            </w:pPr>
            <w:r>
              <w:t>ОПК-4.2-В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1" w:rsidRPr="00A166AC" w:rsidRDefault="00B25151" w:rsidP="003106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6AC">
              <w:rPr>
                <w:szCs w:val="28"/>
              </w:rPr>
              <w:t>Владеть способностью разрабатывать конструкторскую документацию в сфере профессиональной деятельности в соответствии с нормативными документами, стандартами ЕСКД</w:t>
            </w:r>
          </w:p>
        </w:tc>
      </w:tr>
    </w:tbl>
    <w:p w:rsidR="00B25151" w:rsidRDefault="00B25151" w:rsidP="00B25151">
      <w:pPr>
        <w:pStyle w:val="aff6"/>
      </w:pPr>
    </w:p>
    <w:p w:rsidR="00B25151" w:rsidRDefault="00B25151" w:rsidP="00B25151">
      <w:pPr>
        <w:pStyle w:val="2"/>
      </w:pPr>
      <w:r>
        <w:t xml:space="preserve">Типовые задания для контроля </w:t>
      </w:r>
      <w:r w:rsidR="008D3DC4">
        <w:t xml:space="preserve">индикатора достижения </w:t>
      </w:r>
      <w:r>
        <w:t>компетенции ОПК-1.1</w:t>
      </w:r>
    </w:p>
    <w:p w:rsidR="00B25151" w:rsidRPr="00B25151" w:rsidRDefault="00B25151" w:rsidP="00B25151"/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  <w:r w:rsidRPr="001B4CDD">
        <w:rPr>
          <w:b/>
          <w:i/>
          <w:sz w:val="22"/>
          <w:szCs w:val="22"/>
          <w:lang w:eastAsia="zh-CN"/>
        </w:rPr>
        <w:t xml:space="preserve">а) типовые теоретические вопросы: </w:t>
      </w: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 xml:space="preserve">Методы проецирования и их свойства. 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 xml:space="preserve">Задание точки, отрезка прямой, плоскости, поверхности на чертеже Монжа. 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третьей проекции предмета по двум заданным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Метод секущих плоскостей и метод сфер.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Пересечения поверхностей, оси которых пересекаются.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Частные случаи пересечения поверхностей.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Теорема Г. Монжа.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Сечение цилиндра по окружности, по образующим, по эллипсу.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Сечение конуса по окружности.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Сечение конуса по эллипсу.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Сечение конуса по параболе, по гиперболе.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Сечение конуса по треугольнику.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Пересечение двух цилиндров, проецирующих на разные плоскости проекции.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Пересечение цилиндра и конуса.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Пересечение цилиндра и сферы.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Пересечения двух конусов.</w:t>
      </w:r>
    </w:p>
    <w:p w:rsidR="00B25151" w:rsidRPr="000F6DCF" w:rsidRDefault="00B25151" w:rsidP="000F6DCF">
      <w:pPr>
        <w:pStyle w:val="aff6"/>
        <w:numPr>
          <w:ilvl w:val="0"/>
          <w:numId w:val="47"/>
        </w:numPr>
        <w:rPr>
          <w:sz w:val="22"/>
          <w:szCs w:val="22"/>
        </w:rPr>
      </w:pPr>
      <w:r w:rsidRPr="000F6DCF">
        <w:rPr>
          <w:sz w:val="22"/>
          <w:szCs w:val="22"/>
        </w:rPr>
        <w:t>Пересечение конуса и сферы.</w:t>
      </w:r>
    </w:p>
    <w:p w:rsidR="00B25151" w:rsidRDefault="00B25151" w:rsidP="00B25151">
      <w:pPr>
        <w:pStyle w:val="aff6"/>
      </w:pPr>
    </w:p>
    <w:p w:rsidR="00E11F34" w:rsidRPr="00AA41B8" w:rsidRDefault="00E11F34" w:rsidP="00E11F34">
      <w:pPr>
        <w:suppressAutoHyphens/>
        <w:ind w:firstLine="709"/>
        <w:rPr>
          <w:b/>
          <w:i/>
          <w:szCs w:val="20"/>
          <w:lang w:eastAsia="zh-CN"/>
        </w:rPr>
      </w:pPr>
      <w:r w:rsidRPr="00AA41B8">
        <w:rPr>
          <w:b/>
          <w:i/>
          <w:szCs w:val="20"/>
          <w:lang w:eastAsia="zh-CN"/>
        </w:rPr>
        <w:t>б) типовые тестовые вопросы:</w:t>
      </w:r>
    </w:p>
    <w:p w:rsidR="00E11F34" w:rsidRPr="000F6DCF" w:rsidRDefault="00E11F34" w:rsidP="00B25151">
      <w:pPr>
        <w:pStyle w:val="aff6"/>
        <w:rPr>
          <w:sz w:val="22"/>
          <w:szCs w:val="22"/>
        </w:rPr>
      </w:pP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Вопрос 1. Точка может быть однозначно определена в пространстве, если она спроецирована?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На две плоскости проекций;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На одну плоскость проекций;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3) На ось х;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На три плоскости проекций;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На плоскость проекций V.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7928FB" w:rsidP="00E11F34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2</w:t>
      </w:r>
      <w:r w:rsidR="00E11F34" w:rsidRPr="000F6DC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Трехпроекционный</w:t>
      </w:r>
      <w:proofErr w:type="spellEnd"/>
      <w:r w:rsidR="00E11F34" w:rsidRPr="000F6DCF">
        <w:rPr>
          <w:sz w:val="22"/>
          <w:szCs w:val="22"/>
        </w:rPr>
        <w:t xml:space="preserve"> комплекс</w:t>
      </w:r>
      <w:r>
        <w:rPr>
          <w:sz w:val="22"/>
          <w:szCs w:val="22"/>
        </w:rPr>
        <w:t>ный чертеж образуется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Поворотом плоскости Н вверх, а плоскости W вправо;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Поворотом плоскости Н вниз, а плоскости W влево;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3) Поворотом плоскости Н вниз, а плоскости W вправо на 90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4) Поворотом плоскости Н вниз, а плоскости W вправо на 180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5) Поворотом только плоскости W вправо на 90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Вопрос</w:t>
      </w:r>
      <w:r w:rsidR="007928FB">
        <w:rPr>
          <w:sz w:val="22"/>
          <w:szCs w:val="22"/>
        </w:rPr>
        <w:t xml:space="preserve"> 3</w:t>
      </w:r>
      <w:r w:rsidRPr="000F6DCF">
        <w:rPr>
          <w:sz w:val="22"/>
          <w:szCs w:val="22"/>
        </w:rPr>
        <w:t xml:space="preserve">. Линия связи на </w:t>
      </w:r>
      <w:proofErr w:type="spellStart"/>
      <w:r w:rsidR="000F6DCF">
        <w:rPr>
          <w:sz w:val="22"/>
          <w:szCs w:val="22"/>
        </w:rPr>
        <w:t>трехпроекционном</w:t>
      </w:r>
      <w:proofErr w:type="spellEnd"/>
      <w:r w:rsidR="000F6DCF">
        <w:rPr>
          <w:sz w:val="22"/>
          <w:szCs w:val="22"/>
        </w:rPr>
        <w:t xml:space="preserve"> </w:t>
      </w:r>
      <w:r w:rsidRPr="000F6DCF">
        <w:rPr>
          <w:sz w:val="22"/>
          <w:szCs w:val="22"/>
        </w:rPr>
        <w:t xml:space="preserve">чертеже, соединяющая горизонтальную и фронтальную проекции точек, проходит?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Параллельно оси х;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2) Под углом 60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оси z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3) Под углом 75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оси x;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4) Под углом 90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оси x;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5) Под углом 90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оси y.</w:t>
      </w:r>
    </w:p>
    <w:p w:rsidR="00E11F34" w:rsidRDefault="00E11F34" w:rsidP="00B25151">
      <w:pPr>
        <w:pStyle w:val="aff6"/>
      </w:pPr>
    </w:p>
    <w:p w:rsidR="00B25151" w:rsidRDefault="00B25151" w:rsidP="00B25151">
      <w:pPr>
        <w:pStyle w:val="2"/>
      </w:pPr>
      <w:r>
        <w:t xml:space="preserve">Типовые задания для контроля </w:t>
      </w:r>
      <w:r w:rsidR="008D3DC4">
        <w:t xml:space="preserve">индикатора достижения </w:t>
      </w:r>
      <w:r>
        <w:t>компетенции ОПК-1.2</w:t>
      </w:r>
    </w:p>
    <w:p w:rsidR="00B25151" w:rsidRDefault="00B25151" w:rsidP="00B25151">
      <w:pPr>
        <w:pStyle w:val="aff6"/>
      </w:pP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  <w:r w:rsidRPr="001B4CDD">
        <w:rPr>
          <w:b/>
          <w:i/>
          <w:sz w:val="22"/>
          <w:szCs w:val="22"/>
          <w:lang w:eastAsia="zh-CN"/>
        </w:rPr>
        <w:t xml:space="preserve">а) типовые теоретические вопросы: </w:t>
      </w: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 xml:space="preserve">Определение натуральных величин отрезков прямых методом вращения вокруг оси, перпендикулярной плоскости проекции. 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Определение натуральной величины прямой, плоскости, методами перемены плоскостей проекции.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недостающих проекций точек, принадлежащих прямым, плоскостям, поверхностям.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Определение точки встречи прямой с плоскостью.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Определение линии пересечения двух плоскостей.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Проведение перпендикуляра к плоскости.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плоских сечений многогранников.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развертки цилиндра.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развертки конуса.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развертки конуса, срезанного по гиперболе.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>Построение развертки усеченного конуса.</w:t>
      </w:r>
    </w:p>
    <w:p w:rsidR="00B25151" w:rsidRPr="000F6DCF" w:rsidRDefault="00B25151" w:rsidP="000F6DCF">
      <w:pPr>
        <w:pStyle w:val="aff6"/>
        <w:numPr>
          <w:ilvl w:val="0"/>
          <w:numId w:val="48"/>
        </w:numPr>
        <w:rPr>
          <w:sz w:val="22"/>
          <w:szCs w:val="22"/>
        </w:rPr>
      </w:pPr>
      <w:r w:rsidRPr="000F6DCF">
        <w:rPr>
          <w:sz w:val="22"/>
          <w:szCs w:val="22"/>
        </w:rPr>
        <w:t xml:space="preserve">Построение развертки цилиндра, срезанного по эллипсу. </w:t>
      </w:r>
    </w:p>
    <w:p w:rsidR="00B25151" w:rsidRDefault="00B25151" w:rsidP="00B25151">
      <w:pPr>
        <w:pStyle w:val="aff6"/>
      </w:pPr>
    </w:p>
    <w:p w:rsidR="00E11F34" w:rsidRPr="00AA41B8" w:rsidRDefault="00E11F34" w:rsidP="00E11F34">
      <w:pPr>
        <w:suppressAutoHyphens/>
        <w:ind w:firstLine="709"/>
        <w:rPr>
          <w:b/>
          <w:i/>
          <w:szCs w:val="20"/>
          <w:lang w:eastAsia="zh-CN"/>
        </w:rPr>
      </w:pPr>
      <w:r w:rsidRPr="00AA41B8">
        <w:rPr>
          <w:b/>
          <w:i/>
          <w:szCs w:val="20"/>
          <w:lang w:eastAsia="zh-CN"/>
        </w:rPr>
        <w:t>б) типовые тестовые вопросы:</w:t>
      </w:r>
    </w:p>
    <w:p w:rsidR="00E11F34" w:rsidRPr="000F6DCF" w:rsidRDefault="00E11F34" w:rsidP="00B25151">
      <w:pPr>
        <w:pStyle w:val="aff6"/>
        <w:rPr>
          <w:sz w:val="22"/>
          <w:szCs w:val="22"/>
        </w:rPr>
      </w:pP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1</w:t>
      </w:r>
      <w:r w:rsidRPr="000F6DCF">
        <w:rPr>
          <w:sz w:val="22"/>
          <w:szCs w:val="22"/>
        </w:rPr>
        <w:t xml:space="preserve">. Фронтально-проецирующая прямая - это прямая, которая?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Параллельно оси х;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Перпендикулярно плоскости V;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3) Перпендикулярно плоскости Н;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Параллельно оси z;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Параллельно плоскости V.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2</w:t>
      </w:r>
      <w:r w:rsidRPr="000F6DCF">
        <w:rPr>
          <w:sz w:val="22"/>
          <w:szCs w:val="22"/>
        </w:rPr>
        <w:t xml:space="preserve">. Горизонтальная прямая или сокращенно горизонталь расположена?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Параллельно плоскости Н;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Перпендикулярно плоскости Н;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3) Перпендикулярно оси х;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Параллельно плоскости V;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Перпендикулярно плоскости W.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7928FB" w:rsidP="00E11F34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3</w:t>
      </w:r>
      <w:r w:rsidR="00E11F34" w:rsidRPr="000F6DCF">
        <w:rPr>
          <w:sz w:val="22"/>
          <w:szCs w:val="22"/>
        </w:rPr>
        <w:t xml:space="preserve">. Может ли фронтально-проецирующая плоскость одновременно быть профильной плоскостью?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Нет, никогда;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2) Может, если она наклонена к плоскости W под углом 60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3) Может, если она наклонена к плоскости Н под углом 75</w:t>
      </w:r>
      <w:r w:rsidR="0045632A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Может, если она параллельна профильной плоскости проекций W;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Является профильной плоскостью в любом случае.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7928FB" w:rsidP="00E11F34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4</w:t>
      </w:r>
      <w:r w:rsidR="00E11F34" w:rsidRPr="000F6DCF">
        <w:rPr>
          <w:sz w:val="22"/>
          <w:szCs w:val="22"/>
        </w:rPr>
        <w:t xml:space="preserve">. Для построения проекции точки в прямоугольной приведенной изометрии пользуются следующим правилом?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Откладывают по всем осям отрезки, равные натуральным величинам координат;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По осям х и z откладывают натуральные величины координат, но у - в 3 раза меньше;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3) По осям х и у откладывают натуральные величины координат, но z - в 2 раза меньше;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По осям х и z откладывают натуральные величины координат, но у - в 2 раза меньше;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По х, у и z откладывают величины, в 2 раза меньше, чем натуральная величина.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5</w:t>
      </w:r>
      <w:r w:rsidRPr="000F6DCF">
        <w:rPr>
          <w:sz w:val="22"/>
          <w:szCs w:val="22"/>
        </w:rPr>
        <w:t xml:space="preserve">. Как располагаются координатные оси в прямоугольной изометрии относительно друг друга?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Произвольно все три оси;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2) х и у под углами 180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>, а z под углами 90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ним;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3) х и у под углами 90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>, а z под углами 135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ним;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4) Под углами 120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друг к другу;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>5) х и у под углом 120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друг к другу, а z под углом 97</w:t>
      </w:r>
      <w:r w:rsidR="000F6DCF">
        <w:rPr>
          <w:sz w:val="22"/>
          <w:szCs w:val="22"/>
        </w:rPr>
        <w:t>°</w:t>
      </w:r>
      <w:r w:rsidRPr="000F6DCF">
        <w:rPr>
          <w:sz w:val="22"/>
          <w:szCs w:val="22"/>
        </w:rPr>
        <w:t xml:space="preserve"> к оси х.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7928FB" w:rsidP="00E11F34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6</w:t>
      </w:r>
      <w:r w:rsidR="00E11F34" w:rsidRPr="000F6DCF">
        <w:rPr>
          <w:sz w:val="22"/>
          <w:szCs w:val="22"/>
        </w:rPr>
        <w:t xml:space="preserve">. Для прямой призмы число боковых сторон будет равно?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Пяти;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Восьми;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3) Числу сторон многоугольника в основании плюс 2;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Числу сторон многоугольника в основании;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Площади многоугольника в основании.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E11F34" w:rsidRPr="000F6DCF" w:rsidRDefault="007928FB" w:rsidP="00E11F34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7</w:t>
      </w:r>
      <w:r w:rsidR="00E11F34" w:rsidRPr="000F6DCF">
        <w:rPr>
          <w:sz w:val="22"/>
          <w:szCs w:val="22"/>
        </w:rPr>
        <w:t xml:space="preserve">. Для определения недостающей проекции точки, принадлежащей поверхности конуса, через известную проекцию точки можно провести?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1) Образующую или окружность, параллельную основанию;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2) Две образующих;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3) Две окружности, параллельные основанию;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4) Образующую или эллипс;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  <w:r w:rsidRPr="000F6DCF">
        <w:rPr>
          <w:sz w:val="22"/>
          <w:szCs w:val="22"/>
        </w:rPr>
        <w:t xml:space="preserve">5) Окружность или параболу. </w:t>
      </w:r>
    </w:p>
    <w:p w:rsidR="00E11F34" w:rsidRPr="000F6DCF" w:rsidRDefault="00E11F34" w:rsidP="00E11F34">
      <w:pPr>
        <w:pStyle w:val="aff6"/>
        <w:rPr>
          <w:sz w:val="22"/>
          <w:szCs w:val="22"/>
        </w:rPr>
      </w:pPr>
    </w:p>
    <w:p w:rsidR="00F71762" w:rsidRPr="00AA41B8" w:rsidRDefault="00F71762" w:rsidP="00F71762">
      <w:pPr>
        <w:suppressAutoHyphens/>
        <w:ind w:firstLine="709"/>
        <w:rPr>
          <w:b/>
          <w:i/>
          <w:lang w:eastAsia="ar-SA"/>
        </w:rPr>
      </w:pPr>
      <w:r>
        <w:rPr>
          <w:b/>
          <w:i/>
          <w:lang w:eastAsia="ar-SA"/>
        </w:rPr>
        <w:t xml:space="preserve">в) </w:t>
      </w:r>
      <w:r w:rsidRPr="00AA41B8">
        <w:rPr>
          <w:b/>
          <w:i/>
          <w:lang w:eastAsia="ar-SA"/>
        </w:rPr>
        <w:t>типовые практические задания</w:t>
      </w:r>
    </w:p>
    <w:p w:rsidR="00F71762" w:rsidRDefault="00F71762" w:rsidP="00F71762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F71762" w:rsidRPr="00F71762" w:rsidRDefault="00F71762" w:rsidP="00F71762">
      <w:pPr>
        <w:pStyle w:val="aff6"/>
        <w:rPr>
          <w:i/>
          <w:sz w:val="22"/>
          <w:szCs w:val="22"/>
        </w:rPr>
      </w:pPr>
      <w:r w:rsidRPr="00F71762">
        <w:rPr>
          <w:i/>
          <w:sz w:val="22"/>
          <w:szCs w:val="22"/>
        </w:rPr>
        <w:t>Задача 1</w:t>
      </w:r>
    </w:p>
    <w:p w:rsidR="00F71762" w:rsidRPr="00F71762" w:rsidRDefault="00F71762" w:rsidP="00F71762">
      <w:pPr>
        <w:pStyle w:val="aff6"/>
        <w:rPr>
          <w:sz w:val="22"/>
          <w:szCs w:val="22"/>
        </w:rPr>
      </w:pPr>
      <w:r w:rsidRPr="00F71762">
        <w:rPr>
          <w:sz w:val="22"/>
          <w:szCs w:val="22"/>
        </w:rPr>
        <w:t xml:space="preserve">Выполнить комплексный чертеж пирамиды ABCD, заданной координатами вершин (формат листа чертежа А3).  Видимость ребер пирамиды определить по методу конкурирующих точек. 2 Построить прямоугольную изометрическую проекцию пирамиды ABCD (формат листа чертежа А3). Отметить на чертеже проекции вершин пирамиды на плоскость </w:t>
      </w:r>
      <w:proofErr w:type="spellStart"/>
      <w:r w:rsidRPr="00F71762">
        <w:rPr>
          <w:sz w:val="22"/>
          <w:szCs w:val="22"/>
        </w:rPr>
        <w:t>xOy</w:t>
      </w:r>
      <w:proofErr w:type="spellEnd"/>
      <w:r w:rsidRPr="00F71762">
        <w:rPr>
          <w:sz w:val="22"/>
          <w:szCs w:val="22"/>
        </w:rPr>
        <w:t>. Для одной из точек построить проекции на все плоскости.</w:t>
      </w:r>
    </w:p>
    <w:p w:rsidR="00F71762" w:rsidRPr="00F71762" w:rsidRDefault="00F71762" w:rsidP="00F71762">
      <w:pPr>
        <w:pStyle w:val="aff6"/>
        <w:rPr>
          <w:sz w:val="22"/>
          <w:szCs w:val="22"/>
        </w:rPr>
      </w:pPr>
    </w:p>
    <w:p w:rsidR="00F71762" w:rsidRDefault="00F7176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1762" w:rsidRPr="00F71762" w:rsidRDefault="00F71762" w:rsidP="00F71762">
      <w:pPr>
        <w:pStyle w:val="aff6"/>
        <w:rPr>
          <w:i/>
          <w:sz w:val="22"/>
          <w:szCs w:val="22"/>
        </w:rPr>
      </w:pPr>
      <w:r w:rsidRPr="00F71762">
        <w:rPr>
          <w:i/>
          <w:sz w:val="22"/>
          <w:szCs w:val="22"/>
        </w:rPr>
        <w:t xml:space="preserve">Задача 2, 3 </w:t>
      </w:r>
    </w:p>
    <w:p w:rsidR="00F71762" w:rsidRPr="00F71762" w:rsidRDefault="00F71762" w:rsidP="00F71762">
      <w:pPr>
        <w:pStyle w:val="aff6"/>
        <w:rPr>
          <w:sz w:val="22"/>
          <w:szCs w:val="22"/>
        </w:rPr>
      </w:pPr>
      <w:r w:rsidRPr="00F71762">
        <w:rPr>
          <w:sz w:val="22"/>
          <w:szCs w:val="22"/>
        </w:rPr>
        <w:t>Выполнить комплексный чертеж тел (призмы, пирамиды) с вырезом.</w:t>
      </w:r>
    </w:p>
    <w:p w:rsidR="00F71762" w:rsidRDefault="00F71762" w:rsidP="00F71762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08D222F9" wp14:editId="00944D9A">
            <wp:extent cx="1504950" cy="2658022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1609" cy="27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</w:t>
      </w:r>
      <w:r>
        <w:rPr>
          <w:noProof/>
        </w:rPr>
        <w:drawing>
          <wp:inline distT="0" distB="0" distL="0" distR="0" wp14:anchorId="5471C7B0" wp14:editId="2C06945D">
            <wp:extent cx="1507925" cy="263461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681" cy="269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62" w:rsidRDefault="00F71762" w:rsidP="00F71762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F71762" w:rsidRPr="00F71762" w:rsidRDefault="00F71762" w:rsidP="00F71762">
      <w:pPr>
        <w:pStyle w:val="aff6"/>
        <w:rPr>
          <w:i/>
          <w:sz w:val="22"/>
          <w:szCs w:val="22"/>
        </w:rPr>
      </w:pPr>
      <w:r w:rsidRPr="00F71762">
        <w:rPr>
          <w:i/>
          <w:sz w:val="22"/>
          <w:szCs w:val="22"/>
        </w:rPr>
        <w:t>Задача 4</w:t>
      </w:r>
    </w:p>
    <w:p w:rsidR="00F71762" w:rsidRPr="00F71762" w:rsidRDefault="00F71762" w:rsidP="00F71762">
      <w:pPr>
        <w:pStyle w:val="aff6"/>
        <w:rPr>
          <w:sz w:val="22"/>
          <w:szCs w:val="22"/>
        </w:rPr>
      </w:pPr>
      <w:r w:rsidRPr="00F71762">
        <w:rPr>
          <w:sz w:val="22"/>
          <w:szCs w:val="22"/>
        </w:rPr>
        <w:t>Выполнить комплексный чертеж тела вращения с вырезом.</w:t>
      </w:r>
    </w:p>
    <w:p w:rsidR="00F71762" w:rsidRDefault="00F71762" w:rsidP="00F71762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13768888" wp14:editId="45608D97">
            <wp:extent cx="1665027" cy="1920827"/>
            <wp:effectExtent l="0" t="0" r="0" b="381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0827" cy="19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62" w:rsidRDefault="00F71762" w:rsidP="00F71762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F71762" w:rsidRPr="00F71762" w:rsidRDefault="00F71762" w:rsidP="00F71762">
      <w:pPr>
        <w:pStyle w:val="aff6"/>
        <w:rPr>
          <w:i/>
          <w:sz w:val="22"/>
          <w:szCs w:val="22"/>
        </w:rPr>
      </w:pPr>
      <w:r w:rsidRPr="00F71762">
        <w:rPr>
          <w:i/>
          <w:sz w:val="22"/>
          <w:szCs w:val="22"/>
        </w:rPr>
        <w:t xml:space="preserve">Задача 5 </w:t>
      </w:r>
    </w:p>
    <w:p w:rsidR="00F71762" w:rsidRPr="00F71762" w:rsidRDefault="00F71762" w:rsidP="00F71762">
      <w:pPr>
        <w:pStyle w:val="aff6"/>
        <w:rPr>
          <w:sz w:val="22"/>
          <w:szCs w:val="22"/>
        </w:rPr>
      </w:pPr>
      <w:r w:rsidRPr="00F71762">
        <w:rPr>
          <w:sz w:val="22"/>
          <w:szCs w:val="22"/>
        </w:rPr>
        <w:t>Выполнить построение линии пересечения тел вращения.</w:t>
      </w:r>
    </w:p>
    <w:p w:rsidR="00F71762" w:rsidRDefault="00F71762" w:rsidP="00F71762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2424BEF0" wp14:editId="30BDB1F0">
            <wp:extent cx="2343150" cy="268704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5014" cy="271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62" w:rsidRDefault="00F71762" w:rsidP="00B25151">
      <w:pPr>
        <w:pStyle w:val="aff6"/>
      </w:pPr>
    </w:p>
    <w:p w:rsidR="00B25151" w:rsidRDefault="00B25151" w:rsidP="00B25151">
      <w:pPr>
        <w:pStyle w:val="2"/>
      </w:pPr>
      <w:r>
        <w:t xml:space="preserve">Типовые задания для контроля </w:t>
      </w:r>
      <w:r w:rsidR="008D3DC4">
        <w:t xml:space="preserve">индикатора достижения </w:t>
      </w:r>
      <w:r>
        <w:t>компетенции ОПК-4.1</w:t>
      </w:r>
    </w:p>
    <w:p w:rsidR="00B25151" w:rsidRDefault="00B25151" w:rsidP="00B25151">
      <w:pPr>
        <w:pStyle w:val="aff6"/>
      </w:pP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  <w:r w:rsidRPr="001B4CDD">
        <w:rPr>
          <w:b/>
          <w:i/>
          <w:sz w:val="22"/>
          <w:szCs w:val="22"/>
          <w:lang w:eastAsia="zh-CN"/>
        </w:rPr>
        <w:t xml:space="preserve">а) типовые теоретические вопросы: </w:t>
      </w: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</w:p>
    <w:p w:rsidR="00473F53" w:rsidRPr="000F6DCF" w:rsidRDefault="00473F53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 w:rsidRPr="000F6DCF">
        <w:rPr>
          <w:sz w:val="22"/>
          <w:szCs w:val="22"/>
        </w:rPr>
        <w:t>Форматы листов чертежей</w:t>
      </w:r>
      <w:r w:rsidR="0045632A">
        <w:rPr>
          <w:sz w:val="22"/>
          <w:szCs w:val="22"/>
        </w:rPr>
        <w:t xml:space="preserve"> и их образование. ГОСТ 2.301</w:t>
      </w:r>
      <w:r w:rsidRPr="000F6DCF">
        <w:rPr>
          <w:sz w:val="22"/>
          <w:szCs w:val="22"/>
        </w:rPr>
        <w:t>.</w:t>
      </w:r>
    </w:p>
    <w:p w:rsidR="00473F53" w:rsidRPr="000F6DCF" w:rsidRDefault="0045632A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Масштабы. ГОСТ 2.302</w:t>
      </w:r>
    </w:p>
    <w:p w:rsidR="00473F53" w:rsidRPr="000F6DCF" w:rsidRDefault="0045632A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Шрифты чертёжные. ГОСТ 2.304</w:t>
      </w:r>
    </w:p>
    <w:p w:rsidR="00473F53" w:rsidRPr="000F6DCF" w:rsidRDefault="00473F53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 w:rsidRPr="000F6DCF">
        <w:rPr>
          <w:sz w:val="22"/>
          <w:szCs w:val="22"/>
        </w:rPr>
        <w:t xml:space="preserve">Типы линий, принимаемые на чертежах. ГОСТ </w:t>
      </w:r>
      <w:r w:rsidR="0045632A">
        <w:rPr>
          <w:sz w:val="22"/>
          <w:szCs w:val="22"/>
        </w:rPr>
        <w:t>2.303</w:t>
      </w:r>
    </w:p>
    <w:p w:rsidR="00473F53" w:rsidRPr="000F6DCF" w:rsidRDefault="00473F53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 w:rsidRPr="000F6DCF">
        <w:rPr>
          <w:sz w:val="22"/>
          <w:szCs w:val="22"/>
        </w:rPr>
        <w:t>Штриховки в ра</w:t>
      </w:r>
      <w:r w:rsidR="0045632A">
        <w:rPr>
          <w:sz w:val="22"/>
          <w:szCs w:val="22"/>
        </w:rPr>
        <w:t>зрезах и сечениях. ГОСТ 2.306</w:t>
      </w:r>
      <w:r w:rsidRPr="000F6DCF">
        <w:rPr>
          <w:sz w:val="22"/>
          <w:szCs w:val="22"/>
        </w:rPr>
        <w:t>.</w:t>
      </w:r>
    </w:p>
    <w:p w:rsidR="00473F53" w:rsidRPr="000F6DCF" w:rsidRDefault="00473F53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 w:rsidRPr="000F6DCF">
        <w:rPr>
          <w:sz w:val="22"/>
          <w:szCs w:val="22"/>
        </w:rPr>
        <w:t>Правила построения сопряжений: а) прямых, б) прямой и окружности, в) двух окружностей,</w:t>
      </w:r>
    </w:p>
    <w:p w:rsidR="00473F53" w:rsidRPr="000F6DCF" w:rsidRDefault="00473F53" w:rsidP="000F6DCF">
      <w:pPr>
        <w:pStyle w:val="aff6"/>
        <w:numPr>
          <w:ilvl w:val="0"/>
          <w:numId w:val="49"/>
        </w:numPr>
        <w:rPr>
          <w:sz w:val="22"/>
          <w:szCs w:val="22"/>
        </w:rPr>
      </w:pPr>
      <w:r w:rsidRPr="000F6DCF">
        <w:rPr>
          <w:sz w:val="22"/>
          <w:szCs w:val="22"/>
        </w:rPr>
        <w:t>Изображение – виды,</w:t>
      </w:r>
      <w:r w:rsidR="0045632A">
        <w:rPr>
          <w:sz w:val="22"/>
          <w:szCs w:val="22"/>
        </w:rPr>
        <w:t xml:space="preserve"> разрезы, сечения. ГОСТ 2.305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основные положения проецирования предметов.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главное изображение предмета (главный вид).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виды простых разрезов, виды сложных разрезов; выполнение и обозначение на чертежах.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 xml:space="preserve">наложенное и вынесенные сечения; выполнение и обозначение на чертежах. 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последовательность выполнения наклонных сечений;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размещение простых разрезов на чертеже в зависимости от положения секущих плоскостей.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ступенчатые и ломаные разрезы, их оформление на чертеже.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какие условности разрешены при выполнении разрезов деталей симметричной формы?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какие элементы детали, попадающие в секущую плоскость, не штрихуются?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местный разрез его изображение и обозначение на чертеже.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выносной элемент, изображение и обозначение на чертеже.</w:t>
      </w:r>
    </w:p>
    <w:p w:rsidR="00473F53" w:rsidRPr="00473F53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 каких случаях не обозначаются разрезы и сечения?</w:t>
      </w:r>
    </w:p>
    <w:p w:rsidR="00B25151" w:rsidRDefault="00473F53" w:rsidP="00473F53">
      <w:pPr>
        <w:numPr>
          <w:ilvl w:val="1"/>
          <w:numId w:val="45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 каких случаях вместо сечения выполняется разрез?</w:t>
      </w:r>
      <w:r w:rsidR="00B25151" w:rsidRPr="001B4CDD">
        <w:rPr>
          <w:rFonts w:eastAsia="Calibri"/>
          <w:sz w:val="22"/>
          <w:szCs w:val="22"/>
          <w:lang w:eastAsia="ar-SA"/>
        </w:rPr>
        <w:t xml:space="preserve"> </w:t>
      </w:r>
    </w:p>
    <w:p w:rsidR="00B25151" w:rsidRDefault="00B25151" w:rsidP="00B25151">
      <w:pPr>
        <w:pStyle w:val="aff6"/>
      </w:pPr>
    </w:p>
    <w:p w:rsidR="000F6DCF" w:rsidRPr="001B4CDD" w:rsidRDefault="000F6DCF" w:rsidP="000F6DCF">
      <w:pPr>
        <w:suppressAutoHyphens/>
        <w:ind w:firstLine="709"/>
        <w:rPr>
          <w:b/>
          <w:i/>
          <w:sz w:val="22"/>
          <w:szCs w:val="22"/>
          <w:lang w:eastAsia="zh-CN"/>
        </w:rPr>
      </w:pPr>
      <w:r>
        <w:rPr>
          <w:b/>
          <w:i/>
          <w:sz w:val="22"/>
          <w:szCs w:val="22"/>
          <w:lang w:eastAsia="zh-CN"/>
        </w:rPr>
        <w:t>б</w:t>
      </w:r>
      <w:r w:rsidRPr="001B4CDD">
        <w:rPr>
          <w:b/>
          <w:i/>
          <w:sz w:val="22"/>
          <w:szCs w:val="22"/>
          <w:lang w:eastAsia="zh-CN"/>
        </w:rPr>
        <w:t xml:space="preserve">) типовые </w:t>
      </w:r>
      <w:r>
        <w:rPr>
          <w:b/>
          <w:i/>
          <w:sz w:val="22"/>
          <w:szCs w:val="22"/>
          <w:lang w:eastAsia="zh-CN"/>
        </w:rPr>
        <w:t xml:space="preserve">тестовые </w:t>
      </w:r>
      <w:r w:rsidRPr="001B4CDD">
        <w:rPr>
          <w:b/>
          <w:i/>
          <w:sz w:val="22"/>
          <w:szCs w:val="22"/>
          <w:lang w:eastAsia="zh-CN"/>
        </w:rPr>
        <w:t xml:space="preserve">вопросы: </w:t>
      </w:r>
    </w:p>
    <w:p w:rsidR="000F6DCF" w:rsidRPr="000A3887" w:rsidRDefault="000F6DCF" w:rsidP="00B25151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1. Какими размерами определяются форматы чертежных листов?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Любыми произвольными размерами, по которым вырезан лист;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Обрамляющей линией (рамкой формата), выполняемой сплошной основной линией;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Размерами листа по длине;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Размерами внешней рамки, выполняемой сплошной тонкой линией;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Размерами листа по высоте. </w:t>
      </w:r>
    </w:p>
    <w:p w:rsidR="000A3887" w:rsidRDefault="000A38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2</w:t>
      </w:r>
      <w:r w:rsidRPr="000A3887">
        <w:rPr>
          <w:sz w:val="22"/>
          <w:szCs w:val="22"/>
        </w:rPr>
        <w:t xml:space="preserve">. Где располагается основная надпись чертежа по форме 1 на чертежном листе?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Посередине чертежного листа;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В левом верхнем углу, примыкая к рамке формата;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В правом нижнем углу;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В левом нижнем углу;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В правом нижнем углу, примыкая к рамке формата.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1039"/>
        <w:gridCol w:w="784"/>
        <w:gridCol w:w="7804"/>
      </w:tblGrid>
      <w:tr w:rsidR="0045632A" w:rsidRPr="000A3887" w:rsidTr="000A3887">
        <w:tc>
          <w:tcPr>
            <w:tcW w:w="5000" w:type="pct"/>
            <w:gridSpan w:val="3"/>
          </w:tcPr>
          <w:p w:rsidR="0045632A" w:rsidRPr="000A3887" w:rsidRDefault="007928FB" w:rsidP="000A3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3</w:t>
            </w:r>
            <w:r w:rsidR="000A3887" w:rsidRPr="000A3887">
              <w:rPr>
                <w:sz w:val="22"/>
                <w:szCs w:val="22"/>
              </w:rPr>
              <w:t>.</w:t>
            </w:r>
            <w:r w:rsidR="0045632A" w:rsidRPr="000A3887">
              <w:rPr>
                <w:sz w:val="22"/>
                <w:szCs w:val="22"/>
              </w:rPr>
              <w:t xml:space="preserve"> ГОСТ 2.303-68 устанавливает, что сплошная толстая основная линия используется для:</w:t>
            </w:r>
          </w:p>
        </w:tc>
      </w:tr>
      <w:tr w:rsidR="0045632A" w:rsidRPr="000A3887" w:rsidTr="000A3887">
        <w:trPr>
          <w:trHeight w:val="303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видимого контура, линии перехода видимые</w:t>
            </w:r>
          </w:p>
        </w:tc>
      </w:tr>
      <w:tr w:rsidR="0045632A" w:rsidRPr="000A3887" w:rsidTr="000A3887">
        <w:trPr>
          <w:trHeight w:val="264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2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контура сечения, вынесенного или входящего в состав разреза</w:t>
            </w:r>
          </w:p>
        </w:tc>
      </w:tr>
      <w:tr w:rsidR="0045632A" w:rsidRPr="000A3887" w:rsidTr="000A3887">
        <w:trPr>
          <w:trHeight w:val="268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контура наложенного сечения</w:t>
            </w:r>
          </w:p>
        </w:tc>
      </w:tr>
      <w:tr w:rsidR="0045632A" w:rsidRPr="000A3887" w:rsidTr="000A3887">
        <w:trPr>
          <w:trHeight w:val="286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4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размерные и выносные, линии выноски</w:t>
            </w:r>
          </w:p>
        </w:tc>
      </w:tr>
      <w:tr w:rsidR="0045632A" w:rsidRPr="000A3887" w:rsidTr="000A3887">
        <w:trPr>
          <w:trHeight w:val="262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5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Линии штриховки </w:t>
            </w:r>
          </w:p>
        </w:tc>
      </w:tr>
      <w:tr w:rsidR="0045632A" w:rsidRPr="000A3887" w:rsidTr="000A3887">
        <w:trPr>
          <w:trHeight w:val="266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6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перехода воображаемые</w:t>
            </w:r>
          </w:p>
        </w:tc>
      </w:tr>
      <w:tr w:rsidR="0045632A" w:rsidRPr="000A3887" w:rsidTr="000A3887">
        <w:trPr>
          <w:trHeight w:val="270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7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Следы плоскостей, линии характерных точек при специальных построениях</w:t>
            </w:r>
          </w:p>
        </w:tc>
      </w:tr>
      <w:tr w:rsidR="0045632A" w:rsidRPr="000A3887" w:rsidTr="000A3887">
        <w:trPr>
          <w:trHeight w:val="275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8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обрыва, линии разграничения вида и разреза</w:t>
            </w:r>
          </w:p>
        </w:tc>
      </w:tr>
      <w:tr w:rsidR="0045632A" w:rsidRPr="000A3887" w:rsidTr="000A3887">
        <w:trPr>
          <w:trHeight w:val="278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9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невидимого контура</w:t>
            </w:r>
          </w:p>
        </w:tc>
      </w:tr>
      <w:tr w:rsidR="0045632A" w:rsidRPr="000A3887" w:rsidTr="000A3887">
        <w:trPr>
          <w:trHeight w:val="268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10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перехода невидимые</w:t>
            </w:r>
          </w:p>
        </w:tc>
      </w:tr>
      <w:tr w:rsidR="0045632A" w:rsidRPr="000A3887" w:rsidTr="000A3887">
        <w:trPr>
          <w:trHeight w:val="272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11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осевые и центровые</w:t>
            </w:r>
          </w:p>
        </w:tc>
      </w:tr>
      <w:tr w:rsidR="0045632A" w:rsidRPr="000A3887" w:rsidTr="000A3887">
        <w:trPr>
          <w:trHeight w:val="307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12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сечений, являющиеся осями симметрии для наложенных или вынесенных сечений</w:t>
            </w:r>
          </w:p>
        </w:tc>
      </w:tr>
      <w:tr w:rsidR="0045632A" w:rsidRPr="000A3887" w:rsidTr="000A3887">
        <w:trPr>
          <w:trHeight w:val="143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13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Линии, обозначающие поверхности, подлежащие термообработке или покрытию</w:t>
            </w:r>
          </w:p>
        </w:tc>
      </w:tr>
      <w:tr w:rsidR="0045632A" w:rsidRPr="000A3887" w:rsidTr="000A3887">
        <w:trPr>
          <w:trHeight w:val="288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14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наложенных проекций</w:t>
            </w:r>
          </w:p>
        </w:tc>
      </w:tr>
      <w:tr w:rsidR="0045632A" w:rsidRPr="000A3887" w:rsidTr="000A3887">
        <w:trPr>
          <w:trHeight w:val="279"/>
        </w:trPr>
        <w:tc>
          <w:tcPr>
            <w:tcW w:w="540" w:type="pct"/>
          </w:tcPr>
          <w:p w:rsidR="0045632A" w:rsidRPr="000A3887" w:rsidRDefault="0045632A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15</w:t>
            </w:r>
          </w:p>
        </w:tc>
        <w:tc>
          <w:tcPr>
            <w:tcW w:w="4460" w:type="pct"/>
            <w:gridSpan w:val="2"/>
          </w:tcPr>
          <w:p w:rsidR="0045632A" w:rsidRPr="000A3887" w:rsidRDefault="0045632A" w:rsidP="000A3887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Линии сечений</w:t>
            </w:r>
          </w:p>
        </w:tc>
      </w:tr>
      <w:tr w:rsidR="000A3887" w:rsidRPr="000A3887" w:rsidTr="000A3887">
        <w:tc>
          <w:tcPr>
            <w:tcW w:w="5000" w:type="pct"/>
            <w:gridSpan w:val="3"/>
          </w:tcPr>
          <w:p w:rsidR="007928FB" w:rsidRDefault="007928FB" w:rsidP="000A3887">
            <w:pPr>
              <w:jc w:val="center"/>
              <w:rPr>
                <w:sz w:val="22"/>
                <w:szCs w:val="22"/>
              </w:rPr>
            </w:pPr>
          </w:p>
          <w:p w:rsidR="000A3887" w:rsidRPr="000A3887" w:rsidRDefault="000A3887" w:rsidP="007928FB">
            <w:pPr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Вопрос </w:t>
            </w:r>
            <w:r w:rsidRPr="00594088">
              <w:rPr>
                <w:sz w:val="22"/>
                <w:szCs w:val="22"/>
              </w:rPr>
              <w:t>4</w:t>
            </w:r>
            <w:r w:rsidRPr="000A3887">
              <w:rPr>
                <w:sz w:val="22"/>
                <w:szCs w:val="22"/>
              </w:rPr>
              <w:t>. ГОСТ 2.302-68 задает следующие масштабы уменьшения:</w:t>
            </w:r>
          </w:p>
        </w:tc>
      </w:tr>
      <w:tr w:rsidR="000A3887" w:rsidRPr="000A3887" w:rsidTr="000A3887">
        <w:trPr>
          <w:trHeight w:val="249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1:1</w:t>
            </w:r>
          </w:p>
        </w:tc>
      </w:tr>
      <w:tr w:rsidR="000A3887" w:rsidRPr="000A3887" w:rsidTr="000A3887">
        <w:trPr>
          <w:trHeight w:val="252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2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1:2</w:t>
            </w:r>
          </w:p>
        </w:tc>
      </w:tr>
      <w:tr w:rsidR="000A3887" w:rsidRPr="000A3887" w:rsidTr="000A3887">
        <w:trPr>
          <w:trHeight w:val="257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1:2,5</w:t>
            </w:r>
          </w:p>
        </w:tc>
      </w:tr>
      <w:tr w:rsidR="000A3887" w:rsidRPr="000A3887" w:rsidTr="000A3887">
        <w:trPr>
          <w:trHeight w:val="260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4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1:3</w:t>
            </w:r>
          </w:p>
        </w:tc>
      </w:tr>
      <w:tr w:rsidR="000A3887" w:rsidRPr="000A3887" w:rsidTr="000A3887">
        <w:trPr>
          <w:trHeight w:val="278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5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1:4</w:t>
            </w:r>
          </w:p>
        </w:tc>
      </w:tr>
      <w:tr w:rsidR="000A3887" w:rsidRPr="000A3887" w:rsidTr="000A3887">
        <w:trPr>
          <w:trHeight w:val="268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6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2:1</w:t>
            </w:r>
          </w:p>
        </w:tc>
      </w:tr>
      <w:tr w:rsidR="000A3887" w:rsidRPr="000A3887" w:rsidTr="000A3887">
        <w:trPr>
          <w:trHeight w:val="272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7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3:1</w:t>
            </w:r>
          </w:p>
        </w:tc>
      </w:tr>
      <w:tr w:rsidR="000A3887" w:rsidRPr="000A3887" w:rsidTr="000A3887">
        <w:trPr>
          <w:trHeight w:val="262"/>
        </w:trPr>
        <w:tc>
          <w:tcPr>
            <w:tcW w:w="947" w:type="pct"/>
            <w:gridSpan w:val="2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8</w:t>
            </w:r>
          </w:p>
        </w:tc>
        <w:tc>
          <w:tcPr>
            <w:tcW w:w="4053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4:1</w:t>
            </w:r>
          </w:p>
        </w:tc>
      </w:tr>
    </w:tbl>
    <w:p w:rsidR="000A3887" w:rsidRPr="000A3887" w:rsidRDefault="000A3887" w:rsidP="000A3887">
      <w:pPr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5</w:t>
      </w:r>
      <w:r w:rsidRPr="000A3887">
        <w:rPr>
          <w:sz w:val="22"/>
          <w:szCs w:val="22"/>
        </w:rPr>
        <w:t xml:space="preserve">. Размер шрифта h определяется следующими элементами?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Высотой строчных букв;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Высотой прописных букв в миллиметрах;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Толщиной линии шрифта;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Шириной прописной буквы А, в миллиметрах;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Расстоянием между буквами.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6</w:t>
      </w:r>
      <w:r w:rsidRPr="000A3887">
        <w:rPr>
          <w:sz w:val="22"/>
          <w:szCs w:val="22"/>
        </w:rPr>
        <w:t xml:space="preserve">. Толщина линии шрифта d зависит от?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От толщины сплошной основной линии S;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От высоты строчных букв шрифта;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От типа и высоты шрифта;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От угла наклона шрифта;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Не зависит ни от каких параметров и выполняется произвольно.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7</w:t>
      </w:r>
      <w:r w:rsidRPr="000A3887">
        <w:rPr>
          <w:sz w:val="22"/>
          <w:szCs w:val="22"/>
        </w:rPr>
        <w:t xml:space="preserve">. В каких единицах измерения указываются линейные и угловые размеры на чертежах?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</w:t>
      </w:r>
      <w:r w:rsidR="000A3887">
        <w:rPr>
          <w:sz w:val="22"/>
          <w:szCs w:val="22"/>
        </w:rPr>
        <w:t>в</w:t>
      </w:r>
      <w:r w:rsidRPr="000A3887">
        <w:rPr>
          <w:sz w:val="22"/>
          <w:szCs w:val="22"/>
        </w:rPr>
        <w:t xml:space="preserve"> сотых долях метра и градусах;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</w:t>
      </w:r>
      <w:r w:rsidR="000A3887">
        <w:rPr>
          <w:sz w:val="22"/>
          <w:szCs w:val="22"/>
        </w:rPr>
        <w:t>в</w:t>
      </w:r>
      <w:r w:rsidRPr="000A3887">
        <w:rPr>
          <w:sz w:val="22"/>
          <w:szCs w:val="22"/>
        </w:rPr>
        <w:t xml:space="preserve"> микронах и секундах;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</w:t>
      </w:r>
      <w:r w:rsidR="000A3887">
        <w:rPr>
          <w:sz w:val="22"/>
          <w:szCs w:val="22"/>
        </w:rPr>
        <w:t>в</w:t>
      </w:r>
      <w:r w:rsidRPr="000A3887">
        <w:rPr>
          <w:sz w:val="22"/>
          <w:szCs w:val="22"/>
        </w:rPr>
        <w:t xml:space="preserve"> метрах, минутах и секундах;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</w:t>
      </w:r>
      <w:r w:rsidR="000A3887">
        <w:rPr>
          <w:sz w:val="22"/>
          <w:szCs w:val="22"/>
        </w:rPr>
        <w:t>в</w:t>
      </w:r>
      <w:r w:rsidRPr="000A3887">
        <w:rPr>
          <w:sz w:val="22"/>
          <w:szCs w:val="22"/>
        </w:rPr>
        <w:t xml:space="preserve"> дюймах, градусах и минутах;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</w:t>
      </w:r>
      <w:r w:rsidR="000A3887">
        <w:rPr>
          <w:sz w:val="22"/>
          <w:szCs w:val="22"/>
        </w:rPr>
        <w:t>в</w:t>
      </w:r>
      <w:r w:rsidRPr="000A3887">
        <w:rPr>
          <w:sz w:val="22"/>
          <w:szCs w:val="22"/>
        </w:rPr>
        <w:t xml:space="preserve"> миллиметрах, градусах минутах и секундах.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8</w:t>
      </w:r>
      <w:r w:rsidRPr="000A3887">
        <w:rPr>
          <w:sz w:val="22"/>
          <w:szCs w:val="22"/>
        </w:rPr>
        <w:t xml:space="preserve">. При нанесении размера дуги окружности (части окружности) используют следующий знак?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R;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</w:t>
      </w:r>
      <w:r w:rsidR="000A3887">
        <w:rPr>
          <w:sz w:val="22"/>
          <w:szCs w:val="22"/>
        </w:rPr>
        <w:t>Ф</w:t>
      </w:r>
      <w:r w:rsidRPr="000A3887">
        <w:rPr>
          <w:sz w:val="22"/>
          <w:szCs w:val="22"/>
        </w:rPr>
        <w:t xml:space="preserve">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</w:t>
      </w:r>
      <w:r w:rsidR="000A3887">
        <w:rPr>
          <w:sz w:val="22"/>
          <w:szCs w:val="22"/>
        </w:rPr>
        <w:t>О</w:t>
      </w:r>
      <w:r w:rsidRPr="000A3887">
        <w:rPr>
          <w:sz w:val="22"/>
          <w:szCs w:val="22"/>
        </w:rPr>
        <w:t xml:space="preserve">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Нет специального обозначения;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Сфера.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9</w:t>
      </w:r>
      <w:r w:rsidRPr="000A3887">
        <w:rPr>
          <w:sz w:val="22"/>
          <w:szCs w:val="22"/>
        </w:rPr>
        <w:t xml:space="preserve">. На рисунке показаны </w:t>
      </w:r>
      <w:r w:rsidR="007928FB">
        <w:rPr>
          <w:sz w:val="22"/>
          <w:szCs w:val="22"/>
        </w:rPr>
        <w:t xml:space="preserve">правильные и ошибочные расположения </w:t>
      </w:r>
      <w:r w:rsidRPr="000A3887">
        <w:rPr>
          <w:sz w:val="22"/>
          <w:szCs w:val="22"/>
        </w:rPr>
        <w:t xml:space="preserve">размерных линий. Определите, под каким номером обозначен правильный чертеж? </w:t>
      </w:r>
    </w:p>
    <w:p w:rsidR="000F6DCF" w:rsidRPr="000A3887" w:rsidRDefault="000F6DCF" w:rsidP="000F6DCF">
      <w:pPr>
        <w:pStyle w:val="aff6"/>
        <w:ind w:firstLine="0"/>
        <w:jc w:val="center"/>
        <w:rPr>
          <w:sz w:val="22"/>
          <w:szCs w:val="22"/>
        </w:rPr>
      </w:pPr>
      <w:r w:rsidRPr="000A3887">
        <w:rPr>
          <w:noProof/>
          <w:sz w:val="22"/>
          <w:szCs w:val="22"/>
        </w:rPr>
        <w:drawing>
          <wp:inline distT="0" distB="0" distL="0" distR="0" wp14:anchorId="3D44C28D" wp14:editId="11E86375">
            <wp:extent cx="3015646" cy="29151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6"/>
                    <a:stretch/>
                  </pic:blipFill>
                  <pic:spPr bwMode="auto">
                    <a:xfrm>
                      <a:off x="0" y="0"/>
                      <a:ext cx="3035804" cy="29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Правильный вариант ответа №1;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Правильный вариант ответа №2;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Правильный вариант ответа №3;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Правильный вариант ответа №4;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Правильный вариант ответа №5;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10</w:t>
      </w:r>
      <w:r w:rsidRPr="000A3887">
        <w:rPr>
          <w:sz w:val="22"/>
          <w:szCs w:val="22"/>
        </w:rPr>
        <w:t xml:space="preserve">. Определите, на каком чертеже правильно записаны размерные числа? </w:t>
      </w:r>
    </w:p>
    <w:p w:rsidR="000F6DCF" w:rsidRPr="000A3887" w:rsidRDefault="000F6DCF" w:rsidP="0045632A">
      <w:pPr>
        <w:pStyle w:val="aff6"/>
        <w:jc w:val="center"/>
        <w:rPr>
          <w:sz w:val="22"/>
          <w:szCs w:val="22"/>
        </w:rPr>
      </w:pPr>
      <w:r w:rsidRPr="000A3887">
        <w:rPr>
          <w:noProof/>
          <w:sz w:val="22"/>
          <w:szCs w:val="22"/>
        </w:rPr>
        <w:drawing>
          <wp:inline distT="0" distB="0" distL="0" distR="0" wp14:anchorId="484A1DC8" wp14:editId="5E654E4E">
            <wp:extent cx="3930556" cy="254705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6"/>
                    <a:stretch/>
                  </pic:blipFill>
                  <pic:spPr bwMode="auto">
                    <a:xfrm>
                      <a:off x="0" y="0"/>
                      <a:ext cx="3943199" cy="255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Правильный вариант ответа №1;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Правильный вариант ответа №2;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Правильный вариант ответа №3;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Правильный вариант ответа №4;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Правильный вариант ответа №5; </w:t>
      </w:r>
    </w:p>
    <w:p w:rsidR="000F6DCF" w:rsidRPr="000A3887" w:rsidRDefault="000F6DCF">
      <w:pPr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11</w:t>
      </w:r>
      <w:r w:rsidRPr="000A3887">
        <w:rPr>
          <w:sz w:val="22"/>
          <w:szCs w:val="22"/>
        </w:rPr>
        <w:t xml:space="preserve">. На каком чертеже правильно нанесены величины диаметра и квадрата? </w:t>
      </w:r>
    </w:p>
    <w:p w:rsidR="000F6DCF" w:rsidRPr="000A3887" w:rsidRDefault="000F6DCF" w:rsidP="000F6DCF">
      <w:pPr>
        <w:pStyle w:val="aff6"/>
        <w:jc w:val="center"/>
        <w:rPr>
          <w:sz w:val="22"/>
          <w:szCs w:val="22"/>
        </w:rPr>
      </w:pPr>
      <w:r w:rsidRPr="000A3887">
        <w:rPr>
          <w:noProof/>
          <w:sz w:val="22"/>
          <w:szCs w:val="22"/>
        </w:rPr>
        <w:drawing>
          <wp:inline distT="0" distB="0" distL="0" distR="0" wp14:anchorId="6F79FF91" wp14:editId="364E59D5">
            <wp:extent cx="3766242" cy="471174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3"/>
                    <a:stretch/>
                  </pic:blipFill>
                  <pic:spPr bwMode="auto">
                    <a:xfrm>
                      <a:off x="0" y="0"/>
                      <a:ext cx="3775950" cy="472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Правильный вариант ответа №1;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Правильный вариант ответа №2;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Правильный вариант ответа №3;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Правильный вариант ответа №4;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Правильный вариант ответа №5;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1</w:t>
      </w:r>
      <w:r w:rsidR="000A3887">
        <w:rPr>
          <w:sz w:val="22"/>
          <w:szCs w:val="22"/>
        </w:rPr>
        <w:t>2</w:t>
      </w:r>
      <w:r w:rsidRPr="000A3887">
        <w:rPr>
          <w:sz w:val="22"/>
          <w:szCs w:val="22"/>
        </w:rPr>
        <w:t xml:space="preserve">. На каком расстоянии от контура рекомендуется проводить размерные линии?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Не более 10 мм;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От 7 до 10 мм;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От 6 до 10 мм;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От 1 до 5 мм;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Не более 15 мм.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7928FB">
        <w:rPr>
          <w:sz w:val="22"/>
          <w:szCs w:val="22"/>
        </w:rPr>
        <w:t>1</w:t>
      </w:r>
      <w:r w:rsidR="000A3887">
        <w:rPr>
          <w:sz w:val="22"/>
          <w:szCs w:val="22"/>
        </w:rPr>
        <w:t>3</w:t>
      </w:r>
      <w:r w:rsidRPr="000A3887">
        <w:rPr>
          <w:sz w:val="22"/>
          <w:szCs w:val="22"/>
        </w:rPr>
        <w:t xml:space="preserve">. В каком случае показано правильное расположение центровых линий окружностей?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noProof/>
          <w:sz w:val="22"/>
          <w:szCs w:val="22"/>
        </w:rPr>
        <w:drawing>
          <wp:inline distT="0" distB="0" distL="0" distR="0" wp14:anchorId="76D91977" wp14:editId="01B2E950">
            <wp:extent cx="4267200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2"/>
                    <a:stretch/>
                  </pic:blipFill>
                  <pic:spPr bwMode="auto">
                    <a:xfrm>
                      <a:off x="0" y="0"/>
                      <a:ext cx="426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Правильный вариант ответа №1;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Правильный вариант ответа №2;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Правильный вариант ответа №3;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Правильный вариант ответа №4;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Правильный вариант ответа №5; </w:t>
      </w:r>
    </w:p>
    <w:p w:rsidR="000A3887" w:rsidRDefault="000A3887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14</w:t>
      </w:r>
      <w:r w:rsidRPr="000A3887">
        <w:rPr>
          <w:sz w:val="22"/>
          <w:szCs w:val="22"/>
        </w:rPr>
        <w:t xml:space="preserve">. Какие проставляются размеры при выполнении чертежа в масштабе, отличном от 1:1?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Те размеры, которые имеет изображение на чертеже;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Увеличение в два раза;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Уменьшение в четыре раза;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Независимо от масштаба изображения ставятся реальные размеры изделия;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Размеры должны быть увеличены или уменьшены в соответствии с масштабом.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A3887" w:rsidRDefault="000A38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15</w:t>
      </w:r>
      <w:r w:rsidRPr="000A3887">
        <w:rPr>
          <w:sz w:val="22"/>
          <w:szCs w:val="22"/>
        </w:rPr>
        <w:t xml:space="preserve">. Конусность 1:4 означает, что?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Диаметр основания составляет 1 часть, а высота 4 части;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Диаметр основания составляет 4 части, а высота 1 часть;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Диаметр основания составляет 1 часть, а высота 5 частей;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Соотношение величин диаметра и высоты конуса одинакова;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Диаметр составляет третью часть от высоты конуса.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16</w:t>
      </w:r>
      <w:r w:rsidRPr="000A3887">
        <w:rPr>
          <w:sz w:val="22"/>
          <w:szCs w:val="22"/>
        </w:rPr>
        <w:t xml:space="preserve">. На каком чертеже рационально нанесены величины радиусов, диаметров, толщины деталей и размеры, определяющие расположение отверстий?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noProof/>
          <w:sz w:val="22"/>
          <w:szCs w:val="22"/>
        </w:rPr>
        <w:drawing>
          <wp:inline distT="0" distB="0" distL="0" distR="0" wp14:anchorId="47AD57F0" wp14:editId="60135CAB">
            <wp:extent cx="5048250" cy="427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"/>
                    <a:stretch/>
                  </pic:blipFill>
                  <pic:spPr bwMode="auto">
                    <a:xfrm>
                      <a:off x="0" y="0"/>
                      <a:ext cx="5048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На первом чертеже;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На втором чертеже;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На третьем чертеже;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На четвертом чертеже;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Нет правильного ответа.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1</w:t>
      </w:r>
      <w:r w:rsidRPr="000A3887">
        <w:rPr>
          <w:sz w:val="22"/>
          <w:szCs w:val="22"/>
        </w:rPr>
        <w:t xml:space="preserve">7. Сколько видов должно содержать изображение какой-либо конкретной детали?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Один;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Три;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Минимальное, но достаточное для однозначного уяснения </w:t>
      </w:r>
      <w:r w:rsidR="00F17B17">
        <w:rPr>
          <w:sz w:val="22"/>
          <w:szCs w:val="22"/>
        </w:rPr>
        <w:t>формы детали</w:t>
      </w:r>
      <w:r w:rsidRPr="000A3887">
        <w:rPr>
          <w:sz w:val="22"/>
          <w:szCs w:val="22"/>
        </w:rPr>
        <w:t xml:space="preserve">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Максимальное число видов;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Шесть. </w:t>
      </w:r>
    </w:p>
    <w:p w:rsidR="000A3887" w:rsidRDefault="000A3887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1</w:t>
      </w:r>
      <w:r w:rsidRPr="000A3887">
        <w:rPr>
          <w:sz w:val="22"/>
          <w:szCs w:val="22"/>
        </w:rPr>
        <w:t xml:space="preserve">8. Какой вид называется дополнительным?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Вид справа;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Вид снизу;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Вид сзади;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Полученный проецированием на плоскость, не параллельную ни одной из плоскостей проекций;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Полученный проецированием на плоскость W.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1</w:t>
      </w:r>
      <w:r w:rsidRPr="000A3887">
        <w:rPr>
          <w:sz w:val="22"/>
          <w:szCs w:val="22"/>
        </w:rPr>
        <w:t xml:space="preserve">9. </w:t>
      </w:r>
      <w:proofErr w:type="gramStart"/>
      <w:r w:rsidRPr="000A3887">
        <w:rPr>
          <w:sz w:val="22"/>
          <w:szCs w:val="22"/>
        </w:rPr>
        <w:t>Что называется</w:t>
      </w:r>
      <w:proofErr w:type="gramEnd"/>
      <w:r w:rsidRPr="000A3887">
        <w:rPr>
          <w:sz w:val="22"/>
          <w:szCs w:val="22"/>
        </w:rPr>
        <w:t xml:space="preserve"> местным видом?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Изображение только ограниченного места детали;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Изображение детали на дополнительную плоскость;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Изображение детали на плоскость W;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Вид справа детали;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Вид снизу.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20</w:t>
      </w:r>
      <w:r w:rsidRPr="000A3887">
        <w:rPr>
          <w:sz w:val="22"/>
          <w:szCs w:val="22"/>
        </w:rPr>
        <w:t xml:space="preserve">. Даны два вида деталей: главный вид и вид слева. Определите вид сверху из предложенных вариантов.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noProof/>
          <w:sz w:val="22"/>
          <w:szCs w:val="22"/>
        </w:rPr>
        <w:drawing>
          <wp:inline distT="0" distB="0" distL="0" distR="0" wp14:anchorId="61D6EBBA" wp14:editId="0D1E3616">
            <wp:extent cx="5276850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0"/>
                    <a:stretch/>
                  </pic:blipFill>
                  <pic:spPr bwMode="auto"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Правильный вариант ответа №1;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Правильный вариант ответа №2;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Правильный вариант ответа №3;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Правильный вариант ответа №4;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Правильный вариант ответа №5.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F17B17" w:rsidRDefault="00F17B1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0A3887" w:rsidRPr="000A3887" w:rsidTr="000A3887">
        <w:tc>
          <w:tcPr>
            <w:tcW w:w="5000" w:type="pct"/>
            <w:gridSpan w:val="2"/>
          </w:tcPr>
          <w:p w:rsidR="000A3887" w:rsidRPr="000A3887" w:rsidRDefault="000A3887" w:rsidP="00F17B1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Вопрос </w:t>
            </w:r>
            <w:r w:rsidR="00F17B17">
              <w:rPr>
                <w:sz w:val="22"/>
                <w:szCs w:val="22"/>
              </w:rPr>
              <w:t>21</w:t>
            </w:r>
            <w:r w:rsidRPr="000A3887">
              <w:rPr>
                <w:sz w:val="22"/>
                <w:szCs w:val="22"/>
              </w:rPr>
              <w:t>. Главный вид предмета (главный вид):</w:t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1)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основной вид предмета на фронтальной плоскости проекции, который дает наиболее полное представление о форме и размерах предмета, относительно которого располагают остальные основные виды</w:t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t>2)</w:t>
            </w:r>
            <w:r w:rsidRPr="000A3887">
              <w:rPr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основной вид предмета на горизонтальной плоскости проекции, который дает наиболее полное представление о форме и размерах предмета, относительно которого располагают остальные основные виды</w:t>
            </w:r>
          </w:p>
        </w:tc>
      </w:tr>
    </w:tbl>
    <w:p w:rsidR="000A3887" w:rsidRPr="000A3887" w:rsidRDefault="000A3887" w:rsidP="000A3887">
      <w:pPr>
        <w:rPr>
          <w:sz w:val="22"/>
          <w:szCs w:val="22"/>
        </w:rPr>
      </w:pPr>
    </w:p>
    <w:p w:rsidR="000F6DCF" w:rsidRPr="000A3887" w:rsidRDefault="00F17B17" w:rsidP="000F6DCF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22.</w:t>
      </w:r>
      <w:r w:rsidR="000F6DCF" w:rsidRPr="000A3887">
        <w:rPr>
          <w:sz w:val="22"/>
          <w:szCs w:val="22"/>
        </w:rPr>
        <w:t xml:space="preserve"> Когда на чертеже делают надписи названий основных видов?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Всегда делают;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Когда виды сверху, слева, справа, снизу, сзади смещены относительно главного изображения;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Никогда не делают;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Когда нужно показать дополнительный вид;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Только когда нужно показать вид сверху.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23</w:t>
      </w:r>
      <w:r w:rsidRPr="000A3887">
        <w:rPr>
          <w:sz w:val="22"/>
          <w:szCs w:val="22"/>
        </w:rPr>
        <w:t xml:space="preserve">. Разрез получается при мысленном рассечении предмета секущей плоскостью. При этом на разрезе показывается то, что: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Получится только в секущей плоскости;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Находится перед секущей плоскостью;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Находится за секущей плоскостью;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Находится под секущей плоскостью;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Находится в секущей плоскости, и что расположено за ней.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24</w:t>
      </w:r>
      <w:r w:rsidRPr="000A3887">
        <w:rPr>
          <w:sz w:val="22"/>
          <w:szCs w:val="22"/>
        </w:rPr>
        <w:t xml:space="preserve">. Сложный разрез получается при сечении предмета: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Тремя секущими плоскостями;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Двумя и более секущими плоскостями;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Плоскостью, параллельной горизонтальной плоскости проекций;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Одной секущей плоскостью;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Плоскостями, параллельными фронтальной плоскости проекций.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>Вопрос</w:t>
      </w:r>
      <w:r w:rsidR="00F17B17">
        <w:rPr>
          <w:sz w:val="22"/>
          <w:szCs w:val="22"/>
        </w:rPr>
        <w:t xml:space="preserve"> 25</w:t>
      </w:r>
      <w:r w:rsidRPr="000A3887">
        <w:rPr>
          <w:sz w:val="22"/>
          <w:szCs w:val="22"/>
        </w:rPr>
        <w:t xml:space="preserve">. В каком случае можно соединять половину вида с половиной соответствующего разреза?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Всегда можно;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Никогда нельзя;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Если деталь несимметрична;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Если вид и разрез являются симметричными фигурами;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Если вид и разрез являются несимметричными фигурами.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26</w:t>
      </w:r>
      <w:r w:rsidRPr="000A3887">
        <w:rPr>
          <w:sz w:val="22"/>
          <w:szCs w:val="22"/>
        </w:rPr>
        <w:t xml:space="preserve">. Как изображаются на разрезе элементы тонких стенок типа рёбер жесткости, зубчатых колёс?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Никак на разрезе не выделяются;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Выделяются и штрихуются полностью;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Показываются рассечёнными, но не штрихуются;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Показываются рассечёнными, но штрихуются в другом направлении по отношению к основной штриховке разреза; </w:t>
      </w:r>
    </w:p>
    <w:p w:rsidR="000F6DCF" w:rsidRPr="000A3887" w:rsidRDefault="000F6DCF" w:rsidP="000F6DCF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Показываются рассечёнными и штрихуются под углом 60градусов к горизонту. </w:t>
      </w:r>
    </w:p>
    <w:p w:rsidR="00B177AF" w:rsidRPr="000A3887" w:rsidRDefault="00B177AF" w:rsidP="000F6DCF">
      <w:pPr>
        <w:pStyle w:val="aff6"/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A3887" w:rsidRPr="000A3887" w:rsidTr="000A3887">
        <w:tc>
          <w:tcPr>
            <w:tcW w:w="5000" w:type="pct"/>
            <w:gridSpan w:val="4"/>
          </w:tcPr>
          <w:p w:rsidR="000A3887" w:rsidRPr="000A3887" w:rsidRDefault="000A3887" w:rsidP="00F17B17">
            <w:pPr>
              <w:pStyle w:val="aff6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Вопрос </w:t>
            </w:r>
            <w:r w:rsidR="00F17B17">
              <w:rPr>
                <w:sz w:val="22"/>
                <w:szCs w:val="22"/>
              </w:rPr>
              <w:t xml:space="preserve">27. </w:t>
            </w:r>
            <w:r w:rsidRPr="000A3887">
              <w:rPr>
                <w:sz w:val="22"/>
                <w:szCs w:val="22"/>
              </w:rPr>
              <w:t>ГОСТ 2.306-68 устанавливает следующие графическое изображение материала в сечении:</w:t>
            </w:r>
          </w:p>
        </w:tc>
      </w:tr>
      <w:tr w:rsidR="000A3887" w:rsidRPr="000A3887" w:rsidTr="000A3887">
        <w:trPr>
          <w:trHeight w:val="303"/>
        </w:trPr>
        <w:tc>
          <w:tcPr>
            <w:tcW w:w="125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1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7D165FF0" wp14:editId="5E6B71C6">
                  <wp:extent cx="946150" cy="580390"/>
                  <wp:effectExtent l="0" t="0" r="6350" b="0"/>
                  <wp:docPr id="77" name="Рисунок 77" descr="cut_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ut_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2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5AF88EDF" wp14:editId="0C8DE7F7">
                  <wp:extent cx="942975" cy="581025"/>
                  <wp:effectExtent l="0" t="0" r="9525" b="9525"/>
                  <wp:docPr id="32" name="Рисунок 32" descr="C:\Users\d1m0n\AppData\Local\Microsoft\Windows\INetCache\Content.Word\cut_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1m0n\AppData\Local\Microsoft\Windows\INetCache\Content.Word\cut_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3B08B83C" wp14:editId="5890B6E7">
                  <wp:extent cx="942975" cy="581025"/>
                  <wp:effectExtent l="0" t="0" r="9525" b="9525"/>
                  <wp:docPr id="78" name="Рисунок 78" descr="C:\Users\d1m0n\AppData\Local\Microsoft\Windows\INetCache\Content.Word\cut_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1m0n\AppData\Local\Microsoft\Windows\INetCache\Content.Word\cut_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4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42C5A558" wp14:editId="3364EA40">
                  <wp:extent cx="942975" cy="581025"/>
                  <wp:effectExtent l="0" t="0" r="9525" b="9525"/>
                  <wp:docPr id="33" name="Рисунок 33" descr="C:\Users\d1m0n\AppData\Local\Microsoft\Windows\INetCache\Content.Word\cut_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1m0n\AppData\Local\Microsoft\Windows\INetCache\Content.Word\cut_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887" w:rsidRPr="000A3887" w:rsidRDefault="000A3887" w:rsidP="000F6DCF">
      <w:pPr>
        <w:pStyle w:val="aff6"/>
        <w:rPr>
          <w:sz w:val="22"/>
          <w:szCs w:val="22"/>
        </w:rPr>
      </w:pPr>
    </w:p>
    <w:p w:rsidR="000A3887" w:rsidRPr="000A3887" w:rsidRDefault="000A3887" w:rsidP="000A3887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28</w:t>
      </w:r>
      <w:r w:rsidRPr="000A3887">
        <w:rPr>
          <w:sz w:val="22"/>
          <w:szCs w:val="22"/>
        </w:rPr>
        <w:t xml:space="preserve">. В сечении показывается то, что: </w:t>
      </w:r>
    </w:p>
    <w:p w:rsidR="000A3887" w:rsidRPr="000A3887" w:rsidRDefault="000A3887" w:rsidP="000A3887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1) Находится перед секущей плоскостью; </w:t>
      </w:r>
    </w:p>
    <w:p w:rsidR="000A3887" w:rsidRPr="000A3887" w:rsidRDefault="000A3887" w:rsidP="000A3887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2) Находится за секущей плоскостью; </w:t>
      </w:r>
    </w:p>
    <w:p w:rsidR="000A3887" w:rsidRPr="000A3887" w:rsidRDefault="000A3887" w:rsidP="000A3887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3) Попадает непосредственно в секущую плоскость; </w:t>
      </w:r>
    </w:p>
    <w:p w:rsidR="000A3887" w:rsidRPr="000A3887" w:rsidRDefault="000A3887" w:rsidP="000A3887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4) Находится непосредственно в секущей плоскости и за ней4 </w:t>
      </w:r>
    </w:p>
    <w:p w:rsidR="000A3887" w:rsidRPr="000A3887" w:rsidRDefault="000A3887" w:rsidP="000A3887">
      <w:pPr>
        <w:pStyle w:val="aff6"/>
        <w:rPr>
          <w:sz w:val="22"/>
          <w:szCs w:val="22"/>
        </w:rPr>
      </w:pPr>
      <w:r w:rsidRPr="000A3887">
        <w:rPr>
          <w:sz w:val="22"/>
          <w:szCs w:val="22"/>
        </w:rPr>
        <w:t xml:space="preserve">5) Находится непосредственно перед секущей плоскостью и попадает в нее. </w:t>
      </w:r>
    </w:p>
    <w:p w:rsidR="000A3887" w:rsidRPr="000A3887" w:rsidRDefault="000A3887" w:rsidP="000A3887">
      <w:pPr>
        <w:pStyle w:val="aff6"/>
        <w:rPr>
          <w:sz w:val="22"/>
          <w:szCs w:val="22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054"/>
        <w:gridCol w:w="4573"/>
      </w:tblGrid>
      <w:tr w:rsidR="000A3887" w:rsidRPr="000A3887" w:rsidTr="00F17B17">
        <w:tc>
          <w:tcPr>
            <w:tcW w:w="9627" w:type="dxa"/>
            <w:gridSpan w:val="2"/>
          </w:tcPr>
          <w:p w:rsidR="000A3887" w:rsidRPr="000A3887" w:rsidRDefault="00F17B17" w:rsidP="00F17B17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29</w:t>
            </w:r>
            <w:r w:rsidR="000A3887" w:rsidRPr="000A3887">
              <w:rPr>
                <w:sz w:val="22"/>
                <w:szCs w:val="22"/>
              </w:rPr>
              <w:t>. Укажите, где правильно выполнен горизонтальный разрез:</w:t>
            </w:r>
          </w:p>
        </w:tc>
      </w:tr>
      <w:tr w:rsidR="00F17B17" w:rsidRPr="000A3887" w:rsidTr="00F17B17">
        <w:tc>
          <w:tcPr>
            <w:tcW w:w="4997" w:type="dxa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sz w:val="22"/>
                <w:szCs w:val="22"/>
              </w:rPr>
              <w:t>1</w:t>
            </w:r>
            <w:r w:rsidRPr="000A3887">
              <w:rPr>
                <w:sz w:val="22"/>
                <w:szCs w:val="22"/>
                <w:lang w:val="en-US"/>
              </w:rPr>
              <w:t xml:space="preserve">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46F91FB2" wp14:editId="5E41C707">
                  <wp:extent cx="2397370" cy="1981191"/>
                  <wp:effectExtent l="0" t="0" r="3175" b="635"/>
                  <wp:docPr id="41" name="Рисунок 41" descr="C:\Users\d1m0n\AppData\Local\Microsoft\Windows\INetCache\Content.Word\q2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d1m0n\AppData\Local\Microsoft\Windows\INetCache\Content.Word\q2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845" cy="200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t>2)</w:t>
            </w:r>
            <w:r w:rsidRPr="000A3887">
              <w:rPr>
                <w:sz w:val="22"/>
                <w:szCs w:val="22"/>
                <w:lang w:val="en-US"/>
              </w:rPr>
              <w:t xml:space="preserve"> </w:t>
            </w: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1C7D4FCE" wp14:editId="0E6B59C5">
                  <wp:extent cx="2523832" cy="2085699"/>
                  <wp:effectExtent l="0" t="0" r="0" b="0"/>
                  <wp:docPr id="42" name="Рисунок 42" descr="C:\Users\d1m0n\AppData\Local\Microsoft\Windows\INetCache\Content.Word\q2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d1m0n\AppData\Local\Microsoft\Windows\INetCache\Content.Word\q2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101" cy="212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B17" w:rsidRPr="000A3887" w:rsidTr="00F17B17">
        <w:tc>
          <w:tcPr>
            <w:tcW w:w="4997" w:type="dxa"/>
          </w:tcPr>
          <w:p w:rsidR="00F17B1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3)</w:t>
            </w:r>
            <w:r w:rsidRPr="000A3887">
              <w:rPr>
                <w:noProof/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475F9C6E" wp14:editId="3A00F4D7">
                  <wp:extent cx="3072288" cy="2016370"/>
                  <wp:effectExtent l="0" t="0" r="0" b="3175"/>
                  <wp:docPr id="84" name="Рисунок 84" descr="C:\Users\d1m0n\AppData\Local\Microsoft\Windows\INetCache\Content.Word\q2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d1m0n\AppData\Local\Microsoft\Windows\INetCache\Content.Word\q2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356" cy="212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sz w:val="22"/>
                <w:szCs w:val="22"/>
              </w:rPr>
              <w:t>4)</w:t>
            </w:r>
            <w:r w:rsidRPr="000A3887">
              <w:rPr>
                <w:sz w:val="22"/>
                <w:szCs w:val="22"/>
                <w:lang w:val="en-US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51BD9D84" wp14:editId="7250C0BE">
                  <wp:extent cx="2535213" cy="2095104"/>
                  <wp:effectExtent l="0" t="0" r="0" b="635"/>
                  <wp:docPr id="85" name="Рисунок 85" descr="C:\Users\d1m0n\AppData\Local\Microsoft\Windows\INetCache\Content.Word\q2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d1m0n\AppData\Local\Microsoft\Windows\INetCache\Content.Word\q2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380" cy="211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887" w:rsidRDefault="000A3887" w:rsidP="000A3887">
      <w:pPr>
        <w:rPr>
          <w:sz w:val="22"/>
          <w:szCs w:val="22"/>
        </w:rPr>
      </w:pPr>
    </w:p>
    <w:p w:rsidR="00F17B17" w:rsidRPr="000A3887" w:rsidRDefault="00F17B17" w:rsidP="000A3887">
      <w:pPr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0A3887" w:rsidRPr="000A3887" w:rsidTr="000A3887">
        <w:tc>
          <w:tcPr>
            <w:tcW w:w="5000" w:type="pct"/>
            <w:gridSpan w:val="2"/>
          </w:tcPr>
          <w:p w:rsidR="000A3887" w:rsidRPr="000A3887" w:rsidRDefault="00F17B17" w:rsidP="000A3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30</w:t>
            </w:r>
            <w:r w:rsidR="000A3887" w:rsidRPr="000A3887">
              <w:rPr>
                <w:sz w:val="22"/>
                <w:szCs w:val="22"/>
              </w:rPr>
              <w:t>. Укажите, какие сечения выполненные правильно:</w:t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sz w:val="22"/>
                <w:szCs w:val="22"/>
              </w:rPr>
              <w:t>1</w:t>
            </w:r>
            <w:r w:rsidRPr="000A3887">
              <w:rPr>
                <w:sz w:val="22"/>
                <w:szCs w:val="22"/>
                <w:lang w:val="en-US"/>
              </w:rPr>
              <w:t xml:space="preserve">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4ACA5FE8" wp14:editId="50CE1DE6">
                  <wp:extent cx="2369719" cy="2210937"/>
                  <wp:effectExtent l="0" t="0" r="0" b="0"/>
                  <wp:docPr id="86" name="Рисунок 86" descr="q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q3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41" cy="222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t>2)</w:t>
            </w:r>
            <w:r w:rsidRPr="000A3887">
              <w:rPr>
                <w:sz w:val="22"/>
                <w:szCs w:val="22"/>
                <w:lang w:val="en-US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0E5DD97F" wp14:editId="416DA7EA">
                  <wp:extent cx="1869744" cy="1793751"/>
                  <wp:effectExtent l="0" t="0" r="0" b="0"/>
                  <wp:docPr id="90" name="Рисунок 90" descr="q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q3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63" cy="17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3)</w:t>
            </w:r>
            <w:r w:rsidRPr="000A3887">
              <w:rPr>
                <w:noProof/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26CFA07D" wp14:editId="064CA525">
                  <wp:extent cx="2250995" cy="2101755"/>
                  <wp:effectExtent l="0" t="0" r="0" b="0"/>
                  <wp:docPr id="91" name="Рисунок 91" descr="C:\Users\d1m0n\AppData\Local\Microsoft\Windows\INetCache\Content.Word\q3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d1m0n\AppData\Local\Microsoft\Windows\INetCache\Content.Word\q3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31" cy="212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sz w:val="22"/>
                <w:szCs w:val="22"/>
              </w:rPr>
              <w:t>4)</w:t>
            </w:r>
            <w:r w:rsidRPr="000A3887">
              <w:rPr>
                <w:sz w:val="22"/>
                <w:szCs w:val="22"/>
                <w:lang w:val="en-US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  <w:lang w:val="en-US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456825BA" wp14:editId="477C2DA2">
                  <wp:extent cx="2401702" cy="2326649"/>
                  <wp:effectExtent l="0" t="0" r="0" b="0"/>
                  <wp:docPr id="92" name="Рисунок 92" descr="C:\Users\d1m0n\AppData\Local\Microsoft\Windows\INetCache\Content.Word\q3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d1m0n\AppData\Local\Microsoft\Windows\INetCache\Content.Word\q3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78" cy="233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887" w:rsidRPr="000A3887" w:rsidRDefault="000A3887" w:rsidP="000A3887">
      <w:pPr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0A3887" w:rsidRPr="000A3887" w:rsidTr="000A3887">
        <w:tc>
          <w:tcPr>
            <w:tcW w:w="5000" w:type="pct"/>
            <w:gridSpan w:val="2"/>
          </w:tcPr>
          <w:p w:rsidR="000A3887" w:rsidRPr="000A3887" w:rsidRDefault="00F17B17" w:rsidP="004A6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31</w:t>
            </w:r>
            <w:r w:rsidR="000A3887" w:rsidRPr="000A3887">
              <w:rPr>
                <w:sz w:val="22"/>
                <w:szCs w:val="22"/>
              </w:rPr>
              <w:t>. Где правильно изображено наложенное сечение:</w:t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1)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01EF6A42" wp14:editId="58CC279D">
                  <wp:extent cx="1205345" cy="1023646"/>
                  <wp:effectExtent l="0" t="0" r="0" b="5080"/>
                  <wp:docPr id="22" name="Рисунок 22" descr="C:\Users\d1m0n\AppData\Local\Microsoft\Windows\INetCache\Content.Word\q6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d1m0n\AppData\Local\Microsoft\Windows\INetCache\Content.Word\q6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895" cy="10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t>2)</w:t>
            </w:r>
            <w:r w:rsidRPr="000A3887">
              <w:rPr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2B189060" wp14:editId="6867714A">
                  <wp:extent cx="1170593" cy="994132"/>
                  <wp:effectExtent l="0" t="0" r="0" b="0"/>
                  <wp:docPr id="23" name="Рисунок 23" descr="C:\Users\d1m0n\AppData\Local\Microsoft\Windows\INetCache\Content.Word\q6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d1m0n\AppData\Local\Microsoft\Windows\INetCache\Content.Word\q6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65" cy="101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3)</w:t>
            </w:r>
            <w:r w:rsidRPr="000A3887">
              <w:rPr>
                <w:noProof/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6372097C" wp14:editId="28E2BF94">
                  <wp:extent cx="1170709" cy="994231"/>
                  <wp:effectExtent l="0" t="0" r="0" b="0"/>
                  <wp:docPr id="24" name="Рисунок 24" descr="C:\Users\d1m0n\AppData\Local\Microsoft\Windows\INetCache\Content.Word\q6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d1m0n\AppData\Local\Microsoft\Windows\INetCache\Content.Word\q6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619" cy="102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4)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1DDC48F7" wp14:editId="26E7E80D">
                  <wp:extent cx="1181562" cy="1007193"/>
                  <wp:effectExtent l="0" t="0" r="0" b="2540"/>
                  <wp:docPr id="25" name="Рисунок 25" descr="C:\Users\d1m0n\AppData\Local\Microsoft\Windows\INetCache\Content.Word\q6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d1m0n\AppData\Local\Microsoft\Windows\INetCache\Content.Word\q6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97" cy="102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29BDF6AB" wp14:editId="77ACBD95">
                  <wp:extent cx="1233054" cy="1051087"/>
                  <wp:effectExtent l="0" t="0" r="5715" b="0"/>
                  <wp:docPr id="30" name="Рисунок 30" descr="C:\Users\d1m0n\AppData\Local\Microsoft\Windows\INetCache\Content.Word\q6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d1m0n\AppData\Local\Microsoft\Windows\INetCache\Content.Word\q6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87" cy="107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38F1F790" wp14:editId="35B321A9">
                  <wp:extent cx="1007122" cy="1271050"/>
                  <wp:effectExtent l="0" t="0" r="2540" b="5715"/>
                  <wp:docPr id="31" name="Рисунок 31" descr="C:\Users\d1m0n\AppData\Local\Microsoft\Windows\INetCache\Content.Word\q6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d1m0n\AppData\Local\Microsoft\Windows\INetCache\Content.Word\q6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43" cy="131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8D6" w:rsidRDefault="004A68D6" w:rsidP="000A3887">
      <w:pPr>
        <w:rPr>
          <w:sz w:val="22"/>
          <w:szCs w:val="22"/>
        </w:rPr>
      </w:pPr>
    </w:p>
    <w:p w:rsidR="000A3887" w:rsidRPr="000A3887" w:rsidRDefault="000A3887" w:rsidP="000A3887">
      <w:pPr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856"/>
        <w:gridCol w:w="4771"/>
      </w:tblGrid>
      <w:tr w:rsidR="000A3887" w:rsidRPr="000A3887" w:rsidTr="000A3887">
        <w:tc>
          <w:tcPr>
            <w:tcW w:w="5000" w:type="pct"/>
            <w:gridSpan w:val="2"/>
          </w:tcPr>
          <w:p w:rsidR="000A3887" w:rsidRPr="000A3887" w:rsidRDefault="004A68D6" w:rsidP="004A6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96</w:t>
            </w:r>
            <w:r w:rsidR="000A3887" w:rsidRPr="000A3887">
              <w:rPr>
                <w:sz w:val="22"/>
                <w:szCs w:val="22"/>
              </w:rPr>
              <w:t>. Где правильно изображен дополнительный вид:</w:t>
            </w:r>
          </w:p>
        </w:tc>
      </w:tr>
      <w:tr w:rsidR="000A3887" w:rsidRPr="000A3887" w:rsidTr="000A3887">
        <w:tc>
          <w:tcPr>
            <w:tcW w:w="2522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1)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341F1BC6" wp14:editId="28794A6E">
                  <wp:extent cx="3024594" cy="2398816"/>
                  <wp:effectExtent l="0" t="0" r="4445" b="1905"/>
                  <wp:docPr id="50" name="Рисунок 50" descr="C:\Users\d1m0n\AppData\Local\Microsoft\Windows\INetCache\Content.Word\q7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d1m0n\AppData\Local\Microsoft\Windows\INetCache\Content.Word\q7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794" cy="240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t>2)</w:t>
            </w:r>
            <w:r w:rsidRPr="000A3887">
              <w:rPr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50292D16" wp14:editId="56B377A3">
                  <wp:extent cx="2941369" cy="2332810"/>
                  <wp:effectExtent l="0" t="0" r="0" b="0"/>
                  <wp:docPr id="51" name="Рисунок 51" descr="C:\Users\d1m0n\AppData\Local\Microsoft\Windows\INetCache\Content.Word\q7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d1m0n\AppData\Local\Microsoft\Windows\INetCache\Content.Word\q7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622" cy="235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87" w:rsidRPr="000A3887" w:rsidTr="000A3887">
        <w:tc>
          <w:tcPr>
            <w:tcW w:w="2522" w:type="pct"/>
          </w:tcPr>
          <w:p w:rsidR="000A3887" w:rsidRPr="000A388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3)</w:t>
            </w:r>
            <w:r w:rsidRPr="000A3887">
              <w:rPr>
                <w:noProof/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3E018F77" wp14:editId="5CE9AD9B">
                  <wp:extent cx="3143250" cy="2381250"/>
                  <wp:effectExtent l="0" t="0" r="0" b="0"/>
                  <wp:docPr id="56" name="Рисунок 56" descr="q7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7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4)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0BB60A4C" wp14:editId="61B5CA2B">
                  <wp:extent cx="3082535" cy="2398815"/>
                  <wp:effectExtent l="0" t="0" r="3810" b="1905"/>
                  <wp:docPr id="52" name="Рисунок 52" descr="C:\Users\d1m0n\AppData\Local\Microsoft\Windows\INetCache\Content.Word\q7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d1m0n\AppData\Local\Microsoft\Windows\INetCache\Content.Word\q7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95" cy="241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887" w:rsidRPr="000A3887" w:rsidRDefault="000A3887" w:rsidP="000A3887">
      <w:pPr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0A3887" w:rsidRPr="000A3887" w:rsidTr="000A3887">
        <w:tc>
          <w:tcPr>
            <w:tcW w:w="5000" w:type="pct"/>
            <w:gridSpan w:val="2"/>
          </w:tcPr>
          <w:p w:rsidR="000A3887" w:rsidRPr="000A3887" w:rsidRDefault="004A68D6" w:rsidP="004A6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100</w:t>
            </w:r>
            <w:r w:rsidR="000A3887" w:rsidRPr="000A3887">
              <w:rPr>
                <w:sz w:val="22"/>
                <w:szCs w:val="22"/>
              </w:rPr>
              <w:t>. Где верно показан ломаный разрез?</w:t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1)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63F2E0CF" wp14:editId="77A75C68">
                  <wp:extent cx="2417618" cy="2942393"/>
                  <wp:effectExtent l="0" t="0" r="1905" b="0"/>
                  <wp:docPr id="60" name="Рисунок 60" descr="C:\Users\d1m0n\AppData\Local\Microsoft\Windows\INetCache\Content.Word\q9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d1m0n\AppData\Local\Microsoft\Windows\INetCache\Content.Word\q9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95" cy="298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t>2)</w:t>
            </w:r>
            <w:r w:rsidRPr="000A3887">
              <w:rPr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6A91019B" wp14:editId="57F79304">
                  <wp:extent cx="2830665" cy="3011409"/>
                  <wp:effectExtent l="0" t="0" r="8255" b="0"/>
                  <wp:docPr id="61" name="Рисунок 61" descr="C:\Users\d1m0n\AppData\Local\Microsoft\Windows\INetCache\Content.Word\q9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d1m0n\AppData\Local\Microsoft\Windows\INetCache\Content.Word\q9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59" cy="30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87" w:rsidRPr="000A3887" w:rsidTr="000A3887"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noProof/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>3)</w:t>
            </w:r>
            <w:r w:rsidRPr="000A3887">
              <w:rPr>
                <w:noProof/>
                <w:sz w:val="22"/>
                <w:szCs w:val="22"/>
              </w:rPr>
              <w:t xml:space="preserve">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4FCFD605" wp14:editId="73526849">
                  <wp:extent cx="2779419" cy="3379304"/>
                  <wp:effectExtent l="0" t="0" r="1905" b="0"/>
                  <wp:docPr id="62" name="Рисунок 62" descr="C:\Users\d1m0n\AppData\Local\Microsoft\Windows\INetCache\Content.Word\q9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d1m0n\AppData\Local\Microsoft\Windows\INetCache\Content.Word\q9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161" cy="339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sz w:val="22"/>
                <w:szCs w:val="22"/>
              </w:rPr>
              <w:t xml:space="preserve">4) </w:t>
            </w:r>
          </w:p>
          <w:p w:rsidR="000A3887" w:rsidRPr="000A3887" w:rsidRDefault="000A3887" w:rsidP="000A3887">
            <w:pPr>
              <w:jc w:val="center"/>
              <w:rPr>
                <w:sz w:val="22"/>
                <w:szCs w:val="22"/>
              </w:rPr>
            </w:pPr>
            <w:r w:rsidRPr="000A3887">
              <w:rPr>
                <w:noProof/>
                <w:sz w:val="22"/>
                <w:szCs w:val="22"/>
              </w:rPr>
              <w:drawing>
                <wp:inline distT="0" distB="0" distL="0" distR="0" wp14:anchorId="3B77BCFE" wp14:editId="7B9A3B81">
                  <wp:extent cx="2819400" cy="3429000"/>
                  <wp:effectExtent l="0" t="0" r="0" b="0"/>
                  <wp:docPr id="48" name="Рисунок 48" descr="q9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9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B17" w:rsidRDefault="00F17B17" w:rsidP="00BA6E63">
      <w:pPr>
        <w:widowControl w:val="0"/>
        <w:suppressAutoHyphens/>
        <w:ind w:firstLine="709"/>
        <w:contextualSpacing/>
        <w:jc w:val="both"/>
        <w:rPr>
          <w:b/>
          <w:i/>
          <w:szCs w:val="20"/>
          <w:lang w:eastAsia="zh-CN"/>
        </w:rPr>
      </w:pPr>
    </w:p>
    <w:p w:rsidR="00BA6E63" w:rsidRPr="00AA41B8" w:rsidRDefault="00BA6E63" w:rsidP="00BA6E63">
      <w:pPr>
        <w:widowControl w:val="0"/>
        <w:suppressAutoHyphens/>
        <w:ind w:firstLine="709"/>
        <w:contextualSpacing/>
        <w:jc w:val="both"/>
        <w:rPr>
          <w:b/>
          <w:i/>
          <w:lang w:eastAsia="ar-SA"/>
        </w:rPr>
      </w:pPr>
      <w:r w:rsidRPr="00AA41B8">
        <w:rPr>
          <w:b/>
          <w:i/>
          <w:szCs w:val="20"/>
          <w:lang w:eastAsia="zh-CN"/>
        </w:rPr>
        <w:t>б</w:t>
      </w:r>
      <w:r w:rsidRPr="00AA41B8">
        <w:rPr>
          <w:b/>
          <w:i/>
          <w:lang w:eastAsia="ar-SA"/>
        </w:rPr>
        <w:t>) типовые практические задания</w:t>
      </w:r>
    </w:p>
    <w:p w:rsidR="00BA6E63" w:rsidRDefault="00BA6E63" w:rsidP="000A3887">
      <w:pPr>
        <w:pStyle w:val="aff6"/>
        <w:rPr>
          <w:b/>
          <w:lang w:eastAsia="zh-CN"/>
        </w:rPr>
      </w:pPr>
    </w:p>
    <w:p w:rsidR="00BA6E63" w:rsidRDefault="00BA6E63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 xml:space="preserve">Задача 6. </w:t>
      </w:r>
    </w:p>
    <w:p w:rsidR="00BA6E63" w:rsidRPr="00BA6E63" w:rsidRDefault="00BA6E63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>Выполнить главный вид и три сечения валика: наложенное; вынесенное на продолжение следа секущей плоскости; вынесенное на свободное поле чертежа. Проставить необходимые исполнительные размеры.</w:t>
      </w: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0B18639F" wp14:editId="41B26EF4">
            <wp:extent cx="5940425" cy="1771329"/>
            <wp:effectExtent l="0" t="0" r="3175" b="635"/>
            <wp:docPr id="64" name="Рисунок 64" descr="C:\Users\d1m0n\AppData\Local\Microsoft\Windows\INetCache\Content.Word\Ва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1m0n\AppData\Local\Microsoft\Windows\INetCache\Content.Word\Валик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BA6E63" w:rsidRDefault="00BA6E63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 xml:space="preserve">Задача 7. </w:t>
      </w:r>
    </w:p>
    <w:p w:rsidR="00BA6E63" w:rsidRPr="00BA6E63" w:rsidRDefault="00BA6E63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>Для данной симметричной детали выполнить три вида: на главном виде совместить половину главного вида с половиной фронтального разреза; на виде слева совместить половину вида слева с половиной профильного разреза. Проставить необходимые размеры. Заполнить основную надпись.</w:t>
      </w: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75575636" wp14:editId="32935213">
            <wp:extent cx="3714750" cy="3707122"/>
            <wp:effectExtent l="0" t="0" r="0" b="825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19747" cy="37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E63" w:rsidRDefault="00BA6E63" w:rsidP="00BA6E63">
      <w:pPr>
        <w:rPr>
          <w:b/>
          <w:lang w:eastAsia="zh-CN"/>
        </w:rPr>
      </w:pPr>
    </w:p>
    <w:p w:rsidR="00BA6E63" w:rsidRDefault="00BA6E63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 xml:space="preserve">Задача 8. </w:t>
      </w:r>
    </w:p>
    <w:p w:rsidR="00BA6E63" w:rsidRPr="00BA6E63" w:rsidRDefault="00BA6E63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>Для данной детали выполнить три вида, причем главный вид заменить предложенным ступенчатым разрезом. Проставить необходимые размеры. Заполнить основную надпись.</w:t>
      </w: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lang w:eastAsia="zh-CN"/>
        </w:rPr>
      </w:pPr>
      <w:r>
        <w:rPr>
          <w:noProof/>
        </w:rPr>
        <w:drawing>
          <wp:inline distT="0" distB="0" distL="0" distR="0" wp14:anchorId="58C07180" wp14:editId="69CF2A18">
            <wp:extent cx="3524250" cy="396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538184" cy="398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9</w:t>
      </w:r>
      <w:r w:rsidRPr="003112FF">
        <w:rPr>
          <w:lang w:eastAsia="zh-CN"/>
        </w:rPr>
        <w:t>.</w:t>
      </w:r>
      <w:r>
        <w:rPr>
          <w:lang w:eastAsia="zh-CN"/>
        </w:rPr>
        <w:t xml:space="preserve"> Г</w:t>
      </w:r>
      <w:r w:rsidRPr="003112FF">
        <w:rPr>
          <w:lang w:eastAsia="zh-CN"/>
        </w:rPr>
        <w:t>лавный вид заменить предложенным сложным ломано-ступенчатым разрезом. Начертить вид сверху, вид слева.</w:t>
      </w:r>
      <w:r>
        <w:rPr>
          <w:lang w:eastAsia="zh-CN"/>
        </w:rPr>
        <w:t xml:space="preserve"> </w:t>
      </w:r>
      <w:r w:rsidRPr="003112FF">
        <w:rPr>
          <w:lang w:eastAsia="zh-CN"/>
        </w:rPr>
        <w:t>Проставить необходимые исполнительные размеры.</w:t>
      </w:r>
      <w:r>
        <w:rPr>
          <w:lang w:eastAsia="zh-CN"/>
        </w:rPr>
        <w:t xml:space="preserve"> </w:t>
      </w:r>
      <w:r w:rsidRPr="003112FF">
        <w:rPr>
          <w:lang w:eastAsia="zh-CN"/>
        </w:rPr>
        <w:t>Заполнить основную надпись.</w:t>
      </w:r>
    </w:p>
    <w:p w:rsidR="00BA6E63" w:rsidRDefault="00BA6E63" w:rsidP="00BA6E63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4B8EB874" wp14:editId="3D471CE6">
            <wp:extent cx="4000500" cy="4130288"/>
            <wp:effectExtent l="0" t="0" r="0" b="381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08915" cy="413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E63" w:rsidRDefault="00BA6E63" w:rsidP="00B25151">
      <w:pPr>
        <w:pStyle w:val="aff6"/>
      </w:pPr>
    </w:p>
    <w:p w:rsidR="00B25151" w:rsidRDefault="00B25151" w:rsidP="00B25151">
      <w:pPr>
        <w:pStyle w:val="2"/>
      </w:pPr>
      <w:r>
        <w:t xml:space="preserve">Типовые задания для контроля </w:t>
      </w:r>
      <w:r w:rsidR="008D3DC4">
        <w:t xml:space="preserve">индикатора достижения </w:t>
      </w:r>
      <w:r>
        <w:t>компетенции ОПК-4.2</w:t>
      </w:r>
    </w:p>
    <w:p w:rsidR="00B25151" w:rsidRDefault="00B25151" w:rsidP="00B25151">
      <w:pPr>
        <w:pStyle w:val="aff6"/>
      </w:pP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  <w:r>
        <w:rPr>
          <w:b/>
          <w:i/>
          <w:sz w:val="22"/>
          <w:szCs w:val="22"/>
          <w:lang w:eastAsia="zh-CN"/>
        </w:rPr>
        <w:t>а</w:t>
      </w:r>
      <w:r w:rsidRPr="001B4CDD">
        <w:rPr>
          <w:b/>
          <w:i/>
          <w:sz w:val="22"/>
          <w:szCs w:val="22"/>
          <w:lang w:eastAsia="zh-CN"/>
        </w:rPr>
        <w:t xml:space="preserve">) типовые теоретические вопросы: </w:t>
      </w:r>
    </w:p>
    <w:p w:rsidR="00B25151" w:rsidRPr="001B4CDD" w:rsidRDefault="00B25151" w:rsidP="00B25151">
      <w:pPr>
        <w:suppressAutoHyphens/>
        <w:ind w:firstLine="709"/>
        <w:rPr>
          <w:b/>
          <w:i/>
          <w:sz w:val="22"/>
          <w:szCs w:val="22"/>
          <w:lang w:eastAsia="zh-CN"/>
        </w:rPr>
      </w:pP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Эскиз и его назначение, последовательность составления эскиза. Требования, предъявляемые к эскизам деталей.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Рабочий чертеж детали и его назначение. Требования, предъявляемые к рабочему чертежу детали. ГОСТ 2.109.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proofErr w:type="gramStart"/>
      <w:r w:rsidRPr="00473F53">
        <w:rPr>
          <w:rFonts w:eastAsia="Calibri"/>
          <w:sz w:val="22"/>
          <w:szCs w:val="22"/>
          <w:lang w:eastAsia="ar-SA"/>
        </w:rPr>
        <w:t>Что называется</w:t>
      </w:r>
      <w:proofErr w:type="gramEnd"/>
      <w:r w:rsidRPr="00473F53">
        <w:rPr>
          <w:rFonts w:eastAsia="Calibri"/>
          <w:sz w:val="22"/>
          <w:szCs w:val="22"/>
          <w:lang w:eastAsia="ar-SA"/>
        </w:rPr>
        <w:t xml:space="preserve"> дополнительным видом? Правила изображения дополнительного вида. ГОСТ 2.305.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proofErr w:type="gramStart"/>
      <w:r w:rsidRPr="00473F53">
        <w:rPr>
          <w:rFonts w:eastAsia="Calibri"/>
          <w:sz w:val="22"/>
          <w:szCs w:val="22"/>
          <w:lang w:eastAsia="ar-SA"/>
        </w:rPr>
        <w:t>Что называется</w:t>
      </w:r>
      <w:proofErr w:type="gramEnd"/>
      <w:r w:rsidRPr="00473F53">
        <w:rPr>
          <w:rFonts w:eastAsia="Calibri"/>
          <w:sz w:val="22"/>
          <w:szCs w:val="22"/>
          <w:lang w:eastAsia="ar-SA"/>
        </w:rPr>
        <w:t xml:space="preserve"> местным видом? Правила изображения местного вида. ГОСТ 2.305.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proofErr w:type="gramStart"/>
      <w:r w:rsidRPr="00473F53">
        <w:rPr>
          <w:rFonts w:eastAsia="Calibri"/>
          <w:sz w:val="22"/>
          <w:szCs w:val="22"/>
          <w:lang w:eastAsia="ar-SA"/>
        </w:rPr>
        <w:t>Что называется</w:t>
      </w:r>
      <w:proofErr w:type="gramEnd"/>
      <w:r w:rsidRPr="00473F53">
        <w:rPr>
          <w:rFonts w:eastAsia="Calibri"/>
          <w:sz w:val="22"/>
          <w:szCs w:val="22"/>
          <w:lang w:eastAsia="ar-SA"/>
        </w:rPr>
        <w:t xml:space="preserve"> выносным элементом. Правила его изображения. ГОСТ 2.305.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Что такое наложенная проекция? Каким типом линии чертится её контур.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 оформляются чертежи деталей, изготовляемые посредством гибки?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Понятие о размерных базах.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Основные правила простановки размеров. ГОСТ 2.307.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Изображение резьбы на чертежах (на стержне и в отверстии). ГОСТ 2.311. ГОСТ 13536.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Виды резьбы в зависимости от формы тела, на котором нарезана резьба. ГОСТ 11708.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Виды резьбы в зависимости от профиля резьбы, количества заходов и их направления.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 xml:space="preserve">Как изображается резьба с нестандартным профилем. 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 xml:space="preserve">Виды конструкторской документации. 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Виды чертежей по ГОСТ 2.109.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Сборочный чертеж. Его назначения и требования, предъявляемые по ГОСТ 2.109.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Какие условности и упрощения применяются на сборочном чертеже?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Каковы особенности штриховки деталей в разрезе сборочной единицы?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 условно изображаются пружины на сборочном чертеже, и какова видимость деталей, находящихся за пружиной на чертеже сборочной единицы.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Какие размеры проставляются на сборочном чертеже? ГОСТ 2.109.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Каким типом линии показываются пограничные детали сборочной единицы?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Какие правила соблюдаются при нанесении номеров позиции на сборочном чертеже?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 обозначают на чертеже соединение деталей пайкой и какие надписи делаются при этом?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Порядок составления спецификации. ГОСТ 2.108.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Крепёжные изделия? На какие группы они делятся?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Рекомендации ГОСТ 2.315 по вычерчиванию болтов, гаек, винтов на сборочных чертежах.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Основные понятия обозначения сварных соединений по ГОСТ 15878, по ГОСТ 5264.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Условные обозначения и изображение швов, неразъёмных соединений ГОСТ 2.313 (склеивание, пайка).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Соединение деталей с помощью заклёпок. ГОСТ 2.313.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Как оформляется конструкторская документация на армированные изделия?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Что значит прочитать чертёж общего вида?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Порядок чтения чертежа общего вида.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 xml:space="preserve">Выполнение рабочих чертежей деталей по чертежу общего вида. 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Виды изделий. ГОСТ 2.101.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Виды конструкторских документов. ГОСТ 2.102.</w:t>
      </w:r>
    </w:p>
    <w:p w:rsidR="00473F53" w:rsidRPr="00473F53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Стадии разработки конструкторской документации. ГОСТ 2.103.</w:t>
      </w:r>
    </w:p>
    <w:p w:rsidR="00B25151" w:rsidRDefault="00473F53" w:rsidP="00473F53">
      <w:pPr>
        <w:numPr>
          <w:ilvl w:val="0"/>
          <w:numId w:val="46"/>
        </w:numPr>
        <w:suppressAutoHyphens/>
        <w:autoSpaceDE w:val="0"/>
        <w:spacing w:after="160" w:line="259" w:lineRule="auto"/>
        <w:contextualSpacing/>
        <w:rPr>
          <w:rFonts w:eastAsia="Calibri"/>
          <w:sz w:val="22"/>
          <w:szCs w:val="22"/>
          <w:lang w:eastAsia="ar-SA"/>
        </w:rPr>
      </w:pPr>
      <w:r w:rsidRPr="00473F53">
        <w:rPr>
          <w:rFonts w:eastAsia="Calibri"/>
          <w:sz w:val="22"/>
          <w:szCs w:val="22"/>
          <w:lang w:eastAsia="ar-SA"/>
        </w:rPr>
        <w:t>Прямоугольная изометрия. ГОСТ 2.317</w:t>
      </w:r>
      <w:r w:rsidR="00B25151" w:rsidRPr="001B4CDD">
        <w:rPr>
          <w:rFonts w:eastAsia="Calibri"/>
          <w:sz w:val="22"/>
          <w:szCs w:val="22"/>
          <w:lang w:eastAsia="ar-SA"/>
        </w:rPr>
        <w:t>.</w:t>
      </w:r>
    </w:p>
    <w:p w:rsidR="00B25151" w:rsidRDefault="00B25151" w:rsidP="00B25151">
      <w:pPr>
        <w:pStyle w:val="aff6"/>
      </w:pPr>
    </w:p>
    <w:p w:rsidR="00B177AF" w:rsidRPr="001B4CDD" w:rsidRDefault="00B177AF" w:rsidP="00B177AF">
      <w:pPr>
        <w:suppressAutoHyphens/>
        <w:ind w:firstLine="709"/>
        <w:rPr>
          <w:b/>
          <w:i/>
          <w:sz w:val="22"/>
          <w:szCs w:val="22"/>
          <w:lang w:eastAsia="zh-CN"/>
        </w:rPr>
      </w:pPr>
      <w:r>
        <w:rPr>
          <w:b/>
          <w:i/>
          <w:sz w:val="22"/>
          <w:szCs w:val="22"/>
          <w:lang w:eastAsia="zh-CN"/>
        </w:rPr>
        <w:t>а</w:t>
      </w:r>
      <w:r w:rsidRPr="001B4CDD">
        <w:rPr>
          <w:b/>
          <w:i/>
          <w:sz w:val="22"/>
          <w:szCs w:val="22"/>
          <w:lang w:eastAsia="zh-CN"/>
        </w:rPr>
        <w:t xml:space="preserve">) типовые </w:t>
      </w:r>
      <w:r>
        <w:rPr>
          <w:b/>
          <w:i/>
          <w:sz w:val="22"/>
          <w:szCs w:val="22"/>
          <w:lang w:eastAsia="zh-CN"/>
        </w:rPr>
        <w:t xml:space="preserve">тестовые </w:t>
      </w:r>
      <w:r w:rsidRPr="001B4CDD">
        <w:rPr>
          <w:b/>
          <w:i/>
          <w:sz w:val="22"/>
          <w:szCs w:val="22"/>
          <w:lang w:eastAsia="zh-CN"/>
        </w:rPr>
        <w:t xml:space="preserve">вопросы: </w:t>
      </w:r>
    </w:p>
    <w:p w:rsidR="00B177AF" w:rsidRPr="00B177AF" w:rsidRDefault="00B177AF" w:rsidP="00B25151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>
        <w:rPr>
          <w:sz w:val="22"/>
          <w:szCs w:val="22"/>
        </w:rPr>
        <w:t>1</w:t>
      </w:r>
      <w:r w:rsidRPr="00B177AF">
        <w:rPr>
          <w:sz w:val="22"/>
          <w:szCs w:val="22"/>
        </w:rPr>
        <w:t xml:space="preserve">. Как изображается резьба на цилиндрическом стержне и на его виде слева?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Наружный диаметр резьбы - сплошная основная, внутренний диаметр - сплошная тонкая, на виде слева - сплошная тонкая линия на 3/4 длины окружности для внутреннего диаметра;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Наружный диаметр резьбы - сплошная основная, внутренний диаметр - сплошная тонкая, на виде слева - тонкая линия на 360 градусов;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Наружный и внутренний диаметры резьбы - сплошная основная, на виде слева - сплошная тонкая линия на 3/4 длины окружности для внутреннего диаметра;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Наружный и внутренний диаметры - сплошная тонкая линия;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Все линии выполняются сплошной основной.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>
        <w:rPr>
          <w:sz w:val="22"/>
          <w:szCs w:val="22"/>
        </w:rPr>
        <w:t>2</w:t>
      </w:r>
      <w:r w:rsidRPr="00B177AF">
        <w:rPr>
          <w:sz w:val="22"/>
          <w:szCs w:val="22"/>
        </w:rPr>
        <w:t xml:space="preserve">. При резьбовом соединении двух деталей: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Полностью показывается деталь, в которую ввинчивается другая;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</w:t>
      </w:r>
      <w:r w:rsidR="00F17B17" w:rsidRPr="00B177AF">
        <w:rPr>
          <w:sz w:val="22"/>
          <w:szCs w:val="22"/>
        </w:rPr>
        <w:t xml:space="preserve">Полностью показывается </w:t>
      </w:r>
      <w:r w:rsidRPr="00B177AF">
        <w:rPr>
          <w:sz w:val="22"/>
          <w:szCs w:val="22"/>
        </w:rPr>
        <w:t xml:space="preserve">Ввинчиваемая деталь;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Нет никакого выделения;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Место соединения штрихуется полностью и для одной и для другой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Место соединения </w:t>
      </w:r>
      <w:proofErr w:type="spellStart"/>
      <w:r w:rsidRPr="00B177AF">
        <w:rPr>
          <w:sz w:val="22"/>
          <w:szCs w:val="22"/>
        </w:rPr>
        <w:t>резьб</w:t>
      </w:r>
      <w:proofErr w:type="spellEnd"/>
      <w:r w:rsidRPr="00B177AF">
        <w:rPr>
          <w:sz w:val="22"/>
          <w:szCs w:val="22"/>
        </w:rPr>
        <w:t xml:space="preserve"> не штрихуется совсем.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>
        <w:rPr>
          <w:sz w:val="22"/>
          <w:szCs w:val="22"/>
        </w:rPr>
        <w:t>3</w:t>
      </w:r>
      <w:r w:rsidRPr="00B177AF">
        <w:rPr>
          <w:sz w:val="22"/>
          <w:szCs w:val="22"/>
        </w:rPr>
        <w:t xml:space="preserve">. Какой линией показывается граница нарезанного участка резьбы?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Волнистой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Сплошной тонкой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Сплошной основной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Штриховой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</w:t>
      </w:r>
      <w:r w:rsidR="00F17B17" w:rsidRPr="00B177AF">
        <w:rPr>
          <w:sz w:val="22"/>
          <w:szCs w:val="22"/>
        </w:rPr>
        <w:t>Штрихпунктирной</w:t>
      </w:r>
      <w:r w:rsidRPr="00B177AF">
        <w:rPr>
          <w:sz w:val="22"/>
          <w:szCs w:val="22"/>
        </w:rPr>
        <w:t xml:space="preserve"> линией.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>
        <w:rPr>
          <w:sz w:val="22"/>
          <w:szCs w:val="22"/>
        </w:rPr>
        <w:t>4</w:t>
      </w:r>
      <w:r w:rsidRPr="00B177AF">
        <w:rPr>
          <w:sz w:val="22"/>
          <w:szCs w:val="22"/>
        </w:rPr>
        <w:t xml:space="preserve">. Расшифруйте условное обозначение резьбы M20*0.75LH.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Резьба метрическая, номинальный диаметр 20мм, шаг 0,75мм, левая;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Резьба упорная, номинальный диаметр 20мм, шаг 0,75, правая.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Резьба метрическая, номинальный диаметр 0,75мм, шаг 20мм, правая;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Резьба трубная, номинальный диаметр 0,75мм, шаг 20мм, левая;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Резьба метрическая, номинальный диаметр 0,75мм, шаг 20мм, левая.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>
        <w:rPr>
          <w:sz w:val="22"/>
          <w:szCs w:val="22"/>
        </w:rPr>
        <w:t>5</w:t>
      </w:r>
      <w:r w:rsidRPr="00B177AF">
        <w:rPr>
          <w:sz w:val="22"/>
          <w:szCs w:val="22"/>
        </w:rPr>
        <w:t xml:space="preserve">. Шаг резьбы - это расстояние: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Между соседними выступом и впадиной витка, измеренные вдоль оси детали;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Между двумя смежными витками;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На которое перемещается ввинчиваема я деталь за один полный оборот в неподвижную деталь;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От начала нарезания резьбы до её границы нарезания;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От выступа резьбы до её впадины, измеренное перпендикулярно оси детали.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F17B17">
        <w:rPr>
          <w:sz w:val="22"/>
          <w:szCs w:val="22"/>
        </w:rPr>
        <w:t>6</w:t>
      </w:r>
      <w:r w:rsidRPr="00B177AF">
        <w:rPr>
          <w:sz w:val="22"/>
          <w:szCs w:val="22"/>
        </w:rPr>
        <w:t xml:space="preserve">. От какого диаметра следует проводить выносные линии для обозначения резьбы, выполненной в отверстии?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От диаметра впадин резьбы, выполняемого сплошной основной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От диаметра фаски на резьбе;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От внутреннего диаметра резьбы, выполняется сплошной тонкой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От наружного диаметра резьбы, выполненного сплошной тонкой линией;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От наружного диаметра резьбы, выполненного сплошной основной линией.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7</w:t>
      </w:r>
      <w:r w:rsidRPr="00B177AF">
        <w:rPr>
          <w:sz w:val="22"/>
          <w:szCs w:val="22"/>
        </w:rPr>
        <w:t xml:space="preserve">. Чем отличается обозначение метрической резьбы с крупным шагом от её обозначения с мелким шагом?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Не отличается ничем;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К обозначению резьбы добавляется величина крупного шага;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К обозначению резьбы добавляется величина мелкого шага;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К обозначению резьбы добавляется приписка LH;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Перед условным обозначением резьбы ставится величина мелкого шага.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8</w:t>
      </w:r>
      <w:r w:rsidRPr="00B177AF">
        <w:rPr>
          <w:sz w:val="22"/>
          <w:szCs w:val="22"/>
        </w:rPr>
        <w:t xml:space="preserve">. В каких случаях на чертежах показывают профиль резьбы?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Профиль резьбы показывают всегда;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Никогда не показывают;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Когда конструктор считает это необходимым;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Когда необходимо показать резьбу с нестандартным профилем со всеми необходимыми размерами;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Когда выполняется упорная или трапецеидальная резьба.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9</w:t>
      </w:r>
      <w:r w:rsidRPr="00B177AF">
        <w:rPr>
          <w:sz w:val="22"/>
          <w:szCs w:val="22"/>
        </w:rPr>
        <w:t xml:space="preserve">. Как показываются крепления детали типа болтов, шпилек, гаек, шайб и винтов при попадании в продольный разрез на главном виде?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Условно показываются не рассеченными и не штрихуются;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Разрезаются и штрихуются с разным направлением штриховки;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Гайки и шайбы показываются рассечёнными, а болты, винты и шпильки - не рассечёнными;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Болты и гайки показываются рассечёнными и штрихуются;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Рассечёнными показываются только гайки, шайбы и винты.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>Вопрос 1</w:t>
      </w:r>
      <w:r w:rsidR="00C05FD9">
        <w:rPr>
          <w:sz w:val="22"/>
          <w:szCs w:val="22"/>
        </w:rPr>
        <w:t>0</w:t>
      </w:r>
      <w:r w:rsidRPr="00B177AF">
        <w:rPr>
          <w:sz w:val="22"/>
          <w:szCs w:val="22"/>
        </w:rPr>
        <w:t xml:space="preserve">. В каком случае правильно перечислены разъёмные и неразъёмные соединения?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Разъёмные: болтовое, шпилечное, винтовое, паяное, шпоночное. Неразъёмные: клеевое, сварное, шовное, заклёпочное.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Разъёмные: болтовое, шпилечное, винтовое, шпоночное, шлицевое. Неразъёмные: клеевое, сварное, паяное, шовное, заклёпочное.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Разъёмные: болтовое, шпилечное, винтовое, шпоночное, шовное, сварное. Неразъёмные: клеевое, паяное, шлицевое, заклёпочное.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Разъёмные: болтовое, шпилечное, винтовое, шпоночное, шовное. Неразъёмные: клеевое, паяное, шлицевое, заклёпочное.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Разъёмные: болтовое, шпилечное. Неразъёмные: винтовое, шпоночное, шлицевое.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11</w:t>
      </w:r>
      <w:r w:rsidRPr="00B177AF">
        <w:rPr>
          <w:sz w:val="22"/>
          <w:szCs w:val="22"/>
        </w:rPr>
        <w:t xml:space="preserve">. Чем отличается шлицевое соединение от шпоночного?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Только размерами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У шлицевого чередуются выступы и впадины по окружности, а у шпоночного вставляется еще одна деталь - шпонка;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Шлицы выполняются монолитно на детали, а шпонка выполняется монолитно с валом;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Ничем не отличаются;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Диаметром вала, передающего крутящий момент.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12</w:t>
      </w:r>
      <w:r w:rsidRPr="00B177AF">
        <w:rPr>
          <w:sz w:val="22"/>
          <w:szCs w:val="22"/>
        </w:rPr>
        <w:t xml:space="preserve">. Как обозначается на чертеже клеевое соединение: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Стрелкой и надписью «Клей»;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Утолщённой линией, стрелкой и </w:t>
      </w:r>
      <w:proofErr w:type="gramStart"/>
      <w:r w:rsidRPr="00B177AF">
        <w:rPr>
          <w:sz w:val="22"/>
          <w:szCs w:val="22"/>
        </w:rPr>
        <w:t>надписью</w:t>
      </w:r>
      <w:proofErr w:type="gramEnd"/>
      <w:r w:rsidRPr="00B177AF">
        <w:rPr>
          <w:sz w:val="22"/>
          <w:szCs w:val="22"/>
        </w:rPr>
        <w:t xml:space="preserve"> «Клеевое соединение»;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Утолщённой линией, </w:t>
      </w:r>
      <w:proofErr w:type="spellStart"/>
      <w:r w:rsidRPr="00B177AF">
        <w:rPr>
          <w:sz w:val="22"/>
          <w:szCs w:val="22"/>
        </w:rPr>
        <w:t>полустрелкой</w:t>
      </w:r>
      <w:proofErr w:type="spellEnd"/>
      <w:r w:rsidRPr="00B177AF">
        <w:rPr>
          <w:sz w:val="22"/>
          <w:szCs w:val="22"/>
        </w:rPr>
        <w:t xml:space="preserve"> и знаком «К»;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Утолщённой линией, стрелкой и знаком «К»;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Сплошной основной линией, стрелкой и знаком «К».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>Вопрос 1</w:t>
      </w:r>
      <w:r w:rsidR="00C05FD9">
        <w:rPr>
          <w:sz w:val="22"/>
          <w:szCs w:val="22"/>
        </w:rPr>
        <w:t>3</w:t>
      </w:r>
      <w:r w:rsidRPr="00B177AF">
        <w:rPr>
          <w:sz w:val="22"/>
          <w:szCs w:val="22"/>
        </w:rPr>
        <w:t xml:space="preserve">. Чем отличается эскиз от рабочего чертежа детали?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Эскиз выполняется в меньшем масштабе;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Эскиз выполняется в большем масштабе, чем рабочий чертёж;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Эскиз выполняется с помощью чертёжных инструментов, а рабочий чертёж - от руки;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Эскиз ничем не отличается от рабочего чертежа;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Эскиз выполняется от руки; а рабочий чертёж - с помощью чертёжных инструментов.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C05FD9" w:rsidP="00B177AF">
      <w:pPr>
        <w:pStyle w:val="aff6"/>
        <w:rPr>
          <w:sz w:val="22"/>
          <w:szCs w:val="22"/>
        </w:rPr>
      </w:pPr>
      <w:r>
        <w:rPr>
          <w:sz w:val="22"/>
          <w:szCs w:val="22"/>
        </w:rPr>
        <w:t>Вопрос 14</w:t>
      </w:r>
      <w:r w:rsidR="00B177AF" w:rsidRPr="00B177AF">
        <w:rPr>
          <w:sz w:val="22"/>
          <w:szCs w:val="22"/>
        </w:rPr>
        <w:t xml:space="preserve">. В каком масштабе выполняется эскиз детали?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</w:t>
      </w:r>
      <w:proofErr w:type="gramStart"/>
      <w:r w:rsidRPr="00B177AF">
        <w:rPr>
          <w:sz w:val="22"/>
          <w:szCs w:val="22"/>
        </w:rPr>
        <w:t>В</w:t>
      </w:r>
      <w:proofErr w:type="gramEnd"/>
      <w:r w:rsidRPr="00B177AF">
        <w:rPr>
          <w:sz w:val="22"/>
          <w:szCs w:val="22"/>
        </w:rPr>
        <w:t xml:space="preserve"> глазомерном масштабе;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Обычно в масштабе 1:1;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Обычно в масштабе увеличения;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Всегда в масштабе уменьшения;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Всегда в масштабе увеличения;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>
        <w:rPr>
          <w:sz w:val="22"/>
          <w:szCs w:val="22"/>
        </w:rPr>
        <w:t>1</w:t>
      </w:r>
      <w:r w:rsidR="00C05FD9">
        <w:rPr>
          <w:sz w:val="22"/>
          <w:szCs w:val="22"/>
        </w:rPr>
        <w:t>5</w:t>
      </w:r>
      <w:r w:rsidRPr="00B177AF">
        <w:rPr>
          <w:sz w:val="22"/>
          <w:szCs w:val="22"/>
        </w:rPr>
        <w:t xml:space="preserve">. Сколько видов должен содержать рабочий чертёж детали?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Всегда три вида;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Шесть видов;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Минимальное, но достаточное для представления форм детали;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Максимально возможное число видов;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Только один вид.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16</w:t>
      </w:r>
      <w:r w:rsidRPr="00B177AF">
        <w:rPr>
          <w:sz w:val="22"/>
          <w:szCs w:val="22"/>
        </w:rPr>
        <w:t xml:space="preserve">. Нужны ли все размеры на рабочих чертежах детали?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Ставятся только габаритные размеры;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Ставятся размеры, необходимые для изготовления и контроля изготовления детали;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Ставятся только линейные размеры;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Ставятся линейные размеры и габаритные;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Ставятся размеры диаметров.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17</w:t>
      </w:r>
      <w:r w:rsidRPr="00B177AF">
        <w:rPr>
          <w:sz w:val="22"/>
          <w:szCs w:val="22"/>
        </w:rPr>
        <w:t xml:space="preserve">. Для чего служит спецификация к сборочным чертежам?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Спецификация определяет состав сборочной единицы;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</w:t>
      </w:r>
      <w:proofErr w:type="gramStart"/>
      <w:r w:rsidRPr="00B177AF">
        <w:rPr>
          <w:sz w:val="22"/>
          <w:szCs w:val="22"/>
        </w:rPr>
        <w:t>В</w:t>
      </w:r>
      <w:proofErr w:type="gramEnd"/>
      <w:r w:rsidRPr="00B177AF">
        <w:rPr>
          <w:sz w:val="22"/>
          <w:szCs w:val="22"/>
        </w:rPr>
        <w:t xml:space="preserve"> спецификации указываются габаритные размеры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</w:t>
      </w:r>
      <w:proofErr w:type="gramStart"/>
      <w:r w:rsidRPr="00B177AF">
        <w:rPr>
          <w:sz w:val="22"/>
          <w:szCs w:val="22"/>
        </w:rPr>
        <w:t>В</w:t>
      </w:r>
      <w:proofErr w:type="gramEnd"/>
      <w:r w:rsidRPr="00B177AF">
        <w:rPr>
          <w:sz w:val="22"/>
          <w:szCs w:val="22"/>
        </w:rPr>
        <w:t xml:space="preserve"> спецификации указываются габариты сборочной единицы;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Спецификация содержит информацию о взаимодействии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</w:t>
      </w:r>
      <w:proofErr w:type="gramStart"/>
      <w:r w:rsidRPr="00B177AF">
        <w:rPr>
          <w:sz w:val="22"/>
          <w:szCs w:val="22"/>
        </w:rPr>
        <w:t>В</w:t>
      </w:r>
      <w:proofErr w:type="gramEnd"/>
      <w:r w:rsidRPr="00B177AF">
        <w:rPr>
          <w:sz w:val="22"/>
          <w:szCs w:val="22"/>
        </w:rPr>
        <w:t xml:space="preserve"> спецификации указывается вес деталей.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18</w:t>
      </w:r>
      <w:r w:rsidRPr="00B177AF">
        <w:rPr>
          <w:sz w:val="22"/>
          <w:szCs w:val="22"/>
        </w:rPr>
        <w:t xml:space="preserve">. Применяются ли упрощения на сборочных чертежах?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Нет;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Только для крепёжных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Применяются для всех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Применяются только для болтов и гаек;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Применяются только для нестандартных деталей.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19</w:t>
      </w:r>
      <w:r w:rsidRPr="00B177AF">
        <w:rPr>
          <w:sz w:val="22"/>
          <w:szCs w:val="22"/>
        </w:rPr>
        <w:t xml:space="preserve">. Для каких деталей наносят номера позиций на сборочных чертежах?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Для всех деталей, входящих в сборочную единицу;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Только для нестандартных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Только для стандартных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Для крепёжных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Только для основных деталей.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20</w:t>
      </w:r>
      <w:r w:rsidRPr="00B177AF">
        <w:rPr>
          <w:sz w:val="22"/>
          <w:szCs w:val="22"/>
        </w:rPr>
        <w:t xml:space="preserve">. Какие размеры наносят на сборочных чертежах?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Все размеры;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Основные размеры корпусной детали; </w:t>
      </w:r>
    </w:p>
    <w:p w:rsidR="00B177AF" w:rsidRPr="00B177AF" w:rsidRDefault="00C05FD9" w:rsidP="00B177AF">
      <w:pPr>
        <w:pStyle w:val="aff6"/>
        <w:rPr>
          <w:sz w:val="22"/>
          <w:szCs w:val="22"/>
        </w:rPr>
      </w:pPr>
      <w:r>
        <w:rPr>
          <w:sz w:val="22"/>
          <w:szCs w:val="22"/>
        </w:rPr>
        <w:t>3) Габаритные, при</w:t>
      </w:r>
      <w:r w:rsidR="00B177AF" w:rsidRPr="00B177AF">
        <w:rPr>
          <w:sz w:val="22"/>
          <w:szCs w:val="22"/>
        </w:rPr>
        <w:t xml:space="preserve">соединительные, установочные, крепёжные, определяющие работу устройства.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Только размеры крепёжных деталей;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Только габаритные размеры.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21</w:t>
      </w:r>
      <w:r w:rsidRPr="00B177AF">
        <w:rPr>
          <w:sz w:val="22"/>
          <w:szCs w:val="22"/>
        </w:rPr>
        <w:t xml:space="preserve">. Как штрихуются в разрезе соприкасающиеся детали?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Одинаково;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</w:t>
      </w:r>
      <w:proofErr w:type="gramStart"/>
      <w:r w:rsidRPr="00B177AF">
        <w:rPr>
          <w:sz w:val="22"/>
          <w:szCs w:val="22"/>
        </w:rPr>
        <w:t>С</w:t>
      </w:r>
      <w:proofErr w:type="gramEnd"/>
      <w:r w:rsidRPr="00B177AF">
        <w:rPr>
          <w:sz w:val="22"/>
          <w:szCs w:val="22"/>
        </w:rPr>
        <w:t xml:space="preserve"> разной толщиной линий штриховки;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Одна деталь не штрихуется, а другая штрихуется;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</w:t>
      </w:r>
      <w:proofErr w:type="gramStart"/>
      <w:r w:rsidRPr="00B177AF">
        <w:rPr>
          <w:sz w:val="22"/>
          <w:szCs w:val="22"/>
        </w:rPr>
        <w:t>С</w:t>
      </w:r>
      <w:proofErr w:type="gramEnd"/>
      <w:r w:rsidRPr="00B177AF">
        <w:rPr>
          <w:sz w:val="22"/>
          <w:szCs w:val="22"/>
        </w:rPr>
        <w:t xml:space="preserve"> разным наклоном штриховых линий;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</w:t>
      </w:r>
      <w:proofErr w:type="gramStart"/>
      <w:r w:rsidRPr="00B177AF">
        <w:rPr>
          <w:sz w:val="22"/>
          <w:szCs w:val="22"/>
        </w:rPr>
        <w:t>С</w:t>
      </w:r>
      <w:proofErr w:type="gramEnd"/>
      <w:r w:rsidRPr="00B177AF">
        <w:rPr>
          <w:sz w:val="22"/>
          <w:szCs w:val="22"/>
        </w:rPr>
        <w:t xml:space="preserve"> разным расстоянием между штриховыми линиями, со смещением штриховых линий, с разным наклоном штриховых линий.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Вопрос </w:t>
      </w:r>
      <w:r w:rsidR="00C05FD9">
        <w:rPr>
          <w:sz w:val="22"/>
          <w:szCs w:val="22"/>
        </w:rPr>
        <w:t>22</w:t>
      </w:r>
      <w:r w:rsidRPr="00B177AF">
        <w:rPr>
          <w:sz w:val="22"/>
          <w:szCs w:val="22"/>
        </w:rPr>
        <w:t xml:space="preserve">. На каких форматах выполняется спецификация?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1) На дополнительных;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2) На А2;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3) На А3;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4) На А5; </w:t>
      </w:r>
    </w:p>
    <w:p w:rsidR="00B177AF" w:rsidRPr="00B177AF" w:rsidRDefault="00B177AF" w:rsidP="00B177AF">
      <w:pPr>
        <w:pStyle w:val="aff6"/>
        <w:rPr>
          <w:sz w:val="22"/>
          <w:szCs w:val="22"/>
        </w:rPr>
      </w:pPr>
      <w:r w:rsidRPr="00B177AF">
        <w:rPr>
          <w:sz w:val="22"/>
          <w:szCs w:val="22"/>
        </w:rPr>
        <w:t xml:space="preserve">5) На А4. </w:t>
      </w:r>
    </w:p>
    <w:p w:rsidR="00B177AF" w:rsidRDefault="00B177AF" w:rsidP="00B177AF">
      <w:pPr>
        <w:pStyle w:val="aff6"/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BA6E63" w:rsidRPr="00BA6E63" w:rsidTr="000A3887">
        <w:tc>
          <w:tcPr>
            <w:tcW w:w="5000" w:type="pct"/>
            <w:gridSpan w:val="2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177AF">
              <w:rPr>
                <w:sz w:val="22"/>
                <w:szCs w:val="22"/>
              </w:rPr>
              <w:t xml:space="preserve">Вопрос </w:t>
            </w:r>
            <w:r w:rsidR="00C05FD9">
              <w:rPr>
                <w:sz w:val="22"/>
                <w:szCs w:val="22"/>
              </w:rPr>
              <w:t>23</w:t>
            </w:r>
            <w:r w:rsidRPr="00BA6E63">
              <w:rPr>
                <w:sz w:val="22"/>
                <w:szCs w:val="22"/>
              </w:rPr>
              <w:t>. Укажите правильное изображение резьбы на поверхности L</w:t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1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24D7E8DA" wp14:editId="0A0CACBE">
                  <wp:extent cx="1710055" cy="1638935"/>
                  <wp:effectExtent l="0" t="0" r="4445" b="0"/>
                  <wp:docPr id="72" name="Рисунок 72" descr="C:\Users\d1m0n\AppData\Local\Microsoft\Windows\INetCache\Content.Word\q11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d1m0n\AppData\Local\Microsoft\Windows\INetCache\Content.Word\q11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2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234BBBAF" wp14:editId="2B6BE711">
                  <wp:extent cx="1710055" cy="1638935"/>
                  <wp:effectExtent l="0" t="0" r="4445" b="0"/>
                  <wp:docPr id="73" name="Рисунок 73" descr="C:\Users\d1m0n\AppData\Local\Microsoft\Windows\INetCache\Content.Word\q11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d1m0n\AppData\Local\Microsoft\Windows\INetCache\Content.Word\q11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3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658C3D62" wp14:editId="501BBA02">
                  <wp:extent cx="1710055" cy="1638935"/>
                  <wp:effectExtent l="0" t="0" r="4445" b="0"/>
                  <wp:docPr id="74" name="Рисунок 74" descr="C:\Users\d1m0n\AppData\Local\Microsoft\Windows\INetCache\Content.Word\q11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d1m0n\AppData\Local\Microsoft\Windows\INetCache\Content.Word\q11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4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52BBBDA9" wp14:editId="0767DB8F">
                  <wp:extent cx="1704975" cy="1638300"/>
                  <wp:effectExtent l="0" t="0" r="9525" b="0"/>
                  <wp:docPr id="46" name="Рисунок 46" descr="q11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11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E63" w:rsidRDefault="00BA6E63">
      <w:pPr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BA6E63" w:rsidRPr="00BA6E63" w:rsidTr="000A3887">
        <w:tc>
          <w:tcPr>
            <w:tcW w:w="5000" w:type="pct"/>
            <w:gridSpan w:val="2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177AF">
              <w:rPr>
                <w:sz w:val="22"/>
                <w:szCs w:val="22"/>
              </w:rPr>
              <w:t xml:space="preserve">Вопрос </w:t>
            </w:r>
            <w:r w:rsidR="00C05FD9">
              <w:rPr>
                <w:sz w:val="22"/>
                <w:szCs w:val="22"/>
              </w:rPr>
              <w:t>24</w:t>
            </w:r>
            <w:r w:rsidRPr="00BA6E63">
              <w:rPr>
                <w:sz w:val="22"/>
                <w:szCs w:val="22"/>
              </w:rPr>
              <w:t>. Укажите правильное изображение резьбы на поверхности L</w:t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1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365EA44A" wp14:editId="67D16C38">
                  <wp:extent cx="2042795" cy="1638935"/>
                  <wp:effectExtent l="0" t="0" r="0" b="0"/>
                  <wp:docPr id="79" name="Рисунок 79" descr="C:\Users\d1m0n\AppData\Local\Microsoft\Windows\INetCache\Content.Word\q12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d1m0n\AppData\Local\Microsoft\Windows\INetCache\Content.Word\q12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2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6831892B" wp14:editId="4F6814E1">
                  <wp:extent cx="2042795" cy="1638935"/>
                  <wp:effectExtent l="0" t="0" r="0" b="0"/>
                  <wp:docPr id="80" name="Рисунок 80" descr="C:\Users\d1m0n\AppData\Local\Microsoft\Windows\INetCache\Content.Word\q12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d1m0n\AppData\Local\Microsoft\Windows\INetCache\Content.Word\q12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3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66F5E8E8" wp14:editId="02F4FF13">
                  <wp:extent cx="2042795" cy="1638935"/>
                  <wp:effectExtent l="0" t="0" r="0" b="0"/>
                  <wp:docPr id="81" name="Рисунок 81" descr="C:\Users\d1m0n\AppData\Local\Microsoft\Windows\INetCache\Content.Word\q12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d1m0n\AppData\Local\Microsoft\Windows\INetCache\Content.Word\q12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4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0BEA39DF" wp14:editId="33BADBCF">
                  <wp:extent cx="2042795" cy="1638935"/>
                  <wp:effectExtent l="0" t="0" r="0" b="0"/>
                  <wp:docPr id="82" name="Рисунок 82" descr="C:\Users\d1m0n\AppData\Local\Microsoft\Windows\INetCache\Content.Word\q12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d1m0n\AppData\Local\Microsoft\Windows\INetCache\Content.Word\q12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E63" w:rsidRPr="00BA6E63" w:rsidRDefault="00BA6E63" w:rsidP="00BA6E63">
      <w:pPr>
        <w:pStyle w:val="aff6"/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BA6E63" w:rsidRPr="00BA6E63" w:rsidTr="000A3887">
        <w:tc>
          <w:tcPr>
            <w:tcW w:w="5000" w:type="pct"/>
            <w:gridSpan w:val="2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177AF">
              <w:rPr>
                <w:sz w:val="22"/>
                <w:szCs w:val="22"/>
              </w:rPr>
              <w:t xml:space="preserve">Вопрос </w:t>
            </w:r>
            <w:r w:rsidR="00C05FD9">
              <w:rPr>
                <w:sz w:val="22"/>
                <w:szCs w:val="22"/>
              </w:rPr>
              <w:t>25</w:t>
            </w:r>
            <w:r w:rsidRPr="00BA6E63">
              <w:rPr>
                <w:sz w:val="22"/>
                <w:szCs w:val="22"/>
              </w:rPr>
              <w:t>. Укажите правильное изображение резьбы на поверхности L длины K</w:t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1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228F5CB9" wp14:editId="70E4E934">
                  <wp:extent cx="2158365" cy="1754505"/>
                  <wp:effectExtent l="0" t="0" r="0" b="0"/>
                  <wp:docPr id="87" name="Рисунок 87" descr="C:\Users\d1m0n\AppData\Local\Microsoft\Windows\INetCache\Content.Word\q13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d1m0n\AppData\Local\Microsoft\Windows\INetCache\Content.Word\q13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2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18D356BC" wp14:editId="7EB31647">
                  <wp:extent cx="2158365" cy="1754505"/>
                  <wp:effectExtent l="0" t="0" r="0" b="0"/>
                  <wp:docPr id="88" name="Рисунок 88" descr="C:\Users\d1m0n\AppData\Local\Microsoft\Windows\INetCache\Content.Word\q13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d1m0n\AppData\Local\Microsoft\Windows\INetCache\Content.Word\q13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3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376A9389" wp14:editId="0EAABE6C">
                  <wp:extent cx="2162175" cy="1752600"/>
                  <wp:effectExtent l="0" t="0" r="9525" b="0"/>
                  <wp:docPr id="45" name="Рисунок 45" descr="q1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13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4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4757EBEF" wp14:editId="1302FA3B">
                  <wp:extent cx="2158365" cy="1754505"/>
                  <wp:effectExtent l="0" t="0" r="0" b="0"/>
                  <wp:docPr id="89" name="Рисунок 89" descr="C:\Users\d1m0n\AppData\Local\Microsoft\Windows\INetCache\Content.Word\q13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d1m0n\AppData\Local\Microsoft\Windows\INetCache\Content.Word\q13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5000" w:type="pct"/>
            <w:gridSpan w:val="2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177AF">
              <w:rPr>
                <w:sz w:val="22"/>
                <w:szCs w:val="22"/>
              </w:rPr>
              <w:t xml:space="preserve">Вопрос </w:t>
            </w:r>
            <w:r w:rsidR="00C05FD9">
              <w:rPr>
                <w:sz w:val="22"/>
                <w:szCs w:val="22"/>
              </w:rPr>
              <w:t>26</w:t>
            </w:r>
            <w:r w:rsidRPr="00BA6E63">
              <w:rPr>
                <w:sz w:val="22"/>
                <w:szCs w:val="22"/>
              </w:rPr>
              <w:t>. Укажите правильное изображение резьбы на поверхности L длины K</w:t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1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74466B11" wp14:editId="4C866FE0">
                  <wp:extent cx="2224585" cy="1977591"/>
                  <wp:effectExtent l="0" t="0" r="4445" b="3810"/>
                  <wp:docPr id="94" name="Рисунок 94" descr="C:\Users\d1m0n\AppData\Local\Microsoft\Windows\INetCache\Content.Word\q14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d1m0n\AppData\Local\Microsoft\Windows\INetCache\Content.Word\q14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14" cy="198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2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5C7EB239" wp14:editId="03882A59">
                  <wp:extent cx="2129051" cy="1892664"/>
                  <wp:effectExtent l="0" t="0" r="5080" b="0"/>
                  <wp:docPr id="95" name="Рисунок 95" descr="C:\Users\d1m0n\AppData\Local\Microsoft\Windows\INetCache\Content.Word\q14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d1m0n\AppData\Local\Microsoft\Windows\INetCache\Content.Word\q14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688" cy="190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3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19CD528E" wp14:editId="74E4CA3B">
                  <wp:extent cx="1846053" cy="1634881"/>
                  <wp:effectExtent l="0" t="0" r="1905" b="3810"/>
                  <wp:docPr id="44" name="Рисунок 44" descr="q14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14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71" cy="164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4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082F1F91" wp14:editId="12DAA0F8">
                  <wp:extent cx="1978926" cy="1759208"/>
                  <wp:effectExtent l="0" t="0" r="2540" b="0"/>
                  <wp:docPr id="96" name="Рисунок 96" descr="C:\Users\d1m0n\AppData\Local\Microsoft\Windows\INetCache\Content.Word\q14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:\Users\d1m0n\AppData\Local\Microsoft\Windows\INetCache\Content.Word\q14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149" cy="17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FD9" w:rsidRDefault="00C05FD9" w:rsidP="00BA6E63">
      <w:pPr>
        <w:pStyle w:val="aff6"/>
        <w:rPr>
          <w:sz w:val="22"/>
          <w:szCs w:val="22"/>
        </w:rPr>
      </w:pPr>
    </w:p>
    <w:p w:rsidR="00C05FD9" w:rsidRDefault="00C05FD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A6E63" w:rsidRPr="00BA6E63" w:rsidRDefault="00BA6E63" w:rsidP="00BA6E63">
      <w:pPr>
        <w:pStyle w:val="aff6"/>
        <w:rPr>
          <w:sz w:val="22"/>
          <w:szCs w:val="22"/>
        </w:rPr>
      </w:pP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BA6E63" w:rsidRPr="00BA6E63" w:rsidTr="000A3887">
        <w:tc>
          <w:tcPr>
            <w:tcW w:w="5000" w:type="pct"/>
            <w:gridSpan w:val="2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177AF">
              <w:rPr>
                <w:sz w:val="22"/>
                <w:szCs w:val="22"/>
              </w:rPr>
              <w:t xml:space="preserve">Вопрос </w:t>
            </w:r>
            <w:r w:rsidR="00C05FD9">
              <w:rPr>
                <w:sz w:val="22"/>
                <w:szCs w:val="22"/>
              </w:rPr>
              <w:t>27</w:t>
            </w:r>
            <w:r w:rsidRPr="00BA6E63">
              <w:rPr>
                <w:sz w:val="22"/>
                <w:szCs w:val="22"/>
              </w:rPr>
              <w:t>. Укажите правильное изображение резьбового соединения следующих деталей:</w:t>
            </w:r>
          </w:p>
          <w:p w:rsidR="00BA6E63" w:rsidRPr="00BA6E63" w:rsidRDefault="00BA6E63" w:rsidP="00BA6E63">
            <w:pPr>
              <w:pStyle w:val="aff6"/>
              <w:jc w:val="center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685E12C6" wp14:editId="7C03171C">
                  <wp:extent cx="2527300" cy="1216025"/>
                  <wp:effectExtent l="0" t="0" r="6350" b="3175"/>
                  <wp:docPr id="101" name="Рисунок 101" descr="C:\Users\d1m0n\AppData\Local\Microsoft\Windows\INetCache\Content.Word\q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:\Users\d1m0n\AppData\Local\Microsoft\Windows\INetCache\Content.Word\q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1)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1D9A7D91" wp14:editId="4ACFE8D6">
                  <wp:extent cx="2047875" cy="1219200"/>
                  <wp:effectExtent l="0" t="0" r="9525" b="0"/>
                  <wp:docPr id="43" name="Рисунок 43" descr="q1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15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2)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25242652" wp14:editId="76DEE3B0">
                  <wp:extent cx="2048510" cy="1217295"/>
                  <wp:effectExtent l="0" t="0" r="8890" b="1905"/>
                  <wp:docPr id="102" name="Рисунок 102" descr="C:\Users\d1m0n\AppData\Local\Microsoft\Windows\INetCache\Content.Word\q15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Users\d1m0n\AppData\Local\Microsoft\Windows\INetCache\Content.Word\q15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63" w:rsidRPr="00BA6E63" w:rsidTr="000A3887">
        <w:tc>
          <w:tcPr>
            <w:tcW w:w="2438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3)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5FD1D737" wp14:editId="103A31A0">
                  <wp:extent cx="2048510" cy="1217295"/>
                  <wp:effectExtent l="0" t="0" r="8890" b="1905"/>
                  <wp:docPr id="103" name="Рисунок 103" descr="C:\Users\d1m0n\AppData\Local\Microsoft\Windows\INetCache\Content.Word\q15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d1m0n\AppData\Local\Microsoft\Windows\INetCache\Content.Word\q15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sz w:val="22"/>
                <w:szCs w:val="22"/>
              </w:rPr>
              <w:t>4)</w:t>
            </w:r>
          </w:p>
          <w:p w:rsidR="00BA6E63" w:rsidRPr="00BA6E63" w:rsidRDefault="00BA6E63" w:rsidP="00BA6E63">
            <w:pPr>
              <w:pStyle w:val="aff6"/>
              <w:rPr>
                <w:sz w:val="22"/>
                <w:szCs w:val="22"/>
              </w:rPr>
            </w:pPr>
            <w:r w:rsidRPr="00BA6E63">
              <w:rPr>
                <w:noProof/>
                <w:sz w:val="22"/>
                <w:szCs w:val="22"/>
              </w:rPr>
              <w:drawing>
                <wp:inline distT="0" distB="0" distL="0" distR="0" wp14:anchorId="238E7608" wp14:editId="2B52DF82">
                  <wp:extent cx="2048510" cy="1217295"/>
                  <wp:effectExtent l="0" t="0" r="8890" b="1905"/>
                  <wp:docPr id="104" name="Рисунок 104" descr="C:\Users\d1m0n\AppData\Local\Microsoft\Windows\INetCache\Content.Word\q15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d1m0n\AppData\Local\Microsoft\Windows\INetCache\Content.Word\q15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FD9" w:rsidRDefault="00C05FD9" w:rsidP="00BA6E63">
      <w:pPr>
        <w:suppressAutoHyphens/>
        <w:ind w:firstLine="709"/>
        <w:rPr>
          <w:b/>
          <w:i/>
          <w:sz w:val="22"/>
          <w:szCs w:val="22"/>
          <w:lang w:eastAsia="zh-CN"/>
        </w:rPr>
      </w:pPr>
    </w:p>
    <w:p w:rsidR="00BA6E63" w:rsidRPr="001B4CDD" w:rsidRDefault="00BA6E63" w:rsidP="00BA6E63">
      <w:pPr>
        <w:suppressAutoHyphens/>
        <w:ind w:firstLine="709"/>
        <w:rPr>
          <w:b/>
          <w:i/>
          <w:sz w:val="22"/>
          <w:szCs w:val="22"/>
          <w:lang w:eastAsia="zh-CN"/>
        </w:rPr>
      </w:pPr>
      <w:r>
        <w:rPr>
          <w:b/>
          <w:i/>
          <w:sz w:val="22"/>
          <w:szCs w:val="22"/>
          <w:lang w:eastAsia="zh-CN"/>
        </w:rPr>
        <w:t>в</w:t>
      </w:r>
      <w:r w:rsidRPr="001B4CDD">
        <w:rPr>
          <w:b/>
          <w:i/>
          <w:sz w:val="22"/>
          <w:szCs w:val="22"/>
          <w:lang w:eastAsia="zh-CN"/>
        </w:rPr>
        <w:t xml:space="preserve">) типовые </w:t>
      </w:r>
      <w:r>
        <w:rPr>
          <w:b/>
          <w:i/>
          <w:sz w:val="22"/>
          <w:szCs w:val="22"/>
          <w:lang w:eastAsia="zh-CN"/>
        </w:rPr>
        <w:t>практические задания</w:t>
      </w:r>
      <w:r w:rsidRPr="001B4CDD">
        <w:rPr>
          <w:b/>
          <w:i/>
          <w:sz w:val="22"/>
          <w:szCs w:val="22"/>
          <w:lang w:eastAsia="zh-CN"/>
        </w:rPr>
        <w:t xml:space="preserve">: </w:t>
      </w:r>
    </w:p>
    <w:p w:rsidR="00BA6E63" w:rsidRDefault="00BA6E63" w:rsidP="00B25151">
      <w:pPr>
        <w:pStyle w:val="aff6"/>
        <w:rPr>
          <w:sz w:val="22"/>
          <w:szCs w:val="22"/>
        </w:rPr>
      </w:pPr>
    </w:p>
    <w:p w:rsidR="00BA6E63" w:rsidRDefault="00310655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 xml:space="preserve">Задача 9. </w:t>
      </w:r>
    </w:p>
    <w:p w:rsidR="00310655" w:rsidRPr="00BA6E63" w:rsidRDefault="00310655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>Выполнить три эскиза деталей («с натуры») и эскиз сборочной единицы.</w:t>
      </w:r>
    </w:p>
    <w:p w:rsidR="00310655" w:rsidRDefault="00310655" w:rsidP="00310655">
      <w:pPr>
        <w:pStyle w:val="af4"/>
      </w:pPr>
      <w:r w:rsidRPr="00845C07">
        <w:rPr>
          <w:noProof/>
        </w:rPr>
        <w:drawing>
          <wp:inline distT="0" distB="0" distL="0" distR="0" wp14:anchorId="0889A3CC" wp14:editId="235D820F">
            <wp:extent cx="1819275" cy="1447800"/>
            <wp:effectExtent l="0" t="0" r="9525" b="0"/>
            <wp:docPr id="6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55" w:rsidRDefault="00310655" w:rsidP="00310655">
      <w:pPr>
        <w:pStyle w:val="af4"/>
      </w:pPr>
      <w:r w:rsidRPr="00845C07">
        <w:rPr>
          <w:noProof/>
        </w:rPr>
        <w:drawing>
          <wp:inline distT="0" distB="0" distL="0" distR="0" wp14:anchorId="55532EB9" wp14:editId="73344EAA">
            <wp:extent cx="3257550" cy="1971675"/>
            <wp:effectExtent l="0" t="0" r="0" b="9525"/>
            <wp:docPr id="6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55" w:rsidRDefault="00310655" w:rsidP="00310655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BA6E63" w:rsidRPr="00BA6E63" w:rsidRDefault="00310655" w:rsidP="00BA6E63">
      <w:pPr>
        <w:pStyle w:val="aff6"/>
        <w:rPr>
          <w:i/>
          <w:sz w:val="22"/>
          <w:szCs w:val="22"/>
        </w:rPr>
      </w:pPr>
      <w:r w:rsidRPr="00BA6E63">
        <w:rPr>
          <w:i/>
          <w:sz w:val="22"/>
          <w:szCs w:val="22"/>
        </w:rPr>
        <w:t xml:space="preserve">Задача 10, 11. </w:t>
      </w:r>
    </w:p>
    <w:p w:rsidR="00BA6E63" w:rsidRDefault="00310655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 xml:space="preserve">По заданному чертежу общего вида изделия и описания принципа его работы; выполнить рабочий чертеж и аксонометрическое изображение указанной детали. </w:t>
      </w:r>
    </w:p>
    <w:p w:rsidR="00310655" w:rsidRPr="00BA6E63" w:rsidRDefault="00310655" w:rsidP="00BA6E63">
      <w:pPr>
        <w:pStyle w:val="aff6"/>
        <w:rPr>
          <w:sz w:val="22"/>
          <w:szCs w:val="22"/>
        </w:rPr>
      </w:pPr>
      <w:r w:rsidRPr="00BA6E63">
        <w:rPr>
          <w:sz w:val="22"/>
          <w:szCs w:val="22"/>
        </w:rPr>
        <w:t xml:space="preserve">Используется чертежи из справочного пособия для вузов «Альбом чертежей радиотехнических устройств и приборов для </w:t>
      </w:r>
      <w:proofErr w:type="spellStart"/>
      <w:r w:rsidRPr="00BA6E63">
        <w:rPr>
          <w:sz w:val="22"/>
          <w:szCs w:val="22"/>
        </w:rPr>
        <w:t>деталирования</w:t>
      </w:r>
      <w:proofErr w:type="spellEnd"/>
      <w:r w:rsidRPr="00BA6E63">
        <w:rPr>
          <w:sz w:val="22"/>
          <w:szCs w:val="22"/>
        </w:rPr>
        <w:t>». Автор Козел В.И., альбом содержит 60 вариантов чертежей, формат А2.</w:t>
      </w:r>
    </w:p>
    <w:p w:rsidR="00310655" w:rsidRPr="00B177AF" w:rsidRDefault="00310655" w:rsidP="00B25151">
      <w:pPr>
        <w:pStyle w:val="aff6"/>
        <w:rPr>
          <w:sz w:val="22"/>
          <w:szCs w:val="22"/>
        </w:rPr>
      </w:pPr>
    </w:p>
    <w:sectPr w:rsidR="00310655" w:rsidRPr="00B177AF" w:rsidSect="00D459D4">
      <w:headerReference w:type="even" r:id="rId71"/>
      <w:headerReference w:type="default" r:id="rId72"/>
      <w:footerReference w:type="even" r:id="rId73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DF" w:rsidRDefault="000B05DF">
      <w:r>
        <w:separator/>
      </w:r>
    </w:p>
  </w:endnote>
  <w:endnote w:type="continuationSeparator" w:id="0">
    <w:p w:rsidR="000B05DF" w:rsidRDefault="000B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FB" w:rsidRDefault="007928FB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DF" w:rsidRDefault="000B05DF">
      <w:r>
        <w:separator/>
      </w:r>
    </w:p>
  </w:footnote>
  <w:footnote w:type="continuationSeparator" w:id="0">
    <w:p w:rsidR="000B05DF" w:rsidRDefault="000B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FB" w:rsidRDefault="007928FB" w:rsidP="00B24B41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Look w:val="01E0" w:firstRow="1" w:lastRow="1" w:firstColumn="1" w:lastColumn="1" w:noHBand="0" w:noVBand="0"/>
    </w:tblPr>
    <w:tblGrid>
      <w:gridCol w:w="9421"/>
    </w:tblGrid>
    <w:tr w:rsidR="007928FB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928FB" w:rsidRDefault="007928FB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928FB" w:rsidRDefault="007928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FB" w:rsidRDefault="007928FB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4DD3325"/>
    <w:multiLevelType w:val="hybridMultilevel"/>
    <w:tmpl w:val="F3A210BC"/>
    <w:lvl w:ilvl="0" w:tplc="7A06D0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83631C9"/>
    <w:multiLevelType w:val="hybridMultilevel"/>
    <w:tmpl w:val="B58E95B2"/>
    <w:lvl w:ilvl="0" w:tplc="EEFCE8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F34EA2"/>
    <w:multiLevelType w:val="hybridMultilevel"/>
    <w:tmpl w:val="186C27E4"/>
    <w:lvl w:ilvl="0" w:tplc="ABAC81F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0B2B302E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7D043B0"/>
    <w:multiLevelType w:val="hybridMultilevel"/>
    <w:tmpl w:val="0F0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1DD23078"/>
    <w:multiLevelType w:val="hybridMultilevel"/>
    <w:tmpl w:val="4B0468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8E08FE"/>
    <w:multiLevelType w:val="hybridMultilevel"/>
    <w:tmpl w:val="79A06A40"/>
    <w:lvl w:ilvl="0" w:tplc="74CA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B5D"/>
    <w:multiLevelType w:val="hybridMultilevel"/>
    <w:tmpl w:val="4B0468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AD0A9D"/>
    <w:multiLevelType w:val="multilevel"/>
    <w:tmpl w:val="301E63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9654E22"/>
    <w:multiLevelType w:val="hybridMultilevel"/>
    <w:tmpl w:val="7F0A17C8"/>
    <w:lvl w:ilvl="0" w:tplc="0C80CC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483DEE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D22C6F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9" w15:restartNumberingAfterBreak="0">
    <w:nsid w:val="4B7D40C8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1" w15:restartNumberingAfterBreak="0">
    <w:nsid w:val="54811594"/>
    <w:multiLevelType w:val="hybridMultilevel"/>
    <w:tmpl w:val="80DE670A"/>
    <w:lvl w:ilvl="0" w:tplc="687011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5C2710D1"/>
    <w:multiLevelType w:val="hybridMultilevel"/>
    <w:tmpl w:val="596E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5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6" w15:restartNumberingAfterBreak="0">
    <w:nsid w:val="66993E08"/>
    <w:multiLevelType w:val="hybridMultilevel"/>
    <w:tmpl w:val="61D4692A"/>
    <w:lvl w:ilvl="0" w:tplc="F07EC63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 w15:restartNumberingAfterBreak="0">
    <w:nsid w:val="6D2F686C"/>
    <w:multiLevelType w:val="hybridMultilevel"/>
    <w:tmpl w:val="4B0468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29" w15:restartNumberingAfterBreak="0">
    <w:nsid w:val="755513CB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7A4B64CB"/>
    <w:multiLevelType w:val="hybridMultilevel"/>
    <w:tmpl w:val="DE982750"/>
    <w:lvl w:ilvl="0" w:tplc="6E645C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D963BAB"/>
    <w:multiLevelType w:val="hybridMultilevel"/>
    <w:tmpl w:val="79A06A40"/>
    <w:lvl w:ilvl="0" w:tplc="74CA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20"/>
  </w:num>
  <w:num w:numId="5">
    <w:abstractNumId w:val="28"/>
  </w:num>
  <w:num w:numId="6">
    <w:abstractNumId w:val="2"/>
  </w:num>
  <w:num w:numId="7">
    <w:abstractNumId w:val="25"/>
  </w:num>
  <w:num w:numId="8">
    <w:abstractNumId w:val="24"/>
  </w:num>
  <w:num w:numId="9">
    <w:abstractNumId w:val="0"/>
  </w:num>
  <w:num w:numId="10">
    <w:abstractNumId w:val="23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2"/>
  </w:num>
  <w:num w:numId="17">
    <w:abstractNumId w:val="23"/>
  </w:num>
  <w:num w:numId="18">
    <w:abstractNumId w:val="23"/>
  </w:num>
  <w:num w:numId="19">
    <w:abstractNumId w:val="23"/>
    <w:lvlOverride w:ilvl="0">
      <w:startOverride w:val="1"/>
    </w:lvlOverride>
  </w:num>
  <w:num w:numId="20">
    <w:abstractNumId w:val="25"/>
  </w:num>
  <w:num w:numId="21">
    <w:abstractNumId w:val="26"/>
  </w:num>
  <w:num w:numId="22">
    <w:abstractNumId w:val="23"/>
    <w:lvlOverride w:ilvl="0">
      <w:startOverride w:val="1"/>
    </w:lvlOverride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21"/>
  </w:num>
  <w:num w:numId="28">
    <w:abstractNumId w:val="1"/>
  </w:num>
  <w:num w:numId="29">
    <w:abstractNumId w:val="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5"/>
  </w:num>
  <w:num w:numId="37">
    <w:abstractNumId w:val="31"/>
  </w:num>
  <w:num w:numId="38">
    <w:abstractNumId w:val="11"/>
  </w:num>
  <w:num w:numId="39">
    <w:abstractNumId w:val="9"/>
  </w:num>
  <w:num w:numId="40">
    <w:abstractNumId w:val="6"/>
  </w:num>
  <w:num w:numId="41">
    <w:abstractNumId w:val="22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9"/>
  </w:num>
  <w:num w:numId="46">
    <w:abstractNumId w:val="5"/>
  </w:num>
  <w:num w:numId="47">
    <w:abstractNumId w:val="8"/>
  </w:num>
  <w:num w:numId="48">
    <w:abstractNumId w:val="27"/>
  </w:num>
  <w:num w:numId="49">
    <w:abstractNumId w:val="1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228E"/>
    <w:rsid w:val="000156B1"/>
    <w:rsid w:val="0001750F"/>
    <w:rsid w:val="00020246"/>
    <w:rsid w:val="0002165B"/>
    <w:rsid w:val="000279A7"/>
    <w:rsid w:val="00036D87"/>
    <w:rsid w:val="00037F2E"/>
    <w:rsid w:val="00043455"/>
    <w:rsid w:val="00043A9B"/>
    <w:rsid w:val="0004737F"/>
    <w:rsid w:val="000474CE"/>
    <w:rsid w:val="00052ADA"/>
    <w:rsid w:val="00054C9E"/>
    <w:rsid w:val="00066B74"/>
    <w:rsid w:val="00076595"/>
    <w:rsid w:val="00081FEF"/>
    <w:rsid w:val="000848F3"/>
    <w:rsid w:val="0008735E"/>
    <w:rsid w:val="0008769E"/>
    <w:rsid w:val="000A0B0A"/>
    <w:rsid w:val="000A3887"/>
    <w:rsid w:val="000A5C09"/>
    <w:rsid w:val="000A7B50"/>
    <w:rsid w:val="000B05DF"/>
    <w:rsid w:val="000B4391"/>
    <w:rsid w:val="000B5FA8"/>
    <w:rsid w:val="000B6AC3"/>
    <w:rsid w:val="000C262B"/>
    <w:rsid w:val="000C37EC"/>
    <w:rsid w:val="000C4A8A"/>
    <w:rsid w:val="000D5E3E"/>
    <w:rsid w:val="000D6376"/>
    <w:rsid w:val="000E1429"/>
    <w:rsid w:val="000E4AD8"/>
    <w:rsid w:val="000E6683"/>
    <w:rsid w:val="000E6ABC"/>
    <w:rsid w:val="000E7777"/>
    <w:rsid w:val="000E7EFF"/>
    <w:rsid w:val="000F1FD5"/>
    <w:rsid w:val="000F3EAE"/>
    <w:rsid w:val="000F533E"/>
    <w:rsid w:val="000F6DCF"/>
    <w:rsid w:val="0010590D"/>
    <w:rsid w:val="001134C6"/>
    <w:rsid w:val="001155FF"/>
    <w:rsid w:val="0012648F"/>
    <w:rsid w:val="00132B55"/>
    <w:rsid w:val="00140133"/>
    <w:rsid w:val="00140DC1"/>
    <w:rsid w:val="001456E2"/>
    <w:rsid w:val="00164D73"/>
    <w:rsid w:val="0016677F"/>
    <w:rsid w:val="00171E9C"/>
    <w:rsid w:val="001741C2"/>
    <w:rsid w:val="0018200D"/>
    <w:rsid w:val="00182BA3"/>
    <w:rsid w:val="0018580E"/>
    <w:rsid w:val="00191D89"/>
    <w:rsid w:val="00195687"/>
    <w:rsid w:val="001A1150"/>
    <w:rsid w:val="001A59BE"/>
    <w:rsid w:val="001B231A"/>
    <w:rsid w:val="001B4CDD"/>
    <w:rsid w:val="001B5595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6D85"/>
    <w:rsid w:val="001E7852"/>
    <w:rsid w:val="001F2AA3"/>
    <w:rsid w:val="001F6E35"/>
    <w:rsid w:val="001F7579"/>
    <w:rsid w:val="00204D75"/>
    <w:rsid w:val="00210939"/>
    <w:rsid w:val="002117AC"/>
    <w:rsid w:val="00211B36"/>
    <w:rsid w:val="00212C69"/>
    <w:rsid w:val="002144FE"/>
    <w:rsid w:val="002169E2"/>
    <w:rsid w:val="002215F4"/>
    <w:rsid w:val="00224EDA"/>
    <w:rsid w:val="00226CA0"/>
    <w:rsid w:val="002318B9"/>
    <w:rsid w:val="00232AEB"/>
    <w:rsid w:val="00237336"/>
    <w:rsid w:val="0024071D"/>
    <w:rsid w:val="00241B8B"/>
    <w:rsid w:val="00243E54"/>
    <w:rsid w:val="002441DD"/>
    <w:rsid w:val="00245754"/>
    <w:rsid w:val="00247B2D"/>
    <w:rsid w:val="00247BC4"/>
    <w:rsid w:val="00252BD0"/>
    <w:rsid w:val="00253F50"/>
    <w:rsid w:val="0025752E"/>
    <w:rsid w:val="002600EE"/>
    <w:rsid w:val="002602CB"/>
    <w:rsid w:val="0026457C"/>
    <w:rsid w:val="00264850"/>
    <w:rsid w:val="002723F1"/>
    <w:rsid w:val="00280C53"/>
    <w:rsid w:val="00280CCD"/>
    <w:rsid w:val="00282992"/>
    <w:rsid w:val="00283A0A"/>
    <w:rsid w:val="00283BF4"/>
    <w:rsid w:val="00285650"/>
    <w:rsid w:val="00285E7B"/>
    <w:rsid w:val="00290636"/>
    <w:rsid w:val="00290CA0"/>
    <w:rsid w:val="002941C5"/>
    <w:rsid w:val="00295CA6"/>
    <w:rsid w:val="002A0DA4"/>
    <w:rsid w:val="002A1E1D"/>
    <w:rsid w:val="002A463A"/>
    <w:rsid w:val="002A68B4"/>
    <w:rsid w:val="002B20E3"/>
    <w:rsid w:val="002B2B7B"/>
    <w:rsid w:val="002B2C87"/>
    <w:rsid w:val="002B3D9E"/>
    <w:rsid w:val="002C04B3"/>
    <w:rsid w:val="002C7613"/>
    <w:rsid w:val="002D34EC"/>
    <w:rsid w:val="002E1D2B"/>
    <w:rsid w:val="002E2986"/>
    <w:rsid w:val="002E29D7"/>
    <w:rsid w:val="002F00EB"/>
    <w:rsid w:val="002F11C7"/>
    <w:rsid w:val="002F307E"/>
    <w:rsid w:val="002F5810"/>
    <w:rsid w:val="00300CA1"/>
    <w:rsid w:val="00301DFE"/>
    <w:rsid w:val="0030364F"/>
    <w:rsid w:val="0030366E"/>
    <w:rsid w:val="00304E95"/>
    <w:rsid w:val="00310655"/>
    <w:rsid w:val="00314F9A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56B60"/>
    <w:rsid w:val="00367A06"/>
    <w:rsid w:val="003805F4"/>
    <w:rsid w:val="00380EE8"/>
    <w:rsid w:val="00380F25"/>
    <w:rsid w:val="00384315"/>
    <w:rsid w:val="00384A2C"/>
    <w:rsid w:val="00386B4C"/>
    <w:rsid w:val="00387A41"/>
    <w:rsid w:val="003901EC"/>
    <w:rsid w:val="003922AA"/>
    <w:rsid w:val="00397519"/>
    <w:rsid w:val="003A44B7"/>
    <w:rsid w:val="003A532B"/>
    <w:rsid w:val="003A602C"/>
    <w:rsid w:val="003B2B5A"/>
    <w:rsid w:val="003B6A1A"/>
    <w:rsid w:val="003C1C7E"/>
    <w:rsid w:val="003C6560"/>
    <w:rsid w:val="003C70A3"/>
    <w:rsid w:val="003D6D77"/>
    <w:rsid w:val="003E5B23"/>
    <w:rsid w:val="003F17FD"/>
    <w:rsid w:val="003F1C6A"/>
    <w:rsid w:val="00400792"/>
    <w:rsid w:val="00401DCC"/>
    <w:rsid w:val="004105C3"/>
    <w:rsid w:val="00413F08"/>
    <w:rsid w:val="004218BC"/>
    <w:rsid w:val="00425F99"/>
    <w:rsid w:val="00427422"/>
    <w:rsid w:val="004307FE"/>
    <w:rsid w:val="00432658"/>
    <w:rsid w:val="0044067F"/>
    <w:rsid w:val="00441751"/>
    <w:rsid w:val="0045079F"/>
    <w:rsid w:val="00452BD0"/>
    <w:rsid w:val="00454FFB"/>
    <w:rsid w:val="0045570E"/>
    <w:rsid w:val="0045632A"/>
    <w:rsid w:val="004609A7"/>
    <w:rsid w:val="00460D30"/>
    <w:rsid w:val="0046125D"/>
    <w:rsid w:val="0046676F"/>
    <w:rsid w:val="00471FAF"/>
    <w:rsid w:val="00473F53"/>
    <w:rsid w:val="00476CD7"/>
    <w:rsid w:val="004811CC"/>
    <w:rsid w:val="00481CAC"/>
    <w:rsid w:val="0048430A"/>
    <w:rsid w:val="00494314"/>
    <w:rsid w:val="00494FB3"/>
    <w:rsid w:val="0049512B"/>
    <w:rsid w:val="0049634F"/>
    <w:rsid w:val="00497234"/>
    <w:rsid w:val="004A005C"/>
    <w:rsid w:val="004A3D7D"/>
    <w:rsid w:val="004A68D6"/>
    <w:rsid w:val="004B71DA"/>
    <w:rsid w:val="004C17A0"/>
    <w:rsid w:val="004C2ECA"/>
    <w:rsid w:val="004D2A3C"/>
    <w:rsid w:val="004D44AC"/>
    <w:rsid w:val="004D75EB"/>
    <w:rsid w:val="004E3760"/>
    <w:rsid w:val="004E4548"/>
    <w:rsid w:val="004E59F0"/>
    <w:rsid w:val="004E5A53"/>
    <w:rsid w:val="004E5B2F"/>
    <w:rsid w:val="004E5FEA"/>
    <w:rsid w:val="004E6955"/>
    <w:rsid w:val="004F3419"/>
    <w:rsid w:val="004F4508"/>
    <w:rsid w:val="004F49B4"/>
    <w:rsid w:val="00500EB0"/>
    <w:rsid w:val="00501492"/>
    <w:rsid w:val="00502CA2"/>
    <w:rsid w:val="00503A8F"/>
    <w:rsid w:val="00507144"/>
    <w:rsid w:val="0051071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228B"/>
    <w:rsid w:val="0056388E"/>
    <w:rsid w:val="00565527"/>
    <w:rsid w:val="00567CE9"/>
    <w:rsid w:val="0057030B"/>
    <w:rsid w:val="00576460"/>
    <w:rsid w:val="00592C2B"/>
    <w:rsid w:val="00594088"/>
    <w:rsid w:val="00595D07"/>
    <w:rsid w:val="00597D21"/>
    <w:rsid w:val="005A6B0D"/>
    <w:rsid w:val="005A784B"/>
    <w:rsid w:val="005A794B"/>
    <w:rsid w:val="005B1648"/>
    <w:rsid w:val="005C6977"/>
    <w:rsid w:val="005D663B"/>
    <w:rsid w:val="005D68D0"/>
    <w:rsid w:val="005E5AF3"/>
    <w:rsid w:val="005F34F3"/>
    <w:rsid w:val="005F6555"/>
    <w:rsid w:val="005F7F57"/>
    <w:rsid w:val="006076C8"/>
    <w:rsid w:val="00614C3B"/>
    <w:rsid w:val="0062058E"/>
    <w:rsid w:val="00624966"/>
    <w:rsid w:val="00625F2B"/>
    <w:rsid w:val="006274A2"/>
    <w:rsid w:val="00635C3B"/>
    <w:rsid w:val="00636341"/>
    <w:rsid w:val="00644432"/>
    <w:rsid w:val="00644BFF"/>
    <w:rsid w:val="00645118"/>
    <w:rsid w:val="00646CF7"/>
    <w:rsid w:val="00660962"/>
    <w:rsid w:val="0066290B"/>
    <w:rsid w:val="00664B0E"/>
    <w:rsid w:val="00673008"/>
    <w:rsid w:val="00676AB7"/>
    <w:rsid w:val="00682F93"/>
    <w:rsid w:val="00684C8C"/>
    <w:rsid w:val="00684F42"/>
    <w:rsid w:val="00686E6F"/>
    <w:rsid w:val="0069205C"/>
    <w:rsid w:val="0069684E"/>
    <w:rsid w:val="00696E57"/>
    <w:rsid w:val="006978A4"/>
    <w:rsid w:val="006A0A43"/>
    <w:rsid w:val="006B0855"/>
    <w:rsid w:val="006B2D6D"/>
    <w:rsid w:val="006C17A0"/>
    <w:rsid w:val="006C3A2E"/>
    <w:rsid w:val="006D1DEB"/>
    <w:rsid w:val="006D3207"/>
    <w:rsid w:val="006D35D1"/>
    <w:rsid w:val="006D3867"/>
    <w:rsid w:val="006D44DE"/>
    <w:rsid w:val="006E0B25"/>
    <w:rsid w:val="006E5A2D"/>
    <w:rsid w:val="006F07FE"/>
    <w:rsid w:val="006F1B97"/>
    <w:rsid w:val="006F26AC"/>
    <w:rsid w:val="006F3034"/>
    <w:rsid w:val="00707779"/>
    <w:rsid w:val="007277F9"/>
    <w:rsid w:val="00733A46"/>
    <w:rsid w:val="00733D4D"/>
    <w:rsid w:val="007403F1"/>
    <w:rsid w:val="00740917"/>
    <w:rsid w:val="00744543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0F8D"/>
    <w:rsid w:val="00783D83"/>
    <w:rsid w:val="00786AF7"/>
    <w:rsid w:val="007928FB"/>
    <w:rsid w:val="00795C11"/>
    <w:rsid w:val="007972EE"/>
    <w:rsid w:val="007B146C"/>
    <w:rsid w:val="007B5BF3"/>
    <w:rsid w:val="007B6616"/>
    <w:rsid w:val="007C436B"/>
    <w:rsid w:val="007C5BEE"/>
    <w:rsid w:val="007D576F"/>
    <w:rsid w:val="007D7717"/>
    <w:rsid w:val="007E2380"/>
    <w:rsid w:val="007F1AB6"/>
    <w:rsid w:val="007F7CE3"/>
    <w:rsid w:val="008009CB"/>
    <w:rsid w:val="0080314C"/>
    <w:rsid w:val="00803DB7"/>
    <w:rsid w:val="008054D9"/>
    <w:rsid w:val="00815D27"/>
    <w:rsid w:val="00817325"/>
    <w:rsid w:val="00817BAE"/>
    <w:rsid w:val="00825629"/>
    <w:rsid w:val="00827B32"/>
    <w:rsid w:val="00827F9D"/>
    <w:rsid w:val="00830AC4"/>
    <w:rsid w:val="00831CBA"/>
    <w:rsid w:val="0084131A"/>
    <w:rsid w:val="00844F47"/>
    <w:rsid w:val="00845B6B"/>
    <w:rsid w:val="00845C07"/>
    <w:rsid w:val="008541AA"/>
    <w:rsid w:val="008616E8"/>
    <w:rsid w:val="00862D62"/>
    <w:rsid w:val="00866A09"/>
    <w:rsid w:val="00867096"/>
    <w:rsid w:val="00867146"/>
    <w:rsid w:val="00867C01"/>
    <w:rsid w:val="008731AC"/>
    <w:rsid w:val="0087567B"/>
    <w:rsid w:val="00876837"/>
    <w:rsid w:val="0087709A"/>
    <w:rsid w:val="008774C3"/>
    <w:rsid w:val="008776F6"/>
    <w:rsid w:val="00877C3E"/>
    <w:rsid w:val="00880D74"/>
    <w:rsid w:val="008812F6"/>
    <w:rsid w:val="00884F35"/>
    <w:rsid w:val="008855C5"/>
    <w:rsid w:val="00885CDD"/>
    <w:rsid w:val="008917B1"/>
    <w:rsid w:val="00897E8E"/>
    <w:rsid w:val="008A15A6"/>
    <w:rsid w:val="008B6465"/>
    <w:rsid w:val="008B6A66"/>
    <w:rsid w:val="008C10A8"/>
    <w:rsid w:val="008C1BED"/>
    <w:rsid w:val="008C1FD5"/>
    <w:rsid w:val="008D175C"/>
    <w:rsid w:val="008D22FF"/>
    <w:rsid w:val="008D3DC4"/>
    <w:rsid w:val="008D3E22"/>
    <w:rsid w:val="008D6EEB"/>
    <w:rsid w:val="008D7DA7"/>
    <w:rsid w:val="008E07E5"/>
    <w:rsid w:val="008E4326"/>
    <w:rsid w:val="008E789F"/>
    <w:rsid w:val="008F0582"/>
    <w:rsid w:val="008F1A69"/>
    <w:rsid w:val="008F47BD"/>
    <w:rsid w:val="008F525D"/>
    <w:rsid w:val="008F5FF8"/>
    <w:rsid w:val="008F6296"/>
    <w:rsid w:val="008F6F51"/>
    <w:rsid w:val="0090099C"/>
    <w:rsid w:val="00901B5C"/>
    <w:rsid w:val="009117A8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4DF"/>
    <w:rsid w:val="00941BC5"/>
    <w:rsid w:val="00941F42"/>
    <w:rsid w:val="0094405C"/>
    <w:rsid w:val="00972949"/>
    <w:rsid w:val="00973851"/>
    <w:rsid w:val="009801DD"/>
    <w:rsid w:val="00983066"/>
    <w:rsid w:val="009851FC"/>
    <w:rsid w:val="00994F5D"/>
    <w:rsid w:val="00997122"/>
    <w:rsid w:val="0099790F"/>
    <w:rsid w:val="009A4AC0"/>
    <w:rsid w:val="009A5642"/>
    <w:rsid w:val="009B0257"/>
    <w:rsid w:val="009B109E"/>
    <w:rsid w:val="009B4787"/>
    <w:rsid w:val="009B5A5E"/>
    <w:rsid w:val="009C02F0"/>
    <w:rsid w:val="009C290C"/>
    <w:rsid w:val="009C4293"/>
    <w:rsid w:val="009C545E"/>
    <w:rsid w:val="009C590C"/>
    <w:rsid w:val="009C65C9"/>
    <w:rsid w:val="009D4E89"/>
    <w:rsid w:val="009D5498"/>
    <w:rsid w:val="009D6662"/>
    <w:rsid w:val="009E02C1"/>
    <w:rsid w:val="009E138C"/>
    <w:rsid w:val="009E4995"/>
    <w:rsid w:val="00A0234C"/>
    <w:rsid w:val="00A0244C"/>
    <w:rsid w:val="00A03444"/>
    <w:rsid w:val="00A03D95"/>
    <w:rsid w:val="00A04C3F"/>
    <w:rsid w:val="00A14CB9"/>
    <w:rsid w:val="00A166AC"/>
    <w:rsid w:val="00A17ABB"/>
    <w:rsid w:val="00A26338"/>
    <w:rsid w:val="00A27B68"/>
    <w:rsid w:val="00A35BB9"/>
    <w:rsid w:val="00A464A4"/>
    <w:rsid w:val="00A46FBB"/>
    <w:rsid w:val="00A51F29"/>
    <w:rsid w:val="00A52B9F"/>
    <w:rsid w:val="00A61262"/>
    <w:rsid w:val="00A61508"/>
    <w:rsid w:val="00A62343"/>
    <w:rsid w:val="00A63A8B"/>
    <w:rsid w:val="00A66111"/>
    <w:rsid w:val="00A82AFD"/>
    <w:rsid w:val="00A9523D"/>
    <w:rsid w:val="00AA2ECE"/>
    <w:rsid w:val="00AA5241"/>
    <w:rsid w:val="00AB5998"/>
    <w:rsid w:val="00AC1984"/>
    <w:rsid w:val="00AC3234"/>
    <w:rsid w:val="00AC5D07"/>
    <w:rsid w:val="00AD0EB7"/>
    <w:rsid w:val="00AD300C"/>
    <w:rsid w:val="00AE2FB5"/>
    <w:rsid w:val="00AE57CC"/>
    <w:rsid w:val="00AE7F53"/>
    <w:rsid w:val="00AF779A"/>
    <w:rsid w:val="00B03C57"/>
    <w:rsid w:val="00B07EC6"/>
    <w:rsid w:val="00B1633C"/>
    <w:rsid w:val="00B177AF"/>
    <w:rsid w:val="00B2260B"/>
    <w:rsid w:val="00B238AE"/>
    <w:rsid w:val="00B24B41"/>
    <w:rsid w:val="00B25151"/>
    <w:rsid w:val="00B25CEE"/>
    <w:rsid w:val="00B25FFA"/>
    <w:rsid w:val="00B26706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4D8B"/>
    <w:rsid w:val="00B74ACB"/>
    <w:rsid w:val="00B74C84"/>
    <w:rsid w:val="00B82B2B"/>
    <w:rsid w:val="00B84684"/>
    <w:rsid w:val="00B95493"/>
    <w:rsid w:val="00B95862"/>
    <w:rsid w:val="00BA11C7"/>
    <w:rsid w:val="00BA482C"/>
    <w:rsid w:val="00BA57B9"/>
    <w:rsid w:val="00BA6E63"/>
    <w:rsid w:val="00BA751D"/>
    <w:rsid w:val="00BC27EB"/>
    <w:rsid w:val="00BC28CC"/>
    <w:rsid w:val="00BC61CB"/>
    <w:rsid w:val="00BC62BB"/>
    <w:rsid w:val="00BC6ECA"/>
    <w:rsid w:val="00BE7CEE"/>
    <w:rsid w:val="00C05FD9"/>
    <w:rsid w:val="00C14645"/>
    <w:rsid w:val="00C14A9B"/>
    <w:rsid w:val="00C15BC4"/>
    <w:rsid w:val="00C23B34"/>
    <w:rsid w:val="00C323A3"/>
    <w:rsid w:val="00C32749"/>
    <w:rsid w:val="00C35E64"/>
    <w:rsid w:val="00C449C5"/>
    <w:rsid w:val="00C50972"/>
    <w:rsid w:val="00C53C6B"/>
    <w:rsid w:val="00C56145"/>
    <w:rsid w:val="00C573A5"/>
    <w:rsid w:val="00C63ABB"/>
    <w:rsid w:val="00C63D42"/>
    <w:rsid w:val="00C67348"/>
    <w:rsid w:val="00C678E1"/>
    <w:rsid w:val="00C82261"/>
    <w:rsid w:val="00C87746"/>
    <w:rsid w:val="00C94551"/>
    <w:rsid w:val="00C9788F"/>
    <w:rsid w:val="00CA08EA"/>
    <w:rsid w:val="00CA5340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5039"/>
    <w:rsid w:val="00D16DAC"/>
    <w:rsid w:val="00D17218"/>
    <w:rsid w:val="00D21887"/>
    <w:rsid w:val="00D25492"/>
    <w:rsid w:val="00D26D44"/>
    <w:rsid w:val="00D26D57"/>
    <w:rsid w:val="00D3479A"/>
    <w:rsid w:val="00D35510"/>
    <w:rsid w:val="00D3643D"/>
    <w:rsid w:val="00D36533"/>
    <w:rsid w:val="00D36635"/>
    <w:rsid w:val="00D44B84"/>
    <w:rsid w:val="00D459D4"/>
    <w:rsid w:val="00D47801"/>
    <w:rsid w:val="00D51313"/>
    <w:rsid w:val="00D5236A"/>
    <w:rsid w:val="00D60A08"/>
    <w:rsid w:val="00D73599"/>
    <w:rsid w:val="00D75FD8"/>
    <w:rsid w:val="00D766AC"/>
    <w:rsid w:val="00D77AD5"/>
    <w:rsid w:val="00D860CB"/>
    <w:rsid w:val="00D874FB"/>
    <w:rsid w:val="00D90E80"/>
    <w:rsid w:val="00D955EA"/>
    <w:rsid w:val="00DA054D"/>
    <w:rsid w:val="00DA3CE0"/>
    <w:rsid w:val="00DB2F36"/>
    <w:rsid w:val="00DB4A6A"/>
    <w:rsid w:val="00DC0D6D"/>
    <w:rsid w:val="00DC2687"/>
    <w:rsid w:val="00DD2D9F"/>
    <w:rsid w:val="00DD4340"/>
    <w:rsid w:val="00DD49F8"/>
    <w:rsid w:val="00DE1E01"/>
    <w:rsid w:val="00DE2F34"/>
    <w:rsid w:val="00DE34CC"/>
    <w:rsid w:val="00DE7DB4"/>
    <w:rsid w:val="00DF6CB0"/>
    <w:rsid w:val="00E00CAD"/>
    <w:rsid w:val="00E01A2E"/>
    <w:rsid w:val="00E06331"/>
    <w:rsid w:val="00E06A9E"/>
    <w:rsid w:val="00E06CAD"/>
    <w:rsid w:val="00E072BE"/>
    <w:rsid w:val="00E07A8E"/>
    <w:rsid w:val="00E10704"/>
    <w:rsid w:val="00E11F34"/>
    <w:rsid w:val="00E1582C"/>
    <w:rsid w:val="00E2010A"/>
    <w:rsid w:val="00E2480B"/>
    <w:rsid w:val="00E24F8A"/>
    <w:rsid w:val="00E25A71"/>
    <w:rsid w:val="00E30DEB"/>
    <w:rsid w:val="00E31C55"/>
    <w:rsid w:val="00E340F0"/>
    <w:rsid w:val="00E34EF2"/>
    <w:rsid w:val="00E402E5"/>
    <w:rsid w:val="00E40ECA"/>
    <w:rsid w:val="00E410DB"/>
    <w:rsid w:val="00E415F6"/>
    <w:rsid w:val="00E429BC"/>
    <w:rsid w:val="00E4640B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65"/>
    <w:rsid w:val="00E7758C"/>
    <w:rsid w:val="00E839C0"/>
    <w:rsid w:val="00E9433D"/>
    <w:rsid w:val="00E9443F"/>
    <w:rsid w:val="00EA270A"/>
    <w:rsid w:val="00EA5C7A"/>
    <w:rsid w:val="00EA66BC"/>
    <w:rsid w:val="00EA7542"/>
    <w:rsid w:val="00EB07DB"/>
    <w:rsid w:val="00EB2AE4"/>
    <w:rsid w:val="00EB6AD6"/>
    <w:rsid w:val="00EB6AEC"/>
    <w:rsid w:val="00EC3DA1"/>
    <w:rsid w:val="00ED12CB"/>
    <w:rsid w:val="00ED7BBA"/>
    <w:rsid w:val="00EE3682"/>
    <w:rsid w:val="00EE79A0"/>
    <w:rsid w:val="00EE7D2E"/>
    <w:rsid w:val="00EF0BE6"/>
    <w:rsid w:val="00EF1C4E"/>
    <w:rsid w:val="00EF6D0B"/>
    <w:rsid w:val="00F06465"/>
    <w:rsid w:val="00F11406"/>
    <w:rsid w:val="00F13327"/>
    <w:rsid w:val="00F13C98"/>
    <w:rsid w:val="00F15640"/>
    <w:rsid w:val="00F17B17"/>
    <w:rsid w:val="00F22A89"/>
    <w:rsid w:val="00F24039"/>
    <w:rsid w:val="00F420BD"/>
    <w:rsid w:val="00F43C72"/>
    <w:rsid w:val="00F44D2D"/>
    <w:rsid w:val="00F473D1"/>
    <w:rsid w:val="00F475E8"/>
    <w:rsid w:val="00F5339E"/>
    <w:rsid w:val="00F61562"/>
    <w:rsid w:val="00F62B99"/>
    <w:rsid w:val="00F63200"/>
    <w:rsid w:val="00F65E50"/>
    <w:rsid w:val="00F7023F"/>
    <w:rsid w:val="00F71762"/>
    <w:rsid w:val="00F777CA"/>
    <w:rsid w:val="00F85B6F"/>
    <w:rsid w:val="00F934C1"/>
    <w:rsid w:val="00F96F7A"/>
    <w:rsid w:val="00FA5C3A"/>
    <w:rsid w:val="00FB16CD"/>
    <w:rsid w:val="00FB4413"/>
    <w:rsid w:val="00FB4E1D"/>
    <w:rsid w:val="00FB6415"/>
    <w:rsid w:val="00FB7784"/>
    <w:rsid w:val="00FC2AAF"/>
    <w:rsid w:val="00FC43BC"/>
    <w:rsid w:val="00FC7298"/>
    <w:rsid w:val="00FD1DA8"/>
    <w:rsid w:val="00FD1E12"/>
    <w:rsid w:val="00FD4973"/>
    <w:rsid w:val="00FD7C1C"/>
    <w:rsid w:val="00FE6637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9878E1"/>
  <w15:chartTrackingRefBased/>
  <w15:docId w15:val="{F32BC9FC-9182-433F-AFF4-F311098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No List" w:uiPriority="99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6457C"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rsid w:val="0026457C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  <w:rsid w:val="0026457C"/>
  </w:style>
  <w:style w:type="paragraph" w:styleId="32">
    <w:name w:val="toc 3"/>
    <w:basedOn w:val="a5"/>
    <w:next w:val="a5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rsid w:val="0026457C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rsid w:val="0026457C"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rsid w:val="0026457C"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rsid w:val="0026457C"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rsid w:val="0026457C"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rsid w:val="0026457C"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rsid w:val="0026457C"/>
    <w:pPr>
      <w:ind w:left="1920"/>
    </w:pPr>
    <w:rPr>
      <w:sz w:val="18"/>
      <w:szCs w:val="18"/>
    </w:rPr>
  </w:style>
  <w:style w:type="character" w:styleId="afb">
    <w:name w:val="Hyperlink"/>
    <w:basedOn w:val="a6"/>
    <w:rsid w:val="0026457C"/>
    <w:rPr>
      <w:color w:val="0000FF"/>
      <w:u w:val="single"/>
    </w:rPr>
  </w:style>
  <w:style w:type="paragraph" w:styleId="afc">
    <w:name w:val="Body Text"/>
    <w:basedOn w:val="a5"/>
    <w:link w:val="afd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sid w:val="0026457C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26457C"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rsid w:val="0026457C"/>
    <w:pPr>
      <w:keepLines/>
    </w:pPr>
    <w:rPr>
      <w:caps/>
    </w:rPr>
  </w:style>
  <w:style w:type="character" w:styleId="aff5">
    <w:name w:val="annotation reference"/>
    <w:basedOn w:val="a6"/>
    <w:semiHidden/>
    <w:rsid w:val="0026457C"/>
    <w:rPr>
      <w:sz w:val="16"/>
    </w:rPr>
  </w:style>
  <w:style w:type="paragraph" w:customStyle="1" w:styleId="aff6">
    <w:name w:val="Абзац"/>
    <w:basedOn w:val="a5"/>
    <w:link w:val="aff7"/>
    <w:uiPriority w:val="99"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uiPriority w:val="3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6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link w:val="afff2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rsid w:val="00AB5998"/>
    <w:pPr>
      <w:jc w:val="center"/>
    </w:pPr>
  </w:style>
  <w:style w:type="character" w:customStyle="1" w:styleId="ac">
    <w:name w:val="Верхний колонтитул Знак"/>
    <w:link w:val="ab"/>
    <w:locked/>
    <w:rsid w:val="00D459D4"/>
    <w:rPr>
      <w:sz w:val="24"/>
    </w:rPr>
  </w:style>
  <w:style w:type="paragraph" w:customStyle="1" w:styleId="16">
    <w:name w:val="Заголовок 1 БЕЗ НОМЕРА"/>
    <w:basedOn w:val="10"/>
    <w:next w:val="aff6"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7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2">
    <w:name w:val="Подпись к таблице"/>
    <w:basedOn w:val="a5"/>
    <w:link w:val="afff1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rsid w:val="004C2ECA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64B0E"/>
    <w:pPr>
      <w:ind w:left="708"/>
    </w:pPr>
    <w:rPr>
      <w:sz w:val="20"/>
      <w:szCs w:val="20"/>
    </w:rPr>
  </w:style>
  <w:style w:type="paragraph" w:customStyle="1" w:styleId="FR2">
    <w:name w:val="FR2"/>
    <w:rsid w:val="000B6AC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110">
    <w:name w:val="Основной текст + 11"/>
    <w:aliases w:val="5 pt6,Не полужирный"/>
    <w:uiPriority w:val="99"/>
    <w:rsid w:val="000B6AC3"/>
    <w:rPr>
      <w:rFonts w:ascii="Times New Roman" w:hAnsi="Times New Roman" w:cs="Times New Roman"/>
      <w:sz w:val="23"/>
      <w:szCs w:val="23"/>
      <w:u w:val="none"/>
    </w:rPr>
  </w:style>
  <w:style w:type="paragraph" w:customStyle="1" w:styleId="19">
    <w:name w:val="Текст1"/>
    <w:basedOn w:val="a5"/>
    <w:uiPriority w:val="99"/>
    <w:rsid w:val="000B6AC3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styleId="afff7">
    <w:name w:val="List Paragraph"/>
    <w:basedOn w:val="a5"/>
    <w:uiPriority w:val="34"/>
    <w:qFormat/>
    <w:rsid w:val="001B4C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238F-90F2-4AD8-B5D5-079C2BC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36</Pages>
  <Words>6799</Words>
  <Characters>38760</Characters>
  <Application>Microsoft Office Word</Application>
  <DocSecurity>0</DocSecurity>
  <Lines>323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45469</CharactersWithSpaces>
  <SharedDoc>false</SharedDoc>
  <HLinks>
    <vt:vector size="36" baseType="variant">
      <vt:variant>
        <vt:i4>2818101</vt:i4>
      </vt:variant>
      <vt:variant>
        <vt:i4>75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3997741</vt:i4>
      </vt:variant>
      <vt:variant>
        <vt:i4>72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5242890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http://www.iprbookshop.ru/88009.html</vt:lpwstr>
      </vt:variant>
      <vt:variant>
        <vt:lpwstr/>
      </vt:variant>
      <vt:variant>
        <vt:i4>5046367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http://www.iprbookshop.ru/83199.html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Светлана</cp:lastModifiedBy>
  <cp:revision>5</cp:revision>
  <cp:lastPrinted>2018-10-07T17:37:00Z</cp:lastPrinted>
  <dcterms:created xsi:type="dcterms:W3CDTF">2023-06-08T04:54:00Z</dcterms:created>
  <dcterms:modified xsi:type="dcterms:W3CDTF">2023-09-24T17:52:00Z</dcterms:modified>
</cp:coreProperties>
</file>