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550B" w:rsidRPr="002A550B" w:rsidRDefault="00411D5B" w:rsidP="002A550B">
      <w:pPr>
        <w:widowControl w:val="0"/>
        <w:autoSpaceDE w:val="0"/>
        <w:spacing w:after="0" w:line="240" w:lineRule="auto"/>
        <w:jc w:val="center"/>
        <w:rPr>
          <w:rFonts w:ascii="Times New Roman" w:eastAsia="TimesNewRomanPSMT" w:hAnsi="Times New Roman" w:cs="Times New Roman"/>
          <w:b/>
          <w:kern w:val="1"/>
          <w:sz w:val="28"/>
          <w:szCs w:val="28"/>
          <w:lang w:eastAsia="ru-RU"/>
        </w:rPr>
      </w:pPr>
      <w:r>
        <w:rPr>
          <w:rFonts w:ascii="Times New Roman" w:eastAsia="Times New Roman" w:hAnsi="Times New Roman" w:cs="Times New Roman"/>
          <w:b/>
          <w:kern w:val="1"/>
          <w:sz w:val="28"/>
          <w:szCs w:val="20"/>
          <w:lang w:eastAsia="ru-RU"/>
        </w:rPr>
        <w:t>Б</w:t>
      </w:r>
      <w:proofErr w:type="gramStart"/>
      <w:r>
        <w:rPr>
          <w:rFonts w:ascii="Times New Roman" w:eastAsia="Times New Roman" w:hAnsi="Times New Roman" w:cs="Times New Roman"/>
          <w:b/>
          <w:kern w:val="1"/>
          <w:sz w:val="28"/>
          <w:szCs w:val="20"/>
          <w:lang w:eastAsia="ru-RU"/>
        </w:rPr>
        <w:t>1</w:t>
      </w:r>
      <w:proofErr w:type="gramEnd"/>
      <w:r>
        <w:rPr>
          <w:rFonts w:ascii="Times New Roman" w:eastAsia="Times New Roman" w:hAnsi="Times New Roman" w:cs="Times New Roman"/>
          <w:b/>
          <w:kern w:val="1"/>
          <w:sz w:val="28"/>
          <w:szCs w:val="20"/>
          <w:lang w:eastAsia="ru-RU"/>
        </w:rPr>
        <w:t>.В</w:t>
      </w:r>
      <w:r w:rsidR="002A550B" w:rsidRPr="002A550B">
        <w:rPr>
          <w:rFonts w:ascii="Times New Roman" w:eastAsia="Times New Roman" w:hAnsi="Times New Roman" w:cs="Times New Roman"/>
          <w:b/>
          <w:kern w:val="1"/>
          <w:sz w:val="28"/>
          <w:szCs w:val="20"/>
          <w:lang w:eastAsia="ru-RU"/>
        </w:rPr>
        <w:t>.</w:t>
      </w:r>
      <w:r>
        <w:rPr>
          <w:rFonts w:ascii="Times New Roman" w:eastAsia="Times New Roman" w:hAnsi="Times New Roman" w:cs="Times New Roman"/>
          <w:b/>
          <w:kern w:val="1"/>
          <w:sz w:val="28"/>
          <w:szCs w:val="20"/>
          <w:lang w:eastAsia="ru-RU"/>
        </w:rPr>
        <w:t>ДВ.10.01</w:t>
      </w:r>
      <w:r w:rsidR="002A550B" w:rsidRPr="002A550B">
        <w:rPr>
          <w:rFonts w:ascii="Times New Roman" w:eastAsia="Times New Roman" w:hAnsi="Times New Roman" w:cs="Times New Roman"/>
          <w:b/>
          <w:kern w:val="1"/>
          <w:sz w:val="28"/>
          <w:szCs w:val="20"/>
          <w:lang w:eastAsia="ru-RU"/>
        </w:rPr>
        <w:t xml:space="preserve"> «УПРАВЛЕНИЕ КАЧЕСТВОМ НА ПРЕДПРИЯТИИ»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 xml:space="preserve">Форма обучения – </w:t>
      </w:r>
      <w:r w:rsidR="006D3EF1">
        <w:rPr>
          <w:rFonts w:ascii="Times New Roman" w:eastAsia="Times New Roman" w:hAnsi="Times New Roman" w:cs="Calibri"/>
          <w:sz w:val="28"/>
          <w:szCs w:val="28"/>
          <w:lang w:eastAsia="ar-SA"/>
        </w:rPr>
        <w:t>заочная</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1569A1">
        <w:rPr>
          <w:rFonts w:ascii="Times New Roman" w:eastAsia="Times New Roman" w:hAnsi="Times New Roman" w:cs="Times New Roman"/>
          <w:sz w:val="28"/>
          <w:szCs w:val="28"/>
          <w:lang w:eastAsia="ru-RU"/>
        </w:rPr>
        <w:t>Рязань 202</w:t>
      </w:r>
      <w:bookmarkStart w:id="0" w:name="_GoBack"/>
      <w:bookmarkEnd w:id="0"/>
      <w:r w:rsidR="00D5668C">
        <w:rPr>
          <w:rFonts w:ascii="Times New Roman" w:eastAsia="Times New Roman" w:hAnsi="Times New Roman" w:cs="Times New Roman"/>
          <w:sz w:val="28"/>
          <w:szCs w:val="28"/>
          <w:lang w:eastAsia="ru-RU"/>
        </w:rPr>
        <w:t>0</w:t>
      </w:r>
    </w:p>
    <w:p w:rsidR="00823005" w:rsidRDefault="00823005" w:rsidP="00823005">
      <w:pPr>
        <w:spacing w:after="0" w:line="264" w:lineRule="auto"/>
        <w:jc w:val="center"/>
        <w:rPr>
          <w:rFonts w:ascii="Times New Roman" w:hAnsi="Times New Roman"/>
          <w:sz w:val="24"/>
          <w:szCs w:val="24"/>
        </w:rPr>
      </w:pPr>
      <w:r>
        <w:rPr>
          <w:rFonts w:ascii="Times New Roman" w:hAnsi="Times New Roman"/>
          <w:sz w:val="24"/>
          <w:szCs w:val="24"/>
        </w:rPr>
        <w:br w:type="page"/>
      </w: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ПРОВЕДЕНИЮ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w:t>
      </w:r>
      <w:proofErr w:type="spellStart"/>
      <w:r w:rsidRPr="00FB65F2">
        <w:rPr>
          <w:rFonts w:ascii="Times New Roman" w:eastAsia="Times New Roman" w:hAnsi="Times New Roman" w:cs="Times New Roman"/>
          <w:lang w:eastAsia="ar-SA"/>
        </w:rPr>
        <w:t>essai</w:t>
      </w:r>
      <w:proofErr w:type="spellEnd"/>
      <w:r w:rsidRPr="00FB65F2">
        <w:rPr>
          <w:rFonts w:ascii="Times New Roman" w:eastAsia="Times New Roman" w:hAnsi="Times New Roman" w:cs="Times New Roman"/>
          <w:lang w:eastAsia="ar-SA"/>
        </w:rPr>
        <w:t>», англ. «</w:t>
      </w:r>
      <w:proofErr w:type="spellStart"/>
      <w:r w:rsidRPr="00FB65F2">
        <w:rPr>
          <w:rFonts w:ascii="Times New Roman" w:eastAsia="Times New Roman" w:hAnsi="Times New Roman" w:cs="Times New Roman"/>
          <w:lang w:eastAsia="ar-SA"/>
        </w:rPr>
        <w:t>essay</w:t>
      </w:r>
      <w:proofErr w:type="spellEnd"/>
      <w:r w:rsidRPr="00FB65F2">
        <w:rPr>
          <w:rFonts w:ascii="Times New Roman" w:eastAsia="Times New Roman" w:hAnsi="Times New Roman" w:cs="Times New Roman"/>
          <w:lang w:eastAsia="ar-SA"/>
        </w:rPr>
        <w:t>», «</w:t>
      </w:r>
      <w:proofErr w:type="spellStart"/>
      <w:r w:rsidRPr="00FB65F2">
        <w:rPr>
          <w:rFonts w:ascii="Times New Roman" w:eastAsia="Times New Roman" w:hAnsi="Times New Roman" w:cs="Times New Roman"/>
          <w:lang w:eastAsia="ar-SA"/>
        </w:rPr>
        <w:t>assay</w:t>
      </w:r>
      <w:proofErr w:type="spellEnd"/>
      <w:r w:rsidRPr="00FB65F2">
        <w:rPr>
          <w:rFonts w:ascii="Times New Roman" w:eastAsia="Times New Roman" w:hAnsi="Times New Roman" w:cs="Times New Roman"/>
          <w:lang w:eastAsia="ar-SA"/>
        </w:rPr>
        <w:t>» – попытка, проба,</w:t>
      </w:r>
      <w:r w:rsidRPr="00FB65F2">
        <w:rPr>
          <w:rFonts w:ascii="Times New Roman" w:eastAsia="Times New Roman" w:hAnsi="Times New Roman" w:cs="Times New Roman"/>
          <w:color w:val="000000"/>
          <w:lang w:eastAsia="ar-SA"/>
        </w:rPr>
        <w:t xml:space="preserve"> очерк; от латинского «</w:t>
      </w:r>
      <w:proofErr w:type="spellStart"/>
      <w:r w:rsidRPr="00FB65F2">
        <w:rPr>
          <w:rFonts w:ascii="Times New Roman" w:eastAsia="Times New Roman" w:hAnsi="Times New Roman" w:cs="Times New Roman"/>
          <w:color w:val="000000"/>
          <w:lang w:eastAsia="ar-SA"/>
        </w:rPr>
        <w:t>exagium</w:t>
      </w:r>
      <w:proofErr w:type="spellEnd"/>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lastRenderedPageBreak/>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B65F2">
        <w:rPr>
          <w:rFonts w:ascii="Times New Roman" w:eastAsia="Times New Roman" w:hAnsi="Times New Roman" w:cs="Times New Roman"/>
          <w:color w:val="000000"/>
          <w:lang w:eastAsia="ar-SA"/>
        </w:rPr>
        <w:t>подтем</w:t>
      </w:r>
      <w:proofErr w:type="spellEnd"/>
      <w:r w:rsidRPr="00FB65F2">
        <w:rPr>
          <w:rFonts w:ascii="Times New Roman" w:eastAsia="Times New Roman" w:hAnsi="Times New Roman" w:cs="Times New Roman"/>
          <w:color w:val="000000"/>
          <w:lang w:eastAsia="ar-SA"/>
        </w:rPr>
        <w:t xml:space="preserve">?». </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w:t>
      </w:r>
      <w:proofErr w:type="spellStart"/>
      <w:r w:rsidRPr="00FB65F2">
        <w:rPr>
          <w:rFonts w:ascii="Times New Roman" w:eastAsia="Times New Roman" w:hAnsi="Times New Roman" w:cs="Times New Roman"/>
          <w:snapToGrid w:val="0"/>
          <w:lang w:eastAsia="ar-SA"/>
        </w:rPr>
        <w:t>Times</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New</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Roman</w:t>
      </w:r>
      <w:proofErr w:type="spellEnd"/>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lastRenderedPageBreak/>
        <w:t xml:space="preserve">формирование умений самостоятельной работы обучающихся с источниками литературы, их систематизация;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r w:rsidRPr="00FB65F2">
        <w:rPr>
          <w:rFonts w:ascii="Times New Roman" w:eastAsia="Times New Roman" w:hAnsi="Times New Roman" w:cs="Times New Roman"/>
          <w:b/>
          <w:i/>
          <w:lang w:eastAsia="ar-SA"/>
        </w:rPr>
        <w:t>Описание последовательности действий студента («сценарий изучения дисциплины»)</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при подготовке к следующей лекции, нужно просмотреть текст предыдущей лекции (45-50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зачету: необходимо ориентироваться на конспекты лекций, рекомендуемую литературу и др.</w:t>
      </w:r>
    </w:p>
    <w:p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r w:rsidRPr="00FB65F2">
        <w:rPr>
          <w:rFonts w:ascii="Times New Roman" w:eastAsia="Times New Roman" w:hAnsi="Times New Roman" w:cs="Times New Roman"/>
          <w:b/>
          <w:i/>
          <w:lang w:eastAsia="ar-SA"/>
        </w:rPr>
        <w:t>Рекомендации по работе с литературой</w:t>
      </w:r>
      <w:r w:rsidRPr="00FB65F2">
        <w:rPr>
          <w:rFonts w:ascii="Times New Roman" w:eastAsia="Times New Roman" w:hAnsi="Times New Roman" w:cs="Times New Roman"/>
          <w:i/>
          <w:lang w:eastAsia="ar-SA"/>
        </w:rPr>
        <w:t xml:space="preserve"> </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rPr>
      </w:pPr>
      <w:r w:rsidRPr="00FB65F2">
        <w:rPr>
          <w:rFonts w:ascii="Times New Roman" w:eastAsia="Times New Roman" w:hAnsi="Times New Roman" w:cs="Times New Roman"/>
          <w:lang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eastAsia="ar-SA"/>
        </w:rPr>
        <w:t>нарушения авторских прав)</w:t>
      </w:r>
      <w:r w:rsidRPr="00FB65F2">
        <w:rPr>
          <w:rFonts w:ascii="Times New Roman" w:eastAsia="Times New Roman" w:hAnsi="Times New Roman" w:cs="Times New Roman"/>
          <w:lang w:eastAsia="ar-SA"/>
        </w:rPr>
        <w:t xml:space="preserve">. </w:t>
      </w:r>
    </w:p>
    <w:sectPr w:rsidR="001F5F40" w:rsidRPr="00FB65F2" w:rsidSect="00B1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40"/>
    <w:rsid w:val="00025E5F"/>
    <w:rsid w:val="00092460"/>
    <w:rsid w:val="00115882"/>
    <w:rsid w:val="00124B8A"/>
    <w:rsid w:val="001642D2"/>
    <w:rsid w:val="001D4D9F"/>
    <w:rsid w:val="001F5F40"/>
    <w:rsid w:val="00211961"/>
    <w:rsid w:val="0022302F"/>
    <w:rsid w:val="002A550B"/>
    <w:rsid w:val="002B20AE"/>
    <w:rsid w:val="00300351"/>
    <w:rsid w:val="003872BD"/>
    <w:rsid w:val="004017C4"/>
    <w:rsid w:val="00411D5B"/>
    <w:rsid w:val="004E0225"/>
    <w:rsid w:val="00570FBE"/>
    <w:rsid w:val="00673DFB"/>
    <w:rsid w:val="006D3EF1"/>
    <w:rsid w:val="00731C90"/>
    <w:rsid w:val="0078467E"/>
    <w:rsid w:val="00823005"/>
    <w:rsid w:val="00931ABB"/>
    <w:rsid w:val="00982FDA"/>
    <w:rsid w:val="00A52E18"/>
    <w:rsid w:val="00A5654C"/>
    <w:rsid w:val="00B134D3"/>
    <w:rsid w:val="00B21234"/>
    <w:rsid w:val="00D0419E"/>
    <w:rsid w:val="00D5668C"/>
    <w:rsid w:val="00D64D30"/>
    <w:rsid w:val="00D821CF"/>
    <w:rsid w:val="00E40833"/>
    <w:rsid w:val="00E61FF6"/>
    <w:rsid w:val="00E70B5D"/>
    <w:rsid w:val="00E92839"/>
    <w:rsid w:val="00EC4536"/>
    <w:rsid w:val="00F03550"/>
    <w:rsid w:val="00FB65F2"/>
    <w:rsid w:val="00FB6D13"/>
    <w:rsid w:val="00FF01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Павел</cp:lastModifiedBy>
  <cp:revision>8</cp:revision>
  <dcterms:created xsi:type="dcterms:W3CDTF">2023-09-22T16:35:00Z</dcterms:created>
  <dcterms:modified xsi:type="dcterms:W3CDTF">2023-10-01T10:40:00Z</dcterms:modified>
</cp:coreProperties>
</file>