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4929" w14:textId="77777777" w:rsidR="00966980" w:rsidRDefault="00E65C5F">
      <w:pPr>
        <w:spacing w:before="71" w:line="242" w:lineRule="auto"/>
        <w:ind w:left="12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17D65881" w14:textId="77777777" w:rsidR="00966980" w:rsidRDefault="00966980">
      <w:pPr>
        <w:pStyle w:val="a3"/>
        <w:spacing w:before="6"/>
        <w:ind w:left="0"/>
        <w:jc w:val="left"/>
        <w:rPr>
          <w:b/>
          <w:sz w:val="25"/>
        </w:rPr>
      </w:pPr>
    </w:p>
    <w:p w14:paraId="150DFF98" w14:textId="77777777" w:rsidR="00966980" w:rsidRDefault="00E65C5F">
      <w:pPr>
        <w:spacing w:before="1"/>
        <w:ind w:left="10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55131C92" w14:textId="77777777" w:rsidR="00966980" w:rsidRDefault="00E65C5F">
      <w:pPr>
        <w:spacing w:before="2"/>
        <w:ind w:left="12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93BE946" w14:textId="77777777" w:rsidR="00966980" w:rsidRDefault="00966980">
      <w:pPr>
        <w:pStyle w:val="a3"/>
        <w:spacing w:before="7"/>
        <w:ind w:left="0"/>
        <w:jc w:val="left"/>
        <w:rPr>
          <w:b/>
          <w:sz w:val="25"/>
        </w:rPr>
      </w:pPr>
    </w:p>
    <w:p w14:paraId="6A711345" w14:textId="77777777" w:rsidR="00966980" w:rsidRDefault="00E65C5F">
      <w:pPr>
        <w:spacing w:before="1"/>
        <w:ind w:left="1252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математика»</w:t>
      </w:r>
    </w:p>
    <w:p w14:paraId="0EFD2D0A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21B58C7C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4CDB3F32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12144C51" w14:textId="77777777" w:rsidR="00966980" w:rsidRDefault="00E65C5F" w:rsidP="00CD2BFD">
      <w:pPr>
        <w:pStyle w:val="a4"/>
        <w:spacing w:before="600" w:line="322" w:lineRule="exact"/>
        <w:ind w:left="1254"/>
      </w:pPr>
      <w:r>
        <w:rPr>
          <w:spacing w:val="-1"/>
        </w:rPr>
        <w:t>ОЦЕНОЧНЫЕ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</w:t>
      </w:r>
    </w:p>
    <w:p w14:paraId="2FC0692A" w14:textId="77777777" w:rsidR="00966980" w:rsidRDefault="00E65C5F">
      <w:pPr>
        <w:pStyle w:val="a4"/>
      </w:pPr>
      <w:r>
        <w:t>«Дискретная</w:t>
      </w:r>
      <w:r>
        <w:rPr>
          <w:spacing w:val="-5"/>
        </w:rPr>
        <w:t xml:space="preserve"> </w:t>
      </w:r>
      <w:r>
        <w:t>математика»</w:t>
      </w:r>
    </w:p>
    <w:p w14:paraId="038F2A68" w14:textId="77777777" w:rsidR="00966980" w:rsidRDefault="00966980">
      <w:pPr>
        <w:pStyle w:val="a3"/>
        <w:spacing w:before="6"/>
        <w:ind w:left="0"/>
        <w:jc w:val="left"/>
        <w:rPr>
          <w:b/>
          <w:sz w:val="27"/>
        </w:rPr>
      </w:pPr>
    </w:p>
    <w:p w14:paraId="265A8976" w14:textId="77777777" w:rsidR="00966980" w:rsidRDefault="00E65C5F" w:rsidP="00CD2BFD">
      <w:pPr>
        <w:spacing w:before="360" w:line="322" w:lineRule="exact"/>
        <w:ind w:left="361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7A5837C0" w14:textId="77777777" w:rsidR="00966980" w:rsidRDefault="00E65C5F">
      <w:pPr>
        <w:pStyle w:val="a5"/>
        <w:numPr>
          <w:ilvl w:val="2"/>
          <w:numId w:val="8"/>
        </w:numPr>
        <w:tabs>
          <w:tab w:val="left" w:pos="4001"/>
        </w:tabs>
        <w:rPr>
          <w:sz w:val="28"/>
        </w:rPr>
      </w:pPr>
      <w:r>
        <w:rPr>
          <w:sz w:val="28"/>
        </w:rPr>
        <w:t>«Программная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инженерия»</w:t>
      </w:r>
    </w:p>
    <w:p w14:paraId="255FB052" w14:textId="77777777" w:rsidR="00966980" w:rsidRDefault="00966980">
      <w:pPr>
        <w:pStyle w:val="a3"/>
        <w:spacing w:before="11"/>
        <w:ind w:left="0"/>
        <w:jc w:val="left"/>
        <w:rPr>
          <w:sz w:val="27"/>
        </w:rPr>
      </w:pPr>
    </w:p>
    <w:p w14:paraId="62FBFF19" w14:textId="77777777" w:rsidR="00966980" w:rsidRDefault="00E65C5F" w:rsidP="00CD2BFD">
      <w:pPr>
        <w:spacing w:before="360" w:line="322" w:lineRule="exact"/>
        <w:ind w:left="12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78763C98" w14:textId="77777777" w:rsidR="00966980" w:rsidRDefault="00E65C5F" w:rsidP="00CD2BFD">
      <w:pPr>
        <w:spacing w:before="360" w:line="482" w:lineRule="auto"/>
        <w:ind w:left="1260" w:right="1044"/>
        <w:jc w:val="center"/>
        <w:rPr>
          <w:sz w:val="28"/>
        </w:rPr>
      </w:pPr>
      <w:r>
        <w:rPr>
          <w:sz w:val="28"/>
        </w:rPr>
        <w:t>«Программное обеспечение систем искусственного интеллекта»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бакалавриат</w:t>
      </w:r>
    </w:p>
    <w:p w14:paraId="6AFF7D3D" w14:textId="77777777" w:rsidR="00966980" w:rsidRDefault="00E65C5F" w:rsidP="00CD2BFD">
      <w:pPr>
        <w:spacing w:before="360" w:line="480" w:lineRule="auto"/>
        <w:ind w:left="2820" w:right="260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</w:p>
    <w:p w14:paraId="66748E42" w14:textId="77777777" w:rsidR="00966980" w:rsidRDefault="00E65C5F">
      <w:pPr>
        <w:spacing w:line="320" w:lineRule="exact"/>
        <w:ind w:left="1260" w:right="104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208278FB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48680A74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5A65D2BD" w14:textId="77777777" w:rsidR="00966980" w:rsidRDefault="00966980">
      <w:pPr>
        <w:pStyle w:val="a3"/>
        <w:spacing w:before="6"/>
        <w:ind w:left="0"/>
        <w:jc w:val="left"/>
        <w:rPr>
          <w:sz w:val="23"/>
        </w:rPr>
      </w:pPr>
    </w:p>
    <w:p w14:paraId="0F528B42" w14:textId="18D8D6AA" w:rsidR="00966980" w:rsidRDefault="00E65C5F" w:rsidP="00CD2BFD">
      <w:pPr>
        <w:spacing w:before="360"/>
        <w:ind w:left="1250" w:right="1044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482291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6CB51A59" w14:textId="77777777" w:rsidR="00966980" w:rsidRDefault="00966980">
      <w:pPr>
        <w:jc w:val="center"/>
        <w:rPr>
          <w:sz w:val="28"/>
        </w:rPr>
        <w:sectPr w:rsidR="00966980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7AC0AB16" w14:textId="77777777" w:rsidR="00966980" w:rsidRDefault="00E65C5F">
      <w:pPr>
        <w:pStyle w:val="a5"/>
        <w:numPr>
          <w:ilvl w:val="3"/>
          <w:numId w:val="8"/>
        </w:numPr>
        <w:tabs>
          <w:tab w:val="left" w:pos="4376"/>
        </w:tabs>
        <w:spacing w:before="70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4C70546A" w14:textId="77777777" w:rsidR="00966980" w:rsidRDefault="00966980">
      <w:pPr>
        <w:pStyle w:val="a3"/>
        <w:spacing w:before="10"/>
        <w:ind w:left="0"/>
        <w:jc w:val="left"/>
        <w:rPr>
          <w:b/>
          <w:sz w:val="21"/>
        </w:rPr>
      </w:pPr>
    </w:p>
    <w:p w14:paraId="0C63563B" w14:textId="77777777" w:rsidR="00966980" w:rsidRDefault="00E65C5F">
      <w:pPr>
        <w:pStyle w:val="a3"/>
        <w:ind w:left="439" w:right="218" w:firstLine="710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процедур, предназначенных для оценки качества освоения обучающимися данной </w:t>
      </w:r>
      <w:proofErr w:type="spellStart"/>
      <w:r>
        <w:t>дисци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плины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59EFC23D" w14:textId="77777777" w:rsidR="00966980" w:rsidRDefault="00E65C5F">
      <w:pPr>
        <w:pStyle w:val="a3"/>
        <w:ind w:left="439" w:right="220" w:firstLine="710"/>
      </w:pPr>
      <w:r>
        <w:rPr>
          <w:i/>
        </w:rPr>
        <w:t xml:space="preserve">Цель </w:t>
      </w:r>
      <w:r>
        <w:t xml:space="preserve">– оценить соответствие знаний, умений и уровня приобретенных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5DFB8FD3" w14:textId="77777777" w:rsidR="00966980" w:rsidRDefault="00E65C5F">
      <w:pPr>
        <w:pStyle w:val="a3"/>
        <w:spacing w:before="1"/>
        <w:ind w:left="439" w:right="224" w:firstLine="710"/>
      </w:pPr>
      <w:r>
        <w:rPr>
          <w:i/>
        </w:rPr>
        <w:t xml:space="preserve">Основная задача </w:t>
      </w:r>
      <w:r>
        <w:t>– обеспечить оценку уровня сформированности компетенций и</w:t>
      </w:r>
      <w:r>
        <w:rPr>
          <w:spacing w:val="1"/>
        </w:rPr>
        <w:t xml:space="preserve"> </w:t>
      </w:r>
      <w:r>
        <w:t>индикаторов их достижения, приобретаемых обуча</w:t>
      </w:r>
      <w:r>
        <w:t xml:space="preserve">ющимся в соответствии с этими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ваниями</w:t>
      </w:r>
      <w:proofErr w:type="spellEnd"/>
      <w:r>
        <w:t>.</w:t>
      </w:r>
    </w:p>
    <w:p w14:paraId="16C9808D" w14:textId="77777777" w:rsidR="00966980" w:rsidRDefault="00E65C5F">
      <w:pPr>
        <w:pStyle w:val="a3"/>
        <w:spacing w:line="242" w:lineRule="auto"/>
        <w:ind w:left="439" w:right="229" w:firstLine="710"/>
      </w:pPr>
      <w:r>
        <w:t xml:space="preserve">Контроль знаний обучающихся проводится в форме текущего контроля и </w:t>
      </w:r>
      <w:proofErr w:type="spellStart"/>
      <w:proofErr w:type="gramStart"/>
      <w:r>
        <w:t>промежу</w:t>
      </w:r>
      <w:proofErr w:type="spellEnd"/>
      <w:r>
        <w:t>-</w:t>
      </w:r>
      <w:r>
        <w:rPr>
          <w:spacing w:val="-57"/>
        </w:rPr>
        <w:t xml:space="preserve"> </w:t>
      </w:r>
      <w:r>
        <w:t>точной</w:t>
      </w:r>
      <w:proofErr w:type="gramEnd"/>
      <w:r>
        <w:rPr>
          <w:spacing w:val="2"/>
        </w:rPr>
        <w:t xml:space="preserve"> </w:t>
      </w:r>
      <w:r>
        <w:t>аттестации.</w:t>
      </w:r>
    </w:p>
    <w:p w14:paraId="4B554E1B" w14:textId="77777777" w:rsidR="00966980" w:rsidRDefault="00E65C5F">
      <w:pPr>
        <w:pStyle w:val="a3"/>
        <w:ind w:left="439" w:right="226" w:firstLine="710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>определения степени усвоения учебного м</w:t>
      </w:r>
      <w:r>
        <w:t xml:space="preserve">атериала, своевременного выявления и </w:t>
      </w:r>
      <w:proofErr w:type="spellStart"/>
      <w:r>
        <w:t>устране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22A23415" w14:textId="77777777" w:rsidR="00966980" w:rsidRDefault="00E65C5F">
      <w:pPr>
        <w:pStyle w:val="a3"/>
        <w:ind w:left="439" w:right="216" w:firstLine="710"/>
      </w:pPr>
      <w:r>
        <w:t>К контролю текущей успеваемости относятся проверка знаний, умений и навыков</w:t>
      </w:r>
      <w:r>
        <w:rPr>
          <w:spacing w:val="1"/>
        </w:rPr>
        <w:t xml:space="preserve"> </w:t>
      </w:r>
      <w:r>
        <w:t xml:space="preserve">обучающихся на практических занятиях по результатам выполнения и защиты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щимися</w:t>
      </w:r>
      <w:proofErr w:type="spellEnd"/>
      <w:proofErr w:type="gramEnd"/>
      <w:r>
        <w:t xml:space="preserve">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proofErr w:type="spellStart"/>
      <w:r>
        <w:t>стов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</w:t>
      </w:r>
      <w:r>
        <w:t>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43B4CE0A" w14:textId="77777777" w:rsidR="00966980" w:rsidRDefault="00E65C5F">
      <w:pPr>
        <w:pStyle w:val="a3"/>
        <w:ind w:left="439" w:right="217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</w:t>
      </w:r>
      <w:r>
        <w:t>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0A512942" w14:textId="77777777" w:rsidR="00966980" w:rsidRDefault="00E65C5F">
      <w:pPr>
        <w:pStyle w:val="a3"/>
        <w:ind w:left="439" w:right="217" w:firstLine="710"/>
      </w:pPr>
      <w:r>
        <w:t>По итогам курса обучающиеся сдают экзамен. Форма проведения – устный ответ с</w:t>
      </w:r>
      <w:r>
        <w:rPr>
          <w:spacing w:val="1"/>
        </w:rPr>
        <w:t xml:space="preserve"> </w:t>
      </w:r>
      <w:r>
        <w:t xml:space="preserve">письменным подкреплением по утвержденным билетам, сформулированным с учетом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держания</w:t>
      </w:r>
      <w:proofErr w:type="gramEnd"/>
      <w:r>
        <w:t xml:space="preserve"> дисциплины. В билет для экзамена включается два теоретических вопроса и </w:t>
      </w:r>
      <w:proofErr w:type="gramStart"/>
      <w:r>
        <w:t>за-</w:t>
      </w:r>
      <w:r>
        <w:rPr>
          <w:spacing w:val="1"/>
        </w:rPr>
        <w:t xml:space="preserve"> </w:t>
      </w:r>
      <w:r>
        <w:t>дача</w:t>
      </w:r>
      <w:proofErr w:type="gramEnd"/>
      <w:r>
        <w:t>. В процес</w:t>
      </w:r>
      <w:r>
        <w:t>се подготовки к устному ответу студент должен составить в письменном</w:t>
      </w:r>
      <w:r>
        <w:rPr>
          <w:spacing w:val="1"/>
        </w:rPr>
        <w:t xml:space="preserve"> </w:t>
      </w:r>
      <w:r>
        <w:t>виде план</w:t>
      </w:r>
      <w:r>
        <w:rPr>
          <w:spacing w:val="-1"/>
        </w:rPr>
        <w:t xml:space="preserve"> </w:t>
      </w:r>
      <w:r>
        <w:t>ответа.</w:t>
      </w:r>
    </w:p>
    <w:p w14:paraId="66A8715C" w14:textId="77777777" w:rsidR="00966980" w:rsidRDefault="00966980">
      <w:pPr>
        <w:pStyle w:val="a3"/>
        <w:spacing w:before="8"/>
        <w:ind w:left="0"/>
        <w:jc w:val="left"/>
        <w:rPr>
          <w:sz w:val="23"/>
        </w:rPr>
      </w:pPr>
    </w:p>
    <w:p w14:paraId="6711D2F3" w14:textId="77777777" w:rsidR="00966980" w:rsidRDefault="00E65C5F">
      <w:pPr>
        <w:pStyle w:val="1"/>
        <w:ind w:left="16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31D6B023" w14:textId="77777777" w:rsidR="00966980" w:rsidRDefault="00966980">
      <w:pPr>
        <w:pStyle w:val="a3"/>
        <w:spacing w:before="7"/>
        <w:ind w:left="0"/>
        <w:jc w:val="left"/>
        <w:rPr>
          <w:b/>
          <w:sz w:val="23"/>
        </w:rPr>
      </w:pPr>
    </w:p>
    <w:p w14:paraId="142FEBDC" w14:textId="77777777" w:rsidR="00966980" w:rsidRDefault="00E65C5F">
      <w:pPr>
        <w:spacing w:line="242" w:lineRule="auto"/>
        <w:ind w:left="439" w:right="222" w:firstLine="710"/>
        <w:jc w:val="both"/>
        <w:rPr>
          <w:sz w:val="24"/>
        </w:rPr>
      </w:pPr>
      <w:r>
        <w:rPr>
          <w:sz w:val="24"/>
        </w:rPr>
        <w:t xml:space="preserve">При освоении дисциплины формируются следующие компетенции: </w:t>
      </w:r>
      <w:r>
        <w:t>ОПК-1 (</w:t>
      </w:r>
      <w:proofErr w:type="spellStart"/>
      <w:proofErr w:type="gramStart"/>
      <w:r>
        <w:t>индика</w:t>
      </w:r>
      <w:proofErr w:type="spellEnd"/>
      <w:r>
        <w:t>-</w:t>
      </w:r>
      <w:r>
        <w:rPr>
          <w:spacing w:val="1"/>
        </w:rPr>
        <w:t xml:space="preserve"> </w:t>
      </w:r>
      <w:r>
        <w:t>торы</w:t>
      </w:r>
      <w:proofErr w:type="gramEnd"/>
      <w:r>
        <w:rPr>
          <w:spacing w:val="1"/>
        </w:rPr>
        <w:t xml:space="preserve"> </w:t>
      </w:r>
      <w:r>
        <w:t>ОПК-1.1, ОПК-1.2),</w:t>
      </w:r>
      <w:r>
        <w:rPr>
          <w:spacing w:val="4"/>
        </w:rPr>
        <w:t xml:space="preserve"> </w:t>
      </w:r>
      <w:r>
        <w:t>ОПК-3</w:t>
      </w:r>
      <w:r>
        <w:rPr>
          <w:spacing w:val="-4"/>
        </w:rPr>
        <w:t xml:space="preserve"> </w:t>
      </w:r>
      <w:r>
        <w:t>(инд</w:t>
      </w:r>
      <w:r>
        <w:t>икаторы</w:t>
      </w:r>
      <w:r>
        <w:rPr>
          <w:spacing w:val="2"/>
        </w:rPr>
        <w:t xml:space="preserve"> </w:t>
      </w:r>
      <w:r>
        <w:t>ОПК-3.2)</w:t>
      </w:r>
      <w:r>
        <w:rPr>
          <w:sz w:val="24"/>
        </w:rPr>
        <w:t>.</w:t>
      </w:r>
    </w:p>
    <w:p w14:paraId="0D7812CB" w14:textId="77777777" w:rsidR="00966980" w:rsidRDefault="00E65C5F">
      <w:pPr>
        <w:pStyle w:val="a3"/>
        <w:spacing w:line="269" w:lineRule="exact"/>
        <w:ind w:left="1149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5275AE3E" w14:textId="77777777" w:rsidR="00966980" w:rsidRDefault="00E65C5F">
      <w:pPr>
        <w:pStyle w:val="a5"/>
        <w:numPr>
          <w:ilvl w:val="0"/>
          <w:numId w:val="7"/>
        </w:numPr>
        <w:tabs>
          <w:tab w:val="left" w:pos="1361"/>
        </w:tabs>
        <w:spacing w:line="242" w:lineRule="auto"/>
        <w:ind w:right="220" w:firstLine="710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07AA58B8" w14:textId="77777777" w:rsidR="00966980" w:rsidRDefault="00E65C5F">
      <w:pPr>
        <w:pStyle w:val="a5"/>
        <w:numPr>
          <w:ilvl w:val="0"/>
          <w:numId w:val="7"/>
        </w:numPr>
        <w:tabs>
          <w:tab w:val="left" w:pos="1332"/>
        </w:tabs>
        <w:spacing w:line="242" w:lineRule="auto"/>
        <w:ind w:right="216" w:firstLine="710"/>
        <w:rPr>
          <w:sz w:val="24"/>
        </w:rPr>
      </w:pPr>
      <w:r>
        <w:rPr>
          <w:sz w:val="24"/>
        </w:rPr>
        <w:t xml:space="preserve">приобретение и </w:t>
      </w:r>
      <w:proofErr w:type="gramStart"/>
      <w:r>
        <w:rPr>
          <w:sz w:val="24"/>
        </w:rPr>
        <w:t>развитие практических умений</w:t>
      </w:r>
      <w:proofErr w:type="gramEnd"/>
      <w:r>
        <w:rPr>
          <w:sz w:val="24"/>
        </w:rPr>
        <w:t xml:space="preserve">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 занятия, 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D1A364E" w14:textId="77777777" w:rsidR="00966980" w:rsidRDefault="00E65C5F">
      <w:pPr>
        <w:pStyle w:val="a5"/>
        <w:numPr>
          <w:ilvl w:val="0"/>
          <w:numId w:val="7"/>
        </w:numPr>
        <w:tabs>
          <w:tab w:val="left" w:pos="1347"/>
        </w:tabs>
        <w:ind w:right="220" w:firstLine="710"/>
        <w:rPr>
          <w:sz w:val="24"/>
        </w:rPr>
      </w:pPr>
      <w:r>
        <w:rPr>
          <w:sz w:val="24"/>
        </w:rPr>
        <w:t xml:space="preserve">закрепление теоретических знаний, умений и практических навыков,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ренных</w:t>
      </w:r>
      <w:proofErr w:type="spellEnd"/>
      <w:r>
        <w:rPr>
          <w:sz w:val="24"/>
        </w:rPr>
        <w:t xml:space="preserve"> компетенциями, в ходе решения конкретных </w:t>
      </w:r>
      <w:r>
        <w:rPr>
          <w:sz w:val="24"/>
        </w:rPr>
        <w:t>задач на занятиях, выполнения инди-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z w:val="24"/>
        </w:rPr>
        <w:t xml:space="preserve"> заданий на практических занятиях и их защиты,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в процессе сдачи эк-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замена.</w:t>
      </w:r>
    </w:p>
    <w:p w14:paraId="61A20F4C" w14:textId="77777777" w:rsidR="00966980" w:rsidRDefault="00966980">
      <w:pPr>
        <w:pStyle w:val="a3"/>
        <w:spacing w:before="2"/>
        <w:ind w:left="0"/>
        <w:jc w:val="left"/>
        <w:rPr>
          <w:sz w:val="23"/>
        </w:rPr>
      </w:pPr>
    </w:p>
    <w:p w14:paraId="2131C2F5" w14:textId="77777777" w:rsidR="00966980" w:rsidRDefault="00E65C5F">
      <w:pPr>
        <w:pStyle w:val="1"/>
        <w:spacing w:line="242" w:lineRule="auto"/>
        <w:ind w:left="13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0D10FD82" w14:textId="77777777" w:rsidR="00966980" w:rsidRDefault="00966980">
      <w:pPr>
        <w:pStyle w:val="a3"/>
        <w:spacing w:before="4"/>
        <w:ind w:left="0"/>
        <w:jc w:val="left"/>
        <w:rPr>
          <w:b/>
          <w:sz w:val="23"/>
        </w:rPr>
      </w:pPr>
    </w:p>
    <w:p w14:paraId="5FDA2929" w14:textId="77777777" w:rsidR="00966980" w:rsidRDefault="00E65C5F">
      <w:pPr>
        <w:pStyle w:val="a3"/>
        <w:spacing w:line="242" w:lineRule="auto"/>
        <w:ind w:left="439" w:right="215" w:firstLine="710"/>
      </w:pPr>
      <w:r>
        <w:t>Сформированность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4F69E7EE" w14:textId="77777777" w:rsidR="00966980" w:rsidRDefault="00E65C5F">
      <w:pPr>
        <w:pStyle w:val="a5"/>
        <w:numPr>
          <w:ilvl w:val="0"/>
          <w:numId w:val="7"/>
        </w:numPr>
        <w:tabs>
          <w:tab w:val="left" w:pos="1337"/>
        </w:tabs>
        <w:spacing w:line="242" w:lineRule="auto"/>
        <w:ind w:right="219" w:firstLine="710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2CF36DBA" w14:textId="77777777" w:rsidR="00966980" w:rsidRDefault="00966980">
      <w:pPr>
        <w:spacing w:line="242" w:lineRule="auto"/>
        <w:jc w:val="both"/>
        <w:rPr>
          <w:sz w:val="24"/>
        </w:rPr>
        <w:sectPr w:rsidR="00966980">
          <w:footerReference w:type="default" r:id="rId7"/>
          <w:pgSz w:w="11900" w:h="16840"/>
          <w:pgMar w:top="1060" w:right="620" w:bottom="1080" w:left="1260" w:header="0" w:footer="893" w:gutter="0"/>
          <w:pgNumType w:start="2"/>
          <w:cols w:space="720"/>
        </w:sectPr>
      </w:pPr>
    </w:p>
    <w:p w14:paraId="11C5515D" w14:textId="77777777" w:rsidR="00966980" w:rsidRDefault="00E65C5F">
      <w:pPr>
        <w:pStyle w:val="a5"/>
        <w:numPr>
          <w:ilvl w:val="0"/>
          <w:numId w:val="7"/>
        </w:numPr>
        <w:tabs>
          <w:tab w:val="left" w:pos="1385"/>
        </w:tabs>
        <w:spacing w:before="66" w:line="242" w:lineRule="auto"/>
        <w:ind w:right="230" w:firstLine="710"/>
        <w:rPr>
          <w:sz w:val="24"/>
        </w:rPr>
      </w:pPr>
      <w:r>
        <w:rPr>
          <w:sz w:val="24"/>
        </w:rPr>
        <w:lastRenderedPageBreak/>
        <w:t xml:space="preserve">продвинутый уровень характеризуется превышением минимальных </w:t>
      </w:r>
      <w:proofErr w:type="spellStart"/>
      <w:r>
        <w:rPr>
          <w:sz w:val="24"/>
        </w:rPr>
        <w:t>характери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стик 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59CF19A0" w14:textId="77777777" w:rsidR="00966980" w:rsidRDefault="00E65C5F">
      <w:pPr>
        <w:pStyle w:val="a5"/>
        <w:numPr>
          <w:ilvl w:val="0"/>
          <w:numId w:val="7"/>
        </w:numPr>
        <w:tabs>
          <w:tab w:val="left" w:pos="1404"/>
        </w:tabs>
        <w:spacing w:line="242" w:lineRule="auto"/>
        <w:ind w:right="217" w:firstLine="710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7916FBD8" w14:textId="77777777" w:rsidR="00966980" w:rsidRDefault="00E65C5F">
      <w:pPr>
        <w:pStyle w:val="a3"/>
        <w:ind w:left="439" w:right="217" w:firstLine="710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</w:t>
      </w:r>
      <w:r>
        <w:t>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01C87CD1" w14:textId="77777777" w:rsidR="00966980" w:rsidRDefault="00E65C5F">
      <w:pPr>
        <w:pStyle w:val="a3"/>
        <w:ind w:left="439" w:right="218" w:firstLine="710"/>
      </w:pPr>
      <w:r>
        <w:rPr>
          <w:b/>
        </w:rPr>
        <w:t xml:space="preserve">Уровень сформированности </w:t>
      </w:r>
      <w:r>
        <w:t xml:space="preserve">каждой компетенции на различных этапах ее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средств.</w:t>
      </w:r>
    </w:p>
    <w:p w14:paraId="03690E69" w14:textId="77777777" w:rsidR="00966980" w:rsidRDefault="00E65C5F">
      <w:pPr>
        <w:pStyle w:val="1"/>
        <w:spacing w:line="237" w:lineRule="auto"/>
        <w:ind w:left="439" w:right="225" w:firstLine="710"/>
        <w:jc w:val="both"/>
      </w:pPr>
      <w:r>
        <w:t xml:space="preserve">Оценке сформированности в рамках данной дисциплины подлежат </w:t>
      </w:r>
      <w:proofErr w:type="spellStart"/>
      <w:r>
        <w:t>компетен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/индикаторы:</w:t>
      </w:r>
    </w:p>
    <w:p w14:paraId="705A7343" w14:textId="77777777" w:rsidR="00966980" w:rsidRDefault="00E65C5F">
      <w:pPr>
        <w:pStyle w:val="a3"/>
        <w:spacing w:line="237" w:lineRule="auto"/>
        <w:ind w:left="439" w:right="225" w:firstLine="849"/>
      </w:pPr>
      <w:r>
        <w:t xml:space="preserve">Показатели достижения </w:t>
      </w:r>
      <w:r>
        <w:t xml:space="preserve">планируемых результатов обучения и критерии их </w:t>
      </w:r>
      <w:proofErr w:type="gramStart"/>
      <w:r>
        <w:t>оцени-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5904CD1C" w14:textId="77777777" w:rsidR="00966980" w:rsidRDefault="00966980">
      <w:pPr>
        <w:pStyle w:val="a3"/>
        <w:ind w:left="0"/>
        <w:jc w:val="left"/>
      </w:pPr>
    </w:p>
    <w:p w14:paraId="283D9EF0" w14:textId="77777777" w:rsidR="00966980" w:rsidRDefault="00E65C5F">
      <w:pPr>
        <w:pStyle w:val="a3"/>
        <w:spacing w:after="11"/>
        <w:ind w:left="1288"/>
        <w:jc w:val="left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513EBA69" w14:textId="77777777">
        <w:trPr>
          <w:trHeight w:val="273"/>
        </w:trPr>
        <w:tc>
          <w:tcPr>
            <w:tcW w:w="2669" w:type="dxa"/>
          </w:tcPr>
          <w:p w14:paraId="5F072903" w14:textId="77777777" w:rsidR="00966980" w:rsidRDefault="00E65C5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30BD5166" w14:textId="77777777" w:rsidR="00966980" w:rsidRDefault="00E65C5F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69E892D0" w14:textId="77777777" w:rsidR="00966980" w:rsidRDefault="00E65C5F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1A5530D2" w14:textId="77777777" w:rsidR="00966980" w:rsidRDefault="00E65C5F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41131E0A" w14:textId="77777777">
        <w:trPr>
          <w:trHeight w:val="1103"/>
        </w:trPr>
        <w:tc>
          <w:tcPr>
            <w:tcW w:w="2669" w:type="dxa"/>
          </w:tcPr>
          <w:p w14:paraId="6E822AFA" w14:textId="77777777" w:rsidR="00966980" w:rsidRDefault="00E65C5F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3++,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4253" w:type="dxa"/>
          </w:tcPr>
          <w:p w14:paraId="12B7BB0C" w14:textId="77777777" w:rsidR="00966980" w:rsidRDefault="00E65C5F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2D8F8983" w14:textId="77777777" w:rsidR="00966980" w:rsidRDefault="00E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769B2B5F" w14:textId="77777777" w:rsidR="00966980" w:rsidRDefault="00E65C5F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оце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  <w:proofErr w:type="gramEnd"/>
          </w:p>
          <w:p w14:paraId="39DBD1F9" w14:textId="77777777" w:rsidR="00966980" w:rsidRDefault="00E65C5F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66980" w14:paraId="01996C4F" w14:textId="77777777">
        <w:trPr>
          <w:trHeight w:val="7559"/>
        </w:trPr>
        <w:tc>
          <w:tcPr>
            <w:tcW w:w="2669" w:type="dxa"/>
          </w:tcPr>
          <w:p w14:paraId="157444A5" w14:textId="77777777" w:rsidR="00966980" w:rsidRDefault="00E65C5F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 xml:space="preserve">ОПК-1 Способен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общеинженер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знания,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лиза</w:t>
            </w:r>
            <w:proofErr w:type="spellEnd"/>
            <w:r>
              <w:rPr>
                <w:sz w:val="24"/>
              </w:rPr>
              <w:t xml:space="preserve"> и 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 и экс-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периментального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следования в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4253" w:type="dxa"/>
          </w:tcPr>
          <w:p w14:paraId="287A2DB5" w14:textId="77777777" w:rsidR="00966980" w:rsidRDefault="00E65C5F">
            <w:pPr>
              <w:pStyle w:val="TableParagraph"/>
              <w:spacing w:line="300" w:lineRule="auto"/>
              <w:ind w:left="110" w:right="122" w:firstLine="7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ОПК-1.1 Демонстрирует </w:t>
            </w:r>
            <w:proofErr w:type="spellStart"/>
            <w:r>
              <w:rPr>
                <w:b/>
                <w:sz w:val="24"/>
              </w:rPr>
              <w:t>есте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ственнонаучные</w:t>
            </w:r>
            <w:proofErr w:type="spellEnd"/>
            <w:r>
              <w:rPr>
                <w:b/>
                <w:sz w:val="24"/>
              </w:rPr>
              <w:t xml:space="preserve"> и общеинженерные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ского</w:t>
            </w:r>
            <w:proofErr w:type="spellEnd"/>
            <w:r>
              <w:rPr>
                <w:b/>
                <w:sz w:val="24"/>
              </w:rPr>
              <w:t xml:space="preserve"> анализа и моделирования,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теоретического и </w:t>
            </w:r>
            <w:proofErr w:type="spellStart"/>
            <w:proofErr w:type="gramStart"/>
            <w:r>
              <w:rPr>
                <w:b/>
                <w:sz w:val="24"/>
              </w:rPr>
              <w:t>эксперименталь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исследования;</w:t>
            </w:r>
          </w:p>
          <w:p w14:paraId="72384255" w14:textId="77777777" w:rsidR="00966980" w:rsidRDefault="00E65C5F">
            <w:pPr>
              <w:pStyle w:val="TableParagraph"/>
              <w:spacing w:line="300" w:lineRule="auto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основные понятия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общеинженерных дисциплин: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анализа,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геометрии, линейной и векторной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алгебры, теории вероятностей и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матической</w:t>
            </w:r>
            <w:proofErr w:type="spellEnd"/>
            <w:proofErr w:type="gramEnd"/>
            <w:r>
              <w:rPr>
                <w:sz w:val="24"/>
              </w:rPr>
              <w:t xml:space="preserve"> статистики, теории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ференциальных</w:t>
            </w:r>
            <w:proofErr w:type="spellEnd"/>
            <w:r>
              <w:rPr>
                <w:sz w:val="24"/>
              </w:rPr>
              <w:t xml:space="preserve"> уравнений,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z w:val="24"/>
              </w:rPr>
              <w:t xml:space="preserve"> тех</w:t>
            </w:r>
            <w:r>
              <w:rPr>
                <w:sz w:val="24"/>
              </w:rPr>
              <w:t>нологий; основ общей фи-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зики</w:t>
            </w:r>
            <w:proofErr w:type="spellEnd"/>
            <w:r>
              <w:rPr>
                <w:sz w:val="24"/>
              </w:rPr>
              <w:t>.</w:t>
            </w:r>
          </w:p>
          <w:p w14:paraId="73559EF4" w14:textId="77777777" w:rsidR="00966980" w:rsidRDefault="00E65C5F">
            <w:pPr>
              <w:pStyle w:val="TableParagraph"/>
              <w:spacing w:line="259" w:lineRule="auto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правильно и технически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</w:t>
            </w:r>
            <w:proofErr w:type="spellEnd"/>
            <w:r>
              <w:rPr>
                <w:sz w:val="24"/>
              </w:rPr>
              <w:t xml:space="preserve"> поставить, и математически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яснить</w:t>
            </w:r>
            <w:proofErr w:type="spellEnd"/>
            <w:proofErr w:type="gramEnd"/>
            <w:r>
              <w:rPr>
                <w:sz w:val="24"/>
              </w:rPr>
              <w:t xml:space="preserve"> и решить конкретную задачу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36BFDC05" w14:textId="77777777" w:rsidR="00966980" w:rsidRDefault="00E65C5F">
            <w:pPr>
              <w:pStyle w:val="TableParagraph"/>
              <w:spacing w:line="259" w:lineRule="auto"/>
              <w:ind w:left="110" w:right="23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естественнонаучным и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щеинженерными</w:t>
            </w:r>
            <w:proofErr w:type="spellEnd"/>
            <w:proofErr w:type="gramEnd"/>
            <w:r>
              <w:rPr>
                <w:sz w:val="24"/>
              </w:rPr>
              <w:t xml:space="preserve"> знаниями, 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687C83" w14:textId="77777777" w:rsidR="00966980" w:rsidRDefault="00E65C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</w:tc>
        <w:tc>
          <w:tcPr>
            <w:tcW w:w="989" w:type="dxa"/>
          </w:tcPr>
          <w:p w14:paraId="387D9F7B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65C0F1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4BCDF25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CC961D6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4BB2EF4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C0502D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749939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CAF0FB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2FBE5B5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4A829F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25FDBEC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284E718" w14:textId="77777777" w:rsidR="00966980" w:rsidRDefault="00966980">
            <w:pPr>
              <w:pStyle w:val="TableParagraph"/>
              <w:spacing w:before="1"/>
              <w:rPr>
                <w:sz w:val="30"/>
              </w:rPr>
            </w:pPr>
          </w:p>
          <w:p w14:paraId="0FA24EF3" w14:textId="77777777" w:rsidR="00966980" w:rsidRDefault="00E65C5F">
            <w:pPr>
              <w:pStyle w:val="TableParagraph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0BB81D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470EC7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B2CAFD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C632C7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3AE9FA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D2EFD1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EB0432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B0C38DC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EEE0AA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D1C052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76FFA56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87A4022" w14:textId="77777777" w:rsidR="00966980" w:rsidRDefault="00966980">
            <w:pPr>
              <w:pStyle w:val="TableParagraph"/>
              <w:spacing w:before="1"/>
              <w:rPr>
                <w:sz w:val="30"/>
              </w:rPr>
            </w:pPr>
          </w:p>
          <w:p w14:paraId="14FB23CF" w14:textId="77777777" w:rsidR="00966980" w:rsidRDefault="00E65C5F">
            <w:pPr>
              <w:pStyle w:val="TableParagraph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14:paraId="75DCB756" w14:textId="77777777" w:rsidR="00966980" w:rsidRDefault="00966980">
      <w:pPr>
        <w:jc w:val="center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38AEF86B" w14:textId="77777777">
        <w:trPr>
          <w:trHeight w:val="277"/>
        </w:trPr>
        <w:tc>
          <w:tcPr>
            <w:tcW w:w="2669" w:type="dxa"/>
          </w:tcPr>
          <w:p w14:paraId="2F7257A1" w14:textId="77777777" w:rsidR="00966980" w:rsidRDefault="00E65C5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50988465" w14:textId="77777777" w:rsidR="00966980" w:rsidRDefault="00E65C5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061BE66B" w14:textId="77777777" w:rsidR="00966980" w:rsidRDefault="00E65C5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77635489" w14:textId="77777777" w:rsidR="00966980" w:rsidRDefault="00E65C5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12750592" w14:textId="77777777">
        <w:trPr>
          <w:trHeight w:val="8495"/>
        </w:trPr>
        <w:tc>
          <w:tcPr>
            <w:tcW w:w="2669" w:type="dxa"/>
          </w:tcPr>
          <w:p w14:paraId="2B7CE30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711E92A7" w14:textId="77777777" w:rsidR="00966980" w:rsidRDefault="00E65C5F">
            <w:pPr>
              <w:pStyle w:val="TableParagraph"/>
              <w:spacing w:line="274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периментального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rFonts w:ascii="Calibri" w:hAnsi="Calibri"/>
              </w:rPr>
              <w:t>.</w:t>
            </w:r>
          </w:p>
          <w:p w14:paraId="3CED0E53" w14:textId="77777777" w:rsidR="00966980" w:rsidRDefault="00E65C5F">
            <w:pPr>
              <w:pStyle w:val="TableParagraph"/>
              <w:spacing w:before="182" w:line="259" w:lineRule="auto"/>
              <w:ind w:left="110" w:right="111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ОПК-1.2 Применяет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 и общеинженерные знания,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математического анализа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моделирования, теоретического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экспериментального исследования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6D4B5127" w14:textId="77777777" w:rsidR="00966980" w:rsidRDefault="00E65C5F">
            <w:pPr>
              <w:pStyle w:val="TableParagraph"/>
              <w:spacing w:before="151" w:line="300" w:lineRule="auto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основы естественнонаучных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общеинженерных дисциплин,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анализа и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</w:t>
            </w:r>
            <w:proofErr w:type="spellStart"/>
            <w:proofErr w:type="gramStart"/>
            <w:r>
              <w:rPr>
                <w:sz w:val="24"/>
              </w:rPr>
              <w:t>экспери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14:paraId="7D753E8C" w14:textId="77777777" w:rsidR="00966980" w:rsidRDefault="00E65C5F">
            <w:pPr>
              <w:pStyle w:val="TableParagraph"/>
              <w:spacing w:before="4" w:line="300" w:lineRule="auto"/>
              <w:ind w:left="110" w:right="185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использовать навыки </w:t>
            </w:r>
            <w:proofErr w:type="spell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и численного решения </w:t>
            </w:r>
            <w:proofErr w:type="spellStart"/>
            <w:r>
              <w:rPr>
                <w:sz w:val="24"/>
              </w:rPr>
              <w:t>алгеб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раических</w:t>
            </w:r>
            <w:proofErr w:type="spellEnd"/>
            <w:r>
              <w:rPr>
                <w:sz w:val="24"/>
              </w:rPr>
              <w:t xml:space="preserve"> и дифференциальных </w:t>
            </w:r>
            <w:proofErr w:type="spellStart"/>
            <w:proofErr w:type="gramStart"/>
            <w:r>
              <w:rPr>
                <w:sz w:val="24"/>
              </w:rPr>
              <w:t>урав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proofErr w:type="gramEnd"/>
            <w:r>
              <w:rPr>
                <w:sz w:val="24"/>
              </w:rPr>
              <w:t xml:space="preserve"> и систем, методов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анализа и моделирования в 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5ED8AF5" w14:textId="77777777" w:rsidR="00966980" w:rsidRDefault="00E65C5F">
            <w:pPr>
              <w:pStyle w:val="TableParagraph"/>
              <w:spacing w:line="259" w:lineRule="auto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и применять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 </w:t>
            </w:r>
            <w:proofErr w:type="spellStart"/>
            <w:r>
              <w:rPr>
                <w:sz w:val="24"/>
              </w:rPr>
              <w:t>естественнона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учные</w:t>
            </w:r>
            <w:proofErr w:type="spellEnd"/>
            <w:r>
              <w:rPr>
                <w:sz w:val="24"/>
              </w:rPr>
              <w:t xml:space="preserve"> и общеинженерные знания, 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</w:t>
            </w:r>
            <w:r>
              <w:rPr>
                <w:sz w:val="24"/>
              </w:rPr>
              <w:t>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лирования</w:t>
            </w:r>
            <w:proofErr w:type="spellEnd"/>
            <w:proofErr w:type="gramEnd"/>
            <w:r>
              <w:rPr>
                <w:sz w:val="24"/>
              </w:rPr>
              <w:t>, а также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989" w:type="dxa"/>
          </w:tcPr>
          <w:p w14:paraId="54F8837D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CD92BE0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5BFF7A7D" w14:textId="77777777">
        <w:trPr>
          <w:trHeight w:val="4104"/>
        </w:trPr>
        <w:tc>
          <w:tcPr>
            <w:tcW w:w="2669" w:type="dxa"/>
            <w:tcBorders>
              <w:bottom w:val="nil"/>
            </w:tcBorders>
          </w:tcPr>
          <w:p w14:paraId="2E6379AC" w14:textId="77777777" w:rsidR="00966980" w:rsidRDefault="00E65C5F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ОПК-3 Способен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proofErr w:type="gramEnd"/>
            <w:r>
              <w:rPr>
                <w:sz w:val="24"/>
              </w:rPr>
              <w:t xml:space="preserve"> стандартные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и </w:t>
            </w:r>
            <w:proofErr w:type="spellStart"/>
            <w:r>
              <w:rPr>
                <w:sz w:val="24"/>
              </w:rPr>
              <w:t>библиографиче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</w:tc>
        <w:tc>
          <w:tcPr>
            <w:tcW w:w="4253" w:type="dxa"/>
            <w:tcBorders>
              <w:bottom w:val="nil"/>
            </w:tcBorders>
          </w:tcPr>
          <w:p w14:paraId="393F87D6" w14:textId="77777777" w:rsidR="00966980" w:rsidRDefault="00E65C5F">
            <w:pPr>
              <w:pStyle w:val="TableParagraph"/>
              <w:spacing w:line="300" w:lineRule="auto"/>
              <w:ind w:left="110" w:right="104"/>
              <w:rPr>
                <w:sz w:val="24"/>
              </w:rPr>
            </w:pPr>
            <w:r>
              <w:rPr>
                <w:b/>
                <w:sz w:val="24"/>
              </w:rPr>
              <w:t>ОПК-3.2 Владеет информационной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библиографической культурой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коммуникационные технологии с </w:t>
            </w:r>
            <w:proofErr w:type="spellStart"/>
            <w:proofErr w:type="gramStart"/>
            <w:r>
              <w:rPr>
                <w:sz w:val="24"/>
              </w:rPr>
              <w:t>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основных требований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554AFA1A" w14:textId="77777777" w:rsidR="00966980" w:rsidRDefault="00E65C5F">
            <w:pPr>
              <w:pStyle w:val="TableParagraph"/>
              <w:spacing w:line="300" w:lineRule="auto"/>
              <w:ind w:left="110" w:right="270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информационной </w:t>
            </w:r>
            <w:proofErr w:type="spellStart"/>
            <w:r>
              <w:rPr>
                <w:sz w:val="24"/>
              </w:rPr>
              <w:t>библиогра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фической</w:t>
            </w:r>
            <w:proofErr w:type="spellEnd"/>
            <w:r>
              <w:rPr>
                <w:sz w:val="24"/>
              </w:rPr>
              <w:t xml:space="preserve"> культуры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 основных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14:paraId="38699DB9" w14:textId="77777777" w:rsidR="00966980" w:rsidRDefault="00E65C5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бований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989" w:type="dxa"/>
            <w:tcBorders>
              <w:bottom w:val="nil"/>
            </w:tcBorders>
          </w:tcPr>
          <w:p w14:paraId="46D499B9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51A2E0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8651BB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9E3F18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8B6740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A8F2203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018C0A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0A2BDC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E57343E" w14:textId="77777777" w:rsidR="00966980" w:rsidRDefault="00E65C5F">
            <w:pPr>
              <w:pStyle w:val="TableParagraph"/>
              <w:spacing w:before="220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14:paraId="127BE3C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5DEE89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38CEC4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0502A78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E7A018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99A74C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57E1E1B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255AD4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BE6455A" w14:textId="77777777" w:rsidR="00966980" w:rsidRDefault="00E65C5F">
            <w:pPr>
              <w:pStyle w:val="TableParagraph"/>
              <w:spacing w:before="220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966980" w14:paraId="2A925DF3" w14:textId="77777777">
        <w:trPr>
          <w:trHeight w:val="345"/>
        </w:trPr>
        <w:tc>
          <w:tcPr>
            <w:tcW w:w="2669" w:type="dxa"/>
            <w:tcBorders>
              <w:top w:val="nil"/>
              <w:bottom w:val="nil"/>
            </w:tcBorders>
          </w:tcPr>
          <w:p w14:paraId="730B03B8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89AA2C8" w14:textId="77777777" w:rsidR="00966980" w:rsidRDefault="00E65C5F">
            <w:pPr>
              <w:pStyle w:val="TableParagraph"/>
              <w:spacing w:before="2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2F638CBA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1A8CA5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43E21D6E" w14:textId="77777777">
        <w:trPr>
          <w:trHeight w:val="345"/>
        </w:trPr>
        <w:tc>
          <w:tcPr>
            <w:tcW w:w="2669" w:type="dxa"/>
            <w:tcBorders>
              <w:top w:val="nil"/>
              <w:bottom w:val="nil"/>
            </w:tcBorders>
          </w:tcPr>
          <w:p w14:paraId="4C2AFC1B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81686EE" w14:textId="77777777" w:rsidR="00966980" w:rsidRDefault="00E65C5F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 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03431A41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52CF2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2AB382C4" w14:textId="77777777">
        <w:trPr>
          <w:trHeight w:val="345"/>
        </w:trPr>
        <w:tc>
          <w:tcPr>
            <w:tcW w:w="2669" w:type="dxa"/>
            <w:tcBorders>
              <w:top w:val="nil"/>
              <w:bottom w:val="nil"/>
            </w:tcBorders>
          </w:tcPr>
          <w:p w14:paraId="548FE505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F51C569" w14:textId="77777777" w:rsidR="00966980" w:rsidRDefault="00E65C5F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F0F29C1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C1BE6F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  <w:tr w:rsidR="00966980" w14:paraId="1EE06524" w14:textId="77777777">
        <w:trPr>
          <w:trHeight w:val="383"/>
        </w:trPr>
        <w:tc>
          <w:tcPr>
            <w:tcW w:w="2669" w:type="dxa"/>
            <w:tcBorders>
              <w:top w:val="nil"/>
            </w:tcBorders>
          </w:tcPr>
          <w:p w14:paraId="43AC55E5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456810FA" w14:textId="77777777" w:rsidR="00966980" w:rsidRDefault="00E65C5F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89" w:type="dxa"/>
            <w:tcBorders>
              <w:top w:val="nil"/>
            </w:tcBorders>
          </w:tcPr>
          <w:p w14:paraId="4460180B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58733F1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</w:tbl>
    <w:p w14:paraId="2194DF96" w14:textId="77777777" w:rsidR="00966980" w:rsidRDefault="00966980">
      <w:pPr>
        <w:rPr>
          <w:sz w:val="24"/>
        </w:rPr>
        <w:sectPr w:rsidR="00966980">
          <w:pgSz w:w="11900" w:h="16840"/>
          <w:pgMar w:top="1140" w:right="620" w:bottom="1080" w:left="1260" w:header="0" w:footer="893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6A13ABF5" w14:textId="77777777">
        <w:trPr>
          <w:trHeight w:val="277"/>
        </w:trPr>
        <w:tc>
          <w:tcPr>
            <w:tcW w:w="2669" w:type="dxa"/>
          </w:tcPr>
          <w:p w14:paraId="6752383C" w14:textId="77777777" w:rsidR="00966980" w:rsidRDefault="00E65C5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58443F38" w14:textId="77777777" w:rsidR="00966980" w:rsidRDefault="00E65C5F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4D3A36FD" w14:textId="77777777" w:rsidR="00966980" w:rsidRDefault="00E65C5F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4D5C541D" w14:textId="77777777" w:rsidR="00966980" w:rsidRDefault="00E65C5F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77898226" w14:textId="77777777">
        <w:trPr>
          <w:trHeight w:val="690"/>
        </w:trPr>
        <w:tc>
          <w:tcPr>
            <w:tcW w:w="2669" w:type="dxa"/>
          </w:tcPr>
          <w:p w14:paraId="0FB8C487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3E581F72" w14:textId="77777777" w:rsidR="00966980" w:rsidRDefault="00E65C5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55BB3F4A" w14:textId="77777777" w:rsidR="00966980" w:rsidRDefault="00E65C5F"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989" w:type="dxa"/>
          </w:tcPr>
          <w:p w14:paraId="0B77E2C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143F7E3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</w:tbl>
    <w:p w14:paraId="7152DEF7" w14:textId="77777777" w:rsidR="00966980" w:rsidRDefault="00966980">
      <w:pPr>
        <w:pStyle w:val="a3"/>
        <w:spacing w:before="9"/>
        <w:ind w:left="0"/>
        <w:jc w:val="left"/>
        <w:rPr>
          <w:sz w:val="14"/>
        </w:rPr>
      </w:pPr>
    </w:p>
    <w:p w14:paraId="1340B0FB" w14:textId="77777777" w:rsidR="00966980" w:rsidRDefault="00E65C5F">
      <w:pPr>
        <w:pStyle w:val="a3"/>
        <w:spacing w:before="90"/>
        <w:ind w:left="439" w:right="220" w:firstLine="710"/>
      </w:pPr>
      <w:r>
        <w:t xml:space="preserve">Преподавателем оценивается содержательная сторона и качество материалов, </w:t>
      </w:r>
      <w:proofErr w:type="gramStart"/>
      <w:r>
        <w:t>при-</w:t>
      </w:r>
      <w:r>
        <w:rPr>
          <w:spacing w:val="1"/>
        </w:rPr>
        <w:t xml:space="preserve"> </w:t>
      </w:r>
      <w:r>
        <w:t>веденных</w:t>
      </w:r>
      <w:proofErr w:type="gramEnd"/>
      <w:r>
        <w:t xml:space="preserve"> в отчетах студента по практическим занятиям. Кроме того, преподавателем </w:t>
      </w:r>
      <w:proofErr w:type="gramStart"/>
      <w:r>
        <w:t>учи-</w:t>
      </w:r>
      <w:r>
        <w:rPr>
          <w:spacing w:val="-57"/>
        </w:rPr>
        <w:t xml:space="preserve"> </w:t>
      </w:r>
      <w:proofErr w:type="spellStart"/>
      <w:r>
        <w:t>тываются</w:t>
      </w:r>
      <w:proofErr w:type="spellEnd"/>
      <w:proofErr w:type="gramEnd"/>
      <w:r>
        <w:t xml:space="preserve"> ответы студента на вопросы по соответствующим видам занятий при текущем</w:t>
      </w:r>
      <w:r>
        <w:rPr>
          <w:spacing w:val="1"/>
        </w:rPr>
        <w:t xml:space="preserve"> </w:t>
      </w:r>
      <w:r>
        <w:t>контроле:</w:t>
      </w:r>
    </w:p>
    <w:p w14:paraId="33D23B6A" w14:textId="77777777" w:rsidR="00966980" w:rsidRDefault="00E65C5F">
      <w:pPr>
        <w:pStyle w:val="a5"/>
        <w:numPr>
          <w:ilvl w:val="0"/>
          <w:numId w:val="7"/>
        </w:numPr>
        <w:tabs>
          <w:tab w:val="left" w:pos="1332"/>
        </w:tabs>
        <w:ind w:left="1332" w:hanging="183"/>
        <w:rPr>
          <w:sz w:val="24"/>
        </w:rPr>
      </w:pPr>
      <w:r>
        <w:rPr>
          <w:sz w:val="24"/>
        </w:rPr>
        <w:t>к</w:t>
      </w:r>
      <w:r>
        <w:rPr>
          <w:sz w:val="24"/>
        </w:rPr>
        <w:t>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233E2E1F" w14:textId="77777777" w:rsidR="00966980" w:rsidRDefault="00E65C5F">
      <w:pPr>
        <w:pStyle w:val="a5"/>
        <w:numPr>
          <w:ilvl w:val="0"/>
          <w:numId w:val="7"/>
        </w:numPr>
        <w:tabs>
          <w:tab w:val="left" w:pos="1332"/>
        </w:tabs>
        <w:spacing w:before="2" w:line="275" w:lineRule="exact"/>
        <w:ind w:left="1332" w:hanging="183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237C2239" w14:textId="77777777" w:rsidR="00966980" w:rsidRDefault="00E65C5F">
      <w:pPr>
        <w:pStyle w:val="a3"/>
        <w:spacing w:line="275" w:lineRule="exact"/>
        <w:ind w:left="1149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r>
        <w:t>обучающимися:</w:t>
      </w:r>
    </w:p>
    <w:p w14:paraId="6C3998B4" w14:textId="77777777" w:rsidR="00966980" w:rsidRDefault="00E65C5F">
      <w:pPr>
        <w:pStyle w:val="a5"/>
        <w:numPr>
          <w:ilvl w:val="0"/>
          <w:numId w:val="6"/>
        </w:numPr>
        <w:tabs>
          <w:tab w:val="left" w:pos="1284"/>
        </w:tabs>
        <w:spacing w:before="5" w:line="237" w:lineRule="auto"/>
        <w:ind w:right="216" w:firstLine="220"/>
        <w:rPr>
          <w:sz w:val="24"/>
        </w:rPr>
      </w:pPr>
      <w:r>
        <w:rPr>
          <w:sz w:val="24"/>
        </w:rPr>
        <w:t>информационно-коммуникационные технологии с учетом основных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14:paraId="78A433D6" w14:textId="77777777" w:rsidR="00966980" w:rsidRDefault="00E65C5F">
      <w:pPr>
        <w:pStyle w:val="a5"/>
        <w:numPr>
          <w:ilvl w:val="0"/>
          <w:numId w:val="6"/>
        </w:numPr>
        <w:tabs>
          <w:tab w:val="left" w:pos="1256"/>
        </w:tabs>
        <w:spacing w:before="3"/>
        <w:ind w:right="222" w:firstLine="220"/>
        <w:rPr>
          <w:sz w:val="24"/>
        </w:rPr>
      </w:pPr>
      <w:r>
        <w:rPr>
          <w:sz w:val="24"/>
        </w:rPr>
        <w:t xml:space="preserve">основы естественнонаучных и общеинженерных дисциплин, методы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анализа и моделирования, иметь опыт обработки экспериментальных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методами;</w:t>
      </w:r>
    </w:p>
    <w:p w14:paraId="4E65A216" w14:textId="77777777" w:rsidR="00966980" w:rsidRDefault="00E65C5F">
      <w:pPr>
        <w:pStyle w:val="a5"/>
        <w:numPr>
          <w:ilvl w:val="0"/>
          <w:numId w:val="6"/>
        </w:numPr>
        <w:tabs>
          <w:tab w:val="left" w:pos="1241"/>
        </w:tabs>
        <w:ind w:right="220" w:firstLine="220"/>
        <w:rPr>
          <w:sz w:val="24"/>
        </w:rPr>
      </w:pPr>
      <w:r>
        <w:rPr>
          <w:sz w:val="24"/>
        </w:rPr>
        <w:t xml:space="preserve">основные понятия естественнонаучных общеинженерных дисциплин: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анализа, аналитической геометрии, линейной и векторной алгебры, теории </w:t>
      </w:r>
      <w:proofErr w:type="spellStart"/>
      <w:r>
        <w:rPr>
          <w:sz w:val="24"/>
        </w:rPr>
        <w:t>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роятностей</w:t>
      </w:r>
      <w:proofErr w:type="spellEnd"/>
      <w:r>
        <w:rPr>
          <w:sz w:val="24"/>
        </w:rPr>
        <w:t xml:space="preserve"> и математической статистики, теории дифференциальных уравнений,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физики.</w:t>
      </w:r>
    </w:p>
    <w:p w14:paraId="2C07FDE2" w14:textId="77777777" w:rsidR="00966980" w:rsidRDefault="00E65C5F">
      <w:pPr>
        <w:ind w:left="116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49A3A36A" w14:textId="77777777" w:rsidR="00966980" w:rsidRDefault="00E65C5F">
      <w:pPr>
        <w:pStyle w:val="a5"/>
        <w:numPr>
          <w:ilvl w:val="0"/>
          <w:numId w:val="6"/>
        </w:numPr>
        <w:tabs>
          <w:tab w:val="left" w:pos="1304"/>
        </w:tabs>
        <w:ind w:right="225" w:firstLine="283"/>
        <w:rPr>
          <w:sz w:val="24"/>
        </w:rPr>
      </w:pPr>
      <w:r>
        <w:rPr>
          <w:sz w:val="24"/>
        </w:rPr>
        <w:t>решать стандартные задачи на основе инфор</w:t>
      </w:r>
      <w:r>
        <w:rPr>
          <w:sz w:val="24"/>
        </w:rPr>
        <w:t xml:space="preserve">мационной библиографической </w:t>
      </w:r>
      <w:proofErr w:type="gramStart"/>
      <w:r>
        <w:rPr>
          <w:sz w:val="24"/>
        </w:rPr>
        <w:t>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proofErr w:type="gramEnd"/>
      <w:r>
        <w:rPr>
          <w:sz w:val="24"/>
        </w:rPr>
        <w:t xml:space="preserve"> с применением информационно-коммуникационных технологий и с учетом 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25C0EAF5" w14:textId="77777777" w:rsidR="00966980" w:rsidRDefault="00E65C5F">
      <w:pPr>
        <w:pStyle w:val="a5"/>
        <w:numPr>
          <w:ilvl w:val="0"/>
          <w:numId w:val="6"/>
        </w:numPr>
        <w:tabs>
          <w:tab w:val="left" w:pos="1347"/>
        </w:tabs>
        <w:ind w:right="224" w:firstLine="283"/>
        <w:rPr>
          <w:sz w:val="24"/>
        </w:rPr>
      </w:pPr>
      <w:r>
        <w:rPr>
          <w:sz w:val="24"/>
        </w:rPr>
        <w:t>использовать навыки аналитического и численного решения алгебраических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дифференциальных уравнений</w:t>
      </w:r>
      <w:r>
        <w:rPr>
          <w:sz w:val="24"/>
        </w:rPr>
        <w:t xml:space="preserve"> и систем, методов математического анализа и </w:t>
      </w:r>
      <w:proofErr w:type="gramStart"/>
      <w:r>
        <w:rPr>
          <w:sz w:val="24"/>
        </w:rPr>
        <w:t>модели-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5027D7C" w14:textId="77777777" w:rsidR="00966980" w:rsidRDefault="00E65C5F">
      <w:pPr>
        <w:pStyle w:val="a5"/>
        <w:numPr>
          <w:ilvl w:val="0"/>
          <w:numId w:val="6"/>
        </w:numPr>
        <w:tabs>
          <w:tab w:val="left" w:pos="1246"/>
        </w:tabs>
        <w:spacing w:before="3" w:line="237" w:lineRule="auto"/>
        <w:ind w:right="215" w:firstLine="220"/>
        <w:rPr>
          <w:sz w:val="24"/>
        </w:rPr>
      </w:pPr>
      <w:r>
        <w:rPr>
          <w:sz w:val="24"/>
        </w:rPr>
        <w:t>правильно и технически грамотно поставить, и математически пояснить и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области.</w:t>
      </w:r>
    </w:p>
    <w:p w14:paraId="7B94FEFF" w14:textId="77777777" w:rsidR="00966980" w:rsidRDefault="00E65C5F">
      <w:pPr>
        <w:spacing w:before="3" w:line="275" w:lineRule="exact"/>
        <w:ind w:left="11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1E076DB5" w14:textId="77777777" w:rsidR="00966980" w:rsidRDefault="00E65C5F">
      <w:pPr>
        <w:pStyle w:val="a5"/>
        <w:numPr>
          <w:ilvl w:val="0"/>
          <w:numId w:val="6"/>
        </w:numPr>
        <w:tabs>
          <w:tab w:val="left" w:pos="1256"/>
        </w:tabs>
        <w:spacing w:line="242" w:lineRule="auto"/>
        <w:ind w:right="220" w:firstLine="220"/>
        <w:jc w:val="left"/>
        <w:rPr>
          <w:sz w:val="24"/>
        </w:rPr>
      </w:pPr>
      <w:r>
        <w:rPr>
          <w:sz w:val="24"/>
        </w:rPr>
        <w:t>информационной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1E086FFA" w14:textId="77777777" w:rsidR="00966980" w:rsidRDefault="00E65C5F">
      <w:pPr>
        <w:pStyle w:val="a5"/>
        <w:numPr>
          <w:ilvl w:val="0"/>
          <w:numId w:val="6"/>
        </w:numPr>
        <w:tabs>
          <w:tab w:val="left" w:pos="1241"/>
        </w:tabs>
        <w:spacing w:line="242" w:lineRule="auto"/>
        <w:ind w:right="217" w:firstLine="220"/>
        <w:jc w:val="left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общеинженерных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исследования;</w:t>
      </w:r>
    </w:p>
    <w:p w14:paraId="44BC9EA4" w14:textId="77777777" w:rsidR="00966980" w:rsidRDefault="00E65C5F">
      <w:pPr>
        <w:pStyle w:val="a5"/>
        <w:numPr>
          <w:ilvl w:val="0"/>
          <w:numId w:val="6"/>
        </w:numPr>
        <w:tabs>
          <w:tab w:val="left" w:pos="1275"/>
        </w:tabs>
        <w:spacing w:line="242" w:lineRule="auto"/>
        <w:ind w:right="220" w:firstLine="220"/>
        <w:jc w:val="left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общеинженерных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математиче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131EC4BC" w14:textId="77777777" w:rsidR="00966980" w:rsidRDefault="00E65C5F">
      <w:pPr>
        <w:pStyle w:val="a3"/>
        <w:spacing w:line="242" w:lineRule="auto"/>
        <w:ind w:left="871" w:hanging="432"/>
        <w:jc w:val="left"/>
      </w:pPr>
      <w:r>
        <w:t>Критерии</w:t>
      </w:r>
      <w:r>
        <w:rPr>
          <w:spacing w:val="58"/>
        </w:rPr>
        <w:t xml:space="preserve"> </w:t>
      </w:r>
      <w:r>
        <w:t>оценивания</w:t>
      </w:r>
      <w:r>
        <w:rPr>
          <w:spacing w:val="57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компетенции</w:t>
      </w:r>
      <w:r>
        <w:rPr>
          <w:spacing w:val="5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1E6E1AE5" w14:textId="77777777" w:rsidR="00966980" w:rsidRDefault="00E65C5F">
      <w:pPr>
        <w:pStyle w:val="a3"/>
        <w:spacing w:line="242" w:lineRule="auto"/>
        <w:ind w:left="439" w:right="85" w:firstLine="710"/>
        <w:jc w:val="left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пороговому уровню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010A7852" w14:textId="77777777" w:rsidR="00966980" w:rsidRDefault="00E65C5F">
      <w:pPr>
        <w:pStyle w:val="a3"/>
        <w:spacing w:line="242" w:lineRule="auto"/>
        <w:ind w:left="439" w:firstLine="710"/>
        <w:jc w:val="left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сформирован-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09B68CF4" w14:textId="77777777" w:rsidR="00966980" w:rsidRDefault="00E65C5F">
      <w:pPr>
        <w:pStyle w:val="a3"/>
        <w:spacing w:line="242" w:lineRule="auto"/>
        <w:ind w:left="439" w:firstLine="710"/>
        <w:jc w:val="left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4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4"/>
        </w:rPr>
        <w:t xml:space="preserve"> </w:t>
      </w:r>
      <w:r>
        <w:t>эталонному</w:t>
      </w:r>
      <w:r>
        <w:rPr>
          <w:spacing w:val="4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сформированно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3B4A11BB" w14:textId="77777777" w:rsidR="00966980" w:rsidRDefault="00E65C5F">
      <w:pPr>
        <w:pStyle w:val="a3"/>
        <w:spacing w:line="242" w:lineRule="auto"/>
        <w:ind w:left="439" w:firstLine="710"/>
        <w:jc w:val="left"/>
      </w:pPr>
      <w:r>
        <w:t>Сформированность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 xml:space="preserve">для допуска обучающегося к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239714E8" w14:textId="77777777" w:rsidR="00966980" w:rsidRDefault="00E65C5F">
      <w:pPr>
        <w:pStyle w:val="a3"/>
        <w:spacing w:before="233"/>
        <w:ind w:left="439" w:right="220" w:firstLine="710"/>
      </w:pPr>
      <w:r>
        <w:t xml:space="preserve">Формой промежуточной аттестации по данной дисциплине является экзамен, </w:t>
      </w:r>
      <w:proofErr w:type="spellStart"/>
      <w:r>
        <w:t>оце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ниваемый</w:t>
      </w:r>
      <w:proofErr w:type="spellEnd"/>
      <w:r>
        <w:t xml:space="preserve"> по принятой в ФГБОУ ВО «РГРТУ» </w:t>
      </w:r>
      <w:proofErr w:type="spellStart"/>
      <w:r>
        <w:t>четырехбалльной</w:t>
      </w:r>
      <w:proofErr w:type="spellEnd"/>
      <w:r>
        <w:t xml:space="preserve"> системе: «</w:t>
      </w:r>
      <w:proofErr w:type="spellStart"/>
      <w:r>
        <w:t>неудовлетво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рительно</w:t>
      </w:r>
      <w:proofErr w:type="spellEnd"/>
      <w:r>
        <w:t>»,</w:t>
      </w:r>
      <w:r>
        <w:rPr>
          <w:spacing w:val="3"/>
        </w:rPr>
        <w:t xml:space="preserve"> </w:t>
      </w:r>
      <w:r>
        <w:t>«удовлетворительно»,</w:t>
      </w:r>
      <w:r>
        <w:rPr>
          <w:spacing w:val="3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«отлично».</w:t>
      </w:r>
    </w:p>
    <w:p w14:paraId="7609BB87" w14:textId="77777777" w:rsidR="00966980" w:rsidRDefault="00E65C5F">
      <w:pPr>
        <w:pStyle w:val="a3"/>
        <w:spacing w:line="274" w:lineRule="exact"/>
        <w:ind w:left="1149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6E6C3389" w14:textId="77777777" w:rsidR="00966980" w:rsidRDefault="00966980">
      <w:pPr>
        <w:spacing w:line="274" w:lineRule="exact"/>
        <w:sectPr w:rsidR="00966980">
          <w:pgSz w:w="11900" w:h="16840"/>
          <w:pgMar w:top="1140" w:right="620" w:bottom="1080" w:left="1260" w:header="0" w:footer="893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966980" w14:paraId="4C7869BC" w14:textId="77777777">
        <w:trPr>
          <w:trHeight w:val="277"/>
        </w:trPr>
        <w:tc>
          <w:tcPr>
            <w:tcW w:w="3216" w:type="dxa"/>
          </w:tcPr>
          <w:p w14:paraId="4801F499" w14:textId="77777777" w:rsidR="00966980" w:rsidRDefault="00E65C5F">
            <w:pPr>
              <w:pStyle w:val="TableParagraph"/>
              <w:spacing w:line="258" w:lineRule="exact"/>
              <w:ind w:left="28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0E1165BB" w14:textId="77777777" w:rsidR="00966980" w:rsidRDefault="00E65C5F">
            <w:pPr>
              <w:pStyle w:val="TableParagraph"/>
              <w:spacing w:line="258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966980" w14:paraId="1F6BDB1A" w14:textId="77777777">
        <w:trPr>
          <w:trHeight w:val="2481"/>
        </w:trPr>
        <w:tc>
          <w:tcPr>
            <w:tcW w:w="3216" w:type="dxa"/>
          </w:tcPr>
          <w:p w14:paraId="427D30FB" w14:textId="77777777" w:rsidR="00966980" w:rsidRDefault="00E65C5F">
            <w:pPr>
              <w:pStyle w:val="TableParagraph"/>
              <w:spacing w:line="267" w:lineRule="exact"/>
              <w:ind w:left="28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57CCE54C" w14:textId="77777777" w:rsidR="00966980" w:rsidRDefault="00E65C5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, грамотно и логически стройно изложить </w:t>
            </w:r>
            <w:proofErr w:type="spellStart"/>
            <w:r>
              <w:rPr>
                <w:sz w:val="24"/>
              </w:rPr>
              <w:t>теорети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правильно формулировать определения;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упречно</w:t>
            </w:r>
            <w:proofErr w:type="spellEnd"/>
            <w:proofErr w:type="gramEnd"/>
            <w:r>
              <w:rPr>
                <w:sz w:val="24"/>
              </w:rPr>
              <w:t xml:space="preserve"> ответить не только на вопросы билета, но и на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полнительные</w:t>
            </w:r>
            <w:proofErr w:type="spellEnd"/>
            <w:r>
              <w:rPr>
                <w:sz w:val="24"/>
              </w:rPr>
              <w:t xml:space="preserve"> вопросы в рам</w:t>
            </w:r>
            <w:r>
              <w:rPr>
                <w:sz w:val="24"/>
              </w:rPr>
              <w:t xml:space="preserve">ках рабочей программы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</w:t>
            </w:r>
            <w:proofErr w:type="spellEnd"/>
            <w:r>
              <w:rPr>
                <w:sz w:val="24"/>
              </w:rPr>
              <w:t>-</w:t>
            </w:r>
          </w:p>
          <w:p w14:paraId="6A8585D3" w14:textId="77777777" w:rsidR="00966980" w:rsidRDefault="00E65C5F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966980" w14:paraId="79CB3447" w14:textId="77777777">
        <w:trPr>
          <w:trHeight w:val="1934"/>
        </w:trPr>
        <w:tc>
          <w:tcPr>
            <w:tcW w:w="3216" w:type="dxa"/>
          </w:tcPr>
          <w:p w14:paraId="07C13A0F" w14:textId="77777777" w:rsidR="00966980" w:rsidRDefault="00E65C5F">
            <w:pPr>
              <w:pStyle w:val="TableParagraph"/>
              <w:spacing w:line="267" w:lineRule="exact"/>
              <w:ind w:left="28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1ADCFB1D" w14:textId="77777777" w:rsidR="00966980" w:rsidRDefault="00E65C5F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достаточно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понятий; достаточно последовательно,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</w:t>
            </w:r>
            <w:proofErr w:type="spellEnd"/>
            <w:r>
              <w:rPr>
                <w:sz w:val="24"/>
              </w:rPr>
              <w:t xml:space="preserve"> и логически стройно излагать материал; уметь </w:t>
            </w:r>
            <w:proofErr w:type="spellStart"/>
            <w:r>
              <w:rPr>
                <w:sz w:val="24"/>
              </w:rPr>
              <w:t>сде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14:paraId="2A9A3AB6" w14:textId="77777777" w:rsidR="00966980" w:rsidRDefault="00E65C5F"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териалу</w:t>
            </w:r>
            <w:proofErr w:type="spellEnd"/>
            <w:r>
              <w:rPr>
                <w:sz w:val="24"/>
              </w:rPr>
              <w:t>; ответить на все вопросы билета; выполнить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программой</w:t>
            </w:r>
            <w:r>
              <w:rPr>
                <w:sz w:val="24"/>
              </w:rPr>
              <w:t>.</w:t>
            </w:r>
          </w:p>
        </w:tc>
      </w:tr>
      <w:tr w:rsidR="00966980" w14:paraId="3D32290C" w14:textId="77777777">
        <w:trPr>
          <w:trHeight w:val="2207"/>
        </w:trPr>
        <w:tc>
          <w:tcPr>
            <w:tcW w:w="3216" w:type="dxa"/>
          </w:tcPr>
          <w:p w14:paraId="03A171AC" w14:textId="77777777" w:rsidR="00966980" w:rsidRDefault="00E65C5F">
            <w:pPr>
              <w:pStyle w:val="TableParagraph"/>
              <w:spacing w:line="267" w:lineRule="exact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639279EC" w14:textId="77777777" w:rsidR="00966980" w:rsidRDefault="00E65C5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 xml:space="preserve">продемонстрировать общее знание </w:t>
            </w:r>
            <w:proofErr w:type="spellStart"/>
            <w:proofErr w:type="gram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чаемого</w:t>
            </w:r>
            <w:proofErr w:type="gramEnd"/>
            <w:r>
              <w:rPr>
                <w:sz w:val="24"/>
              </w:rPr>
              <w:t xml:space="preserve"> материала; знать основную рекомендуемую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учебную литературу; уметь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в соответствии со структурой излагаемого 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  <w:p w14:paraId="055C338C" w14:textId="77777777" w:rsidR="00966980" w:rsidRDefault="00E65C5F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966980" w14:paraId="707D7B64" w14:textId="77777777">
        <w:trPr>
          <w:trHeight w:val="4142"/>
        </w:trPr>
        <w:tc>
          <w:tcPr>
            <w:tcW w:w="3216" w:type="dxa"/>
          </w:tcPr>
          <w:p w14:paraId="485D8B20" w14:textId="77777777" w:rsidR="00966980" w:rsidRDefault="00E65C5F">
            <w:pPr>
              <w:pStyle w:val="TableParagraph"/>
              <w:spacing w:line="267" w:lineRule="exact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47AF1554" w14:textId="77777777" w:rsidR="00966980" w:rsidRDefault="00E65C5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 значительной части пройденного материала;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владения понятийным аппаратом дисциплины; </w:t>
            </w:r>
            <w:proofErr w:type="gramStart"/>
            <w:r>
              <w:rPr>
                <w:sz w:val="24"/>
              </w:rPr>
              <w:t>существен-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ошибок при изложении учебного материала; неумения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ответ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структурой 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</w:t>
            </w:r>
            <w:r>
              <w:rPr>
                <w:sz w:val="24"/>
              </w:rPr>
              <w:t>са; неумения делать выводы по излагаемому 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>. Как правило, оценка «неудовлетворительно»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студентам, которые не могут продолжить обучение по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proofErr w:type="gramEnd"/>
            <w:r>
              <w:rPr>
                <w:sz w:val="24"/>
              </w:rPr>
              <w:t xml:space="preserve"> программе без дополнительных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(формирования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«неудовлетворительно» выставляется также,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после начала экзамена отказался его сдавать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(списывал,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подсказывал,</w:t>
            </w:r>
          </w:p>
          <w:p w14:paraId="22D21507" w14:textId="77777777" w:rsidR="00966980" w:rsidRDefault="00E65C5F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обманом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пытался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</w:tbl>
    <w:p w14:paraId="18F3A0F8" w14:textId="77777777" w:rsidR="00966980" w:rsidRDefault="00966980">
      <w:pPr>
        <w:pStyle w:val="a3"/>
        <w:ind w:left="0"/>
        <w:jc w:val="left"/>
        <w:rPr>
          <w:sz w:val="20"/>
        </w:rPr>
      </w:pPr>
    </w:p>
    <w:p w14:paraId="55730476" w14:textId="77777777" w:rsidR="00966980" w:rsidRDefault="00966980">
      <w:pPr>
        <w:pStyle w:val="a3"/>
        <w:ind w:left="0"/>
        <w:jc w:val="left"/>
        <w:rPr>
          <w:sz w:val="20"/>
        </w:rPr>
      </w:pPr>
    </w:p>
    <w:p w14:paraId="387F0FD0" w14:textId="77777777" w:rsidR="00966980" w:rsidRDefault="00966980">
      <w:pPr>
        <w:pStyle w:val="a3"/>
        <w:spacing w:before="2"/>
        <w:ind w:left="0"/>
        <w:jc w:val="left"/>
        <w:rPr>
          <w:sz w:val="23"/>
        </w:rPr>
      </w:pPr>
    </w:p>
    <w:p w14:paraId="7D8E7C72" w14:textId="77777777" w:rsidR="00966980" w:rsidRDefault="00E65C5F">
      <w:pPr>
        <w:pStyle w:val="1"/>
        <w:spacing w:before="90"/>
        <w:ind w:left="2090"/>
      </w:pPr>
      <w:r>
        <w:t>3.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5E49121B" w14:textId="77777777" w:rsidR="00966980" w:rsidRDefault="00966980">
      <w:pPr>
        <w:pStyle w:val="a3"/>
        <w:spacing w:before="7"/>
        <w:ind w:left="0"/>
        <w:jc w:val="left"/>
        <w:rPr>
          <w:b/>
          <w:sz w:val="23"/>
        </w:rPr>
      </w:pPr>
    </w:p>
    <w:p w14:paraId="344876D7" w14:textId="77777777" w:rsidR="00966980" w:rsidRDefault="00E65C5F">
      <w:pPr>
        <w:pStyle w:val="a3"/>
        <w:ind w:left="439" w:right="216" w:firstLine="849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5B03F88F" w14:textId="77777777" w:rsidR="00966980" w:rsidRDefault="00E65C5F">
      <w:pPr>
        <w:pStyle w:val="a5"/>
        <w:numPr>
          <w:ilvl w:val="0"/>
          <w:numId w:val="5"/>
        </w:numPr>
        <w:tabs>
          <w:tab w:val="left" w:pos="1433"/>
        </w:tabs>
        <w:spacing w:before="4" w:line="293" w:lineRule="exact"/>
        <w:rPr>
          <w:sz w:val="24"/>
        </w:rPr>
      </w:pPr>
      <w:r>
        <w:rPr>
          <w:sz w:val="24"/>
        </w:rPr>
        <w:t>перечни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14:paraId="426379B7" w14:textId="77777777" w:rsidR="00966980" w:rsidRDefault="00E65C5F">
      <w:pPr>
        <w:pStyle w:val="a5"/>
        <w:numPr>
          <w:ilvl w:val="0"/>
          <w:numId w:val="5"/>
        </w:numPr>
        <w:tabs>
          <w:tab w:val="left" w:pos="1433"/>
        </w:tabs>
        <w:spacing w:line="293" w:lineRule="exact"/>
        <w:rPr>
          <w:sz w:val="24"/>
        </w:rPr>
      </w:pPr>
      <w:r>
        <w:rPr>
          <w:sz w:val="24"/>
        </w:rPr>
        <w:t>макеты</w:t>
      </w:r>
      <w:r>
        <w:rPr>
          <w:spacing w:val="-9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экзамену.</w:t>
      </w:r>
    </w:p>
    <w:p w14:paraId="7D412D4E" w14:textId="77777777" w:rsidR="00966980" w:rsidRDefault="00966980">
      <w:pPr>
        <w:spacing w:line="293" w:lineRule="exact"/>
        <w:jc w:val="both"/>
        <w:rPr>
          <w:sz w:val="24"/>
        </w:rPr>
        <w:sectPr w:rsidR="00966980">
          <w:pgSz w:w="11900" w:h="16840"/>
          <w:pgMar w:top="1140" w:right="620" w:bottom="1160" w:left="1260" w:header="0" w:footer="893" w:gutter="0"/>
          <w:cols w:space="720"/>
        </w:sectPr>
      </w:pPr>
    </w:p>
    <w:p w14:paraId="487402A5" w14:textId="77777777" w:rsidR="00966980" w:rsidRDefault="00E65C5F">
      <w:pPr>
        <w:pStyle w:val="a3"/>
        <w:spacing w:before="66"/>
        <w:ind w:left="439" w:right="220" w:firstLine="849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7B657AA8" wp14:editId="7F1F7ACF">
            <wp:simplePos x="0" y="0"/>
            <wp:positionH relativeFrom="page">
              <wp:posOffset>3977640</wp:posOffset>
            </wp:positionH>
            <wp:positionV relativeFrom="page">
              <wp:posOffset>6694423</wp:posOffset>
            </wp:positionV>
            <wp:extent cx="192024" cy="2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5B75A19" wp14:editId="16085783">
            <wp:simplePos x="0" y="0"/>
            <wp:positionH relativeFrom="page">
              <wp:posOffset>4379976</wp:posOffset>
            </wp:positionH>
            <wp:positionV relativeFrom="page">
              <wp:posOffset>6694423</wp:posOffset>
            </wp:positionV>
            <wp:extent cx="219455" cy="265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911FBC1" wp14:editId="21F3F9AD">
            <wp:simplePos x="0" y="0"/>
            <wp:positionH relativeFrom="page">
              <wp:posOffset>3657600</wp:posOffset>
            </wp:positionH>
            <wp:positionV relativeFrom="page">
              <wp:posOffset>6868159</wp:posOffset>
            </wp:positionV>
            <wp:extent cx="109727" cy="91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Средства для оценки различных уровней формирования компетенций по </w:t>
      </w:r>
      <w:proofErr w:type="spell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риям</w:t>
      </w:r>
      <w:proofErr w:type="spellEnd"/>
      <w:r>
        <w:t xml:space="preserve"> «знать», «уметь», «владеть» обеспечивают реализацию основных принципов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t>троля</w:t>
      </w:r>
      <w:proofErr w:type="spellEnd"/>
      <w:proofErr w:type="gramEnd"/>
      <w:r>
        <w:t xml:space="preserve">, таких, как объективность и независимость, практико-ориентированность, </w:t>
      </w:r>
      <w:proofErr w:type="spellStart"/>
      <w:r>
        <w:t>междис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циплинарность</w:t>
      </w:r>
      <w:proofErr w:type="spellEnd"/>
      <w:r>
        <w:t>.</w:t>
      </w:r>
    </w:p>
    <w:p w14:paraId="259650C8" w14:textId="77777777" w:rsidR="00966980" w:rsidRDefault="00E65C5F">
      <w:pPr>
        <w:pStyle w:val="a3"/>
        <w:spacing w:line="242" w:lineRule="auto"/>
        <w:ind w:left="439" w:right="218" w:firstLine="849"/>
      </w:pPr>
      <w:r>
        <w:t>С</w:t>
      </w:r>
      <w:r>
        <w:t xml:space="preserve">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вид:</w:t>
      </w:r>
    </w:p>
    <w:p w14:paraId="12A5BE28" w14:textId="77777777" w:rsidR="00966980" w:rsidRDefault="00966980">
      <w:pPr>
        <w:pStyle w:val="a3"/>
        <w:spacing w:before="2"/>
        <w:ind w:left="0"/>
        <w:jc w:val="left"/>
      </w:pPr>
    </w:p>
    <w:p w14:paraId="7B7CD287" w14:textId="77777777" w:rsidR="00966980" w:rsidRDefault="00E65C5F">
      <w:pPr>
        <w:pStyle w:val="1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66980" w14:paraId="008B4B7F" w14:textId="77777777">
        <w:trPr>
          <w:trHeight w:val="277"/>
        </w:trPr>
        <w:tc>
          <w:tcPr>
            <w:tcW w:w="3374" w:type="dxa"/>
          </w:tcPr>
          <w:p w14:paraId="7EA5889D" w14:textId="77777777" w:rsidR="00966980" w:rsidRDefault="00E65C5F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F76EDBE" w14:textId="77777777" w:rsidR="00966980" w:rsidRDefault="00E65C5F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966980" w14:paraId="076810D6" w14:textId="77777777">
        <w:trPr>
          <w:trHeight w:val="2481"/>
        </w:trPr>
        <w:tc>
          <w:tcPr>
            <w:tcW w:w="3374" w:type="dxa"/>
          </w:tcPr>
          <w:p w14:paraId="7ADC06D3" w14:textId="77777777" w:rsidR="00966980" w:rsidRDefault="00E65C5F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 xml:space="preserve">Способен применять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ственнонаучные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общеинже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нерные</w:t>
            </w:r>
            <w:proofErr w:type="spellEnd"/>
            <w:r>
              <w:rPr>
                <w:sz w:val="24"/>
              </w:rPr>
              <w:t xml:space="preserve"> знания, методы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матического</w:t>
            </w:r>
            <w:proofErr w:type="spellEnd"/>
            <w:proofErr w:type="gramEnd"/>
            <w:r>
              <w:rPr>
                <w:sz w:val="24"/>
              </w:rPr>
              <w:t xml:space="preserve"> анализа и моде-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лирования</w:t>
            </w:r>
            <w:proofErr w:type="spellEnd"/>
            <w:r>
              <w:rPr>
                <w:sz w:val="24"/>
              </w:rPr>
              <w:t>,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экспериментального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96" w:type="dxa"/>
          </w:tcPr>
          <w:p w14:paraId="65FEB5A0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14:paraId="778AB2EF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Сформулировать необходимые и достаточные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антисимметричности.</w:t>
            </w:r>
          </w:p>
          <w:p w14:paraId="1EFF65AD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соответствий.</w:t>
            </w:r>
          </w:p>
          <w:p w14:paraId="46EC5239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идемпотентного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полукольца.</w:t>
            </w:r>
          </w:p>
          <w:p w14:paraId="731B2D45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неориентированном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</w:p>
          <w:p w14:paraId="74A4A4BA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  <w:p w14:paraId="6B506CBA" w14:textId="77777777" w:rsidR="00966980" w:rsidRDefault="00E65C5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детерминизации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E5A9F8F" w14:textId="77777777" w:rsidR="00966980" w:rsidRDefault="00E65C5F">
      <w:pPr>
        <w:spacing w:after="2"/>
        <w:ind w:left="128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66980" w14:paraId="36D121AD" w14:textId="77777777">
        <w:trPr>
          <w:trHeight w:val="273"/>
        </w:trPr>
        <w:tc>
          <w:tcPr>
            <w:tcW w:w="3374" w:type="dxa"/>
          </w:tcPr>
          <w:p w14:paraId="35A8052B" w14:textId="77777777" w:rsidR="00966980" w:rsidRDefault="00E65C5F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09DB22C2" w14:textId="77777777" w:rsidR="00966980" w:rsidRDefault="00E65C5F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966980" w14:paraId="2B6ABBBE" w14:textId="77777777">
        <w:trPr>
          <w:trHeight w:val="8481"/>
        </w:trPr>
        <w:tc>
          <w:tcPr>
            <w:tcW w:w="3374" w:type="dxa"/>
          </w:tcPr>
          <w:p w14:paraId="1005C257" w14:textId="77777777" w:rsidR="00966980" w:rsidRDefault="00E65C5F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Решать стандартные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на основе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, информационной и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лиографической</w:t>
            </w:r>
            <w:proofErr w:type="spellEnd"/>
            <w:r>
              <w:rPr>
                <w:sz w:val="24"/>
              </w:rPr>
              <w:t xml:space="preserve"> культуры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но-коммуникационных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 и с учетом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196" w:type="dxa"/>
          </w:tcPr>
          <w:p w14:paraId="47FD4AF0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37" w:lineRule="auto"/>
              <w:ind w:right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Проверить </w:t>
            </w:r>
            <w:r>
              <w:rPr>
                <w:spacing w:val="-1"/>
                <w:sz w:val="24"/>
              </w:rPr>
              <w:t>тождество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proofErr w:type="gramStart"/>
            <w:r>
              <w:rPr>
                <w:spacing w:val="-1"/>
                <w:sz w:val="24"/>
              </w:rPr>
              <w:t>\(</w:t>
            </w:r>
            <w:proofErr w:type="gramEnd"/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\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B)=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</w:t>
            </w:r>
            <w:r>
              <w:rPr>
                <w:spacing w:val="-1"/>
                <w:sz w:val="24"/>
              </w:rPr>
              <w:t>B,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14:paraId="5B30B007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"/>
              <w:ind w:right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 заданного на множестве A</w:t>
            </w:r>
            <w:proofErr w:type="gramStart"/>
            <w:r>
              <w:rPr>
                <w:spacing w:val="-1"/>
                <w:sz w:val="24"/>
              </w:rPr>
              <w:t>={</w:t>
            </w:r>
            <w:proofErr w:type="gramEnd"/>
            <w:r>
              <w:rPr>
                <w:spacing w:val="-1"/>
                <w:sz w:val="24"/>
              </w:rPr>
              <w:t xml:space="preserve">1, 2, 3, </w:t>
            </w:r>
            <w:r>
              <w:rPr>
                <w:sz w:val="24"/>
              </w:rPr>
              <w:t xml:space="preserve">4, 5} </w:t>
            </w:r>
            <w:proofErr w:type="spellStart"/>
            <w:r>
              <w:rPr>
                <w:sz w:val="24"/>
              </w:rPr>
              <w:t>бинарно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отношения </w:t>
            </w:r>
            <w:r>
              <w:rPr>
                <w:rFonts w:ascii="Symbol" w:hAnsi="Symbol"/>
                <w:sz w:val="20"/>
              </w:rPr>
              <w:t>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исследовать свойства (</w:t>
            </w:r>
            <w:proofErr w:type="spellStart"/>
            <w:r>
              <w:rPr>
                <w:sz w:val="24"/>
              </w:rPr>
              <w:t>рефлексив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иррефлексивность</w:t>
            </w:r>
            <w:proofErr w:type="spellEnd"/>
            <w:r>
              <w:rPr>
                <w:sz w:val="24"/>
              </w:rPr>
              <w:t xml:space="preserve">, симметричность, </w:t>
            </w:r>
            <w:proofErr w:type="spellStart"/>
            <w:r>
              <w:rPr>
                <w:sz w:val="24"/>
              </w:rPr>
              <w:t>антисим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метричность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транзитивность)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75DDEA63" w14:textId="77777777" w:rsidR="00966980" w:rsidRDefault="00E65C5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rFonts w:ascii="Symbol" w:hAnsi="Symbol"/>
                <w:sz w:val="20"/>
              </w:rPr>
              <w:t>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{(x,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x+y</w:t>
            </w:r>
            <w:proofErr w:type="spellEnd"/>
            <w:r>
              <w:rPr>
                <w:sz w:val="24"/>
              </w:rPr>
              <w:t>) 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2)}</w:t>
            </w:r>
          </w:p>
          <w:p w14:paraId="5D75BCBE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</w:t>
            </w:r>
            <w:r>
              <w:rPr>
                <w:sz w:val="24"/>
              </w:rPr>
              <w:t>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proofErr w:type="gramStart"/>
            <w:r>
              <w:rPr>
                <w:sz w:val="24"/>
              </w:rPr>
              <w:t>={</w:t>
            </w:r>
            <w:proofErr w:type="gramEnd"/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5} бинарных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построить графики и записать </w:t>
            </w:r>
            <w:proofErr w:type="spellStart"/>
            <w:r>
              <w:rPr>
                <w:sz w:val="24"/>
              </w:rPr>
              <w:t>матри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 xml:space="preserve"> бинарных отношений. Найти композицию </w:t>
            </w:r>
            <w:proofErr w:type="spellStart"/>
            <w:r>
              <w:rPr>
                <w:sz w:val="24"/>
              </w:rPr>
              <w:t>бинар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</w:t>
            </w:r>
            <w:proofErr w:type="gramStart"/>
            <w:r>
              <w:rPr>
                <w:sz w:val="24"/>
              </w:rPr>
              <w:t>={</w:t>
            </w:r>
            <w:proofErr w:type="gramEnd"/>
            <w:r>
              <w:rPr>
                <w:sz w:val="24"/>
              </w:rPr>
              <w:t>(x,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y):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4"/>
              </w:rPr>
              <w:t>8},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4"/>
              </w:rPr>
              <w:t>={(x,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|x-y|</w:t>
            </w:r>
          </w:p>
          <w:p w14:paraId="08D6AAB4" w14:textId="77777777" w:rsidR="00966980" w:rsidRDefault="00E65C5F">
            <w:pPr>
              <w:pStyle w:val="TableParagraph"/>
              <w:ind w:left="461"/>
              <w:rPr>
                <w:sz w:val="24"/>
              </w:rPr>
            </w:pPr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4"/>
              </w:rPr>
              <w:t>1}.</w:t>
            </w:r>
          </w:p>
          <w:p w14:paraId="2E5F8186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 w:after="1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  <w:vertAlign w:val="subscript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20F8CC1F" w14:textId="77777777" w:rsidR="00966980" w:rsidRDefault="00E65C5F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BE1E2B" wp14:editId="43981390">
                  <wp:extent cx="155448" cy="39319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0"/>
                <w:sz w:val="12"/>
              </w:rPr>
              <w:t xml:space="preserve"> </w:t>
            </w:r>
            <w:r>
              <w:rPr>
                <w:noProof/>
                <w:spacing w:val="70"/>
                <w:position w:val="45"/>
                <w:sz w:val="20"/>
              </w:rPr>
              <w:drawing>
                <wp:inline distT="0" distB="0" distL="0" distR="0" wp14:anchorId="3C336124" wp14:editId="1A227626">
                  <wp:extent cx="118872" cy="822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2"/>
                <w:position w:val="45"/>
                <w:sz w:val="12"/>
              </w:rPr>
              <w:t xml:space="preserve"> </w:t>
            </w:r>
            <w:r>
              <w:rPr>
                <w:noProof/>
                <w:spacing w:val="42"/>
                <w:position w:val="48"/>
                <w:sz w:val="20"/>
              </w:rPr>
              <w:drawing>
                <wp:inline distT="0" distB="0" distL="0" distR="0" wp14:anchorId="371B6200" wp14:editId="308B7DCE">
                  <wp:extent cx="100584" cy="8229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48"/>
                <w:sz w:val="17"/>
              </w:rPr>
              <w:t xml:space="preserve"> </w:t>
            </w:r>
            <w:r>
              <w:rPr>
                <w:noProof/>
                <w:spacing w:val="43"/>
                <w:position w:val="45"/>
                <w:sz w:val="20"/>
              </w:rPr>
              <w:drawing>
                <wp:inline distT="0" distB="0" distL="0" distR="0" wp14:anchorId="72661F93" wp14:editId="52D63F24">
                  <wp:extent cx="228600" cy="1097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9"/>
                <w:position w:val="45"/>
                <w:sz w:val="2"/>
              </w:rPr>
              <w:t xml:space="preserve"> </w:t>
            </w:r>
            <w:r>
              <w:rPr>
                <w:noProof/>
                <w:spacing w:val="69"/>
                <w:position w:val="53"/>
                <w:sz w:val="20"/>
              </w:rPr>
              <w:drawing>
                <wp:inline distT="0" distB="0" distL="0" distR="0" wp14:anchorId="004121EC" wp14:editId="5DBF060B">
                  <wp:extent cx="100583" cy="914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53"/>
                <w:sz w:val="17"/>
              </w:rPr>
              <w:t xml:space="preserve"> </w:t>
            </w:r>
            <w:r>
              <w:rPr>
                <w:noProof/>
                <w:spacing w:val="43"/>
                <w:position w:val="45"/>
                <w:sz w:val="20"/>
              </w:rPr>
              <w:drawing>
                <wp:inline distT="0" distB="0" distL="0" distR="0" wp14:anchorId="0457AD64" wp14:editId="32A38B94">
                  <wp:extent cx="347472" cy="10972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8"/>
                <w:position w:val="45"/>
                <w:sz w:val="12"/>
              </w:rPr>
              <w:t xml:space="preserve"> </w:t>
            </w:r>
            <w:r>
              <w:rPr>
                <w:noProof/>
                <w:spacing w:val="128"/>
                <w:position w:val="49"/>
                <w:sz w:val="20"/>
              </w:rPr>
              <w:drawing>
                <wp:inline distT="0" distB="0" distL="0" distR="0" wp14:anchorId="472E73B9" wp14:editId="5C1A5A92">
                  <wp:extent cx="64007" cy="822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B7DF5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16" w:after="8"/>
              <w:ind w:right="147"/>
              <w:jc w:val="lef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глубину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вершины V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. Записать списки смежности. </w:t>
            </w:r>
            <w:proofErr w:type="gramStart"/>
            <w:r>
              <w:rPr>
                <w:sz w:val="24"/>
              </w:rPr>
              <w:t>Верши-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  <w:r>
              <w:rPr>
                <w:sz w:val="24"/>
              </w:rPr>
              <w:t xml:space="preserve"> в списке смежности расположить в порядке 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растания</w:t>
            </w:r>
            <w:proofErr w:type="spellEnd"/>
            <w:r>
              <w:rPr>
                <w:sz w:val="24"/>
              </w:rPr>
              <w:t xml:space="preserve"> номеров. Привести протокол работы </w:t>
            </w:r>
            <w:proofErr w:type="spellStart"/>
            <w:proofErr w:type="gramStart"/>
            <w:r>
              <w:rPr>
                <w:sz w:val="24"/>
              </w:rPr>
              <w:t>алго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proofErr w:type="gramEnd"/>
            <w:r>
              <w:rPr>
                <w:sz w:val="24"/>
              </w:rPr>
              <w:t xml:space="preserve">, указать D-номера вершин. Построить </w:t>
            </w:r>
            <w:proofErr w:type="gramStart"/>
            <w:r>
              <w:rPr>
                <w:sz w:val="24"/>
              </w:rPr>
              <w:t>глубин-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</w:p>
          <w:p w14:paraId="4ADBD86D" w14:textId="77777777" w:rsidR="00966980" w:rsidRDefault="00E65C5F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116F1F" wp14:editId="09E10189">
                  <wp:extent cx="748160" cy="68580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A9ED1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6" w:line="242" w:lineRule="auto"/>
              <w:ind w:left="825" w:right="218" w:hanging="360"/>
              <w:jc w:val="left"/>
              <w:rPr>
                <w:sz w:val="24"/>
              </w:rPr>
            </w:pPr>
            <w:r>
              <w:rPr>
                <w:sz w:val="24"/>
              </w:rPr>
              <w:t>Минимизировать функцию f</w:t>
            </w:r>
            <w:proofErr w:type="gramStart"/>
            <w:r>
              <w:rPr>
                <w:sz w:val="24"/>
              </w:rPr>
              <w:t>=(</w:t>
            </w:r>
            <w:proofErr w:type="gramEnd"/>
            <w:r>
              <w:rPr>
                <w:sz w:val="24"/>
              </w:rPr>
              <w:t>1110001111010001)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Карно.</w:t>
            </w:r>
          </w:p>
          <w:p w14:paraId="057BB43C" w14:textId="77777777" w:rsidR="00966980" w:rsidRDefault="00E65C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71" w:lineRule="exact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Детерминизировать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75BE2275" w14:textId="77777777" w:rsidR="00966980" w:rsidRDefault="00E65C5F">
            <w:pPr>
              <w:pStyle w:val="TableParagraph"/>
              <w:spacing w:before="2"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{{</w:t>
            </w:r>
            <w:proofErr w:type="spellStart"/>
            <w:proofErr w:type="gramStart"/>
            <w:r>
              <w:rPr>
                <w:sz w:val="24"/>
              </w:rPr>
              <w:t>a,b</w:t>
            </w:r>
            <w:proofErr w:type="spellEnd"/>
            <w:proofErr w:type="gramEnd"/>
            <w:r>
              <w:rPr>
                <w:sz w:val="24"/>
              </w:rPr>
              <w:t>}, {q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,b)</w:t>
            </w:r>
          </w:p>
          <w:p w14:paraId="1A3CD958" w14:textId="77777777" w:rsidR="00966980" w:rsidRDefault="00E65C5F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},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proofErr w:type="gramStart"/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,a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},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},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δ(q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{q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} }.</w:t>
            </w:r>
          </w:p>
        </w:tc>
      </w:tr>
    </w:tbl>
    <w:p w14:paraId="38B13965" w14:textId="77777777" w:rsidR="00966980" w:rsidRDefault="00966980">
      <w:pPr>
        <w:spacing w:line="265" w:lineRule="exact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01F3BB93" w14:textId="77777777" w:rsidR="00966980" w:rsidRDefault="00E65C5F">
      <w:pPr>
        <w:pStyle w:val="1"/>
        <w:spacing w:before="71" w:line="275" w:lineRule="exact"/>
        <w:ind w:left="1936"/>
      </w:pPr>
      <w:r>
        <w:lastRenderedPageBreak/>
        <w:t>Перечни вопросов</w:t>
      </w:r>
      <w:r>
        <w:rPr>
          <w:spacing w:val="-4"/>
        </w:rPr>
        <w:t xml:space="preserve"> </w:t>
      </w:r>
      <w:r>
        <w:t>к экзамену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макеты</w:t>
      </w:r>
      <w:r>
        <w:rPr>
          <w:spacing w:val="-5"/>
        </w:rPr>
        <w:t xml:space="preserve"> </w:t>
      </w:r>
      <w:r>
        <w:t>экзаменационного</w:t>
      </w:r>
      <w:r>
        <w:rPr>
          <w:spacing w:val="-5"/>
        </w:rPr>
        <w:t xml:space="preserve"> </w:t>
      </w:r>
      <w:r>
        <w:t>билета</w:t>
      </w:r>
    </w:p>
    <w:p w14:paraId="7E6FAEBF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before="1" w:line="237" w:lineRule="auto"/>
        <w:ind w:right="225" w:firstLine="758"/>
        <w:rPr>
          <w:sz w:val="24"/>
        </w:rPr>
      </w:pPr>
      <w:r>
        <w:rPr>
          <w:sz w:val="24"/>
        </w:rPr>
        <w:t>Теорема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разбиением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множе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(с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доказательством).</w:t>
      </w:r>
    </w:p>
    <w:p w14:paraId="1D8FC602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before="5" w:line="237" w:lineRule="auto"/>
        <w:ind w:right="215" w:firstLine="758"/>
        <w:rPr>
          <w:sz w:val="24"/>
        </w:rPr>
      </w:pPr>
      <w:r>
        <w:rPr>
          <w:sz w:val="24"/>
        </w:rPr>
        <w:t>Теорема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монотонности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(с</w:t>
      </w:r>
      <w:r>
        <w:rPr>
          <w:spacing w:val="50"/>
          <w:sz w:val="24"/>
        </w:rPr>
        <w:t xml:space="preserve"> </w:t>
      </w:r>
      <w:r>
        <w:rPr>
          <w:sz w:val="24"/>
        </w:rPr>
        <w:t>доказательством).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 монотонного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непрерывным.</w:t>
      </w:r>
    </w:p>
    <w:p w14:paraId="2FAC056E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before="6" w:line="237" w:lineRule="auto"/>
        <w:ind w:right="225" w:firstLine="758"/>
        <w:rPr>
          <w:sz w:val="24"/>
        </w:rPr>
      </w:pPr>
      <w:r>
        <w:rPr>
          <w:sz w:val="24"/>
        </w:rPr>
        <w:t>Неподвижная</w:t>
      </w:r>
      <w:r>
        <w:rPr>
          <w:spacing w:val="25"/>
          <w:sz w:val="24"/>
        </w:rPr>
        <w:t xml:space="preserve"> </w:t>
      </w:r>
      <w:r>
        <w:rPr>
          <w:sz w:val="24"/>
        </w:rPr>
        <w:t>точка</w:t>
      </w:r>
      <w:r>
        <w:rPr>
          <w:spacing w:val="25"/>
          <w:sz w:val="24"/>
        </w:rPr>
        <w:t xml:space="preserve"> </w:t>
      </w:r>
      <w:r>
        <w:rPr>
          <w:sz w:val="24"/>
        </w:rPr>
        <w:t>отображения.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26"/>
          <w:sz w:val="24"/>
        </w:rPr>
        <w:t xml:space="preserve"> </w:t>
      </w:r>
      <w:r>
        <w:rPr>
          <w:sz w:val="24"/>
        </w:rPr>
        <w:t>точке</w:t>
      </w:r>
      <w:r>
        <w:rPr>
          <w:spacing w:val="25"/>
          <w:sz w:val="24"/>
        </w:rPr>
        <w:t xml:space="preserve"> </w:t>
      </w:r>
      <w:r>
        <w:rPr>
          <w:sz w:val="24"/>
        </w:rPr>
        <w:t>(с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тельством</w:t>
      </w:r>
      <w:proofErr w:type="spellEnd"/>
      <w:r>
        <w:rPr>
          <w:sz w:val="24"/>
        </w:rPr>
        <w:t>).</w:t>
      </w:r>
    </w:p>
    <w:p w14:paraId="75592A78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before="3" w:line="275" w:lineRule="exact"/>
        <w:ind w:left="1855" w:hanging="232"/>
        <w:rPr>
          <w:sz w:val="24"/>
        </w:rPr>
      </w:pPr>
      <w:r>
        <w:rPr>
          <w:sz w:val="24"/>
        </w:rPr>
        <w:t>Группа.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a*x=b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x*a=b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G,*</w:t>
      </w:r>
      <w:proofErr w:type="gram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8BF31CE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ind w:right="220" w:firstLine="758"/>
        <w:jc w:val="both"/>
        <w:rPr>
          <w:sz w:val="24"/>
        </w:rPr>
      </w:pPr>
      <w:r>
        <w:rPr>
          <w:sz w:val="24"/>
        </w:rPr>
        <w:t xml:space="preserve">Кольцо. Теорема о тождествах кольца (аннулирующем свойстве нуля, </w:t>
      </w:r>
      <w:proofErr w:type="gramStart"/>
      <w:r>
        <w:rPr>
          <w:sz w:val="24"/>
        </w:rPr>
        <w:t>свой-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</w:t>
      </w:r>
      <w:proofErr w:type="spellEnd"/>
      <w:proofErr w:type="gramEnd"/>
      <w:r>
        <w:rPr>
          <w:sz w:val="24"/>
        </w:rPr>
        <w:t xml:space="preserve"> обратного по сложению при умножении,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дистрибутивности вычитания относи-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умножения)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59E6A18C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before="4" w:line="237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Область целостности. Теорема о конечной области целостности (с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тельством</w:t>
      </w:r>
      <w:proofErr w:type="spellEnd"/>
      <w:r>
        <w:rPr>
          <w:sz w:val="24"/>
        </w:rPr>
        <w:t>).</w:t>
      </w:r>
    </w:p>
    <w:p w14:paraId="7FD05F7B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before="3" w:line="275" w:lineRule="exact"/>
        <w:ind w:left="1855" w:hanging="232"/>
        <w:jc w:val="both"/>
        <w:rPr>
          <w:sz w:val="24"/>
        </w:rPr>
      </w:pPr>
      <w:r>
        <w:rPr>
          <w:sz w:val="24"/>
        </w:rPr>
        <w:t>Смежные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2"/>
          <w:sz w:val="24"/>
        </w:rPr>
        <w:t xml:space="preserve"> </w:t>
      </w:r>
      <w:r>
        <w:rPr>
          <w:sz w:val="24"/>
        </w:rPr>
        <w:t>подгруппы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элементу.</w:t>
      </w:r>
    </w:p>
    <w:p w14:paraId="77EBF9E6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line="242" w:lineRule="auto"/>
        <w:ind w:right="225" w:firstLine="758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свойств).</w:t>
      </w:r>
    </w:p>
    <w:p w14:paraId="32DEF573" w14:textId="77777777" w:rsidR="00966980" w:rsidRDefault="00E65C5F">
      <w:pPr>
        <w:pStyle w:val="a5"/>
        <w:numPr>
          <w:ilvl w:val="0"/>
          <w:numId w:val="2"/>
        </w:numPr>
        <w:tabs>
          <w:tab w:val="left" w:pos="1856"/>
        </w:tabs>
        <w:spacing w:line="271" w:lineRule="exact"/>
        <w:ind w:left="1855" w:hanging="232"/>
        <w:jc w:val="both"/>
        <w:rPr>
          <w:sz w:val="24"/>
        </w:rPr>
      </w:pPr>
      <w:r>
        <w:rPr>
          <w:sz w:val="24"/>
        </w:rPr>
        <w:t>Теорема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равномощности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смежного класса</w:t>
      </w:r>
      <w:r>
        <w:rPr>
          <w:spacing w:val="-9"/>
          <w:sz w:val="24"/>
        </w:rPr>
        <w:t xml:space="preserve"> </w:t>
      </w:r>
      <w:r>
        <w:rPr>
          <w:sz w:val="24"/>
        </w:rPr>
        <w:t>подгруппе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2E7B1139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37" w:lineRule="auto"/>
        <w:ind w:right="225" w:firstLine="758"/>
        <w:jc w:val="both"/>
        <w:rPr>
          <w:sz w:val="24"/>
        </w:rPr>
      </w:pPr>
      <w:r>
        <w:rPr>
          <w:sz w:val="24"/>
        </w:rPr>
        <w:t>Теорема Лагранжа. Свойство группы простого порядка 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неразложимости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42508662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0" w:firstLine="758"/>
        <w:jc w:val="both"/>
        <w:rPr>
          <w:sz w:val="24"/>
        </w:rPr>
      </w:pPr>
      <w:r>
        <w:rPr>
          <w:sz w:val="24"/>
        </w:rPr>
        <w:t xml:space="preserve">Полукольцо. Идемпотентное полукольцо. Примеры полуколец (с </w:t>
      </w:r>
      <w:proofErr w:type="gramStart"/>
      <w:r>
        <w:rPr>
          <w:sz w:val="24"/>
        </w:rPr>
        <w:t>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казательством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свойств).</w:t>
      </w:r>
    </w:p>
    <w:p w14:paraId="26402CCD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5" w:firstLine="758"/>
        <w:jc w:val="both"/>
        <w:rPr>
          <w:sz w:val="24"/>
        </w:rPr>
      </w:pP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идемпотентного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доказатель-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антисимметричности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транзитивности).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Примеры.</w:t>
      </w:r>
    </w:p>
    <w:p w14:paraId="07038E17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Теорема о точной верхней грани конечного подмножества </w:t>
      </w:r>
      <w:proofErr w:type="spellStart"/>
      <w:r>
        <w:rPr>
          <w:sz w:val="24"/>
        </w:rPr>
        <w:t>идемпо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2E6EC520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0" w:firstLine="758"/>
        <w:jc w:val="both"/>
        <w:rPr>
          <w:sz w:val="24"/>
        </w:rPr>
      </w:pPr>
      <w:r>
        <w:rPr>
          <w:sz w:val="24"/>
        </w:rPr>
        <w:t>Замкнутое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полукольцо.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 о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идемпо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6A8D1C03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9" w:firstLine="758"/>
        <w:jc w:val="both"/>
        <w:rPr>
          <w:sz w:val="24"/>
        </w:rPr>
      </w:pPr>
      <w:r>
        <w:rPr>
          <w:sz w:val="24"/>
        </w:rPr>
        <w:t>Непрерывность операции сложения в замкнутом полукольце (</w:t>
      </w:r>
      <w:proofErr w:type="gramStart"/>
      <w:r>
        <w:rPr>
          <w:sz w:val="24"/>
        </w:rPr>
        <w:t>форму-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лировка</w:t>
      </w:r>
      <w:proofErr w:type="spellEnd"/>
      <w:proofErr w:type="gram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отображения y=a*</w:t>
      </w:r>
      <w:proofErr w:type="spellStart"/>
      <w:r>
        <w:rPr>
          <w:sz w:val="24"/>
        </w:rPr>
        <w:t>x+b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(доказательство).</w:t>
      </w:r>
    </w:p>
    <w:p w14:paraId="4278928E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6" w:firstLine="758"/>
        <w:jc w:val="both"/>
        <w:rPr>
          <w:sz w:val="24"/>
        </w:rPr>
      </w:pPr>
      <w:r>
        <w:rPr>
          <w:sz w:val="24"/>
        </w:rPr>
        <w:t>Теорема о наименьшем решении линейного уравнения в замкнутом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полукольце 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269B27E8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34" w:firstLine="758"/>
        <w:jc w:val="both"/>
        <w:rPr>
          <w:sz w:val="24"/>
        </w:rPr>
      </w:pPr>
      <w:r>
        <w:rPr>
          <w:sz w:val="24"/>
        </w:rPr>
        <w:t>Решение систем линейных уравнений в замкнутых полукольцах. 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тод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переменных.</w:t>
      </w:r>
    </w:p>
    <w:p w14:paraId="2956AC59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/>
        <w:ind w:right="214" w:firstLine="758"/>
        <w:jc w:val="both"/>
        <w:rPr>
          <w:sz w:val="24"/>
        </w:rPr>
      </w:pPr>
      <w:r>
        <w:rPr>
          <w:sz w:val="24"/>
        </w:rPr>
        <w:t xml:space="preserve">Неориентированный граф, ребро, степень вершины </w:t>
      </w:r>
      <w:proofErr w:type="spellStart"/>
      <w:proofErr w:type="gramStart"/>
      <w:r>
        <w:rPr>
          <w:sz w:val="24"/>
        </w:rPr>
        <w:t>неориентирован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графа, цепь, простая цепь, цикл, подграф, </w:t>
      </w:r>
      <w:proofErr w:type="spellStart"/>
      <w:r>
        <w:rPr>
          <w:sz w:val="24"/>
        </w:rPr>
        <w:t>остовный</w:t>
      </w:r>
      <w:proofErr w:type="spellEnd"/>
      <w:r>
        <w:rPr>
          <w:sz w:val="24"/>
        </w:rPr>
        <w:t xml:space="preserve"> подграф, отношение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жимости</w:t>
      </w:r>
      <w:proofErr w:type="spellEnd"/>
      <w:r>
        <w:rPr>
          <w:sz w:val="24"/>
        </w:rPr>
        <w:t xml:space="preserve"> в неориентированном 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связности в неориентированном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графе;</w:t>
      </w:r>
    </w:p>
    <w:p w14:paraId="7D1EAD97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5" w:firstLine="758"/>
        <w:jc w:val="both"/>
        <w:rPr>
          <w:sz w:val="24"/>
        </w:rPr>
      </w:pPr>
      <w:r>
        <w:rPr>
          <w:sz w:val="24"/>
        </w:rPr>
        <w:t xml:space="preserve">Ориентированный граф, дуга, </w:t>
      </w:r>
      <w:proofErr w:type="spellStart"/>
      <w:r>
        <w:rPr>
          <w:sz w:val="24"/>
        </w:rPr>
        <w:t>полустепень</w:t>
      </w:r>
      <w:proofErr w:type="spellEnd"/>
      <w:r>
        <w:rPr>
          <w:sz w:val="24"/>
        </w:rPr>
        <w:t xml:space="preserve"> захода вершины ор. графа,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полустепень</w:t>
      </w:r>
      <w:proofErr w:type="spellEnd"/>
      <w:r>
        <w:rPr>
          <w:sz w:val="24"/>
        </w:rPr>
        <w:t xml:space="preserve"> исхода, степень вершины, путь, простой путь, контур, подграф, </w:t>
      </w:r>
      <w:proofErr w:type="spellStart"/>
      <w:r>
        <w:rPr>
          <w:sz w:val="24"/>
        </w:rPr>
        <w:t>остовный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подграф, ассоциированный </w:t>
      </w:r>
      <w:proofErr w:type="spellStart"/>
      <w:r>
        <w:rPr>
          <w:sz w:val="24"/>
        </w:rPr>
        <w:t>неор</w:t>
      </w:r>
      <w:proofErr w:type="spellEnd"/>
      <w:r>
        <w:rPr>
          <w:sz w:val="24"/>
        </w:rPr>
        <w:t>. граф, отношение достижимости в 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бикомпонента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связности.</w:t>
      </w:r>
    </w:p>
    <w:p w14:paraId="1CF68334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2" w:line="237" w:lineRule="auto"/>
        <w:ind w:right="218" w:firstLine="758"/>
        <w:jc w:val="both"/>
        <w:rPr>
          <w:sz w:val="24"/>
        </w:rPr>
      </w:pPr>
      <w:r>
        <w:rPr>
          <w:sz w:val="24"/>
        </w:rPr>
        <w:t>Поиск в ширину (алгоритм волновог</w:t>
      </w:r>
      <w:r>
        <w:rPr>
          <w:sz w:val="24"/>
        </w:rPr>
        <w:t>о фронта и поиск в размеченном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орграфе).</w:t>
      </w:r>
    </w:p>
    <w:p w14:paraId="3814136B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75" w:lineRule="exact"/>
        <w:ind w:left="2565" w:hanging="94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10"/>
          <w:sz w:val="24"/>
        </w:rPr>
        <w:t xml:space="preserve"> </w:t>
      </w:r>
      <w:r>
        <w:rPr>
          <w:sz w:val="24"/>
        </w:rPr>
        <w:t>в неориентированном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графе.</w:t>
      </w:r>
    </w:p>
    <w:p w14:paraId="7539CC2E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Деревья. Бинарные деревья. Теорема о высоте полного бинарного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r>
        <w:rPr>
          <w:sz w:val="24"/>
        </w:rPr>
        <w:t>рева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сортировки.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сортировки.</w:t>
      </w:r>
    </w:p>
    <w:p w14:paraId="455AF885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71" w:lineRule="exact"/>
        <w:ind w:left="2565" w:hanging="942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Дейкстры</w:t>
      </w:r>
      <w:proofErr w:type="spellEnd"/>
      <w:r>
        <w:rPr>
          <w:sz w:val="24"/>
        </w:rPr>
        <w:t>.</w:t>
      </w:r>
    </w:p>
    <w:p w14:paraId="4DFCF13D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 w:line="237" w:lineRule="auto"/>
        <w:ind w:right="221" w:firstLine="758"/>
        <w:rPr>
          <w:sz w:val="24"/>
        </w:rPr>
      </w:pPr>
      <w:r>
        <w:rPr>
          <w:sz w:val="24"/>
        </w:rPr>
        <w:t>Ориентированный</w:t>
      </w:r>
      <w:r>
        <w:rPr>
          <w:spacing w:val="43"/>
          <w:sz w:val="24"/>
        </w:rPr>
        <w:t xml:space="preserve"> </w:t>
      </w:r>
      <w:r>
        <w:rPr>
          <w:sz w:val="24"/>
        </w:rPr>
        <w:t>граф,</w:t>
      </w:r>
      <w:r>
        <w:rPr>
          <w:spacing w:val="45"/>
          <w:sz w:val="24"/>
        </w:rPr>
        <w:t xml:space="preserve"> </w:t>
      </w:r>
      <w:r>
        <w:rPr>
          <w:sz w:val="24"/>
        </w:rPr>
        <w:t>взвешенный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полукольцом,</w:t>
      </w:r>
      <w:r>
        <w:rPr>
          <w:spacing w:val="45"/>
          <w:sz w:val="24"/>
        </w:rPr>
        <w:t xml:space="preserve"> </w:t>
      </w:r>
      <w:r>
        <w:rPr>
          <w:sz w:val="24"/>
        </w:rPr>
        <w:t>метка</w:t>
      </w:r>
      <w:r>
        <w:rPr>
          <w:spacing w:val="46"/>
          <w:sz w:val="24"/>
        </w:rPr>
        <w:t xml:space="preserve"> </w:t>
      </w:r>
      <w:r>
        <w:rPr>
          <w:sz w:val="24"/>
        </w:rPr>
        <w:t>дуги,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 пути,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парой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вершин.</w:t>
      </w:r>
    </w:p>
    <w:p w14:paraId="7BBF92B7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15" w:firstLine="758"/>
        <w:rPr>
          <w:sz w:val="24"/>
        </w:rPr>
      </w:pPr>
      <w:r>
        <w:rPr>
          <w:sz w:val="24"/>
        </w:rPr>
        <w:t>Задача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путях</w:t>
      </w:r>
      <w:r>
        <w:rPr>
          <w:spacing w:val="41"/>
          <w:sz w:val="24"/>
        </w:rPr>
        <w:t xml:space="preserve"> </w:t>
      </w:r>
      <w:r>
        <w:rPr>
          <w:sz w:val="24"/>
        </w:rPr>
        <w:t>во</w:t>
      </w:r>
      <w:r>
        <w:rPr>
          <w:spacing w:val="45"/>
          <w:sz w:val="24"/>
        </w:rPr>
        <w:t xml:space="preserve"> </w:t>
      </w:r>
      <w:r>
        <w:rPr>
          <w:sz w:val="24"/>
        </w:rPr>
        <w:t>взвешенных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графах.</w:t>
      </w:r>
      <w:r>
        <w:rPr>
          <w:spacing w:val="4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путям</w:t>
      </w:r>
      <w:r>
        <w:rPr>
          <w:spacing w:val="2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доказательством).</w:t>
      </w:r>
    </w:p>
    <w:p w14:paraId="7F6C6359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/>
        <w:ind w:left="2565" w:hanging="942"/>
        <w:rPr>
          <w:sz w:val="24"/>
        </w:rPr>
      </w:pPr>
      <w:r>
        <w:rPr>
          <w:sz w:val="24"/>
        </w:rPr>
        <w:t>Полукольцо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замкнутость</w:t>
      </w:r>
      <w:r>
        <w:rPr>
          <w:spacing w:val="20"/>
          <w:sz w:val="24"/>
        </w:rPr>
        <w:t xml:space="preserve"> </w:t>
      </w:r>
      <w:r>
        <w:rPr>
          <w:sz w:val="24"/>
        </w:rPr>
        <w:t>(с</w:t>
      </w:r>
      <w:r>
        <w:rPr>
          <w:spacing w:val="19"/>
          <w:sz w:val="24"/>
        </w:rPr>
        <w:t xml:space="preserve"> </w:t>
      </w:r>
      <w:r>
        <w:rPr>
          <w:sz w:val="24"/>
        </w:rPr>
        <w:t>доказательством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</w:p>
    <w:p w14:paraId="7C2C4AAF" w14:textId="77777777" w:rsidR="00966980" w:rsidRDefault="00966980">
      <w:pPr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4A3A176E" w14:textId="77777777" w:rsidR="00966980" w:rsidRDefault="00E65C5F">
      <w:pPr>
        <w:pStyle w:val="a3"/>
        <w:spacing w:before="66"/>
      </w:pPr>
      <w:r>
        <w:lastRenderedPageBreak/>
        <w:t>аксиом</w:t>
      </w:r>
      <w:r>
        <w:rPr>
          <w:spacing w:val="-13"/>
        </w:rPr>
        <w:t xml:space="preserve"> </w:t>
      </w:r>
      <w:r>
        <w:t>полукольца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доказательством</w:t>
      </w:r>
      <w:r>
        <w:rPr>
          <w:spacing w:val="-8"/>
        </w:rPr>
        <w:t xml:space="preserve"> </w:t>
      </w:r>
      <w:r>
        <w:t>замкнутости).</w:t>
      </w:r>
    </w:p>
    <w:p w14:paraId="31A1BA8B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2"/>
        <w:ind w:right="219" w:firstLine="758"/>
        <w:jc w:val="both"/>
        <w:rPr>
          <w:sz w:val="24"/>
        </w:rPr>
      </w:pPr>
      <w:r>
        <w:rPr>
          <w:sz w:val="24"/>
        </w:rPr>
        <w:t>Регулярные языки. Индуктивная процедура порождения 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Полукольцо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Незамкнутость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кольца</w:t>
      </w:r>
      <w:proofErr w:type="gramEnd"/>
      <w:r>
        <w:rPr>
          <w:sz w:val="24"/>
        </w:rPr>
        <w:t xml:space="preserve"> 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14:paraId="247E2956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</w:rPr>
      </w:pPr>
      <w:r>
        <w:rPr>
          <w:sz w:val="24"/>
        </w:rPr>
        <w:t>Конечные автоматы (КА). Представление автомата ориентированным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графом, взвешенным над полукольцом регулярных языков. Нахождение языка, </w:t>
      </w:r>
      <w:proofErr w:type="spellStart"/>
      <w:r>
        <w:rPr>
          <w:sz w:val="24"/>
        </w:rPr>
        <w:t>допус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КА.</w:t>
      </w:r>
    </w:p>
    <w:p w14:paraId="17047C9F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1" w:line="275" w:lineRule="exact"/>
        <w:ind w:left="2565" w:hanging="942"/>
        <w:jc w:val="both"/>
        <w:rPr>
          <w:sz w:val="24"/>
        </w:rPr>
      </w:pPr>
      <w:r>
        <w:rPr>
          <w:sz w:val="24"/>
        </w:rPr>
        <w:t>Теорема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доказательством).</w:t>
      </w:r>
    </w:p>
    <w:p w14:paraId="222D91F7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</w:rPr>
      </w:pPr>
      <w:proofErr w:type="spellStart"/>
      <w:r>
        <w:rPr>
          <w:sz w:val="24"/>
        </w:rPr>
        <w:t>Детерминизация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автоматов.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детерминизации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58"/>
          <w:sz w:val="24"/>
        </w:rPr>
        <w:t xml:space="preserve"> </w:t>
      </w:r>
      <w:r>
        <w:rPr>
          <w:sz w:val="24"/>
        </w:rPr>
        <w:t>доказательства).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детерминизации</w:t>
      </w:r>
      <w:proofErr w:type="spellEnd"/>
      <w:r>
        <w:rPr>
          <w:sz w:val="24"/>
        </w:rPr>
        <w:t>.</w:t>
      </w:r>
    </w:p>
    <w:p w14:paraId="49457F08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</w:rPr>
      </w:pPr>
      <w:r>
        <w:rPr>
          <w:sz w:val="24"/>
        </w:rPr>
        <w:t xml:space="preserve">Теорема о регулярности </w:t>
      </w:r>
      <w:r>
        <w:rPr>
          <w:sz w:val="24"/>
        </w:rPr>
        <w:t>дополнения регулярного языка (с 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языков.</w:t>
      </w:r>
    </w:p>
    <w:p w14:paraId="0A2728A1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5" w:firstLine="758"/>
        <w:jc w:val="both"/>
        <w:rPr>
          <w:sz w:val="24"/>
        </w:rPr>
      </w:pPr>
      <w:r>
        <w:rPr>
          <w:sz w:val="24"/>
        </w:rPr>
        <w:t xml:space="preserve">Конечные детерминированные автоматы, постановка задачи о </w:t>
      </w:r>
      <w:proofErr w:type="gramStart"/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мизации</w:t>
      </w:r>
      <w:proofErr w:type="spellEnd"/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эквивалентные состояния,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автомате.</w:t>
      </w:r>
    </w:p>
    <w:p w14:paraId="1B4E7059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</w:rPr>
      </w:pPr>
      <w:r>
        <w:rPr>
          <w:sz w:val="24"/>
        </w:rPr>
        <w:t>Конеч</w:t>
      </w:r>
      <w:r>
        <w:rPr>
          <w:sz w:val="24"/>
        </w:rPr>
        <w:t>ные автоматы с выходом, постановка задачи о минимизации,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минимального автомата.</w:t>
      </w:r>
    </w:p>
    <w:p w14:paraId="2B38C13A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</w:rPr>
      </w:pP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булевых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формулы и его представление в виде ориентированного дерева. </w:t>
      </w:r>
      <w:proofErr w:type="spellStart"/>
      <w:r>
        <w:rPr>
          <w:sz w:val="24"/>
        </w:rPr>
        <w:t>Подформулы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Функ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представляемая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формулой.</w:t>
      </w:r>
    </w:p>
    <w:p w14:paraId="3B599F12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</w:rPr>
      </w:pPr>
      <w:r>
        <w:rPr>
          <w:sz w:val="24"/>
        </w:rPr>
        <w:t xml:space="preserve">Дизъюнктивные и </w:t>
      </w:r>
      <w:proofErr w:type="spellStart"/>
      <w:r>
        <w:rPr>
          <w:sz w:val="24"/>
        </w:rPr>
        <w:t>конъюктивные</w:t>
      </w:r>
      <w:proofErr w:type="spellEnd"/>
      <w:r>
        <w:rPr>
          <w:sz w:val="24"/>
        </w:rPr>
        <w:t xml:space="preserve"> нормальные формы. Совершенные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конъюктивные</w:t>
      </w:r>
      <w:proofErr w:type="spellEnd"/>
      <w:r>
        <w:rPr>
          <w:sz w:val="24"/>
        </w:rPr>
        <w:t xml:space="preserve"> и дизъюнктивные нормальные формы (СДНФ и СКНФ). Теорема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буле</w:t>
      </w:r>
      <w:r>
        <w:rPr>
          <w:sz w:val="24"/>
        </w:rPr>
        <w:t>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СДНФ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СКНФ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8383693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20" w:firstLine="758"/>
        <w:jc w:val="both"/>
        <w:rPr>
          <w:sz w:val="24"/>
        </w:rPr>
      </w:pPr>
      <w:r>
        <w:rPr>
          <w:sz w:val="24"/>
        </w:rPr>
        <w:t xml:space="preserve">Полное множество булевых функций. Теорема о доказательстве </w:t>
      </w:r>
      <w:proofErr w:type="gramStart"/>
      <w:r>
        <w:rPr>
          <w:sz w:val="24"/>
        </w:rPr>
        <w:t>пол-</w:t>
      </w:r>
      <w:r>
        <w:rPr>
          <w:spacing w:val="1"/>
          <w:sz w:val="24"/>
        </w:rPr>
        <w:t xml:space="preserve"> </w:t>
      </w:r>
      <w:r>
        <w:rPr>
          <w:sz w:val="24"/>
        </w:rPr>
        <w:t>ноты</w:t>
      </w:r>
      <w:proofErr w:type="gramEnd"/>
      <w:r>
        <w:rPr>
          <w:sz w:val="24"/>
        </w:rPr>
        <w:t xml:space="preserve"> множества путем представления его элементов формулами над полным </w:t>
      </w:r>
      <w:proofErr w:type="spellStart"/>
      <w:r>
        <w:rPr>
          <w:sz w:val="24"/>
        </w:rPr>
        <w:t>множе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r>
        <w:rPr>
          <w:sz w:val="24"/>
        </w:rPr>
        <w:t>.</w:t>
      </w:r>
    </w:p>
    <w:p w14:paraId="1F9298B8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54" w:lineRule="exact"/>
        <w:ind w:left="2565" w:hanging="942"/>
        <w:rPr>
          <w:sz w:val="24"/>
        </w:rPr>
      </w:pPr>
      <w:r>
        <w:rPr>
          <w:sz w:val="24"/>
        </w:rPr>
        <w:t>Базис</w:t>
      </w:r>
      <w:r>
        <w:rPr>
          <w:spacing w:val="17"/>
          <w:sz w:val="24"/>
        </w:rPr>
        <w:t xml:space="preserve"> </w:t>
      </w:r>
      <w:r>
        <w:rPr>
          <w:sz w:val="24"/>
        </w:rPr>
        <w:t>Жегалкина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его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полнота.</w:t>
      </w:r>
      <w:r>
        <w:rPr>
          <w:spacing w:val="73"/>
          <w:sz w:val="24"/>
        </w:rPr>
        <w:t xml:space="preserve"> </w:t>
      </w:r>
      <w:r>
        <w:rPr>
          <w:sz w:val="24"/>
        </w:rPr>
        <w:t>Полином</w:t>
      </w:r>
      <w:r>
        <w:rPr>
          <w:spacing w:val="69"/>
          <w:sz w:val="24"/>
        </w:rPr>
        <w:t xml:space="preserve"> </w:t>
      </w:r>
      <w:r>
        <w:rPr>
          <w:sz w:val="24"/>
        </w:rPr>
        <w:t>Жегалкина.</w:t>
      </w:r>
      <w:r>
        <w:rPr>
          <w:spacing w:val="78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66"/>
          <w:sz w:val="24"/>
        </w:rPr>
        <w:t xml:space="preserve"> </w:t>
      </w:r>
      <w:r>
        <w:rPr>
          <w:sz w:val="24"/>
        </w:rPr>
        <w:t>о</w:t>
      </w:r>
    </w:p>
    <w:p w14:paraId="55F9934C" w14:textId="77777777" w:rsidR="00966980" w:rsidRDefault="00E65C5F">
      <w:pPr>
        <w:pStyle w:val="a3"/>
        <w:spacing w:line="275" w:lineRule="exact"/>
        <w:jc w:val="left"/>
      </w:pPr>
      <w:r>
        <w:t>единственности</w:t>
      </w:r>
      <w:r>
        <w:rPr>
          <w:spacing w:val="-9"/>
        </w:rPr>
        <w:t xml:space="preserve"> </w:t>
      </w:r>
      <w:r>
        <w:t>полинома</w:t>
      </w:r>
      <w:r>
        <w:rPr>
          <w:spacing w:val="-7"/>
        </w:rPr>
        <w:t xml:space="preserve"> </w:t>
      </w:r>
      <w:r>
        <w:t>Жегалкина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булевой</w:t>
      </w:r>
      <w:r>
        <w:rPr>
          <w:spacing w:val="-9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док-</w:t>
      </w:r>
      <w:proofErr w:type="spellStart"/>
      <w:r>
        <w:t>вом</w:t>
      </w:r>
      <w:proofErr w:type="spellEnd"/>
      <w:proofErr w:type="gramStart"/>
      <w:r>
        <w:t>)</w:t>
      </w:r>
      <w:r>
        <w:rPr>
          <w:spacing w:val="-10"/>
        </w:rPr>
        <w:t xml:space="preserve"> </w:t>
      </w:r>
      <w:r>
        <w:t>.</w:t>
      </w:r>
      <w:proofErr w:type="gramEnd"/>
    </w:p>
    <w:p w14:paraId="6294BD3F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37" w:lineRule="auto"/>
        <w:ind w:right="217" w:firstLine="758"/>
        <w:rPr>
          <w:sz w:val="24"/>
        </w:rPr>
      </w:pPr>
      <w:r>
        <w:rPr>
          <w:sz w:val="24"/>
        </w:rPr>
        <w:t>Классы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Поста.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Примеры.</w:t>
      </w:r>
      <w:r>
        <w:rPr>
          <w:spacing w:val="52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замкнутости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</w:t>
      </w:r>
      <w:r>
        <w:rPr>
          <w:spacing w:val="53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F2D16A4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0" w:firstLine="758"/>
        <w:rPr>
          <w:sz w:val="24"/>
        </w:rPr>
      </w:pPr>
      <w:r>
        <w:rPr>
          <w:sz w:val="24"/>
        </w:rPr>
        <w:t>Утверждение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константы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несамодвой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7FCA7BF9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15" w:firstLine="758"/>
        <w:rPr>
          <w:sz w:val="24"/>
        </w:rPr>
      </w:pPr>
      <w:r>
        <w:rPr>
          <w:sz w:val="24"/>
        </w:rPr>
        <w:t>Утверждение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немонотонной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функции.</w:t>
      </w:r>
    </w:p>
    <w:p w14:paraId="1602FCF7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16" w:firstLine="758"/>
        <w:rPr>
          <w:sz w:val="24"/>
        </w:rPr>
      </w:pPr>
      <w:r>
        <w:rPr>
          <w:sz w:val="24"/>
        </w:rPr>
        <w:t>Утверждение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6"/>
          <w:sz w:val="24"/>
        </w:rPr>
        <w:t xml:space="preserve"> </w:t>
      </w:r>
      <w:r>
        <w:rPr>
          <w:sz w:val="24"/>
        </w:rPr>
        <w:t>конъюнкцию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0BAF4CCD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  <w:tab w:val="left" w:pos="4803"/>
        </w:tabs>
        <w:spacing w:before="6" w:line="237" w:lineRule="auto"/>
        <w:ind w:right="216" w:firstLine="758"/>
        <w:rPr>
          <w:sz w:val="24"/>
        </w:rPr>
      </w:pPr>
      <w:r>
        <w:rPr>
          <w:sz w:val="24"/>
        </w:rPr>
        <w:t>Критерий</w:t>
      </w:r>
      <w:r>
        <w:rPr>
          <w:spacing w:val="57"/>
          <w:sz w:val="24"/>
        </w:rPr>
        <w:t xml:space="preserve"> </w:t>
      </w:r>
      <w:r>
        <w:rPr>
          <w:sz w:val="24"/>
        </w:rPr>
        <w:t>полноты</w:t>
      </w:r>
      <w:r>
        <w:rPr>
          <w:sz w:val="24"/>
        </w:rPr>
        <w:tab/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булевых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5"/>
          <w:sz w:val="24"/>
        </w:rPr>
        <w:t xml:space="preserve"> </w:t>
      </w:r>
      <w:r>
        <w:rPr>
          <w:sz w:val="24"/>
        </w:rPr>
        <w:t>(теорема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Поста)</w:t>
      </w:r>
      <w:r>
        <w:rPr>
          <w:spacing w:val="5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5F22095F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 w:line="275" w:lineRule="exact"/>
        <w:ind w:left="2565" w:hanging="942"/>
        <w:rPr>
          <w:sz w:val="24"/>
        </w:rPr>
      </w:pP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исключения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7CE647E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4" w:firstLine="758"/>
        <w:jc w:val="both"/>
        <w:rPr>
          <w:sz w:val="24"/>
        </w:rPr>
      </w:pPr>
      <w:r>
        <w:rPr>
          <w:sz w:val="24"/>
        </w:rPr>
        <w:t>Однородные линейные рекуррентные соотношения.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 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(любое решение есть линейная 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3F20D98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1" w:line="275" w:lineRule="exact"/>
        <w:ind w:left="2565" w:hanging="942"/>
        <w:jc w:val="both"/>
        <w:rPr>
          <w:sz w:val="24"/>
        </w:rPr>
      </w:pPr>
      <w:r>
        <w:rPr>
          <w:sz w:val="24"/>
        </w:rPr>
        <w:t>Лемма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Бернсайда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доказательством</w:t>
      </w:r>
      <w:proofErr w:type="gramStart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8002F32" w14:textId="77777777" w:rsidR="00966980" w:rsidRDefault="00E65C5F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75" w:lineRule="exact"/>
        <w:ind w:left="2565" w:hanging="942"/>
        <w:jc w:val="both"/>
        <w:rPr>
          <w:sz w:val="24"/>
        </w:rPr>
      </w:pPr>
      <w:r>
        <w:rPr>
          <w:sz w:val="24"/>
        </w:rPr>
        <w:t>Цикловой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6"/>
          <w:sz w:val="24"/>
        </w:rPr>
        <w:t xml:space="preserve"> </w:t>
      </w:r>
      <w:r>
        <w:rPr>
          <w:sz w:val="24"/>
        </w:rPr>
        <w:t>Пойа.</w:t>
      </w:r>
    </w:p>
    <w:p w14:paraId="3A1F8D19" w14:textId="77777777" w:rsidR="00966980" w:rsidRDefault="00966980">
      <w:pPr>
        <w:spacing w:line="275" w:lineRule="exact"/>
        <w:jc w:val="both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6774BC57" w14:textId="77777777" w:rsidR="00966980" w:rsidRDefault="00E65C5F">
      <w:pPr>
        <w:pStyle w:val="1"/>
        <w:spacing w:before="71"/>
        <w:ind w:left="3751"/>
      </w:pPr>
      <w:r>
        <w:lastRenderedPageBreak/>
        <w:pict w14:anchorId="18048F42">
          <v:line id="_x0000_s1027" style="position:absolute;left:0;text-align:left;z-index:15730688;mso-position-horizontal-relative:page" from="117.1pt,114.05pt" to="525.05pt,114.05pt" strokeweight=".16931mm">
            <w10:wrap anchorx="page"/>
          </v:line>
        </w:pict>
      </w:r>
      <w:r>
        <w:t>Макет</w:t>
      </w:r>
      <w:r>
        <w:rPr>
          <w:spacing w:val="-2"/>
        </w:rPr>
        <w:t xml:space="preserve"> </w:t>
      </w:r>
      <w:r>
        <w:t>экзаменационного</w:t>
      </w:r>
      <w:r>
        <w:rPr>
          <w:spacing w:val="-3"/>
        </w:rPr>
        <w:t xml:space="preserve"> </w:t>
      </w:r>
      <w:r>
        <w:t>билета</w:t>
      </w:r>
    </w:p>
    <w:p w14:paraId="046A41A8" w14:textId="77777777" w:rsidR="00966980" w:rsidRDefault="00E65C5F">
      <w:pPr>
        <w:pStyle w:val="a3"/>
        <w:spacing w:before="10"/>
        <w:ind w:left="0"/>
        <w:jc w:val="left"/>
        <w:rPr>
          <w:b/>
          <w:sz w:val="20"/>
        </w:rPr>
      </w:pPr>
      <w:r>
        <w:pict w14:anchorId="01F88A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4pt;margin-top:14.2pt;width:467.3pt;height:248.9pt;z-index:-15727104;mso-wrap-distance-left:0;mso-wrap-distance-right:0;mso-position-horizontal-relative:page" filled="f" strokeweight=".48pt">
            <v:textbox inset="0,0,0,0">
              <w:txbxContent>
                <w:p w14:paraId="1B5CCE8B" w14:textId="77777777" w:rsidR="00966980" w:rsidRDefault="00966980">
                  <w:pPr>
                    <w:pStyle w:val="a3"/>
                    <w:spacing w:before="5"/>
                    <w:ind w:left="0"/>
                    <w:jc w:val="left"/>
                    <w:rPr>
                      <w:b/>
                      <w:sz w:val="23"/>
                    </w:rPr>
                  </w:pPr>
                </w:p>
                <w:p w14:paraId="526C6504" w14:textId="77777777" w:rsidR="00966980" w:rsidRDefault="00E65C5F">
                  <w:pPr>
                    <w:pStyle w:val="a3"/>
                    <w:spacing w:before="1"/>
                    <w:ind w:left="820" w:firstLine="715"/>
                    <w:jc w:val="left"/>
                  </w:pPr>
                  <w:r>
                    <w:t>Министерство науки и высшего образован</w:t>
                  </w:r>
                  <w:r>
                    <w:t>ия Российской Федерации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Федеральное государственное бюджетное образовательное учреждение высшего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«Рязанский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государственный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радиотехнический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университет»</w:t>
                  </w:r>
                </w:p>
                <w:p w14:paraId="236C1EF9" w14:textId="77777777" w:rsidR="00966980" w:rsidRDefault="00E65C5F">
                  <w:pPr>
                    <w:pStyle w:val="a3"/>
                    <w:spacing w:line="274" w:lineRule="exact"/>
                    <w:ind w:left="2793" w:right="2027"/>
                    <w:jc w:val="center"/>
                  </w:pPr>
                  <w:r>
                    <w:t>(РГРТУ)</w:t>
                  </w:r>
                </w:p>
                <w:p w14:paraId="05ED0C1B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sz w:val="23"/>
                    </w:rPr>
                  </w:pPr>
                </w:p>
                <w:p w14:paraId="71F60C85" w14:textId="77777777" w:rsidR="00966980" w:rsidRDefault="00E65C5F">
                  <w:pPr>
                    <w:pStyle w:val="a3"/>
                    <w:ind w:left="2794" w:right="2024"/>
                    <w:jc w:val="center"/>
                  </w:pPr>
                  <w:r>
                    <w:t>ЭКЗАМЕНАЦИОННЫЙ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БИЛЕТ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№1</w:t>
                  </w:r>
                </w:p>
                <w:p w14:paraId="074B4AAC" w14:textId="77777777" w:rsidR="00966980" w:rsidRDefault="00E65C5F">
                  <w:pPr>
                    <w:spacing w:before="3"/>
                    <w:ind w:left="2794" w:right="2027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дисциплине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«Дискретная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математика»</w:t>
                  </w:r>
                </w:p>
                <w:p w14:paraId="6E7C61CD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b/>
                      <w:sz w:val="23"/>
                    </w:rPr>
                  </w:pPr>
                </w:p>
                <w:p w14:paraId="34C0F3F4" w14:textId="77777777" w:rsidR="00966980" w:rsidRDefault="00E65C5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00"/>
                    </w:tabs>
                    <w:spacing w:line="275" w:lineRule="exact"/>
                    <w:ind w:hanging="237"/>
                  </w:pPr>
                  <w:r>
                    <w:t>Вывод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формул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включения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исключения.</w:t>
                  </w:r>
                </w:p>
                <w:p w14:paraId="695BA27E" w14:textId="77777777" w:rsidR="00966980" w:rsidRDefault="00E65C5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09"/>
                    </w:tabs>
                    <w:spacing w:line="242" w:lineRule="auto"/>
                    <w:ind w:left="105" w:right="350" w:firstLine="758"/>
                  </w:pPr>
                  <w:r>
                    <w:t>Теорема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регулярности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дополнения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регулярного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языка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(с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док-</w:t>
                  </w:r>
                  <w:proofErr w:type="spellStart"/>
                  <w:r>
                    <w:t>вом</w:t>
                  </w:r>
                  <w:proofErr w:type="spellEnd"/>
                  <w:r>
                    <w:t>).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Регуляр</w:t>
                  </w:r>
                  <w:proofErr w:type="spellEnd"/>
                  <w:r>
                    <w:t>-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ность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пересечения,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симметрической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разности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регулярных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языков.</w:t>
                  </w:r>
                </w:p>
                <w:p w14:paraId="7B75A738" w14:textId="77777777" w:rsidR="00966980" w:rsidRDefault="00E65C5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19"/>
                    </w:tabs>
                    <w:spacing w:line="242" w:lineRule="auto"/>
                    <w:ind w:left="105" w:right="100" w:firstLine="758"/>
                  </w:pPr>
                  <w:r>
                    <w:t>Решение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систем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линейных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уравнений в замкнутых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полукольцах.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Метод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после-</w:t>
                  </w:r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довательного</w:t>
                  </w:r>
                  <w:proofErr w:type="spellEnd"/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исключения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переменных.</w:t>
                  </w:r>
                </w:p>
                <w:p w14:paraId="6B9CFB50" w14:textId="77777777" w:rsidR="00966980" w:rsidRDefault="00966980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00622287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sz w:val="20"/>
                    </w:rPr>
                  </w:pPr>
                </w:p>
                <w:p w14:paraId="4FD34F43" w14:textId="77777777" w:rsidR="00966980" w:rsidRDefault="00E65C5F">
                  <w:pPr>
                    <w:pStyle w:val="a3"/>
                    <w:tabs>
                      <w:tab w:val="left" w:pos="7905"/>
                    </w:tabs>
                    <w:ind w:left="863"/>
                    <w:jc w:val="left"/>
                  </w:pPr>
                  <w:r>
                    <w:t>Билет рассмотрен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утвержден 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заседании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кафедры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«</w:t>
                  </w:r>
                  <w:r>
                    <w:rPr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  <w:t>20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sectPr w:rsidR="00966980">
      <w:pgSz w:w="11900" w:h="16840"/>
      <w:pgMar w:top="1060" w:right="620" w:bottom="1160" w:left="12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0D58" w14:textId="77777777" w:rsidR="00E65C5F" w:rsidRDefault="00E65C5F">
      <w:r>
        <w:separator/>
      </w:r>
    </w:p>
  </w:endnote>
  <w:endnote w:type="continuationSeparator" w:id="0">
    <w:p w14:paraId="13E22D96" w14:textId="77777777" w:rsidR="00E65C5F" w:rsidRDefault="00E6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406F" w14:textId="77777777" w:rsidR="00966980" w:rsidRDefault="00E65C5F">
    <w:pPr>
      <w:pStyle w:val="a3"/>
      <w:spacing w:line="14" w:lineRule="auto"/>
      <w:ind w:left="0"/>
      <w:jc w:val="left"/>
      <w:rPr>
        <w:sz w:val="14"/>
      </w:rPr>
    </w:pPr>
    <w:r>
      <w:pict w14:anchorId="4F58C3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2.35pt;width:16.1pt;height:13.2pt;z-index:-251658752;mso-position-horizontal-relative:page;mso-position-vertical-relative:page" filled="f" stroked="f">
          <v:textbox inset="0,0,0,0">
            <w:txbxContent>
              <w:p w14:paraId="2290A7B1" w14:textId="77777777" w:rsidR="00966980" w:rsidRDefault="00E65C5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67C0" w14:textId="77777777" w:rsidR="00E65C5F" w:rsidRDefault="00E65C5F">
      <w:r>
        <w:separator/>
      </w:r>
    </w:p>
  </w:footnote>
  <w:footnote w:type="continuationSeparator" w:id="0">
    <w:p w14:paraId="4F0652C6" w14:textId="77777777" w:rsidR="00E65C5F" w:rsidRDefault="00E6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CF4"/>
    <w:multiLevelType w:val="hybridMultilevel"/>
    <w:tmpl w:val="746E2742"/>
    <w:lvl w:ilvl="0" w:tplc="745EDC02">
      <w:start w:val="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417FE">
      <w:numFmt w:val="bullet"/>
      <w:lvlText w:val="•"/>
      <w:lvlJc w:val="left"/>
      <w:pPr>
        <w:ind w:left="1032" w:hanging="356"/>
      </w:pPr>
      <w:rPr>
        <w:rFonts w:hint="default"/>
        <w:lang w:val="ru-RU" w:eastAsia="en-US" w:bidi="ar-SA"/>
      </w:rPr>
    </w:lvl>
    <w:lvl w:ilvl="2" w:tplc="DECCE21E">
      <w:numFmt w:val="bullet"/>
      <w:lvlText w:val="•"/>
      <w:lvlJc w:val="left"/>
      <w:pPr>
        <w:ind w:left="1605" w:hanging="356"/>
      </w:pPr>
      <w:rPr>
        <w:rFonts w:hint="default"/>
        <w:lang w:val="ru-RU" w:eastAsia="en-US" w:bidi="ar-SA"/>
      </w:rPr>
    </w:lvl>
    <w:lvl w:ilvl="3" w:tplc="36F830A8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4" w:tplc="077A2E5E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5" w:tplc="27B23716">
      <w:numFmt w:val="bullet"/>
      <w:lvlText w:val="•"/>
      <w:lvlJc w:val="left"/>
      <w:pPr>
        <w:ind w:left="3323" w:hanging="356"/>
      </w:pPr>
      <w:rPr>
        <w:rFonts w:hint="default"/>
        <w:lang w:val="ru-RU" w:eastAsia="en-US" w:bidi="ar-SA"/>
      </w:rPr>
    </w:lvl>
    <w:lvl w:ilvl="6" w:tplc="AC18BF24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7" w:tplc="3A46E57E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8" w:tplc="C870EF62">
      <w:numFmt w:val="bullet"/>
      <w:lvlText w:val="•"/>
      <w:lvlJc w:val="left"/>
      <w:pPr>
        <w:ind w:left="5040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1C0F30B9"/>
    <w:multiLevelType w:val="hybridMultilevel"/>
    <w:tmpl w:val="EAC4005A"/>
    <w:lvl w:ilvl="0" w:tplc="B3622F34">
      <w:start w:val="1"/>
      <w:numFmt w:val="decimal"/>
      <w:lvlText w:val="%1."/>
      <w:lvlJc w:val="left"/>
      <w:pPr>
        <w:ind w:left="1099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8857A">
      <w:numFmt w:val="bullet"/>
      <w:lvlText w:val="•"/>
      <w:lvlJc w:val="left"/>
      <w:pPr>
        <w:ind w:left="1923" w:hanging="236"/>
      </w:pPr>
      <w:rPr>
        <w:rFonts w:hint="default"/>
        <w:lang w:val="ru-RU" w:eastAsia="en-US" w:bidi="ar-SA"/>
      </w:rPr>
    </w:lvl>
    <w:lvl w:ilvl="2" w:tplc="349EDD76">
      <w:numFmt w:val="bullet"/>
      <w:lvlText w:val="•"/>
      <w:lvlJc w:val="left"/>
      <w:pPr>
        <w:ind w:left="2747" w:hanging="236"/>
      </w:pPr>
      <w:rPr>
        <w:rFonts w:hint="default"/>
        <w:lang w:val="ru-RU" w:eastAsia="en-US" w:bidi="ar-SA"/>
      </w:rPr>
    </w:lvl>
    <w:lvl w:ilvl="3" w:tplc="91CE1F76">
      <w:numFmt w:val="bullet"/>
      <w:lvlText w:val="•"/>
      <w:lvlJc w:val="left"/>
      <w:pPr>
        <w:ind w:left="3570" w:hanging="236"/>
      </w:pPr>
      <w:rPr>
        <w:rFonts w:hint="default"/>
        <w:lang w:val="ru-RU" w:eastAsia="en-US" w:bidi="ar-SA"/>
      </w:rPr>
    </w:lvl>
    <w:lvl w:ilvl="4" w:tplc="62AA7BEA">
      <w:numFmt w:val="bullet"/>
      <w:lvlText w:val="•"/>
      <w:lvlJc w:val="left"/>
      <w:pPr>
        <w:ind w:left="4394" w:hanging="236"/>
      </w:pPr>
      <w:rPr>
        <w:rFonts w:hint="default"/>
        <w:lang w:val="ru-RU" w:eastAsia="en-US" w:bidi="ar-SA"/>
      </w:rPr>
    </w:lvl>
    <w:lvl w:ilvl="5" w:tplc="3FAE531E">
      <w:numFmt w:val="bullet"/>
      <w:lvlText w:val="•"/>
      <w:lvlJc w:val="left"/>
      <w:pPr>
        <w:ind w:left="5218" w:hanging="236"/>
      </w:pPr>
      <w:rPr>
        <w:rFonts w:hint="default"/>
        <w:lang w:val="ru-RU" w:eastAsia="en-US" w:bidi="ar-SA"/>
      </w:rPr>
    </w:lvl>
    <w:lvl w:ilvl="6" w:tplc="0F2C4FE4">
      <w:numFmt w:val="bullet"/>
      <w:lvlText w:val="•"/>
      <w:lvlJc w:val="left"/>
      <w:pPr>
        <w:ind w:left="6041" w:hanging="236"/>
      </w:pPr>
      <w:rPr>
        <w:rFonts w:hint="default"/>
        <w:lang w:val="ru-RU" w:eastAsia="en-US" w:bidi="ar-SA"/>
      </w:rPr>
    </w:lvl>
    <w:lvl w:ilvl="7" w:tplc="31806644">
      <w:numFmt w:val="bullet"/>
      <w:lvlText w:val="•"/>
      <w:lvlJc w:val="left"/>
      <w:pPr>
        <w:ind w:left="6865" w:hanging="236"/>
      </w:pPr>
      <w:rPr>
        <w:rFonts w:hint="default"/>
        <w:lang w:val="ru-RU" w:eastAsia="en-US" w:bidi="ar-SA"/>
      </w:rPr>
    </w:lvl>
    <w:lvl w:ilvl="8" w:tplc="A7804C0C">
      <w:numFmt w:val="bullet"/>
      <w:lvlText w:val="•"/>
      <w:lvlJc w:val="left"/>
      <w:pPr>
        <w:ind w:left="7688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21851B8E"/>
    <w:multiLevelType w:val="hybridMultilevel"/>
    <w:tmpl w:val="B6963D12"/>
    <w:lvl w:ilvl="0" w:tplc="23F23C9E">
      <w:numFmt w:val="bullet"/>
      <w:lvlText w:val=""/>
      <w:lvlJc w:val="left"/>
      <w:pPr>
        <w:ind w:left="1432" w:hanging="63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140D6A">
      <w:numFmt w:val="bullet"/>
      <w:lvlText w:val="•"/>
      <w:lvlJc w:val="left"/>
      <w:pPr>
        <w:ind w:left="2298" w:hanging="634"/>
      </w:pPr>
      <w:rPr>
        <w:rFonts w:hint="default"/>
        <w:lang w:val="ru-RU" w:eastAsia="en-US" w:bidi="ar-SA"/>
      </w:rPr>
    </w:lvl>
    <w:lvl w:ilvl="2" w:tplc="FD24E63A">
      <w:numFmt w:val="bullet"/>
      <w:lvlText w:val="•"/>
      <w:lvlJc w:val="left"/>
      <w:pPr>
        <w:ind w:left="3156" w:hanging="634"/>
      </w:pPr>
      <w:rPr>
        <w:rFonts w:hint="default"/>
        <w:lang w:val="ru-RU" w:eastAsia="en-US" w:bidi="ar-SA"/>
      </w:rPr>
    </w:lvl>
    <w:lvl w:ilvl="3" w:tplc="EB06D8EE">
      <w:numFmt w:val="bullet"/>
      <w:lvlText w:val="•"/>
      <w:lvlJc w:val="left"/>
      <w:pPr>
        <w:ind w:left="4014" w:hanging="634"/>
      </w:pPr>
      <w:rPr>
        <w:rFonts w:hint="default"/>
        <w:lang w:val="ru-RU" w:eastAsia="en-US" w:bidi="ar-SA"/>
      </w:rPr>
    </w:lvl>
    <w:lvl w:ilvl="4" w:tplc="9B14D996">
      <w:numFmt w:val="bullet"/>
      <w:lvlText w:val="•"/>
      <w:lvlJc w:val="left"/>
      <w:pPr>
        <w:ind w:left="4872" w:hanging="634"/>
      </w:pPr>
      <w:rPr>
        <w:rFonts w:hint="default"/>
        <w:lang w:val="ru-RU" w:eastAsia="en-US" w:bidi="ar-SA"/>
      </w:rPr>
    </w:lvl>
    <w:lvl w:ilvl="5" w:tplc="FE2EC030">
      <w:numFmt w:val="bullet"/>
      <w:lvlText w:val="•"/>
      <w:lvlJc w:val="left"/>
      <w:pPr>
        <w:ind w:left="5730" w:hanging="634"/>
      </w:pPr>
      <w:rPr>
        <w:rFonts w:hint="default"/>
        <w:lang w:val="ru-RU" w:eastAsia="en-US" w:bidi="ar-SA"/>
      </w:rPr>
    </w:lvl>
    <w:lvl w:ilvl="6" w:tplc="69241B34">
      <w:numFmt w:val="bullet"/>
      <w:lvlText w:val="•"/>
      <w:lvlJc w:val="left"/>
      <w:pPr>
        <w:ind w:left="6588" w:hanging="634"/>
      </w:pPr>
      <w:rPr>
        <w:rFonts w:hint="default"/>
        <w:lang w:val="ru-RU" w:eastAsia="en-US" w:bidi="ar-SA"/>
      </w:rPr>
    </w:lvl>
    <w:lvl w:ilvl="7" w:tplc="13B2FB1E">
      <w:numFmt w:val="bullet"/>
      <w:lvlText w:val="•"/>
      <w:lvlJc w:val="left"/>
      <w:pPr>
        <w:ind w:left="7446" w:hanging="634"/>
      </w:pPr>
      <w:rPr>
        <w:rFonts w:hint="default"/>
        <w:lang w:val="ru-RU" w:eastAsia="en-US" w:bidi="ar-SA"/>
      </w:rPr>
    </w:lvl>
    <w:lvl w:ilvl="8" w:tplc="45FA17C8">
      <w:numFmt w:val="bullet"/>
      <w:lvlText w:val="•"/>
      <w:lvlJc w:val="left"/>
      <w:pPr>
        <w:ind w:left="8304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2CF2065C"/>
    <w:multiLevelType w:val="hybridMultilevel"/>
    <w:tmpl w:val="2F08B9AE"/>
    <w:lvl w:ilvl="0" w:tplc="D1F897E8">
      <w:start w:val="1"/>
      <w:numFmt w:val="decimal"/>
      <w:lvlText w:val="%1."/>
      <w:lvlJc w:val="left"/>
      <w:pPr>
        <w:ind w:left="461" w:hanging="35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8A050E">
      <w:numFmt w:val="bullet"/>
      <w:lvlText w:val="•"/>
      <w:lvlJc w:val="left"/>
      <w:pPr>
        <w:ind w:left="1032" w:hanging="356"/>
      </w:pPr>
      <w:rPr>
        <w:rFonts w:hint="default"/>
        <w:lang w:val="ru-RU" w:eastAsia="en-US" w:bidi="ar-SA"/>
      </w:rPr>
    </w:lvl>
    <w:lvl w:ilvl="2" w:tplc="5254BAF6">
      <w:numFmt w:val="bullet"/>
      <w:lvlText w:val="•"/>
      <w:lvlJc w:val="left"/>
      <w:pPr>
        <w:ind w:left="1605" w:hanging="356"/>
      </w:pPr>
      <w:rPr>
        <w:rFonts w:hint="default"/>
        <w:lang w:val="ru-RU" w:eastAsia="en-US" w:bidi="ar-SA"/>
      </w:rPr>
    </w:lvl>
    <w:lvl w:ilvl="3" w:tplc="DDA48E1A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4" w:tplc="E5B62362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5" w:tplc="E82ECB3E">
      <w:numFmt w:val="bullet"/>
      <w:lvlText w:val="•"/>
      <w:lvlJc w:val="left"/>
      <w:pPr>
        <w:ind w:left="3323" w:hanging="356"/>
      </w:pPr>
      <w:rPr>
        <w:rFonts w:hint="default"/>
        <w:lang w:val="ru-RU" w:eastAsia="en-US" w:bidi="ar-SA"/>
      </w:rPr>
    </w:lvl>
    <w:lvl w:ilvl="6" w:tplc="ACC6C9B6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7" w:tplc="BF5A5E6C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8" w:tplc="A920B0C6">
      <w:numFmt w:val="bullet"/>
      <w:lvlText w:val="•"/>
      <w:lvlJc w:val="left"/>
      <w:pPr>
        <w:ind w:left="5040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2FA76020"/>
    <w:multiLevelType w:val="multilevel"/>
    <w:tmpl w:val="E92E35BC"/>
    <w:lvl w:ilvl="0">
      <w:start w:val="9"/>
      <w:numFmt w:val="decimalZero"/>
      <w:lvlText w:val="%1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000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66CD0F1D"/>
    <w:multiLevelType w:val="hybridMultilevel"/>
    <w:tmpl w:val="D82A6E48"/>
    <w:lvl w:ilvl="0" w:tplc="604A7850">
      <w:numFmt w:val="bullet"/>
      <w:lvlText w:val="-"/>
      <w:lvlJc w:val="left"/>
      <w:pPr>
        <w:ind w:left="87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A0630">
      <w:numFmt w:val="bullet"/>
      <w:lvlText w:val="•"/>
      <w:lvlJc w:val="left"/>
      <w:pPr>
        <w:ind w:left="1794" w:hanging="192"/>
      </w:pPr>
      <w:rPr>
        <w:rFonts w:hint="default"/>
        <w:lang w:val="ru-RU" w:eastAsia="en-US" w:bidi="ar-SA"/>
      </w:rPr>
    </w:lvl>
    <w:lvl w:ilvl="2" w:tplc="E2126FB8">
      <w:numFmt w:val="bullet"/>
      <w:lvlText w:val="•"/>
      <w:lvlJc w:val="left"/>
      <w:pPr>
        <w:ind w:left="2708" w:hanging="192"/>
      </w:pPr>
      <w:rPr>
        <w:rFonts w:hint="default"/>
        <w:lang w:val="ru-RU" w:eastAsia="en-US" w:bidi="ar-SA"/>
      </w:rPr>
    </w:lvl>
    <w:lvl w:ilvl="3" w:tplc="805CB6F2">
      <w:numFmt w:val="bullet"/>
      <w:lvlText w:val="•"/>
      <w:lvlJc w:val="left"/>
      <w:pPr>
        <w:ind w:left="3622" w:hanging="192"/>
      </w:pPr>
      <w:rPr>
        <w:rFonts w:hint="default"/>
        <w:lang w:val="ru-RU" w:eastAsia="en-US" w:bidi="ar-SA"/>
      </w:rPr>
    </w:lvl>
    <w:lvl w:ilvl="4" w:tplc="0348598A">
      <w:numFmt w:val="bullet"/>
      <w:lvlText w:val="•"/>
      <w:lvlJc w:val="left"/>
      <w:pPr>
        <w:ind w:left="4536" w:hanging="192"/>
      </w:pPr>
      <w:rPr>
        <w:rFonts w:hint="default"/>
        <w:lang w:val="ru-RU" w:eastAsia="en-US" w:bidi="ar-SA"/>
      </w:rPr>
    </w:lvl>
    <w:lvl w:ilvl="5" w:tplc="95C2A7E2">
      <w:numFmt w:val="bullet"/>
      <w:lvlText w:val="•"/>
      <w:lvlJc w:val="left"/>
      <w:pPr>
        <w:ind w:left="5450" w:hanging="192"/>
      </w:pPr>
      <w:rPr>
        <w:rFonts w:hint="default"/>
        <w:lang w:val="ru-RU" w:eastAsia="en-US" w:bidi="ar-SA"/>
      </w:rPr>
    </w:lvl>
    <w:lvl w:ilvl="6" w:tplc="0F440E78">
      <w:numFmt w:val="bullet"/>
      <w:lvlText w:val="•"/>
      <w:lvlJc w:val="left"/>
      <w:pPr>
        <w:ind w:left="6364" w:hanging="192"/>
      </w:pPr>
      <w:rPr>
        <w:rFonts w:hint="default"/>
        <w:lang w:val="ru-RU" w:eastAsia="en-US" w:bidi="ar-SA"/>
      </w:rPr>
    </w:lvl>
    <w:lvl w:ilvl="7" w:tplc="7220B670">
      <w:numFmt w:val="bullet"/>
      <w:lvlText w:val="•"/>
      <w:lvlJc w:val="left"/>
      <w:pPr>
        <w:ind w:left="7278" w:hanging="192"/>
      </w:pPr>
      <w:rPr>
        <w:rFonts w:hint="default"/>
        <w:lang w:val="ru-RU" w:eastAsia="en-US" w:bidi="ar-SA"/>
      </w:rPr>
    </w:lvl>
    <w:lvl w:ilvl="8" w:tplc="63DED710">
      <w:numFmt w:val="bullet"/>
      <w:lvlText w:val="•"/>
      <w:lvlJc w:val="left"/>
      <w:pPr>
        <w:ind w:left="8192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7B205383"/>
    <w:multiLevelType w:val="hybridMultilevel"/>
    <w:tmpl w:val="363E3A54"/>
    <w:lvl w:ilvl="0" w:tplc="25D24642">
      <w:start w:val="1"/>
      <w:numFmt w:val="decimal"/>
      <w:lvlText w:val="%1."/>
      <w:lvlJc w:val="left"/>
      <w:pPr>
        <w:ind w:left="866" w:hanging="2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A5894">
      <w:numFmt w:val="bullet"/>
      <w:lvlText w:val="•"/>
      <w:lvlJc w:val="left"/>
      <w:pPr>
        <w:ind w:left="1776" w:hanging="231"/>
      </w:pPr>
      <w:rPr>
        <w:rFonts w:hint="default"/>
        <w:lang w:val="ru-RU" w:eastAsia="en-US" w:bidi="ar-SA"/>
      </w:rPr>
    </w:lvl>
    <w:lvl w:ilvl="2" w:tplc="A7CE3A5A">
      <w:numFmt w:val="bullet"/>
      <w:lvlText w:val="•"/>
      <w:lvlJc w:val="left"/>
      <w:pPr>
        <w:ind w:left="2692" w:hanging="231"/>
      </w:pPr>
      <w:rPr>
        <w:rFonts w:hint="default"/>
        <w:lang w:val="ru-RU" w:eastAsia="en-US" w:bidi="ar-SA"/>
      </w:rPr>
    </w:lvl>
    <w:lvl w:ilvl="3" w:tplc="F94EEFF4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  <w:lvl w:ilvl="4" w:tplc="EEB077E4">
      <w:numFmt w:val="bullet"/>
      <w:lvlText w:val="•"/>
      <w:lvlJc w:val="left"/>
      <w:pPr>
        <w:ind w:left="4524" w:hanging="231"/>
      </w:pPr>
      <w:rPr>
        <w:rFonts w:hint="default"/>
        <w:lang w:val="ru-RU" w:eastAsia="en-US" w:bidi="ar-SA"/>
      </w:rPr>
    </w:lvl>
    <w:lvl w:ilvl="5" w:tplc="0A64E898">
      <w:numFmt w:val="bullet"/>
      <w:lvlText w:val="•"/>
      <w:lvlJc w:val="left"/>
      <w:pPr>
        <w:ind w:left="5440" w:hanging="231"/>
      </w:pPr>
      <w:rPr>
        <w:rFonts w:hint="default"/>
        <w:lang w:val="ru-RU" w:eastAsia="en-US" w:bidi="ar-SA"/>
      </w:rPr>
    </w:lvl>
    <w:lvl w:ilvl="6" w:tplc="A9EC536C">
      <w:numFmt w:val="bullet"/>
      <w:lvlText w:val="•"/>
      <w:lvlJc w:val="left"/>
      <w:pPr>
        <w:ind w:left="6356" w:hanging="231"/>
      </w:pPr>
      <w:rPr>
        <w:rFonts w:hint="default"/>
        <w:lang w:val="ru-RU" w:eastAsia="en-US" w:bidi="ar-SA"/>
      </w:rPr>
    </w:lvl>
    <w:lvl w:ilvl="7" w:tplc="C0C829A0">
      <w:numFmt w:val="bullet"/>
      <w:lvlText w:val="•"/>
      <w:lvlJc w:val="left"/>
      <w:pPr>
        <w:ind w:left="7272" w:hanging="231"/>
      </w:pPr>
      <w:rPr>
        <w:rFonts w:hint="default"/>
        <w:lang w:val="ru-RU" w:eastAsia="en-US" w:bidi="ar-SA"/>
      </w:rPr>
    </w:lvl>
    <w:lvl w:ilvl="8" w:tplc="3FF60BB4">
      <w:numFmt w:val="bullet"/>
      <w:lvlText w:val="•"/>
      <w:lvlJc w:val="left"/>
      <w:pPr>
        <w:ind w:left="8188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7C3005DD"/>
    <w:multiLevelType w:val="hybridMultilevel"/>
    <w:tmpl w:val="5478DD4E"/>
    <w:lvl w:ilvl="0" w:tplc="8EDE7414">
      <w:numFmt w:val="bullet"/>
      <w:lvlText w:val="–"/>
      <w:lvlJc w:val="left"/>
      <w:pPr>
        <w:ind w:left="4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E0AF8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474E02FA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7A06A584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4" w:tplc="23BE745A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5" w:tplc="31588C52">
      <w:numFmt w:val="bullet"/>
      <w:lvlText w:val="•"/>
      <w:lvlJc w:val="left"/>
      <w:pPr>
        <w:ind w:left="5220" w:hanging="212"/>
      </w:pPr>
      <w:rPr>
        <w:rFonts w:hint="default"/>
        <w:lang w:val="ru-RU" w:eastAsia="en-US" w:bidi="ar-SA"/>
      </w:rPr>
    </w:lvl>
    <w:lvl w:ilvl="6" w:tplc="ADECD614">
      <w:numFmt w:val="bullet"/>
      <w:lvlText w:val="•"/>
      <w:lvlJc w:val="left"/>
      <w:pPr>
        <w:ind w:left="6180" w:hanging="212"/>
      </w:pPr>
      <w:rPr>
        <w:rFonts w:hint="default"/>
        <w:lang w:val="ru-RU" w:eastAsia="en-US" w:bidi="ar-SA"/>
      </w:rPr>
    </w:lvl>
    <w:lvl w:ilvl="7" w:tplc="7D080C2A"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8" w:tplc="1A128F6A">
      <w:numFmt w:val="bullet"/>
      <w:lvlText w:val="•"/>
      <w:lvlJc w:val="left"/>
      <w:pPr>
        <w:ind w:left="8100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980"/>
    <w:rsid w:val="003654B6"/>
    <w:rsid w:val="00482291"/>
    <w:rsid w:val="00966980"/>
    <w:rsid w:val="00CD2BFD"/>
    <w:rsid w:val="00E627BB"/>
    <w:rsid w:val="00E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84C00"/>
  <w15:docId w15:val="{3FCC4344-A13F-48ED-BE55-98EC0CE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52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6" w:firstLine="7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3066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2</cp:revision>
  <dcterms:created xsi:type="dcterms:W3CDTF">2023-09-29T14:00:00Z</dcterms:created>
  <dcterms:modified xsi:type="dcterms:W3CDTF">2023-09-29T14:00:00Z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