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F" w:rsidRPr="00415A2F" w:rsidRDefault="00796693" w:rsidP="00796693">
      <w:pPr>
        <w:ind w:firstLine="0"/>
        <w:jc w:val="center"/>
        <w:rPr>
          <w:sz w:val="24"/>
          <w:szCs w:val="24"/>
          <w:lang w:eastAsia="ar-SA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723D3C8D" wp14:editId="3248CF28">
            <wp:extent cx="6496050" cy="9221371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96050" cy="92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6479" w:rsidRP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DF6479" w:rsidRP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DF6479" w:rsidRP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DF6479" w:rsidRP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DF6479" w:rsidRP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7071B8" w:rsidRDefault="007071B8" w:rsidP="00DF6479">
      <w:pPr>
        <w:ind w:firstLine="0"/>
        <w:jc w:val="center"/>
        <w:rPr>
          <w:sz w:val="24"/>
          <w:szCs w:val="24"/>
          <w:lang w:val="ru-RU"/>
        </w:rPr>
      </w:pPr>
    </w:p>
    <w:p w:rsidR="00DF6479" w:rsidRDefault="00DF6479" w:rsidP="00DF6479">
      <w:pPr>
        <w:ind w:firstLine="0"/>
        <w:jc w:val="center"/>
        <w:rPr>
          <w:sz w:val="24"/>
          <w:szCs w:val="24"/>
          <w:lang w:val="ru-RU"/>
        </w:rPr>
      </w:pPr>
    </w:p>
    <w:p w:rsidR="003407FB" w:rsidRPr="003407FB" w:rsidRDefault="003407FB" w:rsidP="003407FB">
      <w:pPr>
        <w:widowControl w:val="0"/>
        <w:spacing w:line="300" w:lineRule="auto"/>
        <w:ind w:firstLine="0"/>
        <w:jc w:val="center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>ЛИСТ СОГЛАСОВАНИЙ</w:t>
      </w:r>
    </w:p>
    <w:p w:rsidR="003407FB" w:rsidRPr="003407FB" w:rsidRDefault="003407FB" w:rsidP="003407FB">
      <w:pPr>
        <w:widowControl w:val="0"/>
        <w:spacing w:line="300" w:lineRule="auto"/>
        <w:ind w:firstLine="760"/>
        <w:jc w:val="center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415A2F" w:rsidRPr="00415A2F" w:rsidRDefault="00415A2F" w:rsidP="00415A2F">
      <w:pPr>
        <w:suppressAutoHyphens/>
        <w:rPr>
          <w:iCs/>
          <w:sz w:val="24"/>
          <w:szCs w:val="24"/>
          <w:lang w:val="ru-RU"/>
        </w:rPr>
      </w:pPr>
      <w:r w:rsidRPr="00415A2F">
        <w:rPr>
          <w:rFonts w:eastAsia="Arial Unicode MS"/>
          <w:sz w:val="24"/>
          <w:szCs w:val="24"/>
          <w:lang w:val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</w:t>
      </w:r>
      <w:proofErr w:type="spellStart"/>
      <w:proofErr w:type="gramStart"/>
      <w:r w:rsidRPr="00415A2F">
        <w:rPr>
          <w:sz w:val="24"/>
          <w:szCs w:val="24"/>
          <w:lang w:val="ru-RU"/>
        </w:rPr>
        <w:t>по</w:t>
      </w:r>
      <w:proofErr w:type="spellEnd"/>
      <w:proofErr w:type="gramEnd"/>
      <w:r w:rsidRPr="00415A2F">
        <w:rPr>
          <w:sz w:val="24"/>
          <w:szCs w:val="24"/>
          <w:lang w:val="ru-RU"/>
        </w:rPr>
        <w:t xml:space="preserve"> специальности 15.05.01 </w:t>
      </w:r>
      <w:r w:rsidRPr="00415A2F">
        <w:rPr>
          <w:sz w:val="24"/>
          <w:szCs w:val="24"/>
          <w:lang w:val="ru-RU" w:eastAsia="ar-SA"/>
        </w:rPr>
        <w:t>«Проектирование технологических машин и комплексов»</w:t>
      </w:r>
      <w:r w:rsidRPr="00415A2F">
        <w:rPr>
          <w:sz w:val="24"/>
          <w:szCs w:val="24"/>
          <w:lang w:val="ru-RU"/>
        </w:rPr>
        <w:t xml:space="preserve">  (уровень </w:t>
      </w:r>
      <w:proofErr w:type="spellStart"/>
      <w:r w:rsidRPr="00415A2F">
        <w:rPr>
          <w:sz w:val="24"/>
          <w:szCs w:val="24"/>
          <w:lang w:val="ru-RU"/>
        </w:rPr>
        <w:t>специалитета</w:t>
      </w:r>
      <w:proofErr w:type="spellEnd"/>
      <w:r w:rsidRPr="00415A2F">
        <w:rPr>
          <w:sz w:val="24"/>
          <w:szCs w:val="24"/>
          <w:lang w:val="ru-RU"/>
        </w:rPr>
        <w:t xml:space="preserve">),    утвержденным      приказом      </w:t>
      </w:r>
      <w:proofErr w:type="spellStart"/>
      <w:r w:rsidRPr="00415A2F">
        <w:rPr>
          <w:sz w:val="24"/>
          <w:szCs w:val="24"/>
          <w:lang w:val="ru-RU"/>
        </w:rPr>
        <w:t>Минобрнауки</w:t>
      </w:r>
      <w:proofErr w:type="spellEnd"/>
      <w:r w:rsidRPr="00415A2F">
        <w:rPr>
          <w:sz w:val="24"/>
          <w:szCs w:val="24"/>
          <w:lang w:val="ru-RU"/>
        </w:rPr>
        <w:t xml:space="preserve">              России от </w:t>
      </w:r>
      <w:r w:rsidRPr="00415A2F">
        <w:rPr>
          <w:iCs/>
          <w:sz w:val="24"/>
          <w:szCs w:val="24"/>
          <w:lang w:val="ru-RU"/>
        </w:rPr>
        <w:t>28.10.2016 г. №</w:t>
      </w:r>
      <w:r w:rsidRPr="00C11420">
        <w:rPr>
          <w:iCs/>
          <w:sz w:val="24"/>
          <w:szCs w:val="24"/>
        </w:rPr>
        <w:t> </w:t>
      </w:r>
      <w:r w:rsidRPr="00415A2F">
        <w:rPr>
          <w:iCs/>
          <w:sz w:val="24"/>
          <w:szCs w:val="24"/>
          <w:lang w:val="ru-RU"/>
        </w:rPr>
        <w:t>1343.</w:t>
      </w:r>
    </w:p>
    <w:p w:rsid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415A2F" w:rsidRPr="003407FB" w:rsidRDefault="00415A2F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>Разработчик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 xml:space="preserve">старший преподаватель кафедры </w:t>
      </w: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КТ</w:t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  <w:t xml:space="preserve">     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>(должность, кафедра)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  <w:t xml:space="preserve">А.П. </w:t>
      </w:r>
      <w:proofErr w:type="spellStart"/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Капранов</w:t>
      </w:r>
      <w:proofErr w:type="spellEnd"/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>(подпись)</w:t>
      </w: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ab/>
        <w:t>(Ф.И.О.)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>Рассмотрена и утверждена на заседании кафедры «2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3</w:t>
      </w: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»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июня</w:t>
      </w: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2020 г., протокол №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8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ab/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>Заведующий  кафедрой</w:t>
      </w:r>
    </w:p>
    <w:p w:rsidR="003407FB" w:rsidRPr="00415A2F" w:rsidRDefault="00415A2F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415A2F">
        <w:rPr>
          <w:sz w:val="24"/>
          <w:szCs w:val="24"/>
          <w:u w:val="single"/>
          <w:lang w:val="ru-RU" w:bidi="ar-SA"/>
        </w:rPr>
        <w:t>Космические технологии</w:t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="003407FB" w:rsidRPr="00415A2F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415A2F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 xml:space="preserve">( кафедра)          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 xml:space="preserve">                                        </w:t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С.И</w:t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 xml:space="preserve">. </w:t>
      </w: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Гусев</w:t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3407FB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3407FB" w:rsidRPr="003407FB" w:rsidRDefault="003407FB" w:rsidP="003407FB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</w:t>
      </w: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>(подпись)</w:t>
      </w:r>
      <w:r w:rsidRPr="003407FB">
        <w:rPr>
          <w:rFonts w:eastAsia="Arial Unicode MS"/>
          <w:kern w:val="1"/>
          <w:sz w:val="18"/>
          <w:szCs w:val="18"/>
          <w:lang w:val="ru-RU" w:eastAsia="zh-CN" w:bidi="ar-SA"/>
        </w:rPr>
        <w:tab/>
        <w:t>(Ф.И.О.)</w:t>
      </w: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3407FB" w:rsidRDefault="003407FB" w:rsidP="00DF6479">
      <w:pPr>
        <w:ind w:firstLine="567"/>
        <w:rPr>
          <w:b/>
          <w:sz w:val="24"/>
          <w:szCs w:val="24"/>
          <w:lang w:val="ru-RU"/>
        </w:rPr>
      </w:pPr>
    </w:p>
    <w:p w:rsidR="007071B8" w:rsidRPr="00DF6479" w:rsidRDefault="007071B8" w:rsidP="00DF6479">
      <w:pPr>
        <w:ind w:firstLine="567"/>
        <w:rPr>
          <w:b/>
          <w:sz w:val="24"/>
          <w:szCs w:val="24"/>
          <w:lang w:val="ru-RU"/>
        </w:rPr>
      </w:pPr>
      <w:r w:rsidRPr="00DF6479">
        <w:rPr>
          <w:b/>
          <w:sz w:val="24"/>
          <w:szCs w:val="24"/>
          <w:lang w:val="ru-RU"/>
        </w:rPr>
        <w:t xml:space="preserve">1. </w:t>
      </w:r>
      <w:r w:rsidR="002C7C72" w:rsidRPr="00DF6479">
        <w:rPr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2C7C72" w:rsidRPr="00DF6479">
        <w:rPr>
          <w:b/>
          <w:sz w:val="24"/>
          <w:szCs w:val="24"/>
          <w:lang w:val="ru-RU"/>
        </w:rPr>
        <w:t>обучения по дисциплине</w:t>
      </w:r>
      <w:proofErr w:type="gramEnd"/>
      <w:r w:rsidR="002C7C72" w:rsidRPr="00DF6479">
        <w:rPr>
          <w:b/>
          <w:sz w:val="24"/>
          <w:szCs w:val="24"/>
          <w:lang w:val="ru-RU"/>
        </w:rPr>
        <w:t>, соотнесенных с план</w:t>
      </w:r>
      <w:r w:rsidR="002C7C72" w:rsidRPr="00DF6479">
        <w:rPr>
          <w:b/>
          <w:sz w:val="24"/>
          <w:szCs w:val="24"/>
          <w:lang w:val="ru-RU"/>
        </w:rPr>
        <w:t>и</w:t>
      </w:r>
      <w:r w:rsidR="002C7C72" w:rsidRPr="00DF6479">
        <w:rPr>
          <w:b/>
          <w:sz w:val="24"/>
          <w:szCs w:val="24"/>
          <w:lang w:val="ru-RU"/>
        </w:rPr>
        <w:t>руемыми результатами освоения образовательной программы бакалавриата</w:t>
      </w:r>
    </w:p>
    <w:p w:rsidR="00D44661" w:rsidRPr="00DF6479" w:rsidRDefault="008A3D8B" w:rsidP="00DE7CCA">
      <w:pPr>
        <w:rPr>
          <w:b/>
          <w:sz w:val="24"/>
          <w:szCs w:val="24"/>
          <w:lang w:val="ru-RU"/>
        </w:rPr>
      </w:pPr>
      <w:r w:rsidRPr="00DF6479">
        <w:rPr>
          <w:b/>
          <w:sz w:val="24"/>
          <w:szCs w:val="24"/>
          <w:lang w:val="ru-RU"/>
        </w:rPr>
        <w:t>Цели и задачи дисциплины</w:t>
      </w:r>
    </w:p>
    <w:p w:rsidR="001F5E4A" w:rsidRPr="00DF6479" w:rsidRDefault="00AA4DC2" w:rsidP="0046675A">
      <w:pPr>
        <w:rPr>
          <w:sz w:val="24"/>
          <w:szCs w:val="24"/>
          <w:lang w:val="ru-RU"/>
        </w:rPr>
      </w:pPr>
      <w:r w:rsidRPr="00DF6479">
        <w:rPr>
          <w:sz w:val="24"/>
          <w:szCs w:val="24"/>
          <w:lang w:val="ru-RU"/>
        </w:rPr>
        <w:t>Цель дисциплины: формирование системы профессиональных знаний и практических навыков по теоретической механике. Формирование представления о механических моделях мат</w:t>
      </w:r>
      <w:r w:rsidRPr="00DF6479">
        <w:rPr>
          <w:sz w:val="24"/>
          <w:szCs w:val="24"/>
          <w:lang w:val="ru-RU"/>
        </w:rPr>
        <w:t>е</w:t>
      </w:r>
      <w:r w:rsidRPr="00DF6479">
        <w:rPr>
          <w:sz w:val="24"/>
          <w:szCs w:val="24"/>
          <w:lang w:val="ru-RU"/>
        </w:rPr>
        <w:t xml:space="preserve">риальных объектов реального мира; изучение общих законов механики, которым подчиняются движение и равновесие систем материальных </w:t>
      </w:r>
      <w:proofErr w:type="gramStart"/>
      <w:r w:rsidRPr="00DF6479">
        <w:rPr>
          <w:sz w:val="24"/>
          <w:szCs w:val="24"/>
          <w:lang w:val="ru-RU"/>
        </w:rPr>
        <w:t>тел</w:t>
      </w:r>
      <w:proofErr w:type="gramEnd"/>
      <w:r w:rsidRPr="00DF6479">
        <w:rPr>
          <w:sz w:val="24"/>
          <w:szCs w:val="24"/>
          <w:lang w:val="ru-RU"/>
        </w:rPr>
        <w:t xml:space="preserve"> с учетом возникающих при этом механических взаимодействий; получение опыта творческой деятельности при решении самостоятельных задач. Задачи дисциплины: приобретение студентами умения строить механические и математические модели технических систем и исследовать их, квалифицированно применяя основные методы ст</w:t>
      </w:r>
      <w:r w:rsidRPr="00DF6479">
        <w:rPr>
          <w:sz w:val="24"/>
          <w:szCs w:val="24"/>
          <w:lang w:val="ru-RU"/>
        </w:rPr>
        <w:t>а</w:t>
      </w:r>
      <w:r w:rsidRPr="00DF6479">
        <w:rPr>
          <w:sz w:val="24"/>
          <w:szCs w:val="24"/>
          <w:lang w:val="ru-RU"/>
        </w:rPr>
        <w:t>тического, кинематического и динамического анализа механических систем; развитие логического и творческого мышления, необходимых при решении производственных задач.</w:t>
      </w:r>
    </w:p>
    <w:p w:rsidR="001F5E4A" w:rsidRPr="00DF6479" w:rsidRDefault="001F5E4A" w:rsidP="00DE7CCA">
      <w:pPr>
        <w:rPr>
          <w:b/>
          <w:sz w:val="24"/>
          <w:szCs w:val="24"/>
          <w:lang w:val="ru-RU"/>
        </w:rPr>
      </w:pPr>
    </w:p>
    <w:p w:rsidR="00D44661" w:rsidRPr="00DF6479" w:rsidRDefault="00692229" w:rsidP="00DE7CCA">
      <w:pPr>
        <w:rPr>
          <w:b/>
          <w:sz w:val="24"/>
          <w:szCs w:val="24"/>
          <w:lang w:val="ru-RU"/>
        </w:rPr>
      </w:pPr>
      <w:r w:rsidRPr="00DF6479">
        <w:rPr>
          <w:b/>
          <w:sz w:val="24"/>
          <w:szCs w:val="24"/>
          <w:lang w:val="ru-RU"/>
        </w:rPr>
        <w:t>Задачами дисциплины являются:</w:t>
      </w:r>
    </w:p>
    <w:p w:rsidR="00495CD4" w:rsidRPr="00DF6479" w:rsidRDefault="00495CD4" w:rsidP="00AA4DC2">
      <w:pPr>
        <w:rPr>
          <w:sz w:val="24"/>
          <w:szCs w:val="24"/>
          <w:lang w:val="ru-RU"/>
        </w:rPr>
      </w:pPr>
      <w:r w:rsidRPr="00DF6479">
        <w:rPr>
          <w:sz w:val="24"/>
          <w:szCs w:val="24"/>
          <w:lang w:val="ru-RU"/>
        </w:rPr>
        <w:t xml:space="preserve">- </w:t>
      </w:r>
      <w:r w:rsidR="00AA4DC2" w:rsidRPr="00DF6479">
        <w:rPr>
          <w:sz w:val="24"/>
          <w:szCs w:val="24"/>
          <w:lang w:val="ru-RU"/>
        </w:rPr>
        <w:t>приобретение студентами умения строить механические и математические модели техн</w:t>
      </w:r>
      <w:r w:rsidR="00AA4DC2" w:rsidRPr="00DF6479">
        <w:rPr>
          <w:sz w:val="24"/>
          <w:szCs w:val="24"/>
          <w:lang w:val="ru-RU"/>
        </w:rPr>
        <w:t>и</w:t>
      </w:r>
      <w:r w:rsidR="00AA4DC2" w:rsidRPr="00DF6479">
        <w:rPr>
          <w:sz w:val="24"/>
          <w:szCs w:val="24"/>
          <w:lang w:val="ru-RU"/>
        </w:rPr>
        <w:t>ческих систем и исследовать их, квалифицированно применяя основные методы статического, к</w:t>
      </w:r>
      <w:r w:rsidR="00AA4DC2" w:rsidRPr="00DF6479">
        <w:rPr>
          <w:sz w:val="24"/>
          <w:szCs w:val="24"/>
          <w:lang w:val="ru-RU"/>
        </w:rPr>
        <w:t>и</w:t>
      </w:r>
      <w:r w:rsidR="00AA4DC2" w:rsidRPr="00DF6479">
        <w:rPr>
          <w:sz w:val="24"/>
          <w:szCs w:val="24"/>
          <w:lang w:val="ru-RU"/>
        </w:rPr>
        <w:t>нематического и динамического анализа механических систем</w:t>
      </w:r>
      <w:r w:rsidRPr="00DF6479">
        <w:rPr>
          <w:sz w:val="24"/>
          <w:szCs w:val="24"/>
          <w:lang w:val="ru-RU"/>
        </w:rPr>
        <w:t>;</w:t>
      </w:r>
    </w:p>
    <w:p w:rsidR="00FC628D" w:rsidRPr="00DF6479" w:rsidRDefault="00871EE0" w:rsidP="00DE7CCA">
      <w:pPr>
        <w:rPr>
          <w:sz w:val="24"/>
          <w:szCs w:val="24"/>
          <w:lang w:val="ru-RU"/>
        </w:rPr>
      </w:pPr>
      <w:r w:rsidRPr="00DF6479">
        <w:rPr>
          <w:sz w:val="24"/>
          <w:szCs w:val="24"/>
          <w:lang w:val="ru-RU"/>
        </w:rPr>
        <w:t xml:space="preserve">- </w:t>
      </w:r>
      <w:r w:rsidR="00AA4DC2" w:rsidRPr="00DF6479">
        <w:rPr>
          <w:sz w:val="24"/>
          <w:szCs w:val="24"/>
          <w:lang w:val="ru-RU"/>
        </w:rPr>
        <w:t>развитие логического и творческого мышления, необходимых при решении произво</w:t>
      </w:r>
      <w:r w:rsidR="00AA4DC2" w:rsidRPr="00DF6479">
        <w:rPr>
          <w:sz w:val="24"/>
          <w:szCs w:val="24"/>
          <w:lang w:val="ru-RU"/>
        </w:rPr>
        <w:t>д</w:t>
      </w:r>
      <w:r w:rsidR="00AA4DC2" w:rsidRPr="00DF6479">
        <w:rPr>
          <w:sz w:val="24"/>
          <w:szCs w:val="24"/>
          <w:lang w:val="ru-RU"/>
        </w:rPr>
        <w:t>ственных задач</w:t>
      </w:r>
      <w:r w:rsidR="00FC628D" w:rsidRPr="00DF6479">
        <w:rPr>
          <w:sz w:val="24"/>
          <w:szCs w:val="24"/>
          <w:lang w:val="ru-RU"/>
        </w:rPr>
        <w:t>.</w:t>
      </w:r>
    </w:p>
    <w:p w:rsidR="00D44661" w:rsidRPr="00DF6479" w:rsidRDefault="00D44661" w:rsidP="00FC628D">
      <w:pPr>
        <w:ind w:firstLine="0"/>
        <w:rPr>
          <w:w w:val="99"/>
          <w:sz w:val="24"/>
          <w:szCs w:val="24"/>
          <w:lang w:val="ru-RU"/>
        </w:rPr>
      </w:pPr>
    </w:p>
    <w:p w:rsidR="00DF7A19" w:rsidRPr="00DF6479" w:rsidRDefault="008A3D8B" w:rsidP="00271CDE">
      <w:pPr>
        <w:ind w:firstLine="567"/>
        <w:rPr>
          <w:b/>
          <w:sz w:val="24"/>
          <w:szCs w:val="24"/>
          <w:lang w:val="ru-RU"/>
        </w:rPr>
      </w:pPr>
      <w:r w:rsidRPr="00DF6479">
        <w:rPr>
          <w:b/>
          <w:sz w:val="24"/>
          <w:szCs w:val="24"/>
          <w:lang w:val="ru-RU"/>
        </w:rPr>
        <w:t>2.</w:t>
      </w:r>
      <w:r w:rsidRPr="00DF6479">
        <w:rPr>
          <w:b/>
          <w:spacing w:val="4"/>
          <w:sz w:val="24"/>
          <w:szCs w:val="24"/>
          <w:lang w:val="ru-RU"/>
        </w:rPr>
        <w:t xml:space="preserve"> </w:t>
      </w:r>
      <w:proofErr w:type="gramStart"/>
      <w:r w:rsidRPr="00DF6479">
        <w:rPr>
          <w:b/>
          <w:spacing w:val="-14"/>
          <w:sz w:val="24"/>
          <w:szCs w:val="24"/>
          <w:lang w:val="ru-RU"/>
        </w:rPr>
        <w:t>К</w:t>
      </w:r>
      <w:r w:rsidRPr="00DF6479">
        <w:rPr>
          <w:b/>
          <w:spacing w:val="-5"/>
          <w:sz w:val="24"/>
          <w:szCs w:val="24"/>
          <w:lang w:val="ru-RU"/>
        </w:rPr>
        <w:t>о</w:t>
      </w:r>
      <w:r w:rsidRPr="00DF6479">
        <w:rPr>
          <w:b/>
          <w:spacing w:val="2"/>
          <w:sz w:val="24"/>
          <w:szCs w:val="24"/>
          <w:lang w:val="ru-RU"/>
        </w:rPr>
        <w:t>м</w:t>
      </w:r>
      <w:r w:rsidRPr="00DF6479">
        <w:rPr>
          <w:b/>
          <w:spacing w:val="-1"/>
          <w:sz w:val="24"/>
          <w:szCs w:val="24"/>
          <w:lang w:val="ru-RU"/>
        </w:rPr>
        <w:t>п</w:t>
      </w:r>
      <w:r w:rsidRPr="00DF6479">
        <w:rPr>
          <w:b/>
          <w:sz w:val="24"/>
          <w:szCs w:val="24"/>
          <w:lang w:val="ru-RU"/>
        </w:rPr>
        <w:t>е</w:t>
      </w:r>
      <w:r w:rsidRPr="00DF6479">
        <w:rPr>
          <w:b/>
          <w:spacing w:val="2"/>
          <w:sz w:val="24"/>
          <w:szCs w:val="24"/>
          <w:lang w:val="ru-RU"/>
        </w:rPr>
        <w:t>те</w:t>
      </w:r>
      <w:r w:rsidRPr="00DF6479">
        <w:rPr>
          <w:b/>
          <w:spacing w:val="-1"/>
          <w:sz w:val="24"/>
          <w:szCs w:val="24"/>
          <w:lang w:val="ru-RU"/>
        </w:rPr>
        <w:t>н</w:t>
      </w:r>
      <w:r w:rsidRPr="00DF6479">
        <w:rPr>
          <w:b/>
          <w:spacing w:val="-2"/>
          <w:sz w:val="24"/>
          <w:szCs w:val="24"/>
          <w:lang w:val="ru-RU"/>
        </w:rPr>
        <w:t>ци</w:t>
      </w:r>
      <w:r w:rsidRPr="00DF6479">
        <w:rPr>
          <w:b/>
          <w:sz w:val="24"/>
          <w:szCs w:val="24"/>
          <w:lang w:val="ru-RU"/>
        </w:rPr>
        <w:t>и о</w:t>
      </w:r>
      <w:r w:rsidRPr="00DF6479">
        <w:rPr>
          <w:b/>
          <w:spacing w:val="-9"/>
          <w:sz w:val="24"/>
          <w:szCs w:val="24"/>
          <w:lang w:val="ru-RU"/>
        </w:rPr>
        <w:t>б</w:t>
      </w:r>
      <w:r w:rsidRPr="00DF6479">
        <w:rPr>
          <w:b/>
          <w:sz w:val="24"/>
          <w:szCs w:val="24"/>
          <w:lang w:val="ru-RU"/>
        </w:rPr>
        <w:t>учающе</w:t>
      </w:r>
      <w:r w:rsidRPr="00DF6479">
        <w:rPr>
          <w:b/>
          <w:spacing w:val="-5"/>
          <w:sz w:val="24"/>
          <w:szCs w:val="24"/>
          <w:lang w:val="ru-RU"/>
        </w:rPr>
        <w:t>г</w:t>
      </w:r>
      <w:r w:rsidRPr="00DF6479">
        <w:rPr>
          <w:b/>
          <w:sz w:val="24"/>
          <w:szCs w:val="24"/>
          <w:lang w:val="ru-RU"/>
        </w:rPr>
        <w:t>ос</w:t>
      </w:r>
      <w:r w:rsidRPr="00DF6479">
        <w:rPr>
          <w:b/>
          <w:spacing w:val="-1"/>
          <w:sz w:val="24"/>
          <w:szCs w:val="24"/>
          <w:lang w:val="ru-RU"/>
        </w:rPr>
        <w:t>я</w:t>
      </w:r>
      <w:r w:rsidRPr="00DF6479">
        <w:rPr>
          <w:b/>
          <w:sz w:val="24"/>
          <w:szCs w:val="24"/>
          <w:lang w:val="ru-RU"/>
        </w:rPr>
        <w:t>,</w:t>
      </w:r>
      <w:r w:rsidRPr="00DF6479">
        <w:rPr>
          <w:b/>
          <w:spacing w:val="4"/>
          <w:sz w:val="24"/>
          <w:szCs w:val="24"/>
          <w:lang w:val="ru-RU"/>
        </w:rPr>
        <w:t xml:space="preserve"> </w:t>
      </w:r>
      <w:r w:rsidRPr="00DF6479">
        <w:rPr>
          <w:b/>
          <w:sz w:val="24"/>
          <w:szCs w:val="24"/>
          <w:lang w:val="ru-RU"/>
        </w:rPr>
        <w:t>фо</w:t>
      </w:r>
      <w:r w:rsidRPr="00DF6479">
        <w:rPr>
          <w:b/>
          <w:spacing w:val="-5"/>
          <w:sz w:val="24"/>
          <w:szCs w:val="24"/>
          <w:lang w:val="ru-RU"/>
        </w:rPr>
        <w:t>р</w:t>
      </w:r>
      <w:r w:rsidRPr="00DF6479">
        <w:rPr>
          <w:b/>
          <w:spacing w:val="1"/>
          <w:sz w:val="24"/>
          <w:szCs w:val="24"/>
          <w:lang w:val="ru-RU"/>
        </w:rPr>
        <w:t>м</w:t>
      </w:r>
      <w:r w:rsidRPr="00DF6479">
        <w:rPr>
          <w:b/>
          <w:spacing w:val="-1"/>
          <w:sz w:val="24"/>
          <w:szCs w:val="24"/>
          <w:lang w:val="ru-RU"/>
        </w:rPr>
        <w:t>и</w:t>
      </w:r>
      <w:r w:rsidRPr="00DF6479">
        <w:rPr>
          <w:b/>
          <w:spacing w:val="-6"/>
          <w:sz w:val="24"/>
          <w:szCs w:val="24"/>
          <w:lang w:val="ru-RU"/>
        </w:rPr>
        <w:t>р</w:t>
      </w:r>
      <w:r w:rsidRPr="00DF6479">
        <w:rPr>
          <w:b/>
          <w:spacing w:val="-9"/>
          <w:sz w:val="24"/>
          <w:szCs w:val="24"/>
          <w:lang w:val="ru-RU"/>
        </w:rPr>
        <w:t>у</w:t>
      </w:r>
      <w:r w:rsidRPr="00DF6479">
        <w:rPr>
          <w:b/>
          <w:sz w:val="24"/>
          <w:szCs w:val="24"/>
          <w:lang w:val="ru-RU"/>
        </w:rPr>
        <w:t>е</w:t>
      </w:r>
      <w:r w:rsidRPr="00DF6479">
        <w:rPr>
          <w:b/>
          <w:spacing w:val="2"/>
          <w:sz w:val="24"/>
          <w:szCs w:val="24"/>
          <w:lang w:val="ru-RU"/>
        </w:rPr>
        <w:t>м</w:t>
      </w:r>
      <w:r w:rsidRPr="00DF6479">
        <w:rPr>
          <w:b/>
          <w:sz w:val="24"/>
          <w:szCs w:val="24"/>
          <w:lang w:val="ru-RU"/>
        </w:rPr>
        <w:t>ые</w:t>
      </w:r>
      <w:r w:rsidRPr="00DF6479">
        <w:rPr>
          <w:b/>
          <w:spacing w:val="3"/>
          <w:sz w:val="24"/>
          <w:szCs w:val="24"/>
          <w:lang w:val="ru-RU"/>
        </w:rPr>
        <w:t xml:space="preserve"> </w:t>
      </w:r>
      <w:r w:rsidRPr="00DF6479">
        <w:rPr>
          <w:b/>
          <w:sz w:val="24"/>
          <w:szCs w:val="24"/>
          <w:lang w:val="ru-RU"/>
        </w:rPr>
        <w:t>в</w:t>
      </w:r>
      <w:r w:rsidRPr="00DF6479">
        <w:rPr>
          <w:b/>
          <w:spacing w:val="1"/>
          <w:sz w:val="24"/>
          <w:szCs w:val="24"/>
          <w:lang w:val="ru-RU"/>
        </w:rPr>
        <w:t xml:space="preserve"> </w:t>
      </w:r>
      <w:r w:rsidRPr="00DF6479">
        <w:rPr>
          <w:b/>
          <w:spacing w:val="-1"/>
          <w:sz w:val="24"/>
          <w:szCs w:val="24"/>
          <w:lang w:val="ru-RU"/>
        </w:rPr>
        <w:t>р</w:t>
      </w:r>
      <w:r w:rsidRPr="00DF6479">
        <w:rPr>
          <w:b/>
          <w:spacing w:val="1"/>
          <w:sz w:val="24"/>
          <w:szCs w:val="24"/>
          <w:lang w:val="ru-RU"/>
        </w:rPr>
        <w:t>е</w:t>
      </w:r>
      <w:r w:rsidRPr="00DF6479">
        <w:rPr>
          <w:b/>
          <w:spacing w:val="-6"/>
          <w:sz w:val="24"/>
          <w:szCs w:val="24"/>
          <w:lang w:val="ru-RU"/>
        </w:rPr>
        <w:t>з</w:t>
      </w:r>
      <w:r w:rsidRPr="00DF6479">
        <w:rPr>
          <w:b/>
          <w:spacing w:val="-4"/>
          <w:sz w:val="24"/>
          <w:szCs w:val="24"/>
          <w:lang w:val="ru-RU"/>
        </w:rPr>
        <w:t>у</w:t>
      </w:r>
      <w:r w:rsidRPr="00DF6479">
        <w:rPr>
          <w:b/>
          <w:spacing w:val="1"/>
          <w:sz w:val="24"/>
          <w:szCs w:val="24"/>
          <w:lang w:val="ru-RU"/>
        </w:rPr>
        <w:t>л</w:t>
      </w:r>
      <w:r w:rsidRPr="00DF6479">
        <w:rPr>
          <w:b/>
          <w:spacing w:val="-7"/>
          <w:sz w:val="24"/>
          <w:szCs w:val="24"/>
          <w:lang w:val="ru-RU"/>
        </w:rPr>
        <w:t>ь</w:t>
      </w:r>
      <w:r w:rsidRPr="00DF6479">
        <w:rPr>
          <w:b/>
          <w:spacing w:val="6"/>
          <w:sz w:val="24"/>
          <w:szCs w:val="24"/>
          <w:lang w:val="ru-RU"/>
        </w:rPr>
        <w:t>т</w:t>
      </w:r>
      <w:r w:rsidRPr="00DF6479">
        <w:rPr>
          <w:b/>
          <w:spacing w:val="-9"/>
          <w:sz w:val="24"/>
          <w:szCs w:val="24"/>
          <w:lang w:val="ru-RU"/>
        </w:rPr>
        <w:t>а</w:t>
      </w:r>
      <w:r w:rsidRPr="00DF6479">
        <w:rPr>
          <w:b/>
          <w:spacing w:val="2"/>
          <w:sz w:val="24"/>
          <w:szCs w:val="24"/>
          <w:lang w:val="ru-RU"/>
        </w:rPr>
        <w:t>т</w:t>
      </w:r>
      <w:r w:rsidRPr="00DF6479">
        <w:rPr>
          <w:b/>
          <w:sz w:val="24"/>
          <w:szCs w:val="24"/>
          <w:lang w:val="ru-RU"/>
        </w:rPr>
        <w:t>е</w:t>
      </w:r>
      <w:r w:rsidRPr="00DF6479">
        <w:rPr>
          <w:b/>
          <w:spacing w:val="4"/>
          <w:sz w:val="24"/>
          <w:szCs w:val="24"/>
          <w:lang w:val="ru-RU"/>
        </w:rPr>
        <w:t xml:space="preserve"> </w:t>
      </w:r>
      <w:r w:rsidRPr="00DF6479">
        <w:rPr>
          <w:b/>
          <w:sz w:val="24"/>
          <w:szCs w:val="24"/>
          <w:lang w:val="ru-RU"/>
        </w:rPr>
        <w:t>о</w:t>
      </w:r>
      <w:r w:rsidRPr="00DF6479">
        <w:rPr>
          <w:b/>
          <w:spacing w:val="1"/>
          <w:sz w:val="24"/>
          <w:szCs w:val="24"/>
          <w:lang w:val="ru-RU"/>
        </w:rPr>
        <w:t>с</w:t>
      </w:r>
      <w:r w:rsidRPr="00DF6479">
        <w:rPr>
          <w:b/>
          <w:sz w:val="24"/>
          <w:szCs w:val="24"/>
          <w:lang w:val="ru-RU"/>
        </w:rPr>
        <w:t>вое</w:t>
      </w:r>
      <w:r w:rsidRPr="00DF6479">
        <w:rPr>
          <w:b/>
          <w:spacing w:val="-1"/>
          <w:sz w:val="24"/>
          <w:szCs w:val="24"/>
          <w:lang w:val="ru-RU"/>
        </w:rPr>
        <w:t>н</w:t>
      </w:r>
      <w:r w:rsidRPr="00DF6479">
        <w:rPr>
          <w:b/>
          <w:spacing w:val="-2"/>
          <w:sz w:val="24"/>
          <w:szCs w:val="24"/>
          <w:lang w:val="ru-RU"/>
        </w:rPr>
        <w:t>и</w:t>
      </w:r>
      <w:r w:rsidRPr="00DF6479">
        <w:rPr>
          <w:b/>
          <w:sz w:val="24"/>
          <w:szCs w:val="24"/>
          <w:lang w:val="ru-RU"/>
        </w:rPr>
        <w:t xml:space="preserve">я </w:t>
      </w:r>
      <w:proofErr w:type="gramEnd"/>
    </w:p>
    <w:p w:rsidR="00D44661" w:rsidRPr="00DF6479" w:rsidRDefault="008A3D8B" w:rsidP="00271CDE">
      <w:pPr>
        <w:ind w:firstLine="567"/>
        <w:rPr>
          <w:b/>
          <w:sz w:val="24"/>
          <w:szCs w:val="24"/>
          <w:lang w:val="ru-RU"/>
        </w:rPr>
      </w:pPr>
      <w:r w:rsidRPr="00DF6479">
        <w:rPr>
          <w:b/>
          <w:spacing w:val="-1"/>
          <w:sz w:val="24"/>
          <w:szCs w:val="24"/>
          <w:lang w:val="ru-RU"/>
        </w:rPr>
        <w:t>д</w:t>
      </w:r>
      <w:r w:rsidRPr="00DF6479">
        <w:rPr>
          <w:b/>
          <w:spacing w:val="-2"/>
          <w:sz w:val="24"/>
          <w:szCs w:val="24"/>
          <w:lang w:val="ru-RU"/>
        </w:rPr>
        <w:t>и</w:t>
      </w:r>
      <w:r w:rsidRPr="00DF6479">
        <w:rPr>
          <w:b/>
          <w:sz w:val="24"/>
          <w:szCs w:val="24"/>
          <w:lang w:val="ru-RU"/>
        </w:rPr>
        <w:t>с</w:t>
      </w:r>
      <w:r w:rsidRPr="00DF6479">
        <w:rPr>
          <w:b/>
          <w:spacing w:val="-1"/>
          <w:sz w:val="24"/>
          <w:szCs w:val="24"/>
          <w:lang w:val="ru-RU"/>
        </w:rPr>
        <w:t>ц</w:t>
      </w:r>
      <w:r w:rsidRPr="00DF6479">
        <w:rPr>
          <w:b/>
          <w:spacing w:val="-2"/>
          <w:sz w:val="24"/>
          <w:szCs w:val="24"/>
          <w:lang w:val="ru-RU"/>
        </w:rPr>
        <w:t>ип</w:t>
      </w:r>
      <w:r w:rsidRPr="00DF6479">
        <w:rPr>
          <w:b/>
          <w:spacing w:val="1"/>
          <w:sz w:val="24"/>
          <w:szCs w:val="24"/>
          <w:lang w:val="ru-RU"/>
        </w:rPr>
        <w:t>л</w:t>
      </w:r>
      <w:r w:rsidRPr="00DF6479">
        <w:rPr>
          <w:b/>
          <w:spacing w:val="-1"/>
          <w:sz w:val="24"/>
          <w:szCs w:val="24"/>
          <w:lang w:val="ru-RU"/>
        </w:rPr>
        <w:t>и</w:t>
      </w:r>
      <w:r w:rsidRPr="00DF6479">
        <w:rPr>
          <w:b/>
          <w:spacing w:val="-2"/>
          <w:sz w:val="24"/>
          <w:szCs w:val="24"/>
          <w:lang w:val="ru-RU"/>
        </w:rPr>
        <w:t>н</w:t>
      </w:r>
      <w:r w:rsidRPr="00DF6479">
        <w:rPr>
          <w:b/>
          <w:sz w:val="24"/>
          <w:szCs w:val="24"/>
          <w:lang w:val="ru-RU"/>
        </w:rPr>
        <w:t>ы</w:t>
      </w:r>
    </w:p>
    <w:p w:rsidR="00D44661" w:rsidRPr="00C56200" w:rsidRDefault="00D44661" w:rsidP="00761D4E">
      <w:pPr>
        <w:rPr>
          <w:w w:val="99"/>
          <w:lang w:val="ru-RU"/>
        </w:rPr>
      </w:pPr>
    </w:p>
    <w:tbl>
      <w:tblPr>
        <w:tblW w:w="0" w:type="auto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4835"/>
      </w:tblGrid>
      <w:tr w:rsidR="00D44661" w:rsidRPr="00796693" w:rsidTr="00A87971">
        <w:trPr>
          <w:cantSplit/>
          <w:trHeight w:hRule="exact" w:val="824"/>
        </w:trPr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8A3D8B" w:rsidP="00DE7C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1CDE">
              <w:rPr>
                <w:sz w:val="24"/>
                <w:szCs w:val="24"/>
                <w:lang w:val="ru-RU"/>
              </w:rPr>
              <w:t>Пл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а</w:t>
            </w:r>
            <w:r w:rsidRPr="00271CDE">
              <w:rPr>
                <w:sz w:val="24"/>
                <w:szCs w:val="24"/>
                <w:lang w:val="ru-RU"/>
              </w:rPr>
              <w:t>н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и</w:t>
            </w:r>
            <w:r w:rsidRPr="00271CDE">
              <w:rPr>
                <w:spacing w:val="-4"/>
                <w:sz w:val="24"/>
                <w:szCs w:val="24"/>
                <w:lang w:val="ru-RU"/>
              </w:rPr>
              <w:t>р</w:t>
            </w:r>
            <w:r w:rsidRPr="00271CDE">
              <w:rPr>
                <w:spacing w:val="-5"/>
                <w:sz w:val="24"/>
                <w:szCs w:val="24"/>
                <w:lang w:val="ru-RU"/>
              </w:rPr>
              <w:t>у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е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м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ы</w:t>
            </w:r>
            <w:r w:rsidRPr="00271CDE">
              <w:rPr>
                <w:sz w:val="24"/>
                <w:szCs w:val="24"/>
                <w:lang w:val="ru-RU"/>
              </w:rPr>
              <w:t>е</w:t>
            </w:r>
            <w:r w:rsidRPr="00271CD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71CDE">
              <w:rPr>
                <w:sz w:val="24"/>
                <w:szCs w:val="24"/>
                <w:lang w:val="ru-RU"/>
              </w:rPr>
              <w:t>р</w:t>
            </w:r>
            <w:r w:rsidRPr="00271CDE">
              <w:rPr>
                <w:spacing w:val="4"/>
                <w:sz w:val="24"/>
                <w:szCs w:val="24"/>
                <w:lang w:val="ru-RU"/>
              </w:rPr>
              <w:t>е</w:t>
            </w:r>
            <w:r w:rsidRPr="00271CDE">
              <w:rPr>
                <w:spacing w:val="-2"/>
                <w:sz w:val="24"/>
                <w:szCs w:val="24"/>
                <w:lang w:val="ru-RU"/>
              </w:rPr>
              <w:t>з</w:t>
            </w:r>
            <w:r w:rsidRPr="00271CDE">
              <w:rPr>
                <w:spacing w:val="-10"/>
                <w:sz w:val="24"/>
                <w:szCs w:val="24"/>
                <w:lang w:val="ru-RU"/>
              </w:rPr>
              <w:t>у</w:t>
            </w:r>
            <w:r w:rsidRPr="00271CDE">
              <w:rPr>
                <w:sz w:val="24"/>
                <w:szCs w:val="24"/>
                <w:lang w:val="ru-RU"/>
              </w:rPr>
              <w:t>л</w:t>
            </w:r>
            <w:r w:rsidRPr="00271CDE">
              <w:rPr>
                <w:spacing w:val="-8"/>
                <w:sz w:val="24"/>
                <w:szCs w:val="24"/>
                <w:lang w:val="ru-RU"/>
              </w:rPr>
              <w:t>ь</w:t>
            </w:r>
            <w:r w:rsidRPr="00271CDE">
              <w:rPr>
                <w:spacing w:val="4"/>
                <w:sz w:val="24"/>
                <w:szCs w:val="24"/>
                <w:lang w:val="ru-RU"/>
              </w:rPr>
              <w:t>т</w:t>
            </w:r>
            <w:r w:rsidRPr="00271CDE">
              <w:rPr>
                <w:spacing w:val="-5"/>
                <w:sz w:val="24"/>
                <w:szCs w:val="24"/>
                <w:lang w:val="ru-RU"/>
              </w:rPr>
              <w:t>а</w:t>
            </w:r>
            <w:r w:rsidRPr="00271CDE">
              <w:rPr>
                <w:sz w:val="24"/>
                <w:szCs w:val="24"/>
                <w:lang w:val="ru-RU"/>
              </w:rPr>
              <w:t>ты</w:t>
            </w:r>
            <w:r w:rsidRPr="00271CDE">
              <w:rPr>
                <w:spacing w:val="5"/>
                <w:sz w:val="24"/>
                <w:szCs w:val="24"/>
                <w:lang w:val="ru-RU"/>
              </w:rPr>
              <w:t xml:space="preserve"> о</w:t>
            </w:r>
            <w:r w:rsidRPr="00271CDE">
              <w:rPr>
                <w:sz w:val="24"/>
                <w:szCs w:val="24"/>
                <w:lang w:val="ru-RU"/>
              </w:rPr>
              <w:t>с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в</w:t>
            </w:r>
            <w:r w:rsidRPr="00271CDE">
              <w:rPr>
                <w:spacing w:val="5"/>
                <w:sz w:val="24"/>
                <w:szCs w:val="24"/>
                <w:lang w:val="ru-RU"/>
              </w:rPr>
              <w:t>о</w:t>
            </w:r>
            <w:r w:rsidRPr="00271CDE">
              <w:rPr>
                <w:sz w:val="24"/>
                <w:szCs w:val="24"/>
                <w:lang w:val="ru-RU"/>
              </w:rPr>
              <w:t>ен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и</w:t>
            </w:r>
            <w:r w:rsidRPr="00271CDE">
              <w:rPr>
                <w:sz w:val="24"/>
                <w:szCs w:val="24"/>
                <w:lang w:val="ru-RU"/>
              </w:rPr>
              <w:t>я ОП</w:t>
            </w:r>
            <w:r w:rsidRPr="00271C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1CDE">
              <w:rPr>
                <w:spacing w:val="-1"/>
                <w:sz w:val="24"/>
                <w:szCs w:val="24"/>
                <w:lang w:val="ru-RU"/>
              </w:rPr>
              <w:t>В</w:t>
            </w:r>
            <w:r w:rsidRPr="00271CDE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71C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(</w:t>
            </w:r>
            <w:r w:rsidRPr="00271CDE">
              <w:rPr>
                <w:spacing w:val="-15"/>
                <w:sz w:val="24"/>
                <w:szCs w:val="24"/>
                <w:lang w:val="ru-RU"/>
              </w:rPr>
              <w:t>к</w:t>
            </w:r>
            <w:r w:rsidRPr="00271CDE">
              <w:rPr>
                <w:spacing w:val="-5"/>
                <w:sz w:val="24"/>
                <w:szCs w:val="24"/>
                <w:lang w:val="ru-RU"/>
              </w:rPr>
              <w:t>о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мп</w:t>
            </w:r>
            <w:r w:rsidRPr="00271CDE">
              <w:rPr>
                <w:sz w:val="24"/>
                <w:szCs w:val="24"/>
                <w:lang w:val="ru-RU"/>
              </w:rPr>
              <w:t>ете</w:t>
            </w:r>
            <w:r w:rsidRPr="00271CDE">
              <w:rPr>
                <w:sz w:val="24"/>
                <w:szCs w:val="24"/>
                <w:lang w:val="ru-RU"/>
              </w:rPr>
              <w:t>н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ц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ии</w:t>
            </w:r>
            <w:r w:rsidRPr="00271CD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04" w:rsidRPr="00271CDE" w:rsidRDefault="008A3D8B" w:rsidP="00DE7CCA">
            <w:pPr>
              <w:ind w:firstLine="0"/>
              <w:jc w:val="center"/>
              <w:rPr>
                <w:spacing w:val="4"/>
                <w:sz w:val="24"/>
                <w:szCs w:val="24"/>
                <w:lang w:val="ru-RU"/>
              </w:rPr>
            </w:pPr>
            <w:r w:rsidRPr="00271CDE">
              <w:rPr>
                <w:sz w:val="24"/>
                <w:szCs w:val="24"/>
                <w:lang w:val="ru-RU"/>
              </w:rPr>
              <w:t>Пл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а</w:t>
            </w:r>
            <w:r w:rsidRPr="00271CDE">
              <w:rPr>
                <w:sz w:val="24"/>
                <w:szCs w:val="24"/>
                <w:lang w:val="ru-RU"/>
              </w:rPr>
              <w:t>н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и</w:t>
            </w:r>
            <w:r w:rsidRPr="00271CDE">
              <w:rPr>
                <w:spacing w:val="-4"/>
                <w:sz w:val="24"/>
                <w:szCs w:val="24"/>
                <w:lang w:val="ru-RU"/>
              </w:rPr>
              <w:t>р</w:t>
            </w:r>
            <w:r w:rsidRPr="00271CDE">
              <w:rPr>
                <w:spacing w:val="-5"/>
                <w:sz w:val="24"/>
                <w:szCs w:val="24"/>
                <w:lang w:val="ru-RU"/>
              </w:rPr>
              <w:t>у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е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м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ы</w:t>
            </w:r>
            <w:r w:rsidRPr="00271CDE">
              <w:rPr>
                <w:sz w:val="24"/>
                <w:szCs w:val="24"/>
                <w:lang w:val="ru-RU"/>
              </w:rPr>
              <w:t>е</w:t>
            </w:r>
            <w:r w:rsidRPr="00271CD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71CDE">
              <w:rPr>
                <w:sz w:val="24"/>
                <w:szCs w:val="24"/>
                <w:lang w:val="ru-RU"/>
              </w:rPr>
              <w:t>р</w:t>
            </w:r>
            <w:r w:rsidRPr="00271CDE">
              <w:rPr>
                <w:spacing w:val="4"/>
                <w:sz w:val="24"/>
                <w:szCs w:val="24"/>
                <w:lang w:val="ru-RU"/>
              </w:rPr>
              <w:t>е</w:t>
            </w:r>
            <w:r w:rsidRPr="00271CDE">
              <w:rPr>
                <w:spacing w:val="-2"/>
                <w:sz w:val="24"/>
                <w:szCs w:val="24"/>
                <w:lang w:val="ru-RU"/>
              </w:rPr>
              <w:t>з</w:t>
            </w:r>
            <w:r w:rsidRPr="00271CDE">
              <w:rPr>
                <w:spacing w:val="-10"/>
                <w:sz w:val="24"/>
                <w:szCs w:val="24"/>
                <w:lang w:val="ru-RU"/>
              </w:rPr>
              <w:t>у</w:t>
            </w:r>
            <w:r w:rsidRPr="00271CDE">
              <w:rPr>
                <w:sz w:val="24"/>
                <w:szCs w:val="24"/>
                <w:lang w:val="ru-RU"/>
              </w:rPr>
              <w:t>л</w:t>
            </w:r>
            <w:r w:rsidRPr="00271CDE">
              <w:rPr>
                <w:spacing w:val="-8"/>
                <w:sz w:val="24"/>
                <w:szCs w:val="24"/>
                <w:lang w:val="ru-RU"/>
              </w:rPr>
              <w:t>ь</w:t>
            </w:r>
            <w:r w:rsidRPr="00271CDE">
              <w:rPr>
                <w:spacing w:val="4"/>
                <w:sz w:val="24"/>
                <w:szCs w:val="24"/>
                <w:lang w:val="ru-RU"/>
              </w:rPr>
              <w:t>т</w:t>
            </w:r>
            <w:r w:rsidRPr="00271CDE">
              <w:rPr>
                <w:spacing w:val="-5"/>
                <w:sz w:val="24"/>
                <w:szCs w:val="24"/>
                <w:lang w:val="ru-RU"/>
              </w:rPr>
              <w:t>а</w:t>
            </w:r>
            <w:r w:rsidRPr="00271CDE">
              <w:rPr>
                <w:sz w:val="24"/>
                <w:szCs w:val="24"/>
                <w:lang w:val="ru-RU"/>
              </w:rPr>
              <w:t>ты о</w:t>
            </w:r>
            <w:r w:rsidRPr="00271CDE">
              <w:rPr>
                <w:spacing w:val="-11"/>
                <w:sz w:val="24"/>
                <w:szCs w:val="24"/>
                <w:lang w:val="ru-RU"/>
              </w:rPr>
              <w:t>б</w:t>
            </w:r>
            <w:r w:rsidRPr="00271CDE">
              <w:rPr>
                <w:sz w:val="24"/>
                <w:szCs w:val="24"/>
                <w:lang w:val="ru-RU"/>
              </w:rPr>
              <w:t>у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71CDE">
              <w:rPr>
                <w:sz w:val="24"/>
                <w:szCs w:val="24"/>
                <w:lang w:val="ru-RU"/>
              </w:rPr>
              <w:t>н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и</w:t>
            </w:r>
            <w:r w:rsidRPr="00271CDE">
              <w:rPr>
                <w:sz w:val="24"/>
                <w:szCs w:val="24"/>
                <w:lang w:val="ru-RU"/>
              </w:rPr>
              <w:t>я</w:t>
            </w:r>
            <w:r w:rsidRPr="00271CDE">
              <w:rPr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D44661" w:rsidRPr="00271CDE" w:rsidRDefault="008A3D8B" w:rsidP="00DE7CC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1CDE">
              <w:rPr>
                <w:spacing w:val="1"/>
                <w:sz w:val="24"/>
                <w:szCs w:val="24"/>
                <w:lang w:val="ru-RU"/>
              </w:rPr>
              <w:t>п</w:t>
            </w:r>
            <w:r w:rsidRPr="00271CDE">
              <w:rPr>
                <w:sz w:val="24"/>
                <w:szCs w:val="24"/>
                <w:lang w:val="ru-RU"/>
              </w:rPr>
              <w:t>о</w:t>
            </w:r>
            <w:r w:rsidRPr="00271CD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д</w:t>
            </w:r>
            <w:r w:rsidRPr="00271CDE">
              <w:rPr>
                <w:sz w:val="24"/>
                <w:szCs w:val="24"/>
                <w:lang w:val="ru-RU"/>
              </w:rPr>
              <w:t>ис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цип</w:t>
            </w:r>
            <w:r w:rsidRPr="00271CDE">
              <w:rPr>
                <w:sz w:val="24"/>
                <w:szCs w:val="24"/>
                <w:lang w:val="ru-RU"/>
              </w:rPr>
              <w:t>л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и</w:t>
            </w:r>
            <w:r w:rsidRPr="00271CDE">
              <w:rPr>
                <w:spacing w:val="2"/>
                <w:sz w:val="24"/>
                <w:szCs w:val="24"/>
                <w:lang w:val="ru-RU"/>
              </w:rPr>
              <w:t>н</w:t>
            </w:r>
            <w:r w:rsidRPr="00271CDE">
              <w:rPr>
                <w:sz w:val="24"/>
                <w:szCs w:val="24"/>
                <w:lang w:val="ru-RU"/>
              </w:rPr>
              <w:t>е</w:t>
            </w:r>
            <w:r w:rsidRPr="00271CDE">
              <w:rPr>
                <w:spacing w:val="2"/>
                <w:sz w:val="24"/>
                <w:szCs w:val="24"/>
                <w:lang w:val="ru-RU"/>
              </w:rPr>
              <w:t xml:space="preserve"> (</w:t>
            </w:r>
            <w:r w:rsidRPr="00271CDE">
              <w:rPr>
                <w:spacing w:val="-4"/>
                <w:sz w:val="24"/>
                <w:szCs w:val="24"/>
                <w:lang w:val="ru-RU"/>
              </w:rPr>
              <w:t>З</w:t>
            </w:r>
            <w:r w:rsidRPr="00271CDE">
              <w:rPr>
                <w:spacing w:val="-2"/>
                <w:sz w:val="24"/>
                <w:szCs w:val="24"/>
                <w:lang w:val="ru-RU"/>
              </w:rPr>
              <w:t>У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Н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ы</w:t>
            </w:r>
            <w:r w:rsidRPr="00271CDE">
              <w:rPr>
                <w:sz w:val="24"/>
                <w:szCs w:val="24"/>
                <w:lang w:val="ru-RU"/>
              </w:rPr>
              <w:t>)</w:t>
            </w:r>
          </w:p>
        </w:tc>
      </w:tr>
      <w:tr w:rsidR="00D44661" w:rsidRPr="00796693" w:rsidTr="00A87971">
        <w:trPr>
          <w:cantSplit/>
          <w:trHeight w:hRule="exact" w:val="2012"/>
        </w:trPr>
        <w:tc>
          <w:tcPr>
            <w:tcW w:w="5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C0A" w:rsidRPr="00271CDE" w:rsidRDefault="002F09D5" w:rsidP="00271CDE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2F09D5">
              <w:rPr>
                <w:sz w:val="24"/>
                <w:szCs w:val="24"/>
                <w:lang w:val="ru-RU" w:eastAsia="ru-RU" w:bidi="ar-SA"/>
              </w:rPr>
              <w:t>ОПК-3</w:t>
            </w:r>
            <w:r w:rsidR="00AA4DC2" w:rsidRPr="00271CDE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2F09D5">
              <w:rPr>
                <w:sz w:val="24"/>
                <w:szCs w:val="24"/>
                <w:lang w:val="ru-RU" w:eastAsia="ru-RU" w:bidi="ar-SA"/>
              </w:rPr>
              <w:t>Способностью решать стандартные задачи пр</w:t>
            </w:r>
            <w:r w:rsidRPr="002F09D5">
              <w:rPr>
                <w:sz w:val="24"/>
                <w:szCs w:val="24"/>
                <w:lang w:val="ru-RU" w:eastAsia="ru-RU" w:bidi="ar-SA"/>
              </w:rPr>
              <w:t>о</w:t>
            </w:r>
            <w:r w:rsidRPr="002F09D5">
              <w:rPr>
                <w:sz w:val="24"/>
                <w:szCs w:val="24"/>
                <w:lang w:val="ru-RU" w:eastAsia="ru-RU" w:bidi="ar-SA"/>
              </w:rPr>
              <w:t>фессиональной деятельности на основе информацио</w:t>
            </w:r>
            <w:r w:rsidRPr="002F09D5">
              <w:rPr>
                <w:sz w:val="24"/>
                <w:szCs w:val="24"/>
                <w:lang w:val="ru-RU" w:eastAsia="ru-RU" w:bidi="ar-SA"/>
              </w:rPr>
              <w:t>н</w:t>
            </w:r>
            <w:r w:rsidRPr="002F09D5">
              <w:rPr>
                <w:sz w:val="24"/>
                <w:szCs w:val="24"/>
                <w:lang w:val="ru-RU" w:eastAsia="ru-RU" w:bidi="ar-SA"/>
              </w:rPr>
              <w:t>ной и библиографической культуры с применением и</w:t>
            </w:r>
            <w:r w:rsidRPr="002F09D5">
              <w:rPr>
                <w:sz w:val="24"/>
                <w:szCs w:val="24"/>
                <w:lang w:val="ru-RU" w:eastAsia="ru-RU" w:bidi="ar-SA"/>
              </w:rPr>
              <w:t>н</w:t>
            </w:r>
            <w:r w:rsidRPr="002F09D5">
              <w:rPr>
                <w:sz w:val="24"/>
                <w:szCs w:val="24"/>
                <w:lang w:val="ru-RU" w:eastAsia="ru-RU" w:bidi="ar-SA"/>
              </w:rPr>
              <w:t>формационно-коммуникационных технологий и с уч</w:t>
            </w:r>
            <w:r w:rsidRPr="002F09D5">
              <w:rPr>
                <w:sz w:val="24"/>
                <w:szCs w:val="24"/>
                <w:lang w:val="ru-RU" w:eastAsia="ru-RU" w:bidi="ar-SA"/>
              </w:rPr>
              <w:t>е</w:t>
            </w:r>
            <w:r w:rsidRPr="002F09D5">
              <w:rPr>
                <w:sz w:val="24"/>
                <w:szCs w:val="24"/>
                <w:lang w:val="ru-RU" w:eastAsia="ru-RU" w:bidi="ar-SA"/>
              </w:rPr>
              <w:t>том основных требований информационной безопасн</w:t>
            </w:r>
            <w:r w:rsidRPr="002F09D5">
              <w:rPr>
                <w:sz w:val="24"/>
                <w:szCs w:val="24"/>
                <w:lang w:val="ru-RU" w:eastAsia="ru-RU" w:bidi="ar-SA"/>
              </w:rPr>
              <w:t>о</w:t>
            </w:r>
            <w:r w:rsidRPr="002F09D5">
              <w:rPr>
                <w:sz w:val="24"/>
                <w:szCs w:val="24"/>
                <w:lang w:val="ru-RU" w:eastAsia="ru-RU" w:bidi="ar-SA"/>
              </w:rPr>
              <w:t>сти</w:t>
            </w:r>
            <w:r w:rsidR="00AA4DC2" w:rsidRPr="00271CDE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8A3D8B" w:rsidP="00495CD4">
            <w:pPr>
              <w:ind w:firstLine="0"/>
              <w:jc w:val="left"/>
              <w:rPr>
                <w:spacing w:val="1"/>
                <w:sz w:val="24"/>
                <w:szCs w:val="24"/>
                <w:highlight w:val="yellow"/>
                <w:lang w:val="ru-RU"/>
              </w:rPr>
            </w:pPr>
            <w:r w:rsidRPr="00271CDE">
              <w:rPr>
                <w:sz w:val="24"/>
                <w:szCs w:val="24"/>
                <w:lang w:val="ru-RU"/>
              </w:rPr>
              <w:t>Зн</w:t>
            </w:r>
            <w:r w:rsidRPr="00271CDE">
              <w:rPr>
                <w:spacing w:val="-4"/>
                <w:sz w:val="24"/>
                <w:szCs w:val="24"/>
                <w:lang w:val="ru-RU"/>
              </w:rPr>
              <w:t>а</w:t>
            </w:r>
            <w:r w:rsidRPr="00271CDE">
              <w:rPr>
                <w:sz w:val="24"/>
                <w:szCs w:val="24"/>
                <w:lang w:val="ru-RU"/>
              </w:rPr>
              <w:t>ть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:</w:t>
            </w:r>
            <w:r w:rsidR="00810724" w:rsidRPr="00271C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A4DC2" w:rsidRPr="00271CDE">
              <w:rPr>
                <w:sz w:val="24"/>
                <w:szCs w:val="24"/>
                <w:lang w:val="ru-RU"/>
              </w:rPr>
              <w:t>постановки классических задач теор</w:t>
            </w:r>
            <w:r w:rsidR="00AA4DC2" w:rsidRPr="00271CDE">
              <w:rPr>
                <w:sz w:val="24"/>
                <w:szCs w:val="24"/>
                <w:lang w:val="ru-RU"/>
              </w:rPr>
              <w:t>е</w:t>
            </w:r>
            <w:r w:rsidR="00AA4DC2" w:rsidRPr="00271CDE">
              <w:rPr>
                <w:sz w:val="24"/>
                <w:szCs w:val="24"/>
                <w:lang w:val="ru-RU"/>
              </w:rPr>
              <w:t>тической механики; основные понятия и акс</w:t>
            </w:r>
            <w:r w:rsidR="00AA4DC2" w:rsidRPr="00271CDE">
              <w:rPr>
                <w:sz w:val="24"/>
                <w:szCs w:val="24"/>
                <w:lang w:val="ru-RU"/>
              </w:rPr>
              <w:t>и</w:t>
            </w:r>
            <w:r w:rsidR="00AA4DC2" w:rsidRPr="00271CDE">
              <w:rPr>
                <w:sz w:val="24"/>
                <w:szCs w:val="24"/>
                <w:lang w:val="ru-RU"/>
              </w:rPr>
              <w:t>омы, законы, принципы теоретической мех</w:t>
            </w:r>
            <w:r w:rsidR="00AA4DC2" w:rsidRPr="00271CDE">
              <w:rPr>
                <w:sz w:val="24"/>
                <w:szCs w:val="24"/>
                <w:lang w:val="ru-RU"/>
              </w:rPr>
              <w:t>а</w:t>
            </w:r>
            <w:r w:rsidR="00AA4DC2" w:rsidRPr="00271CDE">
              <w:rPr>
                <w:sz w:val="24"/>
                <w:szCs w:val="24"/>
                <w:lang w:val="ru-RU"/>
              </w:rPr>
              <w:t>ники. Фундаментальные понятия кинематики и кинетики, основные законы равновесия и движения материальных объектов.</w:t>
            </w:r>
          </w:p>
        </w:tc>
      </w:tr>
      <w:tr w:rsidR="00D44661" w:rsidRPr="00796693" w:rsidTr="002C7C72">
        <w:trPr>
          <w:cantSplit/>
          <w:trHeight w:hRule="exact" w:val="1424"/>
        </w:trPr>
        <w:tc>
          <w:tcPr>
            <w:tcW w:w="581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D44661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8A3D8B" w:rsidP="00FC628D">
            <w:pPr>
              <w:ind w:firstLine="0"/>
              <w:rPr>
                <w:sz w:val="24"/>
                <w:szCs w:val="24"/>
                <w:lang w:val="ru-RU"/>
              </w:rPr>
            </w:pPr>
            <w:r w:rsidRPr="00271CDE">
              <w:rPr>
                <w:spacing w:val="-21"/>
                <w:sz w:val="24"/>
                <w:szCs w:val="24"/>
                <w:lang w:val="ru-RU"/>
              </w:rPr>
              <w:t>У</w:t>
            </w:r>
            <w:r w:rsidRPr="00271CDE">
              <w:rPr>
                <w:sz w:val="24"/>
                <w:szCs w:val="24"/>
                <w:lang w:val="ru-RU"/>
              </w:rPr>
              <w:t>меть:</w:t>
            </w:r>
            <w:r w:rsidR="00FA74A9" w:rsidRPr="00271CDE">
              <w:rPr>
                <w:sz w:val="24"/>
                <w:szCs w:val="24"/>
                <w:lang w:val="ru-RU"/>
              </w:rPr>
              <w:t xml:space="preserve"> </w:t>
            </w:r>
            <w:r w:rsidR="008F6988" w:rsidRPr="00271CDE">
              <w:rPr>
                <w:sz w:val="24"/>
                <w:szCs w:val="24"/>
                <w:lang w:val="ru-RU"/>
              </w:rPr>
              <w:t>оценивать корректность поставленной задачи; применять основные законы и при</w:t>
            </w:r>
            <w:r w:rsidR="008F6988" w:rsidRPr="00271CDE">
              <w:rPr>
                <w:sz w:val="24"/>
                <w:szCs w:val="24"/>
                <w:lang w:val="ru-RU"/>
              </w:rPr>
              <w:t>н</w:t>
            </w:r>
            <w:r w:rsidR="008F6988" w:rsidRPr="00271CDE">
              <w:rPr>
                <w:sz w:val="24"/>
                <w:szCs w:val="24"/>
                <w:lang w:val="ru-RU"/>
              </w:rPr>
              <w:t>ципы теоретической механики.</w:t>
            </w:r>
          </w:p>
        </w:tc>
      </w:tr>
      <w:tr w:rsidR="00D44661" w:rsidRPr="00796693" w:rsidTr="002C7C72">
        <w:trPr>
          <w:cantSplit/>
          <w:trHeight w:hRule="exact" w:val="1367"/>
        </w:trPr>
        <w:tc>
          <w:tcPr>
            <w:tcW w:w="5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D44661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8A3D8B" w:rsidP="00495CD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71CDE">
              <w:rPr>
                <w:spacing w:val="-1"/>
                <w:sz w:val="24"/>
                <w:szCs w:val="24"/>
                <w:lang w:val="ru-RU"/>
              </w:rPr>
              <w:t>В</w:t>
            </w:r>
            <w:r w:rsidRPr="00271CDE">
              <w:rPr>
                <w:sz w:val="24"/>
                <w:szCs w:val="24"/>
                <w:lang w:val="ru-RU"/>
              </w:rPr>
              <w:t>л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а</w:t>
            </w:r>
            <w:r w:rsidRPr="00271CDE">
              <w:rPr>
                <w:spacing w:val="-2"/>
                <w:sz w:val="24"/>
                <w:szCs w:val="24"/>
                <w:lang w:val="ru-RU"/>
              </w:rPr>
              <w:t>д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е</w:t>
            </w:r>
            <w:r w:rsidRPr="00271CDE">
              <w:rPr>
                <w:sz w:val="24"/>
                <w:szCs w:val="24"/>
                <w:lang w:val="ru-RU"/>
              </w:rPr>
              <w:t>т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ь</w:t>
            </w:r>
            <w:r w:rsidRPr="00271CDE">
              <w:rPr>
                <w:sz w:val="24"/>
                <w:szCs w:val="24"/>
                <w:lang w:val="ru-RU"/>
              </w:rPr>
              <w:t>:</w:t>
            </w:r>
            <w:r w:rsidR="00551E86" w:rsidRPr="00271CDE">
              <w:rPr>
                <w:sz w:val="24"/>
                <w:szCs w:val="24"/>
                <w:lang w:val="ru-RU"/>
              </w:rPr>
              <w:t xml:space="preserve"> </w:t>
            </w:r>
            <w:r w:rsidR="008F6988" w:rsidRPr="00271CDE">
              <w:rPr>
                <w:sz w:val="24"/>
                <w:szCs w:val="24"/>
                <w:lang w:val="ru-RU"/>
              </w:rPr>
              <w:t>методами математического модел</w:t>
            </w:r>
            <w:r w:rsidR="008F6988" w:rsidRPr="00271CDE">
              <w:rPr>
                <w:sz w:val="24"/>
                <w:szCs w:val="24"/>
                <w:lang w:val="ru-RU"/>
              </w:rPr>
              <w:t>и</w:t>
            </w:r>
            <w:r w:rsidR="008F6988" w:rsidRPr="00271CDE">
              <w:rPr>
                <w:sz w:val="24"/>
                <w:szCs w:val="24"/>
                <w:lang w:val="ru-RU"/>
              </w:rPr>
              <w:t>рования статического, кинематического и д</w:t>
            </w:r>
            <w:r w:rsidR="008F6988" w:rsidRPr="00271CDE">
              <w:rPr>
                <w:sz w:val="24"/>
                <w:szCs w:val="24"/>
                <w:lang w:val="ru-RU"/>
              </w:rPr>
              <w:t>и</w:t>
            </w:r>
            <w:r w:rsidR="008F6988" w:rsidRPr="00271CDE">
              <w:rPr>
                <w:sz w:val="24"/>
                <w:szCs w:val="24"/>
                <w:lang w:val="ru-RU"/>
              </w:rPr>
              <w:t>намического состояния механических систем.</w:t>
            </w:r>
          </w:p>
        </w:tc>
      </w:tr>
      <w:tr w:rsidR="00D44661" w:rsidRPr="00796693" w:rsidTr="002C7C72">
        <w:trPr>
          <w:cantSplit/>
          <w:trHeight w:hRule="exact" w:val="769"/>
        </w:trPr>
        <w:tc>
          <w:tcPr>
            <w:tcW w:w="5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D44661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271CDE" w:rsidRDefault="008A3D8B" w:rsidP="009B5C0A">
            <w:pPr>
              <w:ind w:firstLine="0"/>
              <w:jc w:val="left"/>
              <w:rPr>
                <w:spacing w:val="6"/>
                <w:sz w:val="24"/>
                <w:szCs w:val="24"/>
                <w:lang w:val="ru-RU"/>
              </w:rPr>
            </w:pPr>
            <w:r w:rsidRPr="00271CDE">
              <w:rPr>
                <w:spacing w:val="-1"/>
                <w:sz w:val="24"/>
                <w:szCs w:val="24"/>
                <w:lang w:val="ru-RU"/>
              </w:rPr>
              <w:t>В</w:t>
            </w:r>
            <w:r w:rsidRPr="00271CDE">
              <w:rPr>
                <w:sz w:val="24"/>
                <w:szCs w:val="24"/>
                <w:lang w:val="ru-RU"/>
              </w:rPr>
              <w:t>л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а</w:t>
            </w:r>
            <w:r w:rsidRPr="00271CDE">
              <w:rPr>
                <w:spacing w:val="-2"/>
                <w:sz w:val="24"/>
                <w:szCs w:val="24"/>
                <w:lang w:val="ru-RU"/>
              </w:rPr>
              <w:t>д</w:t>
            </w:r>
            <w:r w:rsidRPr="00271CDE">
              <w:rPr>
                <w:spacing w:val="-1"/>
                <w:sz w:val="24"/>
                <w:szCs w:val="24"/>
                <w:lang w:val="ru-RU"/>
              </w:rPr>
              <w:t>е</w:t>
            </w:r>
            <w:r w:rsidRPr="00271CDE">
              <w:rPr>
                <w:sz w:val="24"/>
                <w:szCs w:val="24"/>
                <w:lang w:val="ru-RU"/>
              </w:rPr>
              <w:t>т</w:t>
            </w:r>
            <w:r w:rsidRPr="00271CDE">
              <w:rPr>
                <w:spacing w:val="1"/>
                <w:sz w:val="24"/>
                <w:szCs w:val="24"/>
                <w:lang w:val="ru-RU"/>
              </w:rPr>
              <w:t>ь</w:t>
            </w:r>
            <w:r w:rsidR="008F6988" w:rsidRPr="00271CDE">
              <w:rPr>
                <w:spacing w:val="1"/>
                <w:sz w:val="24"/>
                <w:szCs w:val="24"/>
                <w:lang w:val="ru-RU"/>
              </w:rPr>
              <w:t>:</w:t>
            </w:r>
            <w:r w:rsidR="009B5C0A" w:rsidRPr="00271C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F6988" w:rsidRPr="00271CDE">
              <w:rPr>
                <w:sz w:val="24"/>
                <w:szCs w:val="24"/>
                <w:lang w:val="ru-RU"/>
              </w:rPr>
              <w:t>методиками решения задач теорет</w:t>
            </w:r>
            <w:r w:rsidR="008F6988" w:rsidRPr="00271CDE">
              <w:rPr>
                <w:sz w:val="24"/>
                <w:szCs w:val="24"/>
                <w:lang w:val="ru-RU"/>
              </w:rPr>
              <w:t>и</w:t>
            </w:r>
            <w:r w:rsidR="008F6988" w:rsidRPr="00271CDE">
              <w:rPr>
                <w:sz w:val="24"/>
                <w:szCs w:val="24"/>
                <w:lang w:val="ru-RU"/>
              </w:rPr>
              <w:t>ческой механики</w:t>
            </w:r>
          </w:p>
        </w:tc>
      </w:tr>
    </w:tbl>
    <w:p w:rsidR="00D44661" w:rsidRPr="00402704" w:rsidRDefault="00D44661" w:rsidP="00761D4E">
      <w:pPr>
        <w:rPr>
          <w:lang w:val="ru-RU"/>
        </w:rPr>
      </w:pPr>
    </w:p>
    <w:p w:rsidR="00D44661" w:rsidRPr="00C671B9" w:rsidRDefault="008A3D8B" w:rsidP="00761D4E">
      <w:pPr>
        <w:rPr>
          <w:b/>
          <w:sz w:val="24"/>
          <w:szCs w:val="24"/>
          <w:lang w:val="ru-RU"/>
        </w:rPr>
      </w:pPr>
      <w:r w:rsidRPr="00C671B9">
        <w:rPr>
          <w:b/>
          <w:sz w:val="24"/>
          <w:szCs w:val="24"/>
          <w:lang w:val="ru-RU"/>
        </w:rPr>
        <w:t xml:space="preserve">3. </w:t>
      </w:r>
      <w:r w:rsidR="00170547" w:rsidRPr="00C671B9">
        <w:rPr>
          <w:b/>
          <w:sz w:val="24"/>
          <w:szCs w:val="24"/>
          <w:lang w:val="ru-RU"/>
        </w:rPr>
        <w:t>Место дисциплины в структуре ОП</w:t>
      </w:r>
      <w:r w:rsidRPr="00C671B9">
        <w:rPr>
          <w:b/>
          <w:sz w:val="24"/>
          <w:szCs w:val="24"/>
          <w:lang w:val="ru-RU"/>
        </w:rPr>
        <w:t>О</w:t>
      </w:r>
      <w:r w:rsidR="00170547" w:rsidRPr="00C671B9">
        <w:rPr>
          <w:b/>
          <w:sz w:val="24"/>
          <w:szCs w:val="24"/>
          <w:lang w:val="ru-RU"/>
        </w:rPr>
        <w:t>П</w:t>
      </w:r>
    </w:p>
    <w:p w:rsidR="00D44661" w:rsidRPr="00C671B9" w:rsidRDefault="00D44661" w:rsidP="00761D4E">
      <w:pPr>
        <w:rPr>
          <w:w w:val="99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5116"/>
      </w:tblGrid>
      <w:tr w:rsidR="00D44661" w:rsidRPr="00796693" w:rsidTr="00402704">
        <w:trPr>
          <w:cantSplit/>
          <w:trHeight w:hRule="exact" w:val="780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C671B9" w:rsidRDefault="008A3D8B" w:rsidP="006F18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671B9">
              <w:rPr>
                <w:sz w:val="24"/>
                <w:szCs w:val="24"/>
                <w:lang w:val="ru-RU"/>
              </w:rPr>
              <w:t>Перечень предшествующих дисциплин, видов работ учебного плана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04" w:rsidRPr="00C671B9" w:rsidRDefault="008A3D8B" w:rsidP="006F18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671B9">
              <w:rPr>
                <w:sz w:val="24"/>
                <w:szCs w:val="24"/>
                <w:lang w:val="ru-RU"/>
              </w:rPr>
              <w:t xml:space="preserve">Перечень последующих дисциплин, </w:t>
            </w:r>
          </w:p>
          <w:p w:rsidR="00D44661" w:rsidRPr="00C671B9" w:rsidRDefault="008A3D8B" w:rsidP="006F18B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671B9">
              <w:rPr>
                <w:sz w:val="24"/>
                <w:szCs w:val="24"/>
                <w:lang w:val="ru-RU"/>
              </w:rPr>
              <w:t>видов работ</w:t>
            </w:r>
          </w:p>
        </w:tc>
      </w:tr>
      <w:tr w:rsidR="00D44661" w:rsidRPr="00796693" w:rsidTr="00402704">
        <w:trPr>
          <w:cantSplit/>
          <w:trHeight w:hRule="exact" w:val="1030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C72" w:rsidRPr="00C671B9" w:rsidRDefault="003407FB" w:rsidP="006F18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407FB">
              <w:rPr>
                <w:sz w:val="24"/>
                <w:szCs w:val="24"/>
                <w:lang w:val="ru-RU"/>
              </w:rPr>
              <w:lastRenderedPageBreak/>
              <w:t>Б</w:t>
            </w:r>
            <w:proofErr w:type="gramStart"/>
            <w:r w:rsidRPr="003407F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407FB">
              <w:rPr>
                <w:sz w:val="24"/>
                <w:szCs w:val="24"/>
                <w:lang w:val="ru-RU"/>
              </w:rPr>
              <w:t>.Б.11</w:t>
            </w:r>
            <w:r w:rsidR="009E3058" w:rsidRPr="00C671B9">
              <w:rPr>
                <w:sz w:val="24"/>
                <w:szCs w:val="24"/>
                <w:lang w:val="ru-RU"/>
              </w:rPr>
              <w:t xml:space="preserve"> </w:t>
            </w:r>
            <w:r w:rsidR="008F6988" w:rsidRPr="00C671B9">
              <w:rPr>
                <w:sz w:val="24"/>
                <w:szCs w:val="24"/>
                <w:lang w:val="ru-RU"/>
              </w:rPr>
              <w:t>Математи</w:t>
            </w:r>
            <w:r w:rsidR="002C7C72" w:rsidRPr="00C671B9">
              <w:rPr>
                <w:sz w:val="24"/>
                <w:szCs w:val="24"/>
                <w:lang w:val="ru-RU"/>
              </w:rPr>
              <w:t>ка</w:t>
            </w:r>
            <w:r w:rsidR="008F6988" w:rsidRPr="00C671B9">
              <w:rPr>
                <w:sz w:val="24"/>
                <w:szCs w:val="24"/>
                <w:lang w:val="ru-RU"/>
              </w:rPr>
              <w:t xml:space="preserve">, </w:t>
            </w:r>
          </w:p>
          <w:p w:rsidR="009E3058" w:rsidRPr="00C671B9" w:rsidRDefault="00ED454B" w:rsidP="006F18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D454B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ED454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ED454B">
              <w:rPr>
                <w:sz w:val="24"/>
                <w:szCs w:val="24"/>
                <w:lang w:val="ru-RU"/>
              </w:rPr>
              <w:t>.Б.12</w:t>
            </w:r>
            <w:r w:rsidR="002C7C72" w:rsidRPr="00C671B9">
              <w:rPr>
                <w:sz w:val="24"/>
                <w:szCs w:val="24"/>
                <w:lang w:val="ru-RU"/>
              </w:rPr>
              <w:t>Физика</w:t>
            </w:r>
          </w:p>
          <w:p w:rsidR="002922B4" w:rsidRPr="00C671B9" w:rsidRDefault="002922B4" w:rsidP="00A253F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9C8" w:rsidRDefault="00E609C8" w:rsidP="00DF647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609C8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E609C8">
              <w:rPr>
                <w:sz w:val="24"/>
                <w:szCs w:val="24"/>
                <w:lang w:val="ru-RU"/>
              </w:rPr>
              <w:t>1</w:t>
            </w:r>
            <w:proofErr w:type="gramEnd"/>
            <w:r w:rsidRPr="00E609C8">
              <w:rPr>
                <w:sz w:val="24"/>
                <w:szCs w:val="24"/>
                <w:lang w:val="ru-RU"/>
              </w:rPr>
              <w:t>.Б.23.03 Теория машин и механизмов</w:t>
            </w:r>
          </w:p>
          <w:p w:rsidR="00D44661" w:rsidRDefault="00ED454B" w:rsidP="00DF647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D454B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ED454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ED454B">
              <w:rPr>
                <w:sz w:val="24"/>
                <w:szCs w:val="24"/>
                <w:lang w:val="ru-RU"/>
              </w:rPr>
              <w:t>.Б.23.04</w:t>
            </w:r>
            <w:r w:rsidR="009E3058" w:rsidRPr="00C671B9">
              <w:rPr>
                <w:sz w:val="24"/>
                <w:szCs w:val="24"/>
                <w:lang w:val="ru-RU"/>
              </w:rPr>
              <w:t xml:space="preserve"> </w:t>
            </w:r>
            <w:r w:rsidRPr="00ED454B">
              <w:rPr>
                <w:sz w:val="24"/>
                <w:szCs w:val="24"/>
                <w:lang w:val="ru-RU"/>
              </w:rPr>
              <w:t>Основы проектирования и детали м</w:t>
            </w:r>
            <w:r w:rsidRPr="00ED454B">
              <w:rPr>
                <w:sz w:val="24"/>
                <w:szCs w:val="24"/>
                <w:lang w:val="ru-RU"/>
              </w:rPr>
              <w:t>а</w:t>
            </w:r>
            <w:r w:rsidRPr="00ED454B">
              <w:rPr>
                <w:sz w:val="24"/>
                <w:szCs w:val="24"/>
                <w:lang w:val="ru-RU"/>
              </w:rPr>
              <w:t>шин</w:t>
            </w:r>
          </w:p>
          <w:p w:rsidR="00E609C8" w:rsidRPr="00C671B9" w:rsidRDefault="00E609C8" w:rsidP="00DF647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D44661" w:rsidRPr="00C671B9" w:rsidRDefault="00D44661" w:rsidP="00761D4E">
      <w:pPr>
        <w:rPr>
          <w:sz w:val="24"/>
          <w:szCs w:val="24"/>
          <w:lang w:val="ru-RU"/>
        </w:rPr>
      </w:pPr>
    </w:p>
    <w:p w:rsidR="00D44661" w:rsidRPr="00C671B9" w:rsidRDefault="008A3D8B" w:rsidP="00761D4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>Требования к «входным» знаниям, умениям, навыкам студента, необходимым при освоении данной дисциплины и приобретенным в результате освоения предшествующих дисциплин:</w:t>
      </w:r>
    </w:p>
    <w:p w:rsidR="00D44661" w:rsidRPr="00C671B9" w:rsidRDefault="00D44661" w:rsidP="00761D4E">
      <w:pPr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5116"/>
      </w:tblGrid>
      <w:tr w:rsidR="00D44661" w:rsidRPr="00C671B9">
        <w:trPr>
          <w:cantSplit/>
          <w:trHeight w:hRule="exact" w:val="316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C671B9" w:rsidRDefault="008A3D8B" w:rsidP="006F18BB">
            <w:pPr>
              <w:ind w:firstLine="0"/>
              <w:jc w:val="center"/>
              <w:rPr>
                <w:sz w:val="24"/>
                <w:szCs w:val="24"/>
              </w:rPr>
            </w:pPr>
            <w:r w:rsidRPr="00C671B9">
              <w:rPr>
                <w:sz w:val="24"/>
                <w:szCs w:val="24"/>
              </w:rPr>
              <w:t>Дисциплина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C671B9" w:rsidRDefault="008A3D8B" w:rsidP="006F18BB">
            <w:pPr>
              <w:ind w:firstLine="0"/>
              <w:jc w:val="center"/>
              <w:rPr>
                <w:sz w:val="24"/>
                <w:szCs w:val="24"/>
              </w:rPr>
            </w:pPr>
            <w:r w:rsidRPr="00C671B9">
              <w:rPr>
                <w:sz w:val="24"/>
                <w:szCs w:val="24"/>
              </w:rPr>
              <w:t>Требования</w:t>
            </w:r>
          </w:p>
        </w:tc>
      </w:tr>
      <w:tr w:rsidR="00D44661" w:rsidRPr="00796693" w:rsidTr="00C671B9">
        <w:trPr>
          <w:cantSplit/>
          <w:trHeight w:hRule="exact" w:val="1920"/>
        </w:trPr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C72" w:rsidRPr="00C671B9" w:rsidRDefault="00ED454B" w:rsidP="00A253F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>.Б.11</w:t>
            </w:r>
            <w:r w:rsidR="008F6988" w:rsidRPr="00C671B9">
              <w:rPr>
                <w:sz w:val="24"/>
                <w:szCs w:val="24"/>
                <w:lang w:val="ru-RU"/>
              </w:rPr>
              <w:t xml:space="preserve"> Математи</w:t>
            </w:r>
            <w:r w:rsidR="002C7C72" w:rsidRPr="00C671B9">
              <w:rPr>
                <w:sz w:val="24"/>
                <w:szCs w:val="24"/>
                <w:lang w:val="ru-RU"/>
              </w:rPr>
              <w:t>ка</w:t>
            </w:r>
            <w:r w:rsidR="008F6988" w:rsidRPr="00C671B9">
              <w:rPr>
                <w:sz w:val="24"/>
                <w:szCs w:val="24"/>
                <w:lang w:val="ru-RU"/>
              </w:rPr>
              <w:t xml:space="preserve">, </w:t>
            </w:r>
          </w:p>
          <w:p w:rsidR="00A253F8" w:rsidRPr="00C671B9" w:rsidRDefault="00ED454B" w:rsidP="00A253F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D454B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ED454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ED454B">
              <w:rPr>
                <w:sz w:val="24"/>
                <w:szCs w:val="24"/>
                <w:lang w:val="ru-RU"/>
              </w:rPr>
              <w:t>.Б.12</w:t>
            </w:r>
            <w:r w:rsidR="008F6988" w:rsidRPr="00C671B9">
              <w:rPr>
                <w:sz w:val="24"/>
                <w:szCs w:val="24"/>
                <w:lang w:val="ru-RU"/>
              </w:rPr>
              <w:t xml:space="preserve"> </w:t>
            </w:r>
            <w:r w:rsidR="002C7C72" w:rsidRPr="00C671B9">
              <w:rPr>
                <w:sz w:val="24"/>
                <w:szCs w:val="24"/>
                <w:lang w:val="ru-RU"/>
              </w:rPr>
              <w:t>Физика</w:t>
            </w:r>
          </w:p>
          <w:p w:rsidR="00D44661" w:rsidRPr="00C671B9" w:rsidRDefault="00D44661" w:rsidP="006F18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8" w:rsidRPr="00C671B9" w:rsidRDefault="008F6988" w:rsidP="008F698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71B9">
              <w:rPr>
                <w:sz w:val="24"/>
                <w:szCs w:val="24"/>
                <w:lang w:val="ru-RU"/>
              </w:rPr>
              <w:t>Знать: теорию дифференциального и интеграл</w:t>
            </w:r>
            <w:r w:rsidRPr="00C671B9">
              <w:rPr>
                <w:sz w:val="24"/>
                <w:szCs w:val="24"/>
                <w:lang w:val="ru-RU"/>
              </w:rPr>
              <w:t>ь</w:t>
            </w:r>
            <w:r w:rsidRPr="00C671B9">
              <w:rPr>
                <w:sz w:val="24"/>
                <w:szCs w:val="24"/>
                <w:lang w:val="ru-RU"/>
              </w:rPr>
              <w:t xml:space="preserve">ного исчислений; уметь: находить производные и простейшие интегралы, решать </w:t>
            </w:r>
            <w:r w:rsidR="00CF76BD" w:rsidRPr="00C671B9">
              <w:rPr>
                <w:sz w:val="24"/>
                <w:szCs w:val="24"/>
                <w:lang w:val="ru-RU"/>
              </w:rPr>
              <w:t>системы л</w:t>
            </w:r>
            <w:r w:rsidR="00CF76BD" w:rsidRPr="00C671B9">
              <w:rPr>
                <w:sz w:val="24"/>
                <w:szCs w:val="24"/>
                <w:lang w:val="ru-RU"/>
              </w:rPr>
              <w:t>и</w:t>
            </w:r>
            <w:r w:rsidR="00CF76BD" w:rsidRPr="00C671B9">
              <w:rPr>
                <w:sz w:val="24"/>
                <w:szCs w:val="24"/>
                <w:lang w:val="ru-RU"/>
              </w:rPr>
              <w:t>нейных уравнений</w:t>
            </w:r>
            <w:r w:rsidRPr="00C671B9">
              <w:rPr>
                <w:sz w:val="24"/>
                <w:szCs w:val="24"/>
                <w:lang w:val="ru-RU"/>
              </w:rPr>
              <w:t>; владеть: навыками дифф</w:t>
            </w:r>
            <w:r w:rsidRPr="00C671B9">
              <w:rPr>
                <w:sz w:val="24"/>
                <w:szCs w:val="24"/>
                <w:lang w:val="ru-RU"/>
              </w:rPr>
              <w:t>е</w:t>
            </w:r>
            <w:r w:rsidRPr="00C671B9">
              <w:rPr>
                <w:sz w:val="24"/>
                <w:szCs w:val="24"/>
                <w:lang w:val="ru-RU"/>
              </w:rPr>
              <w:t>ренцирования и интегрирования функций для решения задач механики.</w:t>
            </w:r>
          </w:p>
          <w:p w:rsidR="00A253F8" w:rsidRPr="00C671B9" w:rsidRDefault="00A253F8" w:rsidP="006F18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44661" w:rsidRPr="00C671B9" w:rsidRDefault="00D44661" w:rsidP="006F18B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C7C72" w:rsidRPr="00C671B9" w:rsidRDefault="002C7C72" w:rsidP="00761D4E">
      <w:pPr>
        <w:rPr>
          <w:b/>
          <w:sz w:val="24"/>
          <w:szCs w:val="24"/>
          <w:lang w:val="ru-RU"/>
        </w:rPr>
      </w:pPr>
    </w:p>
    <w:p w:rsidR="00D44661" w:rsidRPr="00C671B9" w:rsidRDefault="008A3D8B" w:rsidP="00761D4E">
      <w:pPr>
        <w:rPr>
          <w:b/>
          <w:sz w:val="24"/>
          <w:szCs w:val="24"/>
          <w:lang w:val="ru-RU"/>
        </w:rPr>
      </w:pPr>
      <w:r w:rsidRPr="00C671B9">
        <w:rPr>
          <w:b/>
          <w:sz w:val="24"/>
          <w:szCs w:val="24"/>
          <w:lang w:val="ru-RU"/>
        </w:rPr>
        <w:t xml:space="preserve">4. </w:t>
      </w:r>
      <w:r w:rsidR="006D127F" w:rsidRPr="00C671B9">
        <w:rPr>
          <w:b/>
          <w:sz w:val="24"/>
          <w:szCs w:val="24"/>
          <w:lang w:val="ru-RU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</w:t>
      </w:r>
      <w:r w:rsidR="006D127F" w:rsidRPr="00C671B9">
        <w:rPr>
          <w:b/>
          <w:sz w:val="24"/>
          <w:szCs w:val="24"/>
          <w:lang w:val="ru-RU"/>
        </w:rPr>
        <w:t>я</w:t>
      </w:r>
      <w:r w:rsidR="006D127F" w:rsidRPr="00C671B9">
        <w:rPr>
          <w:b/>
          <w:sz w:val="24"/>
          <w:szCs w:val="24"/>
          <w:lang w:val="ru-RU"/>
        </w:rPr>
        <w:t>тий) и на самостоятельную работу обучающихся</w:t>
      </w:r>
    </w:p>
    <w:p w:rsidR="00D44661" w:rsidRPr="00C671B9" w:rsidRDefault="00D44661" w:rsidP="00761D4E">
      <w:pPr>
        <w:rPr>
          <w:sz w:val="24"/>
          <w:szCs w:val="24"/>
          <w:lang w:val="ru-RU"/>
        </w:rPr>
      </w:pPr>
    </w:p>
    <w:p w:rsidR="00B57D19" w:rsidRDefault="00B57D19" w:rsidP="00B57D19">
      <w:pPr>
        <w:rPr>
          <w:sz w:val="24"/>
          <w:szCs w:val="24"/>
          <w:lang w:val="ru-RU"/>
        </w:rPr>
      </w:pPr>
      <w:r w:rsidRPr="009907C6">
        <w:rPr>
          <w:sz w:val="24"/>
          <w:szCs w:val="24"/>
          <w:lang w:val="ru-RU"/>
        </w:rPr>
        <w:t xml:space="preserve">Общая трудоемкость дисциплины составляет </w:t>
      </w:r>
      <w:r>
        <w:rPr>
          <w:sz w:val="24"/>
          <w:szCs w:val="24"/>
          <w:lang w:val="ru-RU"/>
        </w:rPr>
        <w:t>3</w:t>
      </w:r>
      <w:r w:rsidRPr="009907C6">
        <w:rPr>
          <w:sz w:val="24"/>
          <w:szCs w:val="24"/>
          <w:lang w:val="ru-RU"/>
        </w:rPr>
        <w:t xml:space="preserve"> </w:t>
      </w:r>
      <w:proofErr w:type="spellStart"/>
      <w:r w:rsidRPr="009907C6">
        <w:rPr>
          <w:sz w:val="24"/>
          <w:szCs w:val="24"/>
          <w:lang w:val="ru-RU"/>
        </w:rPr>
        <w:t>з.е</w:t>
      </w:r>
      <w:proofErr w:type="spellEnd"/>
      <w:r w:rsidRPr="009907C6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>108</w:t>
      </w:r>
      <w:r w:rsidRPr="009907C6">
        <w:rPr>
          <w:sz w:val="24"/>
          <w:szCs w:val="24"/>
          <w:lang w:val="ru-RU"/>
        </w:rPr>
        <w:t xml:space="preserve"> ч</w:t>
      </w:r>
      <w:r>
        <w:rPr>
          <w:sz w:val="24"/>
          <w:szCs w:val="24"/>
          <w:lang w:val="ru-RU"/>
        </w:rPr>
        <w:t xml:space="preserve">асов, </w:t>
      </w:r>
    </w:p>
    <w:p w:rsidR="00B57D19" w:rsidRDefault="00B57D19" w:rsidP="00B57D19">
      <w:pPr>
        <w:rPr>
          <w:sz w:val="24"/>
          <w:szCs w:val="24"/>
          <w:lang w:val="ru-RU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86"/>
        <w:gridCol w:w="2551"/>
      </w:tblGrid>
      <w:tr w:rsidR="00B57D19" w:rsidRPr="007E71FC" w:rsidTr="001A5D6D">
        <w:trPr>
          <w:cantSplit/>
          <w:trHeight w:val="267"/>
        </w:trPr>
        <w:tc>
          <w:tcPr>
            <w:tcW w:w="6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57D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19">
              <w:rPr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B57D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19">
              <w:rPr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6 семестр</w:t>
            </w:r>
          </w:p>
        </w:tc>
      </w:tr>
      <w:tr w:rsidR="00B57D19" w:rsidRPr="007E71FC" w:rsidTr="001A5D6D">
        <w:trPr>
          <w:cantSplit/>
          <w:trHeight w:val="90"/>
        </w:trPr>
        <w:tc>
          <w:tcPr>
            <w:tcW w:w="6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bCs/>
                <w:color w:val="000000"/>
                <w:sz w:val="24"/>
                <w:szCs w:val="24"/>
              </w:rPr>
              <w:t>Академических</w:t>
            </w:r>
            <w:proofErr w:type="spellEnd"/>
            <w:r w:rsidRPr="00B57D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19">
              <w:rPr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B57D19" w:rsidRPr="007E71FC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дисциплины, 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1A5D6D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57D19">
              <w:rPr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</w:tr>
      <w:tr w:rsidR="00B57D19" w:rsidRPr="007E71FC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 xml:space="preserve">Контактная работа </w:t>
            </w:r>
            <w:proofErr w:type="gramStart"/>
            <w:r w:rsidRPr="00B57D1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57D19">
              <w:rPr>
                <w:color w:val="000000"/>
                <w:sz w:val="24"/>
                <w:szCs w:val="24"/>
                <w:lang w:val="ru-RU"/>
              </w:rPr>
              <w:t xml:space="preserve"> с преподавателем (всего), 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B722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B72209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  <w:r w:rsidRPr="00B57D19">
              <w:rPr>
                <w:b/>
                <w:color w:val="000000"/>
                <w:sz w:val="24"/>
                <w:szCs w:val="24"/>
                <w:lang w:val="ru-RU"/>
              </w:rPr>
              <w:t>,</w:t>
            </w:r>
            <w:r w:rsidR="00B7220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Pr="00B57D19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57D19" w:rsidRPr="007E71FC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color w:val="000000"/>
                <w:sz w:val="24"/>
                <w:szCs w:val="24"/>
              </w:rPr>
              <w:t>Лекции</w:t>
            </w:r>
            <w:proofErr w:type="spellEnd"/>
            <w:r w:rsidRPr="00B57D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B57D19" w:rsidRPr="007E71FC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color w:val="000000"/>
                <w:sz w:val="24"/>
                <w:szCs w:val="24"/>
              </w:rPr>
              <w:t>Лабораторные</w:t>
            </w:r>
            <w:proofErr w:type="spellEnd"/>
            <w:r w:rsidRPr="00B57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19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B57D19" w:rsidRPr="0072084D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7220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Кнс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57D19" w:rsidRPr="0072084D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57D19" w:rsidP="00B722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>0,</w:t>
            </w:r>
            <w:r w:rsidR="00B7220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57D19" w:rsidRPr="0072084D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B57D19">
              <w:rPr>
                <w:color w:val="000000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B57D1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57D19" w:rsidRPr="007E71FC" w:rsidTr="001A5D6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35,6</w:t>
            </w:r>
            <w:r w:rsidR="00B57D19" w:rsidRPr="00B57D1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57D19" w:rsidRPr="007E71FC" w:rsidTr="001A5D6D">
        <w:trPr>
          <w:trHeight w:val="419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D19" w:rsidRPr="00B57D19" w:rsidRDefault="00B57D19" w:rsidP="001A5D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B57D19">
              <w:rPr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19" w:rsidRPr="00B57D19" w:rsidRDefault="00B72209" w:rsidP="001A5D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</w:tbl>
    <w:p w:rsidR="00D44661" w:rsidRPr="00C671B9" w:rsidRDefault="00D44661" w:rsidP="00761D4E">
      <w:pPr>
        <w:rPr>
          <w:sz w:val="24"/>
          <w:szCs w:val="24"/>
          <w:lang w:val="ru-RU"/>
        </w:rPr>
      </w:pPr>
    </w:p>
    <w:p w:rsidR="001D239A" w:rsidRPr="00C671B9" w:rsidRDefault="001D239A" w:rsidP="001D239A">
      <w:pPr>
        <w:rPr>
          <w:sz w:val="24"/>
          <w:szCs w:val="24"/>
        </w:rPr>
      </w:pPr>
    </w:p>
    <w:p w:rsidR="00D44661" w:rsidRPr="00C671B9" w:rsidRDefault="008A3D8B" w:rsidP="00761D4E">
      <w:pPr>
        <w:rPr>
          <w:b/>
          <w:sz w:val="24"/>
          <w:szCs w:val="24"/>
          <w:lang w:val="ru-RU"/>
        </w:rPr>
      </w:pPr>
      <w:r w:rsidRPr="00C671B9">
        <w:rPr>
          <w:b/>
          <w:sz w:val="24"/>
          <w:szCs w:val="24"/>
          <w:lang w:val="ru-RU"/>
        </w:rPr>
        <w:t>5.1. Лекции</w:t>
      </w:r>
    </w:p>
    <w:p w:rsidR="00D7696E" w:rsidRPr="00C671B9" w:rsidRDefault="00D7696E" w:rsidP="00D7696E">
      <w:pPr>
        <w:pStyle w:val="afc"/>
        <w:rPr>
          <w:b/>
          <w:i/>
          <w:sz w:val="24"/>
          <w:szCs w:val="24"/>
          <w:lang w:val="ru-RU"/>
        </w:rPr>
      </w:pPr>
      <w:r w:rsidRPr="00C671B9">
        <w:rPr>
          <w:b/>
          <w:i/>
          <w:sz w:val="24"/>
          <w:szCs w:val="24"/>
          <w:lang w:val="ru-RU"/>
        </w:rPr>
        <w:t xml:space="preserve">Раздел 1. </w:t>
      </w:r>
      <w:r w:rsidR="00127284" w:rsidRPr="00C671B9">
        <w:rPr>
          <w:b/>
          <w:i/>
          <w:sz w:val="24"/>
          <w:szCs w:val="24"/>
          <w:lang w:val="ru-RU"/>
        </w:rPr>
        <w:t>Статика</w:t>
      </w:r>
    </w:p>
    <w:p w:rsidR="00D7696E" w:rsidRPr="00C671B9" w:rsidRDefault="00D7696E" w:rsidP="00127284">
      <w:pPr>
        <w:ind w:firstLine="709"/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1.1. </w:t>
      </w:r>
      <w:r w:rsidR="00127284" w:rsidRPr="00C671B9">
        <w:rPr>
          <w:sz w:val="24"/>
          <w:szCs w:val="24"/>
          <w:lang w:val="ru-RU"/>
        </w:rPr>
        <w:t>Геометрическая статика. Основные понятия. Предмет и задачи статики. Основные п</w:t>
      </w:r>
      <w:r w:rsidR="00127284" w:rsidRPr="00C671B9">
        <w:rPr>
          <w:sz w:val="24"/>
          <w:szCs w:val="24"/>
          <w:lang w:val="ru-RU"/>
        </w:rPr>
        <w:t>о</w:t>
      </w:r>
      <w:r w:rsidR="00127284" w:rsidRPr="00C671B9">
        <w:rPr>
          <w:sz w:val="24"/>
          <w:szCs w:val="24"/>
          <w:lang w:val="ru-RU"/>
        </w:rPr>
        <w:t>нятия: сила, система сил, пара сил, уравновешенная и уравновешивающая система сил, равноде</w:t>
      </w:r>
      <w:r w:rsidR="00127284" w:rsidRPr="00C671B9">
        <w:rPr>
          <w:sz w:val="24"/>
          <w:szCs w:val="24"/>
          <w:lang w:val="ru-RU"/>
        </w:rPr>
        <w:t>й</w:t>
      </w:r>
      <w:r w:rsidR="00127284" w:rsidRPr="00C671B9">
        <w:rPr>
          <w:sz w:val="24"/>
          <w:szCs w:val="24"/>
          <w:lang w:val="ru-RU"/>
        </w:rPr>
        <w:t>ствующая сила, свободное и несвободное ТТ. Геометрическая статика. Основные понятия. Пре</w:t>
      </w:r>
      <w:r w:rsidR="00127284" w:rsidRPr="00C671B9">
        <w:rPr>
          <w:sz w:val="24"/>
          <w:szCs w:val="24"/>
          <w:lang w:val="ru-RU"/>
        </w:rPr>
        <w:t>д</w:t>
      </w:r>
      <w:r w:rsidR="00127284" w:rsidRPr="00C671B9">
        <w:rPr>
          <w:sz w:val="24"/>
          <w:szCs w:val="24"/>
          <w:lang w:val="ru-RU"/>
        </w:rPr>
        <w:t>мет и задачи статики. Основные понятия: сила, система сил, пара сил, уравновешенная и уравн</w:t>
      </w:r>
      <w:r w:rsidR="00127284" w:rsidRPr="00C671B9">
        <w:rPr>
          <w:sz w:val="24"/>
          <w:szCs w:val="24"/>
          <w:lang w:val="ru-RU"/>
        </w:rPr>
        <w:t>о</w:t>
      </w:r>
      <w:r w:rsidR="00127284" w:rsidRPr="00C671B9">
        <w:rPr>
          <w:sz w:val="24"/>
          <w:szCs w:val="24"/>
          <w:lang w:val="ru-RU"/>
        </w:rPr>
        <w:t>вешивающая система сил, равнодействующая сила, свободное и несвободное ТТ.</w:t>
      </w:r>
    </w:p>
    <w:p w:rsidR="00D7696E" w:rsidRPr="00C671B9" w:rsidRDefault="00D7696E" w:rsidP="00D7696E">
      <w:pPr>
        <w:ind w:firstLine="709"/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1.2. </w:t>
      </w:r>
      <w:r w:rsidR="00127284" w:rsidRPr="00C671B9">
        <w:rPr>
          <w:sz w:val="24"/>
          <w:szCs w:val="24"/>
          <w:lang w:val="ru-RU"/>
        </w:rPr>
        <w:t>Теория моментов. Момент силы относительно центра и оси.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Алгебраический момент силы относительно центра. Пара сил. Главный вектор и главный момент системы сил относител</w:t>
      </w:r>
      <w:r w:rsidR="00127284" w:rsidRPr="00C671B9">
        <w:rPr>
          <w:sz w:val="24"/>
          <w:szCs w:val="24"/>
          <w:lang w:val="ru-RU"/>
        </w:rPr>
        <w:t>ь</w:t>
      </w:r>
      <w:r w:rsidR="00127284" w:rsidRPr="00C671B9">
        <w:rPr>
          <w:sz w:val="24"/>
          <w:szCs w:val="24"/>
          <w:lang w:val="ru-RU"/>
        </w:rPr>
        <w:t>но центра.</w:t>
      </w:r>
    </w:p>
    <w:p w:rsidR="00D7696E" w:rsidRPr="00C671B9" w:rsidRDefault="00D7696E" w:rsidP="00D7696E">
      <w:pPr>
        <w:ind w:firstLine="709"/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1.3. </w:t>
      </w:r>
      <w:r w:rsidR="00127284" w:rsidRPr="00C671B9">
        <w:rPr>
          <w:sz w:val="24"/>
          <w:szCs w:val="24"/>
          <w:lang w:val="ru-RU"/>
        </w:rPr>
        <w:t>Аксиомы геометрической статики: о равновесии свободного твердого тел; о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равенстве действия и противодействия; связи в геометрической статике. Классификация связей. Реакции св</w:t>
      </w:r>
      <w:r w:rsidR="00127284" w:rsidRPr="00C671B9">
        <w:rPr>
          <w:sz w:val="24"/>
          <w:szCs w:val="24"/>
          <w:lang w:val="ru-RU"/>
        </w:rPr>
        <w:t>я</w:t>
      </w:r>
      <w:r w:rsidR="00127284" w:rsidRPr="00C671B9">
        <w:rPr>
          <w:sz w:val="24"/>
          <w:szCs w:val="24"/>
          <w:lang w:val="ru-RU"/>
        </w:rPr>
        <w:t>зей. Аксиома освобождаемости от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 xml:space="preserve">связей; аксиома </w:t>
      </w:r>
      <w:proofErr w:type="gramStart"/>
      <w:r w:rsidR="00127284" w:rsidRPr="00C671B9">
        <w:rPr>
          <w:sz w:val="24"/>
          <w:szCs w:val="24"/>
          <w:lang w:val="ru-RU"/>
        </w:rPr>
        <w:t>затвердевании</w:t>
      </w:r>
      <w:proofErr w:type="gramEnd"/>
      <w:r w:rsidR="00127284" w:rsidRPr="00C671B9">
        <w:rPr>
          <w:sz w:val="24"/>
          <w:szCs w:val="24"/>
          <w:lang w:val="ru-RU"/>
        </w:rPr>
        <w:t>. Векторные и аналитические условия равновесия произвольной системы сил.</w:t>
      </w:r>
    </w:p>
    <w:p w:rsidR="00127284" w:rsidRPr="00C671B9" w:rsidRDefault="00D7696E" w:rsidP="00D7696E">
      <w:pPr>
        <w:ind w:firstLine="709"/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1.4. </w:t>
      </w:r>
      <w:r w:rsidR="00127284" w:rsidRPr="00C671B9">
        <w:rPr>
          <w:sz w:val="24"/>
          <w:szCs w:val="24"/>
          <w:lang w:val="ru-RU"/>
        </w:rPr>
        <w:t>Эквивалентные преобразования систем сил. Эквивалентные системы сил.</w:t>
      </w:r>
      <w:r w:rsidR="00127284" w:rsidRPr="00C671B9">
        <w:rPr>
          <w:w w:val="99"/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Теорема э</w:t>
      </w:r>
      <w:r w:rsidR="00127284" w:rsidRPr="00C671B9">
        <w:rPr>
          <w:sz w:val="24"/>
          <w:szCs w:val="24"/>
          <w:lang w:val="ru-RU"/>
        </w:rPr>
        <w:t>к</w:t>
      </w:r>
      <w:r w:rsidR="00127284" w:rsidRPr="00C671B9">
        <w:rPr>
          <w:sz w:val="24"/>
          <w:szCs w:val="24"/>
          <w:lang w:val="ru-RU"/>
        </w:rPr>
        <w:t>вивалентности. Приведение произвольной системы сил к центру.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Приведение системы сил к пр</w:t>
      </w:r>
      <w:r w:rsidR="00127284" w:rsidRPr="00C671B9">
        <w:rPr>
          <w:sz w:val="24"/>
          <w:szCs w:val="24"/>
          <w:lang w:val="ru-RU"/>
        </w:rPr>
        <w:t>о</w:t>
      </w:r>
      <w:r w:rsidR="00127284" w:rsidRPr="00C671B9">
        <w:rPr>
          <w:sz w:val="24"/>
          <w:szCs w:val="24"/>
          <w:lang w:val="ru-RU"/>
        </w:rPr>
        <w:t>стейшему виду. Инварианты системы сил.</w:t>
      </w:r>
    </w:p>
    <w:p w:rsidR="00D7696E" w:rsidRPr="00C671B9" w:rsidRDefault="00D7696E" w:rsidP="00127284">
      <w:pPr>
        <w:ind w:firstLine="709"/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lastRenderedPageBreak/>
        <w:t>1.5.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Трение. Законы трения скольжения. Законы трения качения. Центр тяжести</w:t>
      </w:r>
      <w:r w:rsidR="00127284" w:rsidRPr="00C671B9">
        <w:rPr>
          <w:sz w:val="24"/>
          <w:szCs w:val="24"/>
          <w:lang w:val="ru-RU" w:eastAsia="ru-RU" w:bidi="ar-SA"/>
        </w:rPr>
        <w:t xml:space="preserve"> </w:t>
      </w:r>
      <w:r w:rsidR="00127284" w:rsidRPr="00C671B9">
        <w:rPr>
          <w:sz w:val="24"/>
          <w:szCs w:val="24"/>
          <w:lang w:val="ru-RU"/>
        </w:rPr>
        <w:t>твердого тела и его координаты.</w:t>
      </w:r>
    </w:p>
    <w:p w:rsidR="00D7696E" w:rsidRPr="00C671B9" w:rsidRDefault="00813BBA" w:rsidP="00813BBA">
      <w:pPr>
        <w:rPr>
          <w:b/>
          <w:i/>
          <w:sz w:val="24"/>
          <w:szCs w:val="24"/>
          <w:lang w:val="ru-RU"/>
        </w:rPr>
      </w:pPr>
      <w:r w:rsidRPr="00C671B9">
        <w:rPr>
          <w:b/>
          <w:i/>
          <w:sz w:val="24"/>
          <w:szCs w:val="24"/>
          <w:lang w:val="ru-RU"/>
        </w:rPr>
        <w:t xml:space="preserve">Раздел 2. </w:t>
      </w:r>
      <w:r w:rsidR="00127284" w:rsidRPr="00C671B9">
        <w:rPr>
          <w:b/>
          <w:i/>
          <w:sz w:val="24"/>
          <w:szCs w:val="24"/>
          <w:lang w:val="ru-RU"/>
        </w:rPr>
        <w:t>Кинематика.</w:t>
      </w:r>
    </w:p>
    <w:p w:rsidR="00D7696E" w:rsidRPr="00C671B9" w:rsidRDefault="00D769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2.1. </w:t>
      </w:r>
      <w:r w:rsidR="00127284" w:rsidRPr="00C671B9">
        <w:rPr>
          <w:sz w:val="24"/>
          <w:szCs w:val="24"/>
          <w:lang w:val="ru-RU"/>
        </w:rPr>
        <w:t>Введение в кинематику. Предмет кинематики. Основные понятия и аксиомы кинемат</w:t>
      </w:r>
      <w:r w:rsidR="00127284" w:rsidRPr="00C671B9">
        <w:rPr>
          <w:sz w:val="24"/>
          <w:szCs w:val="24"/>
          <w:lang w:val="ru-RU"/>
        </w:rPr>
        <w:t>и</w:t>
      </w:r>
      <w:r w:rsidR="00127284" w:rsidRPr="00C671B9">
        <w:rPr>
          <w:sz w:val="24"/>
          <w:szCs w:val="24"/>
          <w:lang w:val="ru-RU"/>
        </w:rPr>
        <w:t>ки. Кинематика точки. Векторный, координатный и естественный способы задания движения то</w:t>
      </w:r>
      <w:r w:rsidR="00127284" w:rsidRPr="00C671B9">
        <w:rPr>
          <w:sz w:val="24"/>
          <w:szCs w:val="24"/>
          <w:lang w:val="ru-RU"/>
        </w:rPr>
        <w:t>ч</w:t>
      </w:r>
      <w:r w:rsidR="00127284" w:rsidRPr="00C671B9">
        <w:rPr>
          <w:sz w:val="24"/>
          <w:szCs w:val="24"/>
          <w:lang w:val="ru-RU"/>
        </w:rPr>
        <w:t>ки.</w:t>
      </w:r>
    </w:p>
    <w:p w:rsidR="00D7696E" w:rsidRPr="00C671B9" w:rsidRDefault="00D769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2.2. </w:t>
      </w:r>
      <w:r w:rsidR="00A64B39" w:rsidRPr="00C671B9">
        <w:rPr>
          <w:sz w:val="24"/>
          <w:szCs w:val="24"/>
          <w:lang w:val="ru-RU"/>
        </w:rPr>
        <w:t xml:space="preserve">Простейшие движения </w:t>
      </w:r>
      <w:proofErr w:type="gramStart"/>
      <w:r w:rsidR="00A64B39" w:rsidRPr="00C671B9">
        <w:rPr>
          <w:sz w:val="24"/>
          <w:szCs w:val="24"/>
          <w:lang w:val="ru-RU"/>
        </w:rPr>
        <w:t>ТТ</w:t>
      </w:r>
      <w:proofErr w:type="gramEnd"/>
      <w:r w:rsidR="00A64B39" w:rsidRPr="00C671B9">
        <w:rPr>
          <w:sz w:val="24"/>
          <w:szCs w:val="24"/>
          <w:lang w:val="ru-RU"/>
        </w:rPr>
        <w:t>: поступательное и вращательное вокруг неподвижной оси: распределение скоростей и ускорений точек тела; угловая скорость и угловое ускорение враща</w:t>
      </w:r>
      <w:r w:rsidR="00A64B39" w:rsidRPr="00C671B9">
        <w:rPr>
          <w:sz w:val="24"/>
          <w:szCs w:val="24"/>
          <w:lang w:val="ru-RU"/>
        </w:rPr>
        <w:t>ю</w:t>
      </w:r>
      <w:r w:rsidR="00A64B39" w:rsidRPr="00C671B9">
        <w:rPr>
          <w:sz w:val="24"/>
          <w:szCs w:val="24"/>
          <w:lang w:val="ru-RU"/>
        </w:rPr>
        <w:t>щегося ТТ. Векторные формулы вращательного движения тела.</w:t>
      </w:r>
    </w:p>
    <w:p w:rsidR="00A64B39" w:rsidRPr="00C671B9" w:rsidRDefault="00D7696E" w:rsidP="00A64B39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2.3. </w:t>
      </w:r>
      <w:r w:rsidR="00A64B39" w:rsidRPr="00C671B9">
        <w:rPr>
          <w:sz w:val="24"/>
          <w:szCs w:val="24"/>
          <w:lang w:val="ru-RU"/>
        </w:rPr>
        <w:t xml:space="preserve">Плоскопараллельное движение твердого тела: уравнения движения; кинематические характеристики </w:t>
      </w:r>
      <w:proofErr w:type="gramStart"/>
      <w:r w:rsidR="00A64B39" w:rsidRPr="00C671B9">
        <w:rPr>
          <w:sz w:val="24"/>
          <w:szCs w:val="24"/>
          <w:lang w:val="ru-RU"/>
        </w:rPr>
        <w:t>ТТ</w:t>
      </w:r>
      <w:proofErr w:type="gramEnd"/>
      <w:r w:rsidR="00A64B39" w:rsidRPr="00C671B9">
        <w:rPr>
          <w:sz w:val="24"/>
          <w:szCs w:val="24"/>
          <w:lang w:val="ru-RU"/>
        </w:rPr>
        <w:t>; теоремы о распределении скоростей и ускорений точек плоской фигуры. Мгновенный центр скоростей (МЦС). Теорема о существовании МЦС. Мгновенное представление движения плоской фигуры. Способы определения МЦС.</w:t>
      </w:r>
    </w:p>
    <w:p w:rsidR="00D7696E" w:rsidRPr="00C671B9" w:rsidRDefault="00D7696E" w:rsidP="00D7696E">
      <w:pPr>
        <w:rPr>
          <w:sz w:val="24"/>
          <w:szCs w:val="24"/>
          <w:lang w:val="ru-RU"/>
        </w:rPr>
      </w:pPr>
    </w:p>
    <w:p w:rsidR="00D7696E" w:rsidRPr="00C671B9" w:rsidRDefault="00D769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2.4. </w:t>
      </w:r>
      <w:r w:rsidR="001E056E" w:rsidRPr="00C671B9">
        <w:rPr>
          <w:sz w:val="24"/>
          <w:szCs w:val="24"/>
          <w:lang w:val="ru-RU"/>
        </w:rPr>
        <w:t>Сложение движений точки. Абсолютное, относительное движения точки, переносное движение. Теоремы о сложении скоростей и ускорений. Ускорение Кориолиса.</w:t>
      </w:r>
    </w:p>
    <w:p w:rsidR="001E056E" w:rsidRPr="00C671B9" w:rsidRDefault="001E05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>2.5</w:t>
      </w:r>
      <w:r w:rsidRPr="00C671B9">
        <w:rPr>
          <w:sz w:val="24"/>
          <w:szCs w:val="24"/>
          <w:lang w:val="ru-RU" w:eastAsia="ru-RU" w:bidi="ar-SA"/>
        </w:rPr>
        <w:t xml:space="preserve"> </w:t>
      </w:r>
      <w:r w:rsidRPr="00C671B9">
        <w:rPr>
          <w:sz w:val="24"/>
          <w:szCs w:val="24"/>
          <w:lang w:val="ru-RU"/>
        </w:rPr>
        <w:t>Движение твердого тела вокруг неподвижной точки: углы Эйлера; теорема Эйлера. Те</w:t>
      </w:r>
      <w:r w:rsidRPr="00C671B9">
        <w:rPr>
          <w:sz w:val="24"/>
          <w:szCs w:val="24"/>
          <w:lang w:val="ru-RU"/>
        </w:rPr>
        <w:t>о</w:t>
      </w:r>
      <w:r w:rsidRPr="00C671B9">
        <w:rPr>
          <w:sz w:val="24"/>
          <w:szCs w:val="24"/>
          <w:lang w:val="ru-RU"/>
        </w:rPr>
        <w:t>рема Ривальса. Общий случай движения свободного твердого тела: уравнения движения; кинем</w:t>
      </w:r>
      <w:r w:rsidRPr="00C671B9">
        <w:rPr>
          <w:sz w:val="24"/>
          <w:szCs w:val="24"/>
          <w:lang w:val="ru-RU"/>
        </w:rPr>
        <w:t>а</w:t>
      </w:r>
      <w:r w:rsidRPr="00C671B9">
        <w:rPr>
          <w:sz w:val="24"/>
          <w:szCs w:val="24"/>
          <w:lang w:val="ru-RU"/>
        </w:rPr>
        <w:t xml:space="preserve">тические характеристики </w:t>
      </w:r>
      <w:proofErr w:type="gramStart"/>
      <w:r w:rsidRPr="00C671B9">
        <w:rPr>
          <w:sz w:val="24"/>
          <w:szCs w:val="24"/>
          <w:lang w:val="ru-RU"/>
        </w:rPr>
        <w:t>ТТ</w:t>
      </w:r>
      <w:proofErr w:type="gramEnd"/>
      <w:r w:rsidRPr="00C671B9">
        <w:rPr>
          <w:sz w:val="24"/>
          <w:szCs w:val="24"/>
          <w:lang w:val="ru-RU"/>
        </w:rPr>
        <w:t>; скорости и ускорения точек ТТ.</w:t>
      </w:r>
    </w:p>
    <w:p w:rsidR="001E056E" w:rsidRPr="00C671B9" w:rsidRDefault="001E05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>2.6</w:t>
      </w:r>
      <w:r w:rsidRPr="00C671B9">
        <w:rPr>
          <w:sz w:val="24"/>
          <w:szCs w:val="24"/>
          <w:lang w:val="ru-RU" w:eastAsia="ru-RU" w:bidi="ar-SA"/>
        </w:rPr>
        <w:t xml:space="preserve"> </w:t>
      </w:r>
      <w:r w:rsidRPr="00C671B9">
        <w:rPr>
          <w:sz w:val="24"/>
          <w:szCs w:val="24"/>
          <w:lang w:val="ru-RU"/>
        </w:rPr>
        <w:t>Сложное движение твердого тела. Теоремы о сложении скоростей полюса, угловых ск</w:t>
      </w:r>
      <w:r w:rsidRPr="00C671B9">
        <w:rPr>
          <w:sz w:val="24"/>
          <w:szCs w:val="24"/>
          <w:lang w:val="ru-RU"/>
        </w:rPr>
        <w:t>о</w:t>
      </w:r>
      <w:r w:rsidRPr="00C671B9">
        <w:rPr>
          <w:sz w:val="24"/>
          <w:szCs w:val="24"/>
          <w:lang w:val="ru-RU"/>
        </w:rPr>
        <w:t>ростей. Метод Виллиса.</w:t>
      </w:r>
    </w:p>
    <w:p w:rsidR="00D7696E" w:rsidRPr="00C671B9" w:rsidRDefault="00D7696E" w:rsidP="00D7696E">
      <w:pPr>
        <w:pStyle w:val="4"/>
        <w:rPr>
          <w:i/>
          <w:lang w:val="ru-RU"/>
        </w:rPr>
      </w:pPr>
      <w:r w:rsidRPr="00C671B9">
        <w:rPr>
          <w:i/>
          <w:lang w:val="ru-RU"/>
        </w:rPr>
        <w:t xml:space="preserve">Раздел 3. </w:t>
      </w:r>
      <w:r w:rsidR="001E056E" w:rsidRPr="00C671B9">
        <w:rPr>
          <w:i/>
          <w:lang w:val="ru-RU"/>
        </w:rPr>
        <w:t>Динамика</w:t>
      </w:r>
    </w:p>
    <w:p w:rsidR="00D7696E" w:rsidRPr="00C671B9" w:rsidRDefault="00D769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3.1. </w:t>
      </w:r>
      <w:r w:rsidR="001E056E" w:rsidRPr="00C671B9">
        <w:rPr>
          <w:sz w:val="24"/>
          <w:szCs w:val="24"/>
          <w:lang w:val="ru-RU"/>
        </w:rPr>
        <w:t>Предмет динамики. Динамика материальной точки. Аксиомы – законы Галилея и Нь</w:t>
      </w:r>
      <w:r w:rsidR="001E056E" w:rsidRPr="00C671B9">
        <w:rPr>
          <w:sz w:val="24"/>
          <w:szCs w:val="24"/>
          <w:lang w:val="ru-RU"/>
        </w:rPr>
        <w:t>ю</w:t>
      </w:r>
      <w:r w:rsidR="001E056E" w:rsidRPr="00C671B9">
        <w:rPr>
          <w:sz w:val="24"/>
          <w:szCs w:val="24"/>
          <w:lang w:val="ru-RU"/>
        </w:rPr>
        <w:t>тона. Инерциальная и неинерциальная системы отсчета. Две задачи динамики. Дифференциальные уравнения движения точки в инерциальном пространстве.</w:t>
      </w:r>
    </w:p>
    <w:p w:rsidR="00D7696E" w:rsidRPr="00C671B9" w:rsidRDefault="00D7696E" w:rsidP="001E05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3.2. </w:t>
      </w:r>
      <w:r w:rsidR="001E056E" w:rsidRPr="00C671B9">
        <w:rPr>
          <w:sz w:val="24"/>
          <w:szCs w:val="24"/>
          <w:lang w:val="ru-RU"/>
        </w:rPr>
        <w:t>Общие теоремы динамики механической системы. Теорема об изменении количества движения механической системы: количество движения материальной точки и механической с</w:t>
      </w:r>
      <w:r w:rsidR="001E056E" w:rsidRPr="00C671B9">
        <w:rPr>
          <w:sz w:val="24"/>
          <w:szCs w:val="24"/>
          <w:lang w:val="ru-RU"/>
        </w:rPr>
        <w:t>и</w:t>
      </w:r>
      <w:r w:rsidR="001E056E" w:rsidRPr="00C671B9">
        <w:rPr>
          <w:sz w:val="24"/>
          <w:szCs w:val="24"/>
          <w:lang w:val="ru-RU"/>
        </w:rPr>
        <w:t>стемы; импульс силы. Закон сохранения количества движения. Теоремы о движении центра масс.</w:t>
      </w:r>
    </w:p>
    <w:p w:rsidR="00D7696E" w:rsidRPr="00C671B9" w:rsidRDefault="00D7696E" w:rsidP="00D769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3.3. </w:t>
      </w:r>
      <w:r w:rsidR="001E056E" w:rsidRPr="00C671B9">
        <w:rPr>
          <w:sz w:val="24"/>
          <w:szCs w:val="24"/>
          <w:lang w:val="ru-RU"/>
        </w:rPr>
        <w:t>Геометрия масс. Центр масс механической системы. Осевые и центробежные моменты инерции ТТ. Главные и центральные оси инерции. Осевые моменты инерции тел простейшей фо</w:t>
      </w:r>
      <w:r w:rsidR="001E056E" w:rsidRPr="00C671B9">
        <w:rPr>
          <w:sz w:val="24"/>
          <w:szCs w:val="24"/>
          <w:lang w:val="ru-RU"/>
        </w:rPr>
        <w:t>р</w:t>
      </w:r>
      <w:r w:rsidR="001E056E" w:rsidRPr="00C671B9">
        <w:rPr>
          <w:sz w:val="24"/>
          <w:szCs w:val="24"/>
          <w:lang w:val="ru-RU"/>
        </w:rPr>
        <w:t>мы. Понятие тензора инерции.</w:t>
      </w:r>
    </w:p>
    <w:p w:rsidR="006D710B" w:rsidRPr="00C671B9" w:rsidRDefault="00D7696E" w:rsidP="001E05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 xml:space="preserve">3.4. </w:t>
      </w:r>
      <w:r w:rsidR="001E056E" w:rsidRPr="00C671B9">
        <w:rPr>
          <w:sz w:val="24"/>
          <w:szCs w:val="24"/>
          <w:lang w:val="ru-RU"/>
        </w:rPr>
        <w:t>Принцип Даламбера для материальной точки и механической системы. Главный вектор и главный момент сил инерции частиц тела относительно неподвижного центра и центра масс.</w:t>
      </w:r>
    </w:p>
    <w:p w:rsidR="00304A9A" w:rsidRPr="00C671B9" w:rsidRDefault="00304A9A" w:rsidP="001E05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>3.5</w:t>
      </w:r>
      <w:r w:rsidRPr="00C671B9">
        <w:rPr>
          <w:sz w:val="24"/>
          <w:szCs w:val="24"/>
          <w:lang w:val="ru-RU" w:eastAsia="ru-RU" w:bidi="ar-SA"/>
        </w:rPr>
        <w:t xml:space="preserve"> </w:t>
      </w:r>
      <w:r w:rsidRPr="00C671B9">
        <w:rPr>
          <w:sz w:val="24"/>
          <w:szCs w:val="24"/>
          <w:lang w:val="ru-RU"/>
        </w:rPr>
        <w:t>Принцип Даламбера-Лагранжа. Общее уравнение динамики в обобщенных координатах.</w:t>
      </w:r>
    </w:p>
    <w:p w:rsidR="00304A9A" w:rsidRPr="00C671B9" w:rsidRDefault="00304A9A" w:rsidP="001E056E">
      <w:pPr>
        <w:rPr>
          <w:sz w:val="24"/>
          <w:szCs w:val="24"/>
          <w:lang w:val="ru-RU"/>
        </w:rPr>
      </w:pPr>
      <w:r w:rsidRPr="00C671B9">
        <w:rPr>
          <w:sz w:val="24"/>
          <w:szCs w:val="24"/>
          <w:lang w:val="ru-RU"/>
        </w:rPr>
        <w:t>3.6</w:t>
      </w:r>
      <w:r w:rsidRPr="00C671B9">
        <w:rPr>
          <w:sz w:val="24"/>
          <w:szCs w:val="24"/>
          <w:lang w:val="ru-RU" w:eastAsia="ru-RU" w:bidi="ar-SA"/>
        </w:rPr>
        <w:t xml:space="preserve"> </w:t>
      </w:r>
      <w:r w:rsidRPr="00C671B9">
        <w:rPr>
          <w:sz w:val="24"/>
          <w:szCs w:val="24"/>
          <w:lang w:val="ru-RU"/>
        </w:rPr>
        <w:t>Уравнения Лагранжа второго рода. Обобщенные координаты. Обобщенные силы.</w:t>
      </w:r>
    </w:p>
    <w:p w:rsidR="001E056E" w:rsidRPr="00EE26C4" w:rsidRDefault="001E056E" w:rsidP="001E056E">
      <w:pPr>
        <w:rPr>
          <w:sz w:val="24"/>
          <w:szCs w:val="24"/>
          <w:lang w:val="ru-RU"/>
        </w:rPr>
      </w:pPr>
    </w:p>
    <w:p w:rsidR="00D44661" w:rsidRPr="00EE26C4" w:rsidRDefault="008A3D8B" w:rsidP="00761D4E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>5.2. Практические занятия, семинары</w:t>
      </w:r>
    </w:p>
    <w:tbl>
      <w:tblPr>
        <w:tblStyle w:val="TableNormal"/>
        <w:tblW w:w="10068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418"/>
        <w:gridCol w:w="5697"/>
        <w:gridCol w:w="1785"/>
      </w:tblGrid>
      <w:tr w:rsidR="00BC69E3" w:rsidRPr="00EE26C4" w:rsidTr="009D2E5F">
        <w:trPr>
          <w:trHeight w:val="270"/>
          <w:jc w:val="center"/>
        </w:trPr>
        <w:tc>
          <w:tcPr>
            <w:tcW w:w="1168" w:type="dxa"/>
            <w:vMerge w:val="restart"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1418" w:type="dxa"/>
            <w:vMerge w:val="restart"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№ раздела</w:t>
            </w:r>
          </w:p>
        </w:tc>
        <w:tc>
          <w:tcPr>
            <w:tcW w:w="5697" w:type="dxa"/>
            <w:vMerge w:val="restart"/>
          </w:tcPr>
          <w:p w:rsidR="00BC69E3" w:rsidRPr="00EE26C4" w:rsidRDefault="00BC69E3" w:rsidP="00BC69E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Наименование или краткое содержание практического занятия, семинара</w:t>
            </w:r>
          </w:p>
        </w:tc>
        <w:tc>
          <w:tcPr>
            <w:tcW w:w="1785" w:type="dxa"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EE26C4">
              <w:rPr>
                <w:sz w:val="24"/>
                <w:szCs w:val="24"/>
              </w:rPr>
              <w:t>Кол-во часов</w:t>
            </w:r>
          </w:p>
        </w:tc>
      </w:tr>
      <w:tr w:rsidR="00BC69E3" w:rsidRPr="00EE26C4" w:rsidTr="009D2E5F">
        <w:trPr>
          <w:trHeight w:val="270"/>
          <w:jc w:val="center"/>
        </w:trPr>
        <w:tc>
          <w:tcPr>
            <w:tcW w:w="1168" w:type="dxa"/>
            <w:vMerge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vMerge/>
          </w:tcPr>
          <w:p w:rsidR="00BC69E3" w:rsidRPr="00EE26C4" w:rsidRDefault="00BC69E3" w:rsidP="00BC69E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BC69E3" w:rsidRPr="00EE26C4" w:rsidRDefault="00BC69E3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форма обучения</w:t>
            </w:r>
          </w:p>
        </w:tc>
      </w:tr>
      <w:tr w:rsidR="000D6B96" w:rsidRPr="00EE26C4" w:rsidTr="009D2E5F">
        <w:trPr>
          <w:trHeight w:val="532"/>
          <w:jc w:val="center"/>
        </w:trPr>
        <w:tc>
          <w:tcPr>
            <w:tcW w:w="1168" w:type="dxa"/>
            <w:vMerge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vMerge/>
          </w:tcPr>
          <w:p w:rsidR="000D6B96" w:rsidRPr="00EE26C4" w:rsidRDefault="000D6B96" w:rsidP="00BC69E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очная</w:t>
            </w:r>
          </w:p>
        </w:tc>
      </w:tr>
      <w:tr w:rsidR="000D6B96" w:rsidRPr="00EE26C4" w:rsidTr="009D2E5F">
        <w:trPr>
          <w:trHeight w:val="1291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Равновесие плоской системы сил. Равновесие свобо</w:t>
            </w:r>
            <w:r w:rsidRPr="00EE26C4">
              <w:rPr>
                <w:sz w:val="24"/>
                <w:szCs w:val="24"/>
                <w:lang w:val="ru-RU"/>
              </w:rPr>
              <w:t>д</w:t>
            </w:r>
            <w:r w:rsidRPr="00EE26C4">
              <w:rPr>
                <w:sz w:val="24"/>
                <w:szCs w:val="24"/>
                <w:lang w:val="ru-RU"/>
              </w:rPr>
              <w:t xml:space="preserve">ного тела и 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системы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сочлененных ТТ. Освоение мет</w:t>
            </w:r>
            <w:r w:rsidRPr="00EE26C4">
              <w:rPr>
                <w:sz w:val="24"/>
                <w:szCs w:val="24"/>
                <w:lang w:val="ru-RU"/>
              </w:rPr>
              <w:t>о</w:t>
            </w:r>
            <w:r w:rsidRPr="00EE26C4">
              <w:rPr>
                <w:sz w:val="24"/>
                <w:szCs w:val="24"/>
                <w:lang w:val="ru-RU"/>
              </w:rPr>
              <w:t>дики решения задач геометрической статики, связа</w:t>
            </w:r>
            <w:r w:rsidRPr="00EE26C4">
              <w:rPr>
                <w:sz w:val="24"/>
                <w:szCs w:val="24"/>
                <w:lang w:val="ru-RU"/>
              </w:rPr>
              <w:t>н</w:t>
            </w:r>
            <w:r w:rsidRPr="00EE26C4">
              <w:rPr>
                <w:sz w:val="24"/>
                <w:szCs w:val="24"/>
                <w:lang w:val="ru-RU"/>
              </w:rPr>
              <w:t>ных с нахождением и реакций внешних и внутренних связей.</w:t>
            </w:r>
          </w:p>
        </w:tc>
        <w:tc>
          <w:tcPr>
            <w:tcW w:w="1785" w:type="dxa"/>
          </w:tcPr>
          <w:p w:rsidR="000D6B96" w:rsidRPr="00EE26C4" w:rsidRDefault="00EE26C4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664"/>
          <w:jc w:val="center"/>
        </w:trPr>
        <w:tc>
          <w:tcPr>
            <w:tcW w:w="1168" w:type="dxa"/>
          </w:tcPr>
          <w:p w:rsidR="000D6B96" w:rsidRPr="00EE26C4" w:rsidRDefault="000D6B96" w:rsidP="00EE26C4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Фермы. Освоение методики расчета стержневых ко</w:t>
            </w:r>
            <w:r w:rsidRPr="00EE26C4">
              <w:rPr>
                <w:sz w:val="24"/>
                <w:szCs w:val="24"/>
                <w:lang w:val="ru-RU"/>
              </w:rPr>
              <w:t>н</w:t>
            </w:r>
            <w:r w:rsidRPr="00EE26C4">
              <w:rPr>
                <w:sz w:val="24"/>
                <w:szCs w:val="24"/>
                <w:lang w:val="ru-RU"/>
              </w:rPr>
              <w:t>струкций методом вырезания узлов и методом сеч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691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Равновесие пространственной произвольной системы сил.</w:t>
            </w: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729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Кинематика точки. Определение радиуса кривизны траектории.</w:t>
            </w:r>
          </w:p>
        </w:tc>
        <w:tc>
          <w:tcPr>
            <w:tcW w:w="1785" w:type="dxa"/>
          </w:tcPr>
          <w:p w:rsidR="000D6B96" w:rsidRPr="00EE26C4" w:rsidRDefault="00EE26C4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843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97" w:type="dxa"/>
          </w:tcPr>
          <w:p w:rsidR="000D6B96" w:rsidRPr="00EE26C4" w:rsidRDefault="000D6B96" w:rsidP="001E056E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Кинематика плоских механизмов. Освоение методики кинематического исследования плоского механизма.</w:t>
            </w:r>
          </w:p>
        </w:tc>
        <w:tc>
          <w:tcPr>
            <w:tcW w:w="1785" w:type="dxa"/>
          </w:tcPr>
          <w:p w:rsidR="000D6B96" w:rsidRPr="00EE26C4" w:rsidRDefault="00EE26C4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843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Динамика материальной точки. Две задачи динамики. Освоение методики решения первой и второй задач динамики материальной точки в инерциальной сист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ме отсчета.</w:t>
            </w: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843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Теорема об изменении кинетической энергии. Прим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нение общих теорем динамики к изучению движения механической системы.</w:t>
            </w: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</w:tr>
      <w:tr w:rsidR="000D6B96" w:rsidRPr="00EE26C4" w:rsidTr="009D2E5F">
        <w:trPr>
          <w:trHeight w:val="843"/>
          <w:jc w:val="center"/>
        </w:trPr>
        <w:tc>
          <w:tcPr>
            <w:tcW w:w="116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97" w:type="dxa"/>
          </w:tcPr>
          <w:p w:rsidR="000D6B96" w:rsidRPr="00EE26C4" w:rsidRDefault="000D6B96" w:rsidP="00EE53F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Принцип Даламбера. Применение к решению задач динамики.</w:t>
            </w:r>
          </w:p>
        </w:tc>
        <w:tc>
          <w:tcPr>
            <w:tcW w:w="1785" w:type="dxa"/>
          </w:tcPr>
          <w:p w:rsidR="000D6B96" w:rsidRPr="00EE26C4" w:rsidRDefault="000D6B96" w:rsidP="0059572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813BBA" w:rsidRDefault="00813BBA" w:rsidP="00761D4E">
      <w:pPr>
        <w:rPr>
          <w:b/>
          <w:lang w:val="ru-RU"/>
        </w:rPr>
      </w:pPr>
    </w:p>
    <w:p w:rsidR="00EE26C4" w:rsidRDefault="00EE26C4" w:rsidP="00761D4E">
      <w:pPr>
        <w:rPr>
          <w:b/>
          <w:lang w:val="ru-RU"/>
        </w:rPr>
      </w:pPr>
    </w:p>
    <w:p w:rsidR="00EE26C4" w:rsidRDefault="00EE26C4" w:rsidP="00761D4E">
      <w:pPr>
        <w:rPr>
          <w:b/>
          <w:lang w:val="ru-RU"/>
        </w:rPr>
      </w:pPr>
    </w:p>
    <w:p w:rsidR="00EE26C4" w:rsidRDefault="00EE26C4" w:rsidP="00761D4E">
      <w:pPr>
        <w:rPr>
          <w:b/>
          <w:lang w:val="ru-RU"/>
        </w:rPr>
      </w:pPr>
    </w:p>
    <w:p w:rsidR="00613131" w:rsidRPr="00EE26C4" w:rsidRDefault="00B358DF" w:rsidP="00EE26C4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 xml:space="preserve">5.3. </w:t>
      </w:r>
      <w:r w:rsidR="006D6ACE" w:rsidRPr="00EE26C4">
        <w:rPr>
          <w:b/>
          <w:sz w:val="24"/>
          <w:szCs w:val="24"/>
          <w:lang w:val="ru-RU"/>
        </w:rPr>
        <w:t>Лабораторные</w:t>
      </w:r>
      <w:r w:rsidR="006D6ACE" w:rsidRPr="00EE26C4">
        <w:rPr>
          <w:b/>
          <w:spacing w:val="1"/>
          <w:sz w:val="24"/>
          <w:szCs w:val="24"/>
          <w:lang w:val="ru-RU"/>
        </w:rPr>
        <w:t xml:space="preserve"> </w:t>
      </w:r>
      <w:r w:rsidR="006D6ACE" w:rsidRPr="00EE26C4">
        <w:rPr>
          <w:b/>
          <w:sz w:val="24"/>
          <w:szCs w:val="24"/>
          <w:lang w:val="ru-RU"/>
        </w:rPr>
        <w:t>работы</w:t>
      </w:r>
    </w:p>
    <w:tbl>
      <w:tblPr>
        <w:tblStyle w:val="TableNormal"/>
        <w:tblW w:w="836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32"/>
        <w:gridCol w:w="4763"/>
        <w:gridCol w:w="2256"/>
      </w:tblGrid>
      <w:tr w:rsidR="00EE26C4" w:rsidRPr="00EE26C4" w:rsidTr="000D139C">
        <w:trPr>
          <w:trHeight w:val="537"/>
        </w:trPr>
        <w:tc>
          <w:tcPr>
            <w:tcW w:w="613" w:type="dxa"/>
          </w:tcPr>
          <w:p w:rsidR="00EE26C4" w:rsidRPr="00EE26C4" w:rsidRDefault="00EE26C4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№ зан</w:t>
            </w:r>
            <w:r w:rsidRPr="00EE26C4">
              <w:rPr>
                <w:sz w:val="24"/>
                <w:szCs w:val="24"/>
                <w:lang w:val="ru-RU"/>
              </w:rPr>
              <w:t>я</w:t>
            </w:r>
            <w:r w:rsidRPr="00EE26C4">
              <w:rPr>
                <w:sz w:val="24"/>
                <w:szCs w:val="24"/>
                <w:lang w:val="ru-RU"/>
              </w:rPr>
              <w:t>тия</w:t>
            </w:r>
          </w:p>
        </w:tc>
        <w:tc>
          <w:tcPr>
            <w:tcW w:w="732" w:type="dxa"/>
          </w:tcPr>
          <w:p w:rsidR="00EE26C4" w:rsidRPr="00EE26C4" w:rsidRDefault="00EE26C4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№ разд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ла</w:t>
            </w:r>
          </w:p>
        </w:tc>
        <w:tc>
          <w:tcPr>
            <w:tcW w:w="4763" w:type="dxa"/>
          </w:tcPr>
          <w:p w:rsidR="00EE26C4" w:rsidRPr="00EE26C4" w:rsidRDefault="00EE26C4" w:rsidP="001B719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Наименование или краткое содержание лаб</w:t>
            </w:r>
            <w:r w:rsidRPr="00EE26C4">
              <w:rPr>
                <w:sz w:val="24"/>
                <w:szCs w:val="24"/>
                <w:lang w:val="ru-RU"/>
              </w:rPr>
              <w:t>о</w:t>
            </w:r>
            <w:r w:rsidRPr="00EE26C4">
              <w:rPr>
                <w:sz w:val="24"/>
                <w:szCs w:val="24"/>
                <w:lang w:val="ru-RU"/>
              </w:rPr>
              <w:t>раторной работы</w:t>
            </w:r>
          </w:p>
        </w:tc>
        <w:tc>
          <w:tcPr>
            <w:tcW w:w="2256" w:type="dxa"/>
          </w:tcPr>
          <w:p w:rsidR="00EE26C4" w:rsidRPr="00EE26C4" w:rsidRDefault="00EE26C4" w:rsidP="001B7196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26C4">
              <w:rPr>
                <w:sz w:val="24"/>
                <w:szCs w:val="24"/>
              </w:rPr>
              <w:t>Кол-во</w:t>
            </w:r>
            <w:proofErr w:type="spellEnd"/>
            <w:r w:rsidRPr="00EE26C4">
              <w:rPr>
                <w:sz w:val="24"/>
                <w:szCs w:val="24"/>
              </w:rPr>
              <w:t xml:space="preserve"> </w:t>
            </w:r>
            <w:proofErr w:type="spellStart"/>
            <w:r w:rsidRPr="00EE26C4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0D139C" w:rsidRPr="00EE26C4" w:rsidTr="000D139C">
        <w:trPr>
          <w:trHeight w:val="739"/>
        </w:trPr>
        <w:tc>
          <w:tcPr>
            <w:tcW w:w="613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63" w:type="dxa"/>
          </w:tcPr>
          <w:p w:rsidR="000D139C" w:rsidRPr="00EE26C4" w:rsidRDefault="000D139C" w:rsidP="001B719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Структурный анализ плоских рычажных 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ханизмов</w:t>
            </w:r>
          </w:p>
        </w:tc>
        <w:tc>
          <w:tcPr>
            <w:tcW w:w="2256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D139C" w:rsidRPr="00EE26C4" w:rsidTr="000D139C">
        <w:trPr>
          <w:trHeight w:val="840"/>
        </w:trPr>
        <w:tc>
          <w:tcPr>
            <w:tcW w:w="613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2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63" w:type="dxa"/>
          </w:tcPr>
          <w:p w:rsidR="000D139C" w:rsidRPr="00EE26C4" w:rsidRDefault="000D139C" w:rsidP="001B719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Определение ошибки простой кинематич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ской линии</w:t>
            </w:r>
          </w:p>
        </w:tc>
        <w:tc>
          <w:tcPr>
            <w:tcW w:w="2256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D139C" w:rsidRPr="00EE26C4" w:rsidTr="000D139C">
        <w:trPr>
          <w:trHeight w:val="891"/>
        </w:trPr>
        <w:tc>
          <w:tcPr>
            <w:tcW w:w="613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2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63" w:type="dxa"/>
          </w:tcPr>
          <w:p w:rsidR="000D139C" w:rsidRPr="00EE26C4" w:rsidRDefault="000D139C" w:rsidP="001B719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Динамической балансировки вращающихся звеньев типа ротора</w:t>
            </w:r>
          </w:p>
        </w:tc>
        <w:tc>
          <w:tcPr>
            <w:tcW w:w="2256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D139C" w:rsidRPr="00EE26C4" w:rsidTr="000D139C">
        <w:trPr>
          <w:trHeight w:val="891"/>
        </w:trPr>
        <w:tc>
          <w:tcPr>
            <w:tcW w:w="613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32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63" w:type="dxa"/>
          </w:tcPr>
          <w:p w:rsidR="000D139C" w:rsidRPr="00EE26C4" w:rsidRDefault="000D139C" w:rsidP="001B719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Исследование статического и динамического уравновешивания вращающихся звеньев 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ханизма</w:t>
            </w:r>
          </w:p>
        </w:tc>
        <w:tc>
          <w:tcPr>
            <w:tcW w:w="2256" w:type="dxa"/>
          </w:tcPr>
          <w:p w:rsidR="000D139C" w:rsidRPr="00EE26C4" w:rsidRDefault="000D139C" w:rsidP="001B719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B91C98" w:rsidRDefault="00B91C98" w:rsidP="00761D4E">
      <w:pPr>
        <w:rPr>
          <w:b/>
          <w:lang w:val="ru-RU"/>
        </w:rPr>
      </w:pPr>
    </w:p>
    <w:p w:rsidR="006D6ACE" w:rsidRPr="00EE26C4" w:rsidRDefault="00B358DF" w:rsidP="00EE26C4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>5.4.</w:t>
      </w:r>
      <w:r w:rsidR="00EE26C4" w:rsidRPr="00EE26C4">
        <w:rPr>
          <w:b/>
          <w:sz w:val="24"/>
          <w:szCs w:val="24"/>
          <w:lang w:val="ru-RU"/>
        </w:rPr>
        <w:t>Самостоятельная работа студента</w:t>
      </w:r>
    </w:p>
    <w:tbl>
      <w:tblPr>
        <w:tblStyle w:val="TableNormal"/>
        <w:tblW w:w="825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685"/>
        <w:gridCol w:w="1418"/>
      </w:tblGrid>
      <w:tr w:rsidR="006D6ACE" w:rsidRPr="00EE26C4" w:rsidTr="00773311">
        <w:trPr>
          <w:trHeight w:val="470"/>
        </w:trPr>
        <w:tc>
          <w:tcPr>
            <w:tcW w:w="8256" w:type="dxa"/>
            <w:gridSpan w:val="3"/>
          </w:tcPr>
          <w:p w:rsidR="000D6E84" w:rsidRPr="00EE26C4" w:rsidRDefault="006D6ACE" w:rsidP="007F4FF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Выполнение СРС</w:t>
            </w:r>
          </w:p>
        </w:tc>
      </w:tr>
      <w:tr w:rsidR="00BC69E3" w:rsidRPr="00EE26C4" w:rsidTr="00773311">
        <w:trPr>
          <w:trHeight w:val="215"/>
        </w:trPr>
        <w:tc>
          <w:tcPr>
            <w:tcW w:w="3153" w:type="dxa"/>
            <w:vMerge w:val="restart"/>
          </w:tcPr>
          <w:p w:rsidR="00BC69E3" w:rsidRPr="00EE26C4" w:rsidRDefault="00BC69E3" w:rsidP="00761D4E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Вид работы и содержание з</w:t>
            </w:r>
            <w:r w:rsidRPr="00EE26C4">
              <w:rPr>
                <w:sz w:val="24"/>
                <w:szCs w:val="24"/>
                <w:lang w:val="ru-RU"/>
              </w:rPr>
              <w:t>а</w:t>
            </w:r>
            <w:r w:rsidRPr="00EE26C4">
              <w:rPr>
                <w:sz w:val="24"/>
                <w:szCs w:val="24"/>
                <w:lang w:val="ru-RU"/>
              </w:rPr>
              <w:t>дания</w:t>
            </w:r>
          </w:p>
        </w:tc>
        <w:tc>
          <w:tcPr>
            <w:tcW w:w="3685" w:type="dxa"/>
            <w:vMerge w:val="restart"/>
          </w:tcPr>
          <w:p w:rsidR="00BC69E3" w:rsidRPr="00EE26C4" w:rsidRDefault="00BC69E3" w:rsidP="007F4FF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1418" w:type="dxa"/>
          </w:tcPr>
          <w:p w:rsidR="00BC69E3" w:rsidRPr="00EE26C4" w:rsidRDefault="00BC69E3" w:rsidP="00BC69E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Кол-во часов</w:t>
            </w:r>
          </w:p>
        </w:tc>
      </w:tr>
      <w:tr w:rsidR="00BC69E3" w:rsidRPr="00EE26C4" w:rsidTr="00773311">
        <w:trPr>
          <w:trHeight w:val="215"/>
        </w:trPr>
        <w:tc>
          <w:tcPr>
            <w:tcW w:w="3153" w:type="dxa"/>
            <w:vMerge/>
          </w:tcPr>
          <w:p w:rsidR="00BC69E3" w:rsidRPr="00EE26C4" w:rsidRDefault="00BC69E3" w:rsidP="00761D4E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:rsidR="00BC69E3" w:rsidRPr="00EE26C4" w:rsidRDefault="00BC69E3" w:rsidP="007F4FF6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C69E3" w:rsidRPr="00EE26C4" w:rsidRDefault="00BC69E3" w:rsidP="00BC69E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3311" w:rsidRPr="00EE26C4" w:rsidTr="00773311">
        <w:trPr>
          <w:trHeight w:val="3369"/>
        </w:trPr>
        <w:tc>
          <w:tcPr>
            <w:tcW w:w="3153" w:type="dxa"/>
          </w:tcPr>
          <w:p w:rsidR="00773311" w:rsidRPr="00EE26C4" w:rsidRDefault="00773311" w:rsidP="007F4FF6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 w:rsidRPr="00EE26C4">
              <w:rPr>
                <w:sz w:val="24"/>
                <w:szCs w:val="24"/>
                <w:lang w:val="ru-RU"/>
              </w:rPr>
              <w:t>Выполнение семестровых з</w:t>
            </w:r>
            <w:r w:rsidRPr="00EE26C4">
              <w:rPr>
                <w:sz w:val="24"/>
                <w:szCs w:val="24"/>
                <w:lang w:val="ru-RU"/>
              </w:rPr>
              <w:t>а</w:t>
            </w:r>
            <w:r w:rsidRPr="00EE26C4">
              <w:rPr>
                <w:sz w:val="24"/>
                <w:szCs w:val="24"/>
                <w:lang w:val="ru-RU"/>
              </w:rPr>
              <w:t>даний. Решение задач геоме</w:t>
            </w:r>
            <w:r w:rsidRPr="00EE26C4">
              <w:rPr>
                <w:sz w:val="24"/>
                <w:szCs w:val="24"/>
                <w:lang w:val="ru-RU"/>
              </w:rPr>
              <w:t>т</w:t>
            </w:r>
            <w:r w:rsidRPr="00EE26C4">
              <w:rPr>
                <w:sz w:val="24"/>
                <w:szCs w:val="24"/>
                <w:lang w:val="ru-RU"/>
              </w:rPr>
              <w:t>рической статики. Плоская произвольная система сил. Равновесие системы сочл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нённых тел. Фермы. Расчет стержневых конструкций. Пространственная система сил.</w:t>
            </w:r>
          </w:p>
        </w:tc>
        <w:tc>
          <w:tcPr>
            <w:tcW w:w="3685" w:type="dxa"/>
          </w:tcPr>
          <w:p w:rsidR="00773311" w:rsidRPr="00EE26C4" w:rsidRDefault="00773311" w:rsidP="00BC69E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Теоретическая механика в прим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рах и задачах. Том 1: Статика и к</w:t>
            </w:r>
            <w:r w:rsidRPr="00EE26C4">
              <w:rPr>
                <w:sz w:val="24"/>
                <w:szCs w:val="24"/>
                <w:lang w:val="ru-RU"/>
              </w:rPr>
              <w:t>и</w:t>
            </w:r>
            <w:r w:rsidRPr="00EE26C4">
              <w:rPr>
                <w:sz w:val="24"/>
                <w:szCs w:val="24"/>
                <w:lang w:val="ru-RU"/>
              </w:rPr>
              <w:t xml:space="preserve">нематика [Электронный ресурс]: учебное пособие / М.И. Бать, Г.Ю.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Джанелидзе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 xml:space="preserve">, А.С.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Кельзон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>. — Электрон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>ан. — Санкт-Петербург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Лань, 2013. — 672 с. — Режим доступа: https://e.lanbook.com/</w:t>
            </w:r>
          </w:p>
        </w:tc>
        <w:tc>
          <w:tcPr>
            <w:tcW w:w="1418" w:type="dxa"/>
          </w:tcPr>
          <w:p w:rsidR="00773311" w:rsidRPr="00EE26C4" w:rsidRDefault="00253BC6" w:rsidP="007E608F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311" w:rsidRPr="00EE26C4" w:rsidTr="00773311">
        <w:trPr>
          <w:trHeight w:val="2413"/>
        </w:trPr>
        <w:tc>
          <w:tcPr>
            <w:tcW w:w="3153" w:type="dxa"/>
          </w:tcPr>
          <w:p w:rsidR="00773311" w:rsidRPr="00EE26C4" w:rsidRDefault="00773311" w:rsidP="007F4FF6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 w:rsidRPr="00EE26C4">
              <w:rPr>
                <w:sz w:val="24"/>
                <w:szCs w:val="24"/>
                <w:lang w:val="ru-RU"/>
              </w:rPr>
              <w:lastRenderedPageBreak/>
              <w:t>Решение задач кинематики. Кинематика точки. Просте</w:t>
            </w:r>
            <w:r w:rsidRPr="00EE26C4">
              <w:rPr>
                <w:sz w:val="24"/>
                <w:szCs w:val="24"/>
                <w:lang w:val="ru-RU"/>
              </w:rPr>
              <w:t>й</w:t>
            </w:r>
            <w:r w:rsidRPr="00EE26C4">
              <w:rPr>
                <w:sz w:val="24"/>
                <w:szCs w:val="24"/>
                <w:lang w:val="ru-RU"/>
              </w:rPr>
              <w:t>шие движения твердого тела. Кинематика плоских мех</w:t>
            </w:r>
            <w:r w:rsidRPr="00EE26C4">
              <w:rPr>
                <w:sz w:val="24"/>
                <w:szCs w:val="24"/>
                <w:lang w:val="ru-RU"/>
              </w:rPr>
              <w:t>а</w:t>
            </w:r>
            <w:r w:rsidRPr="00EE26C4">
              <w:rPr>
                <w:sz w:val="24"/>
                <w:szCs w:val="24"/>
                <w:lang w:val="ru-RU"/>
              </w:rPr>
              <w:t>низмов. Сложное движение точки.</w:t>
            </w:r>
          </w:p>
          <w:p w:rsidR="00773311" w:rsidRPr="00EE26C4" w:rsidRDefault="00773311" w:rsidP="00761D4E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773311" w:rsidRPr="00EE26C4" w:rsidRDefault="00773311" w:rsidP="00BC69E3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Теоретическая механика в прим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рах и задачах. Том 1: Статика и к</w:t>
            </w:r>
            <w:r w:rsidRPr="00EE26C4">
              <w:rPr>
                <w:sz w:val="24"/>
                <w:szCs w:val="24"/>
                <w:lang w:val="ru-RU"/>
              </w:rPr>
              <w:t>и</w:t>
            </w:r>
            <w:r w:rsidRPr="00EE26C4">
              <w:rPr>
                <w:sz w:val="24"/>
                <w:szCs w:val="24"/>
                <w:lang w:val="ru-RU"/>
              </w:rPr>
              <w:t xml:space="preserve">нематика [Электронный ресурс]: учебное пособие / М.И. Бать, Г.Ю.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Джанелидзе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 xml:space="preserve">, А.С.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Кельзон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>. — Электрон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>ан. — Санкт-Петербург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Лань, 2013. — 672 с. — Режим доступа: https://e.lanbook.com/</w:t>
            </w:r>
          </w:p>
        </w:tc>
        <w:tc>
          <w:tcPr>
            <w:tcW w:w="1418" w:type="dxa"/>
          </w:tcPr>
          <w:p w:rsidR="00773311" w:rsidRPr="00EE26C4" w:rsidRDefault="00253BC6" w:rsidP="007E608F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311" w:rsidRPr="00EE26C4" w:rsidTr="00773311">
        <w:trPr>
          <w:trHeight w:val="3095"/>
        </w:trPr>
        <w:tc>
          <w:tcPr>
            <w:tcW w:w="3153" w:type="dxa"/>
          </w:tcPr>
          <w:p w:rsidR="00773311" w:rsidRPr="00EE26C4" w:rsidRDefault="00773311" w:rsidP="00761D4E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Решение задач динамики. Л</w:t>
            </w:r>
            <w:r w:rsidRPr="00EE26C4">
              <w:rPr>
                <w:sz w:val="24"/>
                <w:szCs w:val="24"/>
                <w:lang w:val="ru-RU"/>
              </w:rPr>
              <w:t>и</w:t>
            </w:r>
            <w:r w:rsidRPr="00EE26C4">
              <w:rPr>
                <w:sz w:val="24"/>
                <w:szCs w:val="24"/>
                <w:lang w:val="ru-RU"/>
              </w:rPr>
              <w:t>нейные колебания материал</w:t>
            </w:r>
            <w:r w:rsidRPr="00EE26C4">
              <w:rPr>
                <w:sz w:val="24"/>
                <w:szCs w:val="24"/>
                <w:lang w:val="ru-RU"/>
              </w:rPr>
              <w:t>ь</w:t>
            </w:r>
            <w:r w:rsidRPr="00EE26C4">
              <w:rPr>
                <w:sz w:val="24"/>
                <w:szCs w:val="24"/>
                <w:lang w:val="ru-RU"/>
              </w:rPr>
              <w:t>ной точки. Общие теоремы динамики механической с</w:t>
            </w:r>
            <w:r w:rsidRPr="00EE26C4">
              <w:rPr>
                <w:sz w:val="24"/>
                <w:szCs w:val="24"/>
                <w:lang w:val="ru-RU"/>
              </w:rPr>
              <w:t>и</w:t>
            </w:r>
            <w:r w:rsidRPr="00EE26C4">
              <w:rPr>
                <w:sz w:val="24"/>
                <w:szCs w:val="24"/>
                <w:lang w:val="ru-RU"/>
              </w:rPr>
              <w:t>стемы. Теорема об изменении кинетической энергии. При</w:t>
            </w:r>
            <w:r w:rsidRPr="00EE26C4">
              <w:rPr>
                <w:sz w:val="24"/>
                <w:szCs w:val="24"/>
                <w:lang w:val="ru-RU"/>
              </w:rPr>
              <w:t>н</w:t>
            </w:r>
            <w:r w:rsidRPr="00EE26C4">
              <w:rPr>
                <w:sz w:val="24"/>
                <w:szCs w:val="24"/>
                <w:lang w:val="ru-RU"/>
              </w:rPr>
              <w:t>цип Даламбера.</w:t>
            </w:r>
          </w:p>
        </w:tc>
        <w:tc>
          <w:tcPr>
            <w:tcW w:w="3685" w:type="dxa"/>
          </w:tcPr>
          <w:p w:rsidR="00773311" w:rsidRPr="00EE26C4" w:rsidRDefault="00773311" w:rsidP="00402704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Теоретическая механика в прим</w:t>
            </w:r>
            <w:r w:rsidRPr="00EE26C4">
              <w:rPr>
                <w:sz w:val="24"/>
                <w:szCs w:val="24"/>
                <w:lang w:val="ru-RU"/>
              </w:rPr>
              <w:t>е</w:t>
            </w:r>
            <w:r w:rsidRPr="00EE26C4">
              <w:rPr>
                <w:sz w:val="24"/>
                <w:szCs w:val="24"/>
                <w:lang w:val="ru-RU"/>
              </w:rPr>
              <w:t>рах и задачах. Том 2: Динамика [Электронный ресурс]: учебное п</w:t>
            </w:r>
            <w:r w:rsidRPr="00EE26C4">
              <w:rPr>
                <w:sz w:val="24"/>
                <w:szCs w:val="24"/>
                <w:lang w:val="ru-RU"/>
              </w:rPr>
              <w:t>о</w:t>
            </w:r>
            <w:r w:rsidRPr="00EE26C4">
              <w:rPr>
                <w:sz w:val="24"/>
                <w:szCs w:val="24"/>
                <w:lang w:val="ru-RU"/>
              </w:rPr>
              <w:t xml:space="preserve">собие / М.И. Бать, Г.Ю.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Джанели</w:t>
            </w:r>
            <w:r w:rsidRPr="00EE26C4">
              <w:rPr>
                <w:sz w:val="24"/>
                <w:szCs w:val="24"/>
                <w:lang w:val="ru-RU"/>
              </w:rPr>
              <w:t>д</w:t>
            </w:r>
            <w:r w:rsidRPr="00EE26C4">
              <w:rPr>
                <w:sz w:val="24"/>
                <w:szCs w:val="24"/>
                <w:lang w:val="ru-RU"/>
              </w:rPr>
              <w:t>зе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 xml:space="preserve">, А.С. </w:t>
            </w:r>
            <w:proofErr w:type="spellStart"/>
            <w:r w:rsidRPr="00EE26C4">
              <w:rPr>
                <w:sz w:val="24"/>
                <w:szCs w:val="24"/>
                <w:lang w:val="ru-RU"/>
              </w:rPr>
              <w:t>Кельзон</w:t>
            </w:r>
            <w:proofErr w:type="spellEnd"/>
            <w:r w:rsidRPr="00EE26C4">
              <w:rPr>
                <w:sz w:val="24"/>
                <w:szCs w:val="24"/>
                <w:lang w:val="ru-RU"/>
              </w:rPr>
              <w:t>. — Электрон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>ан. — Санкт-Петербург</w:t>
            </w:r>
            <w:proofErr w:type="gramStart"/>
            <w:r w:rsidRPr="00EE26C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EE26C4">
              <w:rPr>
                <w:sz w:val="24"/>
                <w:szCs w:val="24"/>
                <w:lang w:val="ru-RU"/>
              </w:rPr>
              <w:t xml:space="preserve"> Лань, 2013. — 640 с. — Режим доступа: https://e.lanbook.com/book/</w:t>
            </w:r>
          </w:p>
        </w:tc>
        <w:tc>
          <w:tcPr>
            <w:tcW w:w="1418" w:type="dxa"/>
          </w:tcPr>
          <w:p w:rsidR="00773311" w:rsidRPr="00EE26C4" w:rsidRDefault="00253BC6" w:rsidP="007E608F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311" w:rsidRPr="00EE26C4" w:rsidTr="00773311">
        <w:trPr>
          <w:trHeight w:val="471"/>
        </w:trPr>
        <w:tc>
          <w:tcPr>
            <w:tcW w:w="3153" w:type="dxa"/>
          </w:tcPr>
          <w:p w:rsidR="00773311" w:rsidRPr="00EE26C4" w:rsidRDefault="00773311" w:rsidP="007F4FF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Подготовка к зачету</w:t>
            </w:r>
          </w:p>
        </w:tc>
        <w:tc>
          <w:tcPr>
            <w:tcW w:w="3685" w:type="dxa"/>
          </w:tcPr>
          <w:p w:rsidR="00773311" w:rsidRPr="00EE26C4" w:rsidRDefault="00773311" w:rsidP="00402704">
            <w:pPr>
              <w:pStyle w:val="TableParagraph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E26C4">
              <w:rPr>
                <w:sz w:val="24"/>
                <w:szCs w:val="24"/>
                <w:lang w:val="ru-RU"/>
              </w:rPr>
              <w:t>Вся литература</w:t>
            </w:r>
          </w:p>
        </w:tc>
        <w:tc>
          <w:tcPr>
            <w:tcW w:w="1418" w:type="dxa"/>
          </w:tcPr>
          <w:p w:rsidR="00773311" w:rsidRPr="00EE26C4" w:rsidRDefault="00253BC6" w:rsidP="00D249B9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A53C33" w:rsidRPr="00EE26C4" w:rsidRDefault="00A53C33" w:rsidP="007A4D75">
      <w:pPr>
        <w:pStyle w:val="a5"/>
        <w:rPr>
          <w:b/>
          <w:sz w:val="24"/>
          <w:szCs w:val="24"/>
          <w:lang w:val="ru-RU"/>
        </w:rPr>
      </w:pPr>
    </w:p>
    <w:p w:rsidR="006D6ACE" w:rsidRPr="00EE26C4" w:rsidRDefault="00A53C33" w:rsidP="00A53C33">
      <w:pPr>
        <w:pStyle w:val="11"/>
        <w:ind w:left="0"/>
        <w:jc w:val="left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6</w:t>
      </w:r>
      <w:r w:rsidR="00B358DF" w:rsidRPr="00EE26C4">
        <w:rPr>
          <w:sz w:val="24"/>
          <w:szCs w:val="24"/>
          <w:lang w:val="ru-RU"/>
        </w:rPr>
        <w:t xml:space="preserve">. </w:t>
      </w:r>
      <w:r w:rsidRPr="00EE26C4">
        <w:rPr>
          <w:sz w:val="24"/>
          <w:szCs w:val="24"/>
          <w:lang w:val="ru-RU"/>
        </w:rPr>
        <w:t>Фонд оценочных сре</w:t>
      </w:r>
      <w:proofErr w:type="gramStart"/>
      <w:r w:rsidRPr="00EE26C4">
        <w:rPr>
          <w:sz w:val="24"/>
          <w:szCs w:val="24"/>
          <w:lang w:val="ru-RU"/>
        </w:rPr>
        <w:t>дств дл</w:t>
      </w:r>
      <w:proofErr w:type="gramEnd"/>
      <w:r w:rsidRPr="00EE26C4">
        <w:rPr>
          <w:sz w:val="24"/>
          <w:szCs w:val="24"/>
          <w:lang w:val="ru-RU"/>
        </w:rPr>
        <w:t>я проведения промежуточной аттестации обучающихся по дисциплине</w:t>
      </w:r>
    </w:p>
    <w:p w:rsidR="006D6ACE" w:rsidRPr="00EE26C4" w:rsidRDefault="00A53C33" w:rsidP="007A4D75">
      <w:pPr>
        <w:pStyle w:val="a5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Фонд оценочных сре</w:t>
      </w:r>
      <w:proofErr w:type="gramStart"/>
      <w:r w:rsidRPr="00EE26C4">
        <w:rPr>
          <w:sz w:val="24"/>
          <w:szCs w:val="24"/>
          <w:lang w:val="ru-RU"/>
        </w:rPr>
        <w:t>дств дл</w:t>
      </w:r>
      <w:proofErr w:type="gramEnd"/>
      <w:r w:rsidRPr="00EE26C4">
        <w:rPr>
          <w:sz w:val="24"/>
          <w:szCs w:val="24"/>
          <w:lang w:val="ru-RU"/>
        </w:rPr>
        <w:t>я проведения промежуточной аттестации обучающихся по ди</w:t>
      </w:r>
      <w:r w:rsidRPr="00EE26C4">
        <w:rPr>
          <w:sz w:val="24"/>
          <w:szCs w:val="24"/>
          <w:lang w:val="ru-RU"/>
        </w:rPr>
        <w:t>с</w:t>
      </w:r>
      <w:r w:rsidRPr="00EE26C4">
        <w:rPr>
          <w:sz w:val="24"/>
          <w:szCs w:val="24"/>
          <w:lang w:val="ru-RU"/>
        </w:rPr>
        <w:t>циплине представлен в виде оценочных материалов и приведен в Приложении.</w:t>
      </w:r>
    </w:p>
    <w:p w:rsidR="00A53C33" w:rsidRPr="00EE26C4" w:rsidRDefault="00A53C33" w:rsidP="007A4D75">
      <w:pPr>
        <w:pStyle w:val="a5"/>
        <w:rPr>
          <w:sz w:val="24"/>
          <w:szCs w:val="24"/>
          <w:lang w:val="ru-RU"/>
        </w:rPr>
      </w:pPr>
    </w:p>
    <w:p w:rsidR="00D44661" w:rsidRPr="00EE26C4" w:rsidRDefault="00A53C33" w:rsidP="00761D4E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>7</w:t>
      </w:r>
      <w:r w:rsidR="008A3D8B" w:rsidRPr="00EE26C4">
        <w:rPr>
          <w:b/>
          <w:sz w:val="24"/>
          <w:szCs w:val="24"/>
          <w:lang w:val="ru-RU"/>
        </w:rPr>
        <w:t>.</w:t>
      </w:r>
      <w:r w:rsidR="008A3D8B" w:rsidRPr="00EE26C4">
        <w:rPr>
          <w:b/>
          <w:spacing w:val="4"/>
          <w:sz w:val="24"/>
          <w:szCs w:val="24"/>
          <w:lang w:val="ru-RU"/>
        </w:rPr>
        <w:t xml:space="preserve"> </w:t>
      </w:r>
      <w:r w:rsidRPr="00EE26C4">
        <w:rPr>
          <w:b/>
          <w:spacing w:val="2"/>
          <w:sz w:val="24"/>
          <w:szCs w:val="24"/>
          <w:lang w:val="ru-RU"/>
        </w:rPr>
        <w:t>Перечень основной и дополнительной учебной литературы, необходимой для осв</w:t>
      </w:r>
      <w:r w:rsidRPr="00EE26C4">
        <w:rPr>
          <w:b/>
          <w:spacing w:val="2"/>
          <w:sz w:val="24"/>
          <w:szCs w:val="24"/>
          <w:lang w:val="ru-RU"/>
        </w:rPr>
        <w:t>о</w:t>
      </w:r>
      <w:r w:rsidRPr="00EE26C4">
        <w:rPr>
          <w:b/>
          <w:spacing w:val="2"/>
          <w:sz w:val="24"/>
          <w:szCs w:val="24"/>
          <w:lang w:val="ru-RU"/>
        </w:rPr>
        <w:t>ения дисциплины</w:t>
      </w:r>
    </w:p>
    <w:p w:rsidR="005B0307" w:rsidRPr="00EE26C4" w:rsidRDefault="005B0307" w:rsidP="00761D4E">
      <w:pPr>
        <w:rPr>
          <w:b/>
          <w:sz w:val="24"/>
          <w:szCs w:val="24"/>
          <w:lang w:val="ru-RU"/>
        </w:rPr>
      </w:pPr>
    </w:p>
    <w:p w:rsidR="00603CA1" w:rsidRPr="00EE26C4" w:rsidRDefault="008A3D8B" w:rsidP="00761D4E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>а) о</w:t>
      </w:r>
      <w:r w:rsidRPr="00EE26C4">
        <w:rPr>
          <w:b/>
          <w:spacing w:val="1"/>
          <w:sz w:val="24"/>
          <w:szCs w:val="24"/>
          <w:lang w:val="ru-RU"/>
        </w:rPr>
        <w:t>сн</w:t>
      </w:r>
      <w:r w:rsidRPr="00EE26C4">
        <w:rPr>
          <w:b/>
          <w:sz w:val="24"/>
          <w:szCs w:val="24"/>
          <w:lang w:val="ru-RU"/>
        </w:rPr>
        <w:t>ов</w:t>
      </w:r>
      <w:r w:rsidRPr="00EE26C4">
        <w:rPr>
          <w:b/>
          <w:spacing w:val="1"/>
          <w:sz w:val="24"/>
          <w:szCs w:val="24"/>
          <w:lang w:val="ru-RU"/>
        </w:rPr>
        <w:t>н</w:t>
      </w:r>
      <w:r w:rsidRPr="00EE26C4">
        <w:rPr>
          <w:b/>
          <w:sz w:val="24"/>
          <w:szCs w:val="24"/>
          <w:lang w:val="ru-RU"/>
        </w:rPr>
        <w:t>ая</w:t>
      </w:r>
      <w:r w:rsidRPr="00EE26C4">
        <w:rPr>
          <w:b/>
          <w:spacing w:val="2"/>
          <w:sz w:val="24"/>
          <w:szCs w:val="24"/>
          <w:lang w:val="ru-RU"/>
        </w:rPr>
        <w:t xml:space="preserve"> </w:t>
      </w:r>
      <w:r w:rsidRPr="00EE26C4">
        <w:rPr>
          <w:b/>
          <w:sz w:val="24"/>
          <w:szCs w:val="24"/>
          <w:lang w:val="ru-RU"/>
        </w:rPr>
        <w:t>лит</w:t>
      </w:r>
      <w:r w:rsidRPr="00EE26C4">
        <w:rPr>
          <w:b/>
          <w:spacing w:val="1"/>
          <w:sz w:val="24"/>
          <w:szCs w:val="24"/>
          <w:lang w:val="ru-RU"/>
        </w:rPr>
        <w:t>е</w:t>
      </w:r>
      <w:r w:rsidRPr="00EE26C4">
        <w:rPr>
          <w:b/>
          <w:sz w:val="24"/>
          <w:szCs w:val="24"/>
          <w:lang w:val="ru-RU"/>
        </w:rPr>
        <w:t>ра</w:t>
      </w:r>
      <w:r w:rsidRPr="00EE26C4">
        <w:rPr>
          <w:b/>
          <w:spacing w:val="-4"/>
          <w:sz w:val="24"/>
          <w:szCs w:val="24"/>
          <w:lang w:val="ru-RU"/>
        </w:rPr>
        <w:t>т</w:t>
      </w:r>
      <w:r w:rsidRPr="00EE26C4">
        <w:rPr>
          <w:b/>
          <w:spacing w:val="-3"/>
          <w:sz w:val="24"/>
          <w:szCs w:val="24"/>
          <w:lang w:val="ru-RU"/>
        </w:rPr>
        <w:t>у</w:t>
      </w:r>
      <w:r w:rsidRPr="00EE26C4">
        <w:rPr>
          <w:b/>
          <w:sz w:val="24"/>
          <w:szCs w:val="24"/>
          <w:lang w:val="ru-RU"/>
        </w:rPr>
        <w:t>ра:</w:t>
      </w:r>
      <w:r w:rsidR="00A77236" w:rsidRPr="00EE26C4">
        <w:rPr>
          <w:b/>
          <w:sz w:val="24"/>
          <w:szCs w:val="24"/>
          <w:lang w:val="ru-RU"/>
        </w:rPr>
        <w:t xml:space="preserve"> </w:t>
      </w:r>
    </w:p>
    <w:p w:rsidR="00A53C33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1. Основной курс теоретической механики.  Часть. 1. Кинематика, статика, динамика мат</w:t>
      </w:r>
      <w:r w:rsidRPr="00EE26C4">
        <w:rPr>
          <w:sz w:val="24"/>
          <w:szCs w:val="24"/>
          <w:lang w:val="ru-RU"/>
        </w:rPr>
        <w:t>е</w:t>
      </w:r>
      <w:r w:rsidRPr="00EE26C4">
        <w:rPr>
          <w:sz w:val="24"/>
          <w:szCs w:val="24"/>
          <w:lang w:val="ru-RU"/>
        </w:rPr>
        <w:t xml:space="preserve">риальной точки [Электронный ресурс]: учебное пособие / Н.Н. </w:t>
      </w:r>
      <w:proofErr w:type="spellStart"/>
      <w:r w:rsidRPr="00EE26C4">
        <w:rPr>
          <w:sz w:val="24"/>
          <w:szCs w:val="24"/>
          <w:lang w:val="ru-RU"/>
        </w:rPr>
        <w:t>Бухгольц</w:t>
      </w:r>
      <w:proofErr w:type="spellEnd"/>
      <w:r w:rsidRPr="00EE26C4">
        <w:rPr>
          <w:sz w:val="24"/>
          <w:szCs w:val="24"/>
          <w:lang w:val="ru-RU"/>
        </w:rPr>
        <w:t>. — Электрон</w:t>
      </w:r>
      <w:proofErr w:type="gramStart"/>
      <w:r w:rsidRPr="00EE26C4">
        <w:rPr>
          <w:sz w:val="24"/>
          <w:szCs w:val="24"/>
          <w:lang w:val="ru-RU"/>
        </w:rPr>
        <w:t>.</w:t>
      </w:r>
      <w:proofErr w:type="gramEnd"/>
      <w:r w:rsidRPr="00EE26C4">
        <w:rPr>
          <w:sz w:val="24"/>
          <w:szCs w:val="24"/>
          <w:lang w:val="ru-RU"/>
        </w:rPr>
        <w:t xml:space="preserve"> </w:t>
      </w:r>
      <w:proofErr w:type="gramStart"/>
      <w:r w:rsidRPr="00EE26C4">
        <w:rPr>
          <w:sz w:val="24"/>
          <w:szCs w:val="24"/>
          <w:lang w:val="ru-RU"/>
        </w:rPr>
        <w:t>д</w:t>
      </w:r>
      <w:proofErr w:type="gramEnd"/>
      <w:r w:rsidRPr="00EE26C4">
        <w:rPr>
          <w:sz w:val="24"/>
          <w:szCs w:val="24"/>
          <w:lang w:val="ru-RU"/>
        </w:rPr>
        <w:t>ан. — Санкт-Петербург</w:t>
      </w:r>
      <w:proofErr w:type="gramStart"/>
      <w:r w:rsidRPr="00EE26C4">
        <w:rPr>
          <w:sz w:val="24"/>
          <w:szCs w:val="24"/>
          <w:lang w:val="ru-RU"/>
        </w:rPr>
        <w:t xml:space="preserve"> :</w:t>
      </w:r>
      <w:proofErr w:type="gramEnd"/>
      <w:r w:rsidRPr="00EE26C4">
        <w:rPr>
          <w:sz w:val="24"/>
          <w:szCs w:val="24"/>
          <w:lang w:val="ru-RU"/>
        </w:rPr>
        <w:t xml:space="preserve"> Лань, 2009. — 480 с. — Режим доступа: https://e.lanbook.com/book/</w:t>
      </w:r>
    </w:p>
    <w:p w:rsidR="00A53C33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 xml:space="preserve">2. Основной курс теоретической механики. Часть 2. Динамика системы материальных точек [Электронный ресурс]: учебное пособие / Н.Н. </w:t>
      </w:r>
      <w:proofErr w:type="spellStart"/>
      <w:r w:rsidRPr="00EE26C4">
        <w:rPr>
          <w:sz w:val="24"/>
          <w:szCs w:val="24"/>
          <w:lang w:val="ru-RU"/>
        </w:rPr>
        <w:t>Бухгольц</w:t>
      </w:r>
      <w:proofErr w:type="spellEnd"/>
      <w:r w:rsidRPr="00EE26C4">
        <w:rPr>
          <w:sz w:val="24"/>
          <w:szCs w:val="24"/>
          <w:lang w:val="ru-RU"/>
        </w:rPr>
        <w:t>. — Электрон</w:t>
      </w:r>
      <w:proofErr w:type="gramStart"/>
      <w:r w:rsidRPr="00EE26C4">
        <w:rPr>
          <w:sz w:val="24"/>
          <w:szCs w:val="24"/>
          <w:lang w:val="ru-RU"/>
        </w:rPr>
        <w:t>.</w:t>
      </w:r>
      <w:proofErr w:type="gramEnd"/>
      <w:r w:rsidRPr="00EE26C4">
        <w:rPr>
          <w:sz w:val="24"/>
          <w:szCs w:val="24"/>
          <w:lang w:val="ru-RU"/>
        </w:rPr>
        <w:t xml:space="preserve"> </w:t>
      </w:r>
      <w:proofErr w:type="gramStart"/>
      <w:r w:rsidRPr="00EE26C4">
        <w:rPr>
          <w:sz w:val="24"/>
          <w:szCs w:val="24"/>
          <w:lang w:val="ru-RU"/>
        </w:rPr>
        <w:t>д</w:t>
      </w:r>
      <w:proofErr w:type="gramEnd"/>
      <w:r w:rsidRPr="00EE26C4">
        <w:rPr>
          <w:sz w:val="24"/>
          <w:szCs w:val="24"/>
          <w:lang w:val="ru-RU"/>
        </w:rPr>
        <w:t>ан. — Санкт-Петербург</w:t>
      </w:r>
      <w:proofErr w:type="gramStart"/>
      <w:r w:rsidRPr="00EE26C4">
        <w:rPr>
          <w:sz w:val="24"/>
          <w:szCs w:val="24"/>
          <w:lang w:val="ru-RU"/>
        </w:rPr>
        <w:t xml:space="preserve"> :</w:t>
      </w:r>
      <w:proofErr w:type="gramEnd"/>
      <w:r w:rsidRPr="00EE26C4">
        <w:rPr>
          <w:sz w:val="24"/>
          <w:szCs w:val="24"/>
          <w:lang w:val="ru-RU"/>
        </w:rPr>
        <w:t xml:space="preserve"> Лань, 2016. — 336 с. — Режим доступа: https://e.lanbook.com/book/</w:t>
      </w:r>
    </w:p>
    <w:p w:rsidR="00A53C33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3. Задачи по теоретической механике [Электронный ресурс]: учебное пособие / И.В. М</w:t>
      </w:r>
      <w:r w:rsidRPr="00EE26C4">
        <w:rPr>
          <w:sz w:val="24"/>
          <w:szCs w:val="24"/>
          <w:lang w:val="ru-RU"/>
        </w:rPr>
        <w:t>е</w:t>
      </w:r>
      <w:r w:rsidRPr="00EE26C4">
        <w:rPr>
          <w:sz w:val="24"/>
          <w:szCs w:val="24"/>
          <w:lang w:val="ru-RU"/>
        </w:rPr>
        <w:t>щерский. — Электрон</w:t>
      </w:r>
      <w:proofErr w:type="gramStart"/>
      <w:r w:rsidRPr="00EE26C4">
        <w:rPr>
          <w:sz w:val="24"/>
          <w:szCs w:val="24"/>
          <w:lang w:val="ru-RU"/>
        </w:rPr>
        <w:t>.</w:t>
      </w:r>
      <w:proofErr w:type="gramEnd"/>
      <w:r w:rsidRPr="00EE26C4">
        <w:rPr>
          <w:sz w:val="24"/>
          <w:szCs w:val="24"/>
          <w:lang w:val="ru-RU"/>
        </w:rPr>
        <w:t xml:space="preserve"> </w:t>
      </w:r>
      <w:proofErr w:type="gramStart"/>
      <w:r w:rsidRPr="00EE26C4">
        <w:rPr>
          <w:sz w:val="24"/>
          <w:szCs w:val="24"/>
          <w:lang w:val="ru-RU"/>
        </w:rPr>
        <w:t>д</w:t>
      </w:r>
      <w:proofErr w:type="gramEnd"/>
      <w:r w:rsidRPr="00EE26C4">
        <w:rPr>
          <w:sz w:val="24"/>
          <w:szCs w:val="24"/>
          <w:lang w:val="ru-RU"/>
        </w:rPr>
        <w:t>ан. — Санкт-Петербург: Лань, 2012. — 448 с. — Режим доступа: https://e.lanbook.com/</w:t>
      </w:r>
    </w:p>
    <w:p w:rsidR="00A53C33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4. Механика: Методические указания /РГРТУ</w:t>
      </w:r>
      <w:proofErr w:type="gramStart"/>
      <w:r w:rsidRPr="00EE26C4">
        <w:rPr>
          <w:sz w:val="24"/>
          <w:szCs w:val="24"/>
          <w:lang w:val="ru-RU"/>
        </w:rPr>
        <w:t xml:space="preserve"> С</w:t>
      </w:r>
      <w:proofErr w:type="gramEnd"/>
      <w:r w:rsidRPr="00EE26C4">
        <w:rPr>
          <w:sz w:val="24"/>
          <w:szCs w:val="24"/>
          <w:lang w:val="ru-RU"/>
        </w:rPr>
        <w:t xml:space="preserve">ост.: А.А. </w:t>
      </w:r>
      <w:proofErr w:type="spellStart"/>
      <w:r w:rsidRPr="00EE26C4">
        <w:rPr>
          <w:sz w:val="24"/>
          <w:szCs w:val="24"/>
          <w:lang w:val="ru-RU"/>
        </w:rPr>
        <w:t>Зенин</w:t>
      </w:r>
      <w:proofErr w:type="spellEnd"/>
      <w:r w:rsidRPr="00EE26C4">
        <w:rPr>
          <w:sz w:val="24"/>
          <w:szCs w:val="24"/>
          <w:lang w:val="ru-RU"/>
        </w:rPr>
        <w:t>, В.И. Нестеренко, В.А. Г</w:t>
      </w:r>
      <w:r w:rsidRPr="00EE26C4">
        <w:rPr>
          <w:sz w:val="24"/>
          <w:szCs w:val="24"/>
          <w:lang w:val="ru-RU"/>
        </w:rPr>
        <w:t>о</w:t>
      </w:r>
      <w:r w:rsidRPr="00EE26C4">
        <w:rPr>
          <w:sz w:val="24"/>
          <w:szCs w:val="24"/>
          <w:lang w:val="ru-RU"/>
        </w:rPr>
        <w:t>релов. Рязань, 2009 – 32 с.</w:t>
      </w:r>
    </w:p>
    <w:p w:rsidR="00A53C33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5. Теоретическая механика в примерах и задачах. Том 1: Статика и кинематика [Электро</w:t>
      </w:r>
      <w:r w:rsidRPr="00EE26C4">
        <w:rPr>
          <w:sz w:val="24"/>
          <w:szCs w:val="24"/>
          <w:lang w:val="ru-RU"/>
        </w:rPr>
        <w:t>н</w:t>
      </w:r>
      <w:r w:rsidRPr="00EE26C4">
        <w:rPr>
          <w:sz w:val="24"/>
          <w:szCs w:val="24"/>
          <w:lang w:val="ru-RU"/>
        </w:rPr>
        <w:t xml:space="preserve">ный ресурс]: учебное пособие / М.И. Бать, Г.Ю. </w:t>
      </w:r>
      <w:proofErr w:type="spellStart"/>
      <w:r w:rsidRPr="00EE26C4">
        <w:rPr>
          <w:sz w:val="24"/>
          <w:szCs w:val="24"/>
          <w:lang w:val="ru-RU"/>
        </w:rPr>
        <w:t>Джанелидзе</w:t>
      </w:r>
      <w:proofErr w:type="spellEnd"/>
      <w:r w:rsidRPr="00EE26C4">
        <w:rPr>
          <w:sz w:val="24"/>
          <w:szCs w:val="24"/>
          <w:lang w:val="ru-RU"/>
        </w:rPr>
        <w:t xml:space="preserve">, А.С. </w:t>
      </w:r>
      <w:proofErr w:type="spellStart"/>
      <w:r w:rsidRPr="00EE26C4">
        <w:rPr>
          <w:sz w:val="24"/>
          <w:szCs w:val="24"/>
          <w:lang w:val="ru-RU"/>
        </w:rPr>
        <w:t>Кельзон</w:t>
      </w:r>
      <w:proofErr w:type="spellEnd"/>
      <w:r w:rsidRPr="00EE26C4">
        <w:rPr>
          <w:sz w:val="24"/>
          <w:szCs w:val="24"/>
          <w:lang w:val="ru-RU"/>
        </w:rPr>
        <w:t>. — Электрон</w:t>
      </w:r>
      <w:proofErr w:type="gramStart"/>
      <w:r w:rsidRPr="00EE26C4">
        <w:rPr>
          <w:sz w:val="24"/>
          <w:szCs w:val="24"/>
          <w:lang w:val="ru-RU"/>
        </w:rPr>
        <w:t>.</w:t>
      </w:r>
      <w:proofErr w:type="gramEnd"/>
      <w:r w:rsidRPr="00EE26C4">
        <w:rPr>
          <w:sz w:val="24"/>
          <w:szCs w:val="24"/>
          <w:lang w:val="ru-RU"/>
        </w:rPr>
        <w:t xml:space="preserve"> </w:t>
      </w:r>
      <w:proofErr w:type="gramStart"/>
      <w:r w:rsidRPr="00EE26C4">
        <w:rPr>
          <w:sz w:val="24"/>
          <w:szCs w:val="24"/>
          <w:lang w:val="ru-RU"/>
        </w:rPr>
        <w:t>д</w:t>
      </w:r>
      <w:proofErr w:type="gramEnd"/>
      <w:r w:rsidRPr="00EE26C4">
        <w:rPr>
          <w:sz w:val="24"/>
          <w:szCs w:val="24"/>
          <w:lang w:val="ru-RU"/>
        </w:rPr>
        <w:t>ан. — Санкт-Петербург</w:t>
      </w:r>
      <w:proofErr w:type="gramStart"/>
      <w:r w:rsidRPr="00EE26C4">
        <w:rPr>
          <w:sz w:val="24"/>
          <w:szCs w:val="24"/>
          <w:lang w:val="ru-RU"/>
        </w:rPr>
        <w:t xml:space="preserve"> :</w:t>
      </w:r>
      <w:proofErr w:type="gramEnd"/>
      <w:r w:rsidRPr="00EE26C4">
        <w:rPr>
          <w:sz w:val="24"/>
          <w:szCs w:val="24"/>
          <w:lang w:val="ru-RU"/>
        </w:rPr>
        <w:t xml:space="preserve"> Лань, 2013. — 672 с. — Режим доступа: https://e.lanbook.com/</w:t>
      </w:r>
    </w:p>
    <w:p w:rsidR="00D44661" w:rsidRPr="00EE26C4" w:rsidRDefault="00A53C33" w:rsidP="0067440B">
      <w:pPr>
        <w:ind w:firstLine="709"/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 xml:space="preserve">6. Теоретическая механика в примерах и задачах. Том 2: Динамика [Электронный ресурс]: учебное пособие / М.И. Бать, Г.Ю. </w:t>
      </w:r>
      <w:proofErr w:type="spellStart"/>
      <w:r w:rsidRPr="00EE26C4">
        <w:rPr>
          <w:sz w:val="24"/>
          <w:szCs w:val="24"/>
          <w:lang w:val="ru-RU"/>
        </w:rPr>
        <w:t>Джанелидзе</w:t>
      </w:r>
      <w:proofErr w:type="spellEnd"/>
      <w:r w:rsidRPr="00EE26C4">
        <w:rPr>
          <w:sz w:val="24"/>
          <w:szCs w:val="24"/>
          <w:lang w:val="ru-RU"/>
        </w:rPr>
        <w:t xml:space="preserve">, А.С. </w:t>
      </w:r>
      <w:proofErr w:type="spellStart"/>
      <w:r w:rsidRPr="00EE26C4">
        <w:rPr>
          <w:sz w:val="24"/>
          <w:szCs w:val="24"/>
          <w:lang w:val="ru-RU"/>
        </w:rPr>
        <w:t>Кельзон</w:t>
      </w:r>
      <w:proofErr w:type="spellEnd"/>
      <w:r w:rsidRPr="00EE26C4">
        <w:rPr>
          <w:sz w:val="24"/>
          <w:szCs w:val="24"/>
          <w:lang w:val="ru-RU"/>
        </w:rPr>
        <w:t>. — Электрон</w:t>
      </w:r>
      <w:proofErr w:type="gramStart"/>
      <w:r w:rsidRPr="00EE26C4">
        <w:rPr>
          <w:sz w:val="24"/>
          <w:szCs w:val="24"/>
          <w:lang w:val="ru-RU"/>
        </w:rPr>
        <w:t>.</w:t>
      </w:r>
      <w:proofErr w:type="gramEnd"/>
      <w:r w:rsidRPr="00EE26C4">
        <w:rPr>
          <w:sz w:val="24"/>
          <w:szCs w:val="24"/>
          <w:lang w:val="ru-RU"/>
        </w:rPr>
        <w:t xml:space="preserve"> </w:t>
      </w:r>
      <w:proofErr w:type="gramStart"/>
      <w:r w:rsidRPr="00EE26C4">
        <w:rPr>
          <w:sz w:val="24"/>
          <w:szCs w:val="24"/>
          <w:lang w:val="ru-RU"/>
        </w:rPr>
        <w:t>д</w:t>
      </w:r>
      <w:proofErr w:type="gramEnd"/>
      <w:r w:rsidRPr="00EE26C4">
        <w:rPr>
          <w:sz w:val="24"/>
          <w:szCs w:val="24"/>
          <w:lang w:val="ru-RU"/>
        </w:rPr>
        <w:t>ан. — Санкт-Петербург</w:t>
      </w:r>
      <w:proofErr w:type="gramStart"/>
      <w:r w:rsidRPr="00EE26C4">
        <w:rPr>
          <w:sz w:val="24"/>
          <w:szCs w:val="24"/>
          <w:lang w:val="ru-RU"/>
        </w:rPr>
        <w:t xml:space="preserve"> :</w:t>
      </w:r>
      <w:proofErr w:type="gramEnd"/>
      <w:r w:rsidRPr="00EE26C4">
        <w:rPr>
          <w:sz w:val="24"/>
          <w:szCs w:val="24"/>
          <w:lang w:val="ru-RU"/>
        </w:rPr>
        <w:t xml:space="preserve"> Лань, 2013. — 640 с. — Режим доступа: https://e.lanbook.com/book/</w:t>
      </w:r>
    </w:p>
    <w:p w:rsidR="00D44661" w:rsidRPr="00EE26C4" w:rsidRDefault="008A3D8B" w:rsidP="00761D4E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 xml:space="preserve">б) </w:t>
      </w:r>
      <w:r w:rsidRPr="00EE26C4">
        <w:rPr>
          <w:b/>
          <w:spacing w:val="-1"/>
          <w:sz w:val="24"/>
          <w:szCs w:val="24"/>
          <w:lang w:val="ru-RU"/>
        </w:rPr>
        <w:t>д</w:t>
      </w:r>
      <w:r w:rsidRPr="00EE26C4">
        <w:rPr>
          <w:b/>
          <w:sz w:val="24"/>
          <w:szCs w:val="24"/>
          <w:lang w:val="ru-RU"/>
        </w:rPr>
        <w:t>оп</w:t>
      </w:r>
      <w:r w:rsidRPr="00EE26C4">
        <w:rPr>
          <w:b/>
          <w:spacing w:val="-5"/>
          <w:sz w:val="24"/>
          <w:szCs w:val="24"/>
          <w:lang w:val="ru-RU"/>
        </w:rPr>
        <w:t>о</w:t>
      </w:r>
      <w:r w:rsidRPr="00EE26C4">
        <w:rPr>
          <w:b/>
          <w:spacing w:val="-1"/>
          <w:sz w:val="24"/>
          <w:szCs w:val="24"/>
          <w:lang w:val="ru-RU"/>
        </w:rPr>
        <w:t>л</w:t>
      </w:r>
      <w:r w:rsidRPr="00EE26C4">
        <w:rPr>
          <w:b/>
          <w:sz w:val="24"/>
          <w:szCs w:val="24"/>
          <w:lang w:val="ru-RU"/>
        </w:rPr>
        <w:t>нит</w:t>
      </w:r>
      <w:r w:rsidRPr="00EE26C4">
        <w:rPr>
          <w:b/>
          <w:spacing w:val="-2"/>
          <w:sz w:val="24"/>
          <w:szCs w:val="24"/>
          <w:lang w:val="ru-RU"/>
        </w:rPr>
        <w:t>ель</w:t>
      </w:r>
      <w:r w:rsidRPr="00EE26C4">
        <w:rPr>
          <w:b/>
          <w:sz w:val="24"/>
          <w:szCs w:val="24"/>
          <w:lang w:val="ru-RU"/>
        </w:rPr>
        <w:t>ная</w:t>
      </w:r>
      <w:r w:rsidRPr="00EE26C4">
        <w:rPr>
          <w:b/>
          <w:spacing w:val="4"/>
          <w:sz w:val="24"/>
          <w:szCs w:val="24"/>
          <w:lang w:val="ru-RU"/>
        </w:rPr>
        <w:t xml:space="preserve"> </w:t>
      </w:r>
      <w:r w:rsidRPr="00EE26C4">
        <w:rPr>
          <w:b/>
          <w:spacing w:val="-1"/>
          <w:sz w:val="24"/>
          <w:szCs w:val="24"/>
          <w:lang w:val="ru-RU"/>
        </w:rPr>
        <w:t>л</w:t>
      </w:r>
      <w:r w:rsidRPr="00EE26C4">
        <w:rPr>
          <w:b/>
          <w:sz w:val="24"/>
          <w:szCs w:val="24"/>
          <w:lang w:val="ru-RU"/>
        </w:rPr>
        <w:t>ит</w:t>
      </w:r>
      <w:r w:rsidRPr="00EE26C4">
        <w:rPr>
          <w:b/>
          <w:spacing w:val="1"/>
          <w:sz w:val="24"/>
          <w:szCs w:val="24"/>
          <w:lang w:val="ru-RU"/>
        </w:rPr>
        <w:t>е</w:t>
      </w:r>
      <w:r w:rsidRPr="00EE26C4">
        <w:rPr>
          <w:b/>
          <w:sz w:val="24"/>
          <w:szCs w:val="24"/>
          <w:lang w:val="ru-RU"/>
        </w:rPr>
        <w:t>ра</w:t>
      </w:r>
      <w:r w:rsidRPr="00EE26C4">
        <w:rPr>
          <w:b/>
          <w:spacing w:val="-3"/>
          <w:sz w:val="24"/>
          <w:szCs w:val="24"/>
          <w:lang w:val="ru-RU"/>
        </w:rPr>
        <w:t>т</w:t>
      </w:r>
      <w:r w:rsidRPr="00EE26C4">
        <w:rPr>
          <w:b/>
          <w:spacing w:val="-4"/>
          <w:sz w:val="24"/>
          <w:szCs w:val="24"/>
          <w:lang w:val="ru-RU"/>
        </w:rPr>
        <w:t>у</w:t>
      </w:r>
      <w:r w:rsidRPr="00EE26C4">
        <w:rPr>
          <w:b/>
          <w:sz w:val="24"/>
          <w:szCs w:val="24"/>
          <w:lang w:val="ru-RU"/>
        </w:rPr>
        <w:t>ра:</w:t>
      </w:r>
    </w:p>
    <w:p w:rsidR="00A53C33" w:rsidRPr="00EE26C4" w:rsidRDefault="0067440B" w:rsidP="00A53C33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 xml:space="preserve">1. </w:t>
      </w:r>
      <w:r w:rsidR="00A53C33" w:rsidRPr="00EE26C4">
        <w:rPr>
          <w:sz w:val="24"/>
          <w:szCs w:val="24"/>
          <w:lang w:val="ru-RU"/>
        </w:rPr>
        <w:t>Лабораторные работы по теоретической механике [Электронный ресурс]</w:t>
      </w:r>
      <w:proofErr w:type="gramStart"/>
      <w:r w:rsidR="00A53C33" w:rsidRPr="00EE26C4">
        <w:rPr>
          <w:sz w:val="24"/>
          <w:szCs w:val="24"/>
          <w:lang w:val="ru-RU"/>
        </w:rPr>
        <w:t xml:space="preserve"> :</w:t>
      </w:r>
      <w:proofErr w:type="gramEnd"/>
      <w:r w:rsidR="00A53C33" w:rsidRPr="00EE26C4">
        <w:rPr>
          <w:sz w:val="24"/>
          <w:szCs w:val="24"/>
          <w:lang w:val="ru-RU"/>
        </w:rPr>
        <w:t xml:space="preserve"> учебно-методическое пособие / А.Ю. Григорьев, Д.П. Малявко, Л.А. Федорова. — Электрон</w:t>
      </w:r>
      <w:proofErr w:type="gramStart"/>
      <w:r w:rsidR="00A53C33" w:rsidRPr="00EE26C4">
        <w:rPr>
          <w:sz w:val="24"/>
          <w:szCs w:val="24"/>
          <w:lang w:val="ru-RU"/>
        </w:rPr>
        <w:t>.</w:t>
      </w:r>
      <w:proofErr w:type="gramEnd"/>
      <w:r w:rsidR="00A53C33" w:rsidRPr="00EE26C4">
        <w:rPr>
          <w:sz w:val="24"/>
          <w:szCs w:val="24"/>
          <w:lang w:val="ru-RU"/>
        </w:rPr>
        <w:t xml:space="preserve"> </w:t>
      </w:r>
      <w:proofErr w:type="gramStart"/>
      <w:r w:rsidR="00A53C33" w:rsidRPr="00EE26C4">
        <w:rPr>
          <w:sz w:val="24"/>
          <w:szCs w:val="24"/>
          <w:lang w:val="ru-RU"/>
        </w:rPr>
        <w:t>д</w:t>
      </w:r>
      <w:proofErr w:type="gramEnd"/>
      <w:r w:rsidR="00A53C33" w:rsidRPr="00EE26C4">
        <w:rPr>
          <w:sz w:val="24"/>
          <w:szCs w:val="24"/>
          <w:lang w:val="ru-RU"/>
        </w:rPr>
        <w:t>ан. — Санкт-Петербург</w:t>
      </w:r>
      <w:proofErr w:type="gramStart"/>
      <w:r w:rsidR="00A53C33" w:rsidRPr="00EE26C4">
        <w:rPr>
          <w:sz w:val="24"/>
          <w:szCs w:val="24"/>
          <w:lang w:val="ru-RU"/>
        </w:rPr>
        <w:t xml:space="preserve"> :</w:t>
      </w:r>
      <w:proofErr w:type="gramEnd"/>
      <w:r w:rsidR="00A53C33" w:rsidRPr="00EE26C4">
        <w:rPr>
          <w:sz w:val="24"/>
          <w:szCs w:val="24"/>
          <w:lang w:val="ru-RU"/>
        </w:rPr>
        <w:t xml:space="preserve"> НИУ ИТМО, 2014. — 53 с. — Режим доступа: https://e.lanbook.com/</w:t>
      </w:r>
    </w:p>
    <w:p w:rsidR="00A53C33" w:rsidRPr="00EE26C4" w:rsidRDefault="0067440B" w:rsidP="00A53C33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 xml:space="preserve">2. </w:t>
      </w:r>
      <w:r w:rsidR="00A53C33" w:rsidRPr="00EE26C4">
        <w:rPr>
          <w:sz w:val="24"/>
          <w:szCs w:val="24"/>
          <w:lang w:val="ru-RU"/>
        </w:rPr>
        <w:t>Теоретическая механика. Динамика: Методические указания к практической и самосто</w:t>
      </w:r>
      <w:r w:rsidR="00A53C33" w:rsidRPr="00EE26C4">
        <w:rPr>
          <w:sz w:val="24"/>
          <w:szCs w:val="24"/>
          <w:lang w:val="ru-RU"/>
        </w:rPr>
        <w:t>я</w:t>
      </w:r>
      <w:r w:rsidR="00A53C33" w:rsidRPr="00EE26C4">
        <w:rPr>
          <w:sz w:val="24"/>
          <w:szCs w:val="24"/>
          <w:lang w:val="ru-RU"/>
        </w:rPr>
        <w:t>тельной работе студентов всех спец. очной и заочной форм обучения [Электронный ресурс]</w:t>
      </w:r>
      <w:proofErr w:type="gramStart"/>
      <w:r w:rsidR="00A53C33" w:rsidRPr="00EE26C4">
        <w:rPr>
          <w:sz w:val="24"/>
          <w:szCs w:val="24"/>
          <w:lang w:val="ru-RU"/>
        </w:rPr>
        <w:t xml:space="preserve"> :</w:t>
      </w:r>
      <w:proofErr w:type="gramEnd"/>
      <w:r w:rsidR="00A53C33" w:rsidRPr="00EE26C4">
        <w:rPr>
          <w:sz w:val="24"/>
          <w:szCs w:val="24"/>
          <w:lang w:val="ru-RU"/>
        </w:rPr>
        <w:t xml:space="preserve"> м</w:t>
      </w:r>
      <w:r w:rsidR="00A53C33" w:rsidRPr="00EE26C4">
        <w:rPr>
          <w:sz w:val="24"/>
          <w:szCs w:val="24"/>
          <w:lang w:val="ru-RU"/>
        </w:rPr>
        <w:t>е</w:t>
      </w:r>
      <w:r w:rsidR="00A53C33" w:rsidRPr="00EE26C4">
        <w:rPr>
          <w:sz w:val="24"/>
          <w:szCs w:val="24"/>
          <w:lang w:val="ru-RU"/>
        </w:rPr>
        <w:t>тодические указания / А.Ю. Григорьев. — Электрон</w:t>
      </w:r>
      <w:proofErr w:type="gramStart"/>
      <w:r w:rsidR="00A53C33" w:rsidRPr="00EE26C4">
        <w:rPr>
          <w:sz w:val="24"/>
          <w:szCs w:val="24"/>
          <w:lang w:val="ru-RU"/>
        </w:rPr>
        <w:t>.</w:t>
      </w:r>
      <w:proofErr w:type="gramEnd"/>
      <w:r w:rsidR="00A53C33" w:rsidRPr="00EE26C4">
        <w:rPr>
          <w:sz w:val="24"/>
          <w:szCs w:val="24"/>
          <w:lang w:val="ru-RU"/>
        </w:rPr>
        <w:t xml:space="preserve"> </w:t>
      </w:r>
      <w:proofErr w:type="gramStart"/>
      <w:r w:rsidR="00A53C33" w:rsidRPr="00EE26C4">
        <w:rPr>
          <w:sz w:val="24"/>
          <w:szCs w:val="24"/>
          <w:lang w:val="ru-RU"/>
        </w:rPr>
        <w:t>д</w:t>
      </w:r>
      <w:proofErr w:type="gramEnd"/>
      <w:r w:rsidR="00A53C33" w:rsidRPr="00EE26C4">
        <w:rPr>
          <w:sz w:val="24"/>
          <w:szCs w:val="24"/>
          <w:lang w:val="ru-RU"/>
        </w:rPr>
        <w:t>ан. — Санкт-Петербург</w:t>
      </w:r>
      <w:proofErr w:type="gramStart"/>
      <w:r w:rsidR="00A53C33" w:rsidRPr="00EE26C4">
        <w:rPr>
          <w:sz w:val="24"/>
          <w:szCs w:val="24"/>
          <w:lang w:val="ru-RU"/>
        </w:rPr>
        <w:t xml:space="preserve"> :</w:t>
      </w:r>
      <w:proofErr w:type="gramEnd"/>
      <w:r w:rsidR="00A53C33" w:rsidRPr="00EE26C4">
        <w:rPr>
          <w:sz w:val="24"/>
          <w:szCs w:val="24"/>
          <w:lang w:val="ru-RU"/>
        </w:rPr>
        <w:t xml:space="preserve"> НИУ ИТМО, 2009. — 68 с. — Режим доступа: https://e.lanbook.com/</w:t>
      </w:r>
    </w:p>
    <w:p w:rsidR="00A53C33" w:rsidRPr="00EE26C4" w:rsidRDefault="0067440B" w:rsidP="00A53C33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lastRenderedPageBreak/>
        <w:t xml:space="preserve">3. </w:t>
      </w:r>
      <w:r w:rsidR="00A53C33" w:rsidRPr="00EE26C4">
        <w:rPr>
          <w:sz w:val="24"/>
          <w:szCs w:val="24"/>
          <w:lang w:val="ru-RU"/>
        </w:rPr>
        <w:t>Теоретическая механика. Кинематика [Электронный ресурс]</w:t>
      </w:r>
      <w:proofErr w:type="gramStart"/>
      <w:r w:rsidR="00A53C33" w:rsidRPr="00EE26C4">
        <w:rPr>
          <w:sz w:val="24"/>
          <w:szCs w:val="24"/>
          <w:lang w:val="ru-RU"/>
        </w:rPr>
        <w:t xml:space="preserve"> :</w:t>
      </w:r>
      <w:proofErr w:type="gramEnd"/>
      <w:r w:rsidR="00A53C33" w:rsidRPr="00EE26C4">
        <w:rPr>
          <w:sz w:val="24"/>
          <w:szCs w:val="24"/>
          <w:lang w:val="ru-RU"/>
        </w:rPr>
        <w:t xml:space="preserve"> учебное пособие / А.Ю. Григорьев, Д.П. Малявко, Л.А. Федорова. — Электрон</w:t>
      </w:r>
      <w:proofErr w:type="gramStart"/>
      <w:r w:rsidR="00A53C33" w:rsidRPr="00EE26C4">
        <w:rPr>
          <w:sz w:val="24"/>
          <w:szCs w:val="24"/>
          <w:lang w:val="ru-RU"/>
        </w:rPr>
        <w:t>.</w:t>
      </w:r>
      <w:proofErr w:type="gramEnd"/>
      <w:r w:rsidR="00A53C33" w:rsidRPr="00EE26C4">
        <w:rPr>
          <w:sz w:val="24"/>
          <w:szCs w:val="24"/>
          <w:lang w:val="ru-RU"/>
        </w:rPr>
        <w:t xml:space="preserve"> </w:t>
      </w:r>
      <w:proofErr w:type="gramStart"/>
      <w:r w:rsidR="00A53C33" w:rsidRPr="00EE26C4">
        <w:rPr>
          <w:sz w:val="24"/>
          <w:szCs w:val="24"/>
          <w:lang w:val="ru-RU"/>
        </w:rPr>
        <w:t>д</w:t>
      </w:r>
      <w:proofErr w:type="gramEnd"/>
      <w:r w:rsidR="00A53C33" w:rsidRPr="00EE26C4">
        <w:rPr>
          <w:sz w:val="24"/>
          <w:szCs w:val="24"/>
          <w:lang w:val="ru-RU"/>
        </w:rPr>
        <w:t>ан. — Санкт-Петербург: НИУ ИТМО, 2013. — 74 с. — Режим доступа: https://e.lanbook.com/</w:t>
      </w:r>
    </w:p>
    <w:p w:rsidR="0038770A" w:rsidRPr="00EE26C4" w:rsidRDefault="0067440B" w:rsidP="00A53C33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 xml:space="preserve">4. </w:t>
      </w:r>
      <w:r w:rsidR="00B91C98" w:rsidRPr="00EE26C4">
        <w:rPr>
          <w:sz w:val="24"/>
          <w:szCs w:val="24"/>
          <w:lang w:val="ru-RU"/>
        </w:rPr>
        <w:t>Измерение размеров и контроль качества поверхностей деталей оптико-механическим способом: Методические указания к лабораторным работам/РГРТУ</w:t>
      </w:r>
      <w:proofErr w:type="gramStart"/>
      <w:r w:rsidR="00B91C98" w:rsidRPr="00EE26C4">
        <w:rPr>
          <w:sz w:val="24"/>
          <w:szCs w:val="24"/>
          <w:lang w:val="ru-RU"/>
        </w:rPr>
        <w:t xml:space="preserve"> С</w:t>
      </w:r>
      <w:proofErr w:type="gramEnd"/>
      <w:r w:rsidR="00B91C98" w:rsidRPr="00EE26C4">
        <w:rPr>
          <w:sz w:val="24"/>
          <w:szCs w:val="24"/>
          <w:lang w:val="ru-RU"/>
        </w:rPr>
        <w:t xml:space="preserve">ост.: А.А. </w:t>
      </w:r>
      <w:proofErr w:type="spellStart"/>
      <w:r w:rsidR="00B91C98" w:rsidRPr="00EE26C4">
        <w:rPr>
          <w:sz w:val="24"/>
          <w:szCs w:val="24"/>
          <w:lang w:val="ru-RU"/>
        </w:rPr>
        <w:t>Зенин</w:t>
      </w:r>
      <w:proofErr w:type="spellEnd"/>
      <w:r w:rsidR="00B91C98" w:rsidRPr="00EE26C4">
        <w:rPr>
          <w:sz w:val="24"/>
          <w:szCs w:val="24"/>
          <w:lang w:val="ru-RU"/>
        </w:rPr>
        <w:t>, В.И. Нест</w:t>
      </w:r>
      <w:r w:rsidR="00B91C98" w:rsidRPr="00EE26C4">
        <w:rPr>
          <w:sz w:val="24"/>
          <w:szCs w:val="24"/>
          <w:lang w:val="ru-RU"/>
        </w:rPr>
        <w:t>е</w:t>
      </w:r>
      <w:r w:rsidR="00B91C98" w:rsidRPr="00EE26C4">
        <w:rPr>
          <w:sz w:val="24"/>
          <w:szCs w:val="24"/>
          <w:lang w:val="ru-RU"/>
        </w:rPr>
        <w:t xml:space="preserve">ренко, А.В. </w:t>
      </w:r>
      <w:proofErr w:type="spellStart"/>
      <w:r w:rsidR="00B91C98" w:rsidRPr="00EE26C4">
        <w:rPr>
          <w:sz w:val="24"/>
          <w:szCs w:val="24"/>
          <w:lang w:val="ru-RU"/>
        </w:rPr>
        <w:t>Брыков</w:t>
      </w:r>
      <w:proofErr w:type="spellEnd"/>
      <w:r w:rsidR="00B91C98" w:rsidRPr="00EE26C4">
        <w:rPr>
          <w:sz w:val="24"/>
          <w:szCs w:val="24"/>
          <w:lang w:val="ru-RU"/>
        </w:rPr>
        <w:t xml:space="preserve">, А.А. Кузьменко, А.А. </w:t>
      </w:r>
      <w:proofErr w:type="spellStart"/>
      <w:r w:rsidR="00B91C98" w:rsidRPr="00EE26C4">
        <w:rPr>
          <w:sz w:val="24"/>
          <w:szCs w:val="24"/>
          <w:lang w:val="ru-RU"/>
        </w:rPr>
        <w:t>Фефелов</w:t>
      </w:r>
      <w:proofErr w:type="spellEnd"/>
      <w:r w:rsidR="00B91C98" w:rsidRPr="00EE26C4">
        <w:rPr>
          <w:sz w:val="24"/>
          <w:szCs w:val="24"/>
          <w:lang w:val="ru-RU"/>
        </w:rPr>
        <w:t>. Рязань, 2005 – 92 с.</w:t>
      </w:r>
    </w:p>
    <w:p w:rsidR="0067440B" w:rsidRDefault="0067440B" w:rsidP="0067440B">
      <w:pPr>
        <w:rPr>
          <w:sz w:val="24"/>
          <w:szCs w:val="24"/>
          <w:lang w:val="ru-RU"/>
        </w:rPr>
      </w:pPr>
    </w:p>
    <w:p w:rsidR="00EE26C4" w:rsidRPr="00EE26C4" w:rsidRDefault="00EE26C4" w:rsidP="0067440B">
      <w:pPr>
        <w:rPr>
          <w:sz w:val="24"/>
          <w:szCs w:val="24"/>
          <w:lang w:val="ru-RU"/>
        </w:rPr>
      </w:pPr>
    </w:p>
    <w:p w:rsidR="0067440B" w:rsidRPr="00EE26C4" w:rsidRDefault="0067440B" w:rsidP="0067440B">
      <w:pPr>
        <w:rPr>
          <w:b/>
          <w:sz w:val="24"/>
          <w:szCs w:val="24"/>
          <w:lang w:val="ru-RU"/>
        </w:rPr>
      </w:pPr>
      <w:r w:rsidRPr="00EE26C4">
        <w:rPr>
          <w:b/>
          <w:sz w:val="24"/>
          <w:szCs w:val="24"/>
          <w:lang w:val="ru-RU"/>
        </w:rPr>
        <w:t>8. Перечень ресурсов информационно–телекоммуникационной сети «Интернет», нео</w:t>
      </w:r>
      <w:r w:rsidRPr="00EE26C4">
        <w:rPr>
          <w:b/>
          <w:sz w:val="24"/>
          <w:szCs w:val="24"/>
          <w:lang w:val="ru-RU"/>
        </w:rPr>
        <w:t>б</w:t>
      </w:r>
      <w:r w:rsidRPr="00EE26C4">
        <w:rPr>
          <w:b/>
          <w:sz w:val="24"/>
          <w:szCs w:val="24"/>
          <w:lang w:val="ru-RU"/>
        </w:rPr>
        <w:t>ходимых для изучения дисциплины</w:t>
      </w:r>
    </w:p>
    <w:p w:rsidR="0067440B" w:rsidRPr="00EE26C4" w:rsidRDefault="0067440B" w:rsidP="0067440B">
      <w:pPr>
        <w:rPr>
          <w:sz w:val="24"/>
          <w:szCs w:val="24"/>
          <w:lang w:val="ru-RU"/>
        </w:rPr>
      </w:pPr>
    </w:p>
    <w:p w:rsidR="0067440B" w:rsidRPr="00EE26C4" w:rsidRDefault="0067440B" w:rsidP="0067440B">
      <w:pPr>
        <w:rPr>
          <w:sz w:val="24"/>
          <w:szCs w:val="24"/>
          <w:lang w:val="ru-RU"/>
        </w:rPr>
      </w:pPr>
      <w:proofErr w:type="gramStart"/>
      <w:r w:rsidRPr="00EE26C4">
        <w:rPr>
          <w:sz w:val="24"/>
          <w:szCs w:val="24"/>
          <w:lang w:val="ru-RU"/>
        </w:rPr>
        <w:t>Обучающимся предоставлена возможность индивидуального доступа к следующим эле</w:t>
      </w:r>
      <w:r w:rsidRPr="00EE26C4">
        <w:rPr>
          <w:sz w:val="24"/>
          <w:szCs w:val="24"/>
          <w:lang w:val="ru-RU"/>
        </w:rPr>
        <w:t>к</w:t>
      </w:r>
      <w:r w:rsidRPr="00EE26C4">
        <w:rPr>
          <w:sz w:val="24"/>
          <w:szCs w:val="24"/>
          <w:lang w:val="ru-RU"/>
        </w:rPr>
        <w:t>тронно-библиотечным системам.</w:t>
      </w:r>
      <w:proofErr w:type="gramEnd"/>
    </w:p>
    <w:p w:rsidR="0067440B" w:rsidRPr="00EE26C4" w:rsidRDefault="0067440B" w:rsidP="0067440B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1.</w:t>
      </w:r>
      <w:r w:rsidRPr="00EE26C4">
        <w:rPr>
          <w:sz w:val="24"/>
          <w:szCs w:val="24"/>
          <w:lang w:val="ru-RU"/>
        </w:rPr>
        <w:tab/>
        <w:t>Электронно-библиотечная система «Лань», режим доступа – с любого компьютера РГРТУ без пароля. – URL: https://e.lanbook.com/</w:t>
      </w:r>
    </w:p>
    <w:p w:rsidR="00D44661" w:rsidRPr="00EE26C4" w:rsidRDefault="0067440B" w:rsidP="0067440B">
      <w:pPr>
        <w:rPr>
          <w:sz w:val="24"/>
          <w:szCs w:val="24"/>
          <w:lang w:val="ru-RU"/>
        </w:rPr>
      </w:pPr>
      <w:r w:rsidRPr="00EE26C4">
        <w:rPr>
          <w:sz w:val="24"/>
          <w:szCs w:val="24"/>
          <w:lang w:val="ru-RU"/>
        </w:rPr>
        <w:t>2.</w:t>
      </w:r>
      <w:r w:rsidRPr="00EE26C4">
        <w:rPr>
          <w:sz w:val="24"/>
          <w:szCs w:val="24"/>
          <w:lang w:val="ru-RU"/>
        </w:rPr>
        <w:tab/>
        <w:t>Электронно-библиотечная система «</w:t>
      </w:r>
      <w:proofErr w:type="spellStart"/>
      <w:r w:rsidRPr="00EE26C4">
        <w:rPr>
          <w:sz w:val="24"/>
          <w:szCs w:val="24"/>
          <w:lang w:val="ru-RU"/>
        </w:rPr>
        <w:t>IPRbooks</w:t>
      </w:r>
      <w:proofErr w:type="spellEnd"/>
      <w:r w:rsidRPr="00EE26C4">
        <w:rPr>
          <w:sz w:val="24"/>
          <w:szCs w:val="24"/>
          <w:lang w:val="ru-RU"/>
        </w:rPr>
        <w:t xml:space="preserve">», режим доступа – с любого </w:t>
      </w:r>
      <w:proofErr w:type="spellStart"/>
      <w:proofErr w:type="gramStart"/>
      <w:r w:rsidRPr="00EE26C4">
        <w:rPr>
          <w:sz w:val="24"/>
          <w:szCs w:val="24"/>
          <w:lang w:val="ru-RU"/>
        </w:rPr>
        <w:t>компью-тера</w:t>
      </w:r>
      <w:proofErr w:type="spellEnd"/>
      <w:proofErr w:type="gramEnd"/>
      <w:r w:rsidRPr="00EE26C4">
        <w:rPr>
          <w:sz w:val="24"/>
          <w:szCs w:val="24"/>
          <w:lang w:val="ru-RU"/>
        </w:rPr>
        <w:t xml:space="preserve"> РГРТУ без пароля, из сети интернет по паролю. – URL: </w:t>
      </w:r>
      <w:hyperlink r:id="rId11" w:history="1">
        <w:r w:rsidRPr="00EE26C4">
          <w:rPr>
            <w:rStyle w:val="a3"/>
            <w:sz w:val="24"/>
            <w:szCs w:val="24"/>
            <w:lang w:val="ru-RU"/>
          </w:rPr>
          <w:t>https://iprbookshop.ru/</w:t>
        </w:r>
      </w:hyperlink>
      <w:r w:rsidRPr="00EE26C4">
        <w:rPr>
          <w:sz w:val="24"/>
          <w:szCs w:val="24"/>
          <w:lang w:val="ru-RU"/>
        </w:rPr>
        <w:t>.</w:t>
      </w:r>
    </w:p>
    <w:p w:rsidR="00D44661" w:rsidRPr="00FC5708" w:rsidRDefault="00D44661" w:rsidP="00EE53F3">
      <w:pPr>
        <w:ind w:firstLine="0"/>
        <w:rPr>
          <w:sz w:val="24"/>
          <w:szCs w:val="24"/>
          <w:lang w:val="ru-RU"/>
        </w:rPr>
      </w:pPr>
    </w:p>
    <w:p w:rsidR="001B7196" w:rsidRPr="00FC5708" w:rsidRDefault="001B7196" w:rsidP="00FC5708">
      <w:pPr>
        <w:rPr>
          <w:b/>
          <w:sz w:val="24"/>
          <w:szCs w:val="24"/>
          <w:lang w:val="ru-RU"/>
        </w:rPr>
      </w:pPr>
      <w:r w:rsidRPr="00FC5708">
        <w:rPr>
          <w:b/>
          <w:sz w:val="24"/>
          <w:szCs w:val="24"/>
          <w:lang w:val="ru-RU"/>
        </w:rPr>
        <w:t xml:space="preserve">9. Методические указания для </w:t>
      </w:r>
      <w:proofErr w:type="gramStart"/>
      <w:r w:rsidRPr="00FC5708">
        <w:rPr>
          <w:b/>
          <w:sz w:val="24"/>
          <w:szCs w:val="24"/>
          <w:lang w:val="ru-RU"/>
        </w:rPr>
        <w:t>обу</w:t>
      </w:r>
      <w:r w:rsidR="00FC5708" w:rsidRPr="00FC5708">
        <w:rPr>
          <w:b/>
          <w:sz w:val="24"/>
          <w:szCs w:val="24"/>
          <w:lang w:val="ru-RU"/>
        </w:rPr>
        <w:t>чающихся</w:t>
      </w:r>
      <w:proofErr w:type="gramEnd"/>
      <w:r w:rsidR="00FC5708" w:rsidRPr="00FC5708">
        <w:rPr>
          <w:b/>
          <w:sz w:val="24"/>
          <w:szCs w:val="24"/>
          <w:lang w:val="ru-RU"/>
        </w:rPr>
        <w:t xml:space="preserve"> по освоению дисциплины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Работа студента на лекции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При написании конспекта лекций следует придерживаться следующих правил и рекоме</w:t>
      </w:r>
      <w:r w:rsidRPr="00FC5708">
        <w:rPr>
          <w:sz w:val="24"/>
          <w:szCs w:val="24"/>
          <w:lang w:val="ru-RU"/>
        </w:rPr>
        <w:t>н</w:t>
      </w:r>
      <w:r w:rsidRPr="00FC5708">
        <w:rPr>
          <w:sz w:val="24"/>
          <w:szCs w:val="24"/>
          <w:lang w:val="ru-RU"/>
        </w:rPr>
        <w:t>даций.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1. Конспект нужно записывать «своими словами» лишь после того, как излагаемый лект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ром тезис будет вами дослушан до конца и понят.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3. При ведении конспекта рекомендуется вести нумерацию разделов, глав, формул (в сл</w:t>
      </w:r>
      <w:r w:rsidRPr="00FC5708">
        <w:rPr>
          <w:sz w:val="24"/>
          <w:szCs w:val="24"/>
          <w:lang w:val="ru-RU"/>
        </w:rPr>
        <w:t>у</w:t>
      </w:r>
      <w:r w:rsidRPr="00FC5708">
        <w:rPr>
          <w:sz w:val="24"/>
          <w:szCs w:val="24"/>
          <w:lang w:val="ru-RU"/>
        </w:rPr>
        <w:t>чае, если лектор не заостряет на этом внимание); это позволит при подготовке к сдаче зачета не запутаться в структуре лекционного материала.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4. Рекомендуется в каждом более или менее законченном пункте выразить свое мнение, комментарий, вывод.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proofErr w:type="gramStart"/>
      <w:r w:rsidRPr="00FC5708">
        <w:rPr>
          <w:sz w:val="24"/>
          <w:szCs w:val="24"/>
          <w:lang w:val="ru-RU"/>
        </w:rPr>
        <w:t>При</w:t>
      </w:r>
      <w:proofErr w:type="gramEnd"/>
      <w:r w:rsidRPr="00FC5708">
        <w:rPr>
          <w:sz w:val="24"/>
          <w:szCs w:val="24"/>
          <w:lang w:val="ru-RU"/>
        </w:rPr>
        <w:t xml:space="preserve"> изучения лекционного материала у студента могут возникнуть вопросы. С ними след</w:t>
      </w:r>
      <w:r w:rsidRPr="00FC5708">
        <w:rPr>
          <w:sz w:val="24"/>
          <w:szCs w:val="24"/>
          <w:lang w:val="ru-RU"/>
        </w:rPr>
        <w:t>у</w:t>
      </w:r>
      <w:r w:rsidRPr="00FC5708">
        <w:rPr>
          <w:sz w:val="24"/>
          <w:szCs w:val="24"/>
          <w:lang w:val="ru-RU"/>
        </w:rPr>
        <w:t>ет обратиться к преподавателю после лекции.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Подготовка к практическим занятиям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Практические занятия по решению задач существенно дополняют лекции по физике. В процессе анализа и решения задач студенты расширяют и углубляют знания, полученные из ле</w:t>
      </w:r>
      <w:r w:rsidRPr="00FC5708">
        <w:rPr>
          <w:sz w:val="24"/>
          <w:szCs w:val="24"/>
          <w:lang w:val="ru-RU"/>
        </w:rPr>
        <w:t>к</w:t>
      </w:r>
      <w:r w:rsidRPr="00FC5708">
        <w:rPr>
          <w:sz w:val="24"/>
          <w:szCs w:val="24"/>
          <w:lang w:val="ru-RU"/>
        </w:rPr>
        <w:t>ционного курса и учебников, учатся глубже понимать физические законы и формулы, разбираться в их особенностях, границах применения, приобретают умение применять общие закономерности к конкретным случаям.  В процессе решения задач вырабатываются навыки вычислений, работы со справочной литературой, таблицами. Решение задач не только способствует закреплению зн</w:t>
      </w:r>
      <w:r w:rsidRPr="00FC5708">
        <w:rPr>
          <w:sz w:val="24"/>
          <w:szCs w:val="24"/>
          <w:lang w:val="ru-RU"/>
        </w:rPr>
        <w:t>а</w:t>
      </w:r>
      <w:r w:rsidRPr="00FC5708">
        <w:rPr>
          <w:sz w:val="24"/>
          <w:szCs w:val="24"/>
          <w:lang w:val="ru-RU"/>
        </w:rPr>
        <w:t>ний и тренировке в применении изучаемых законов, но и формирует особый стиль умственной д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>ятельности, особый метод подхода к физическим явлениям. Последнее тесным образом связано с методологий физики как науки.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В часы самостоятельной работы студенты должны решать задачи, с которыми они не усп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 xml:space="preserve">ли решить во время аудиторных занятий, и те задачи, которые не получились дома. Отсутствие спешки на таких занятиях (которая нередко бывает на учебных занятиях из-за недостатка времени и напряженности рабочего плана) </w:t>
      </w:r>
      <w:proofErr w:type="gramStart"/>
      <w:r w:rsidRPr="00FC5708">
        <w:rPr>
          <w:sz w:val="24"/>
          <w:szCs w:val="24"/>
          <w:lang w:val="ru-RU"/>
        </w:rPr>
        <w:t>несомненно</w:t>
      </w:r>
      <w:proofErr w:type="gramEnd"/>
      <w:r w:rsidRPr="00FC5708">
        <w:rPr>
          <w:sz w:val="24"/>
          <w:szCs w:val="24"/>
          <w:lang w:val="ru-RU"/>
        </w:rPr>
        <w:t xml:space="preserve"> должно дать положительный эффект. 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Идея построения разделов физики на базе основных постулатов должна найти своё отраж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 xml:space="preserve">ние и в содержании практических занятий по решению задач. Когда студенты решают задачи по </w:t>
      </w:r>
      <w:r w:rsidRPr="00FC5708">
        <w:rPr>
          <w:sz w:val="24"/>
          <w:szCs w:val="24"/>
          <w:lang w:val="ru-RU"/>
        </w:rPr>
        <w:lastRenderedPageBreak/>
        <w:t>определённой теме, очень важно, чтобы в результате знакомства с конкретными задачами они усвоили принципиальный подход к познанию достаточно широкого класса явлений.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Несмотря на различие в видах задач, их решение можно проводить по следующему общему плану (некоторые пункты плана могут выпадать в некоторых конкретных случаях), который надо продиктовать студентам: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1) прочесть внимательно условие задачи;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2) посмотреть, все ли термины в условиях задачи известны и понятны (если что-то неясно, следует обратиться к учебнику, просмотреть решения предыдущих задач, посоветоваться с преп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давателем);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3) записать в сокращенном виде условие задачи (когда введены стандартные обозначения, легче вспоминать формулы, связывающие соответствующие величины, чётче видно, какие хара</w:t>
      </w:r>
      <w:r w:rsidRPr="00FC5708">
        <w:rPr>
          <w:sz w:val="24"/>
          <w:szCs w:val="24"/>
          <w:lang w:val="ru-RU"/>
        </w:rPr>
        <w:t>к</w:t>
      </w:r>
      <w:r w:rsidRPr="00FC5708">
        <w:rPr>
          <w:sz w:val="24"/>
          <w:szCs w:val="24"/>
          <w:lang w:val="ru-RU"/>
        </w:rPr>
        <w:t>теристики заданы, все ли они выражены в одной системе единиц и т.д.);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4) сделать чертёж, если это необходимо (делая чертёж, нужно стараться представить ситу</w:t>
      </w:r>
      <w:r w:rsidRPr="00FC5708">
        <w:rPr>
          <w:sz w:val="24"/>
          <w:szCs w:val="24"/>
          <w:lang w:val="ru-RU"/>
        </w:rPr>
        <w:t>а</w:t>
      </w:r>
      <w:r w:rsidRPr="00FC5708">
        <w:rPr>
          <w:sz w:val="24"/>
          <w:szCs w:val="24"/>
          <w:lang w:val="ru-RU"/>
        </w:rPr>
        <w:t>цию в наиболее общем виде, например, если решается задача о колебании маятника, его следует изобразить не в положении равновесия, а отклонённым);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proofErr w:type="gramStart"/>
      <w:r w:rsidRPr="00FC5708">
        <w:rPr>
          <w:sz w:val="24"/>
          <w:szCs w:val="24"/>
          <w:lang w:val="ru-RU"/>
        </w:rPr>
        <w:t>5) произвести анализ задачи, вскрыть её физический смысл (нужно чётко понимать, в чем будет заключаться решение задачи; так, если требуется найти траекторию движения точки, то о</w:t>
      </w:r>
      <w:r w:rsidRPr="00FC5708">
        <w:rPr>
          <w:sz w:val="24"/>
          <w:szCs w:val="24"/>
          <w:lang w:val="ru-RU"/>
        </w:rPr>
        <w:t>т</w:t>
      </w:r>
      <w:r w:rsidRPr="00FC5708">
        <w:rPr>
          <w:sz w:val="24"/>
          <w:szCs w:val="24"/>
          <w:lang w:val="ru-RU"/>
        </w:rPr>
        <w:t>ветом должна служить запись уравнений кривой, описывающей эту траекторию; на вопрос, будет ли траектория замкнутой линией, следует ответить «да» или «нет» и объяснить, почему выбран такой ответ);</w:t>
      </w:r>
      <w:proofErr w:type="gramEnd"/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6) установить, какие физические законы и соотношения могут быть использованы при р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>шении данной задачи;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7) составить уравнения, связывающие физические величины, которые характеризуют ра</w:t>
      </w:r>
      <w:r w:rsidRPr="00FC5708">
        <w:rPr>
          <w:sz w:val="24"/>
          <w:szCs w:val="24"/>
          <w:lang w:val="ru-RU"/>
        </w:rPr>
        <w:t>с</w:t>
      </w:r>
      <w:r w:rsidRPr="00FC5708">
        <w:rPr>
          <w:sz w:val="24"/>
          <w:szCs w:val="24"/>
          <w:lang w:val="ru-RU"/>
        </w:rPr>
        <w:t>сматриваемые явления с количественной стороны;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8) решить эти уравнения относительно неизвестных величин, получить ответ в общем виде. Прежде чем переходить к численным значениям, полезно провести анализ этого решения: он п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может вскрыть такие свойства рассматриваемого явления, которые не видны в численном ответе;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9) перевести количественные величины в общепринятую систему единиц (СИ), найти чи</w:t>
      </w:r>
      <w:r w:rsidRPr="00FC5708">
        <w:rPr>
          <w:sz w:val="24"/>
          <w:szCs w:val="24"/>
          <w:lang w:val="ru-RU"/>
        </w:rPr>
        <w:t>с</w:t>
      </w:r>
      <w:r w:rsidRPr="00FC5708">
        <w:rPr>
          <w:sz w:val="24"/>
          <w:szCs w:val="24"/>
          <w:lang w:val="ru-RU"/>
        </w:rPr>
        <w:t>ленный результат;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10) проанализировать полученный ответ, </w:t>
      </w:r>
      <w:proofErr w:type="gramStart"/>
      <w:r w:rsidRPr="00FC5708">
        <w:rPr>
          <w:sz w:val="24"/>
          <w:szCs w:val="24"/>
          <w:lang w:val="ru-RU"/>
        </w:rPr>
        <w:t>выяснить</w:t>
      </w:r>
      <w:proofErr w:type="gramEnd"/>
      <w:r w:rsidRPr="00FC5708">
        <w:rPr>
          <w:sz w:val="24"/>
          <w:szCs w:val="24"/>
          <w:lang w:val="ru-RU"/>
        </w:rPr>
        <w:t xml:space="preserve"> как изменяется искомая величина при изменении других величин, функцией которых она является, исследовать предельные случаи.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Приведённая последовательность действий при решении задач усваивается студентами, как правило, в ходе занятий, когда они на практике убеждаются в её целесообразности. 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Подготовка к лабораторным работам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Главные задачи лабораторного практикума по общей физике таковы: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1) экспериментальная проверка физических законов;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2) освоение методики измерений и приобретение навыков физического эксперимента;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3) изучение принципов работы физических приборов;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4) приобретения умения обработки результатов эксперимента.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Прежде чем приступить к выполнению эксперимента, студенту необходимо внимательно ознакомится с методическим описанием лабораторной работы. Методические описания содержат: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1) название работы, ее цель;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2) перечень приборов и принадлежностей;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3) элементы теории;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4) методику проведения работы;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5) порядок выполнения работы;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6) обработку результатов измерений;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7) контрольные вопросы.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Основная часть времени, выделенная на выполнение лабораторной работы, затрачивается на самостоятельную подготовку.  Студент должен понимать, что методическое описание – это только основа для выполнения работы, что навыки экспериментирования зависят не от качества описания, а от отношения студента к работе и что формально, бездумно проделанные измерения – это потраченное впустую время. Если студент приступает к работе без чёткого представления о теории изучаемого вопроса, он не может понять физическое явление, не сумеет отделить изуча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>мый эффект от случайных ошибок, а также окажется не в состоянии судить об исправности и н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 xml:space="preserve">исправности установки. Поэтом этапу выполнения работы предшествует «допуск к работе». Этот этап необходим и по той причине, что в лабораторном практикуме часто изучается темы, еще не </w:t>
      </w:r>
      <w:r w:rsidRPr="00FC5708">
        <w:rPr>
          <w:sz w:val="24"/>
          <w:szCs w:val="24"/>
          <w:lang w:val="ru-RU"/>
        </w:rPr>
        <w:lastRenderedPageBreak/>
        <w:t>прочитанные на лекциях и даже не включенные в лекционный курс. Прежде чем выполнять лаб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раторную работу студенту необходимо разобраться в устройстве установки или макета, порядке проведения измерений, а также иметь представление о том, какие расчеты необходимо будет пр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вести.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Выполнение каждой из запланированных работ заканчивается предоставлением отчета. Требования к форме и содержанию отчета приведены в каждой из лабораторий. Отчет по лабор</w:t>
      </w:r>
      <w:r w:rsidRPr="00FC5708">
        <w:rPr>
          <w:sz w:val="24"/>
          <w:szCs w:val="24"/>
          <w:lang w:val="ru-RU"/>
        </w:rPr>
        <w:t>а</w:t>
      </w:r>
      <w:r w:rsidRPr="00FC5708">
        <w:rPr>
          <w:sz w:val="24"/>
          <w:szCs w:val="24"/>
          <w:lang w:val="ru-RU"/>
        </w:rPr>
        <w:t>торной работе студент должен начать оформлять еще на этапе подготовки к ее выполнению. Д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пускаясь к лабораторной работе, каждый студент должен представить преподавателю «заготовку» отчета, содержащую: оформленный титульный лист (по образцу, имеющемуся в лаборатории), цель работы, приборы и принадлежности, эскиз экспериментального макета, основные закономе</w:t>
      </w:r>
      <w:r w:rsidRPr="00FC5708">
        <w:rPr>
          <w:sz w:val="24"/>
          <w:szCs w:val="24"/>
          <w:lang w:val="ru-RU"/>
        </w:rPr>
        <w:t>р</w:t>
      </w:r>
      <w:r w:rsidRPr="00FC5708">
        <w:rPr>
          <w:sz w:val="24"/>
          <w:szCs w:val="24"/>
          <w:lang w:val="ru-RU"/>
        </w:rPr>
        <w:t>ности изучаемого явления и расчетные формулы. Чтобы сэкономить время при выполнении раб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ты, рекомендуется заранее подготовить и таблицу для записи результатов измерений.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После выполнения лабораторной работы необходимо согласовать полученные результаты с преподавателем. После чего нужно провести расчеты и оценку погрешности измерений согласно методическим указаниям.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Важным этапом также является защита лабораторной работы. В процессе защиты студент отвечает на вопросы преподавателя, касающиеся теории изучаемого явления, комментирует пол</w:t>
      </w:r>
      <w:r w:rsidRPr="00FC5708">
        <w:rPr>
          <w:sz w:val="24"/>
          <w:szCs w:val="24"/>
          <w:lang w:val="ru-RU"/>
        </w:rPr>
        <w:t>у</w:t>
      </w:r>
      <w:r w:rsidRPr="00FC5708">
        <w:rPr>
          <w:sz w:val="24"/>
          <w:szCs w:val="24"/>
          <w:lang w:val="ru-RU"/>
        </w:rPr>
        <w:t xml:space="preserve">ченные в ходе работы результаты. При подготовке к защите лабораторной работы рекомендуется пользоваться дополнительной литературой, список которой приведен в методическом описании, а также конспектом лекций. От того, насколько тщательно студент </w:t>
      </w:r>
      <w:proofErr w:type="gramStart"/>
      <w:r w:rsidRPr="00FC5708">
        <w:rPr>
          <w:sz w:val="24"/>
          <w:szCs w:val="24"/>
          <w:lang w:val="ru-RU"/>
        </w:rPr>
        <w:t>готовился к защите лаборато</w:t>
      </w:r>
      <w:r w:rsidRPr="00FC5708">
        <w:rPr>
          <w:sz w:val="24"/>
          <w:szCs w:val="24"/>
          <w:lang w:val="ru-RU"/>
        </w:rPr>
        <w:t>р</w:t>
      </w:r>
      <w:r w:rsidRPr="00FC5708">
        <w:rPr>
          <w:sz w:val="24"/>
          <w:szCs w:val="24"/>
          <w:lang w:val="ru-RU"/>
        </w:rPr>
        <w:t>ной работы во многом зависит</w:t>
      </w:r>
      <w:proofErr w:type="gramEnd"/>
      <w:r w:rsidRPr="00FC5708">
        <w:rPr>
          <w:sz w:val="24"/>
          <w:szCs w:val="24"/>
          <w:lang w:val="ru-RU"/>
        </w:rPr>
        <w:t xml:space="preserve"> и конечный результат его обучения.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Подготовка к сдаче зачета</w:t>
      </w:r>
      <w:r w:rsidR="00FC5708">
        <w:rPr>
          <w:sz w:val="24"/>
          <w:szCs w:val="24"/>
          <w:lang w:val="ru-RU"/>
        </w:rPr>
        <w:t xml:space="preserve"> (экзамена)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Зачет</w:t>
      </w:r>
      <w:r w:rsidR="00FC5708">
        <w:rPr>
          <w:sz w:val="24"/>
          <w:szCs w:val="24"/>
          <w:lang w:val="ru-RU"/>
        </w:rPr>
        <w:t xml:space="preserve"> </w:t>
      </w:r>
      <w:r w:rsidR="00FC5708" w:rsidRPr="00FC5708">
        <w:rPr>
          <w:sz w:val="24"/>
          <w:szCs w:val="24"/>
          <w:lang w:val="ru-RU"/>
        </w:rPr>
        <w:t>(экзамена)</w:t>
      </w:r>
      <w:r w:rsidRPr="00FC5708">
        <w:rPr>
          <w:sz w:val="24"/>
          <w:szCs w:val="24"/>
          <w:lang w:val="ru-RU"/>
        </w:rPr>
        <w:t xml:space="preserve"> – форма промежуточной проверки знаний, умений, навыков, степени осв</w:t>
      </w:r>
      <w:r w:rsidRPr="00FC5708">
        <w:rPr>
          <w:sz w:val="24"/>
          <w:szCs w:val="24"/>
          <w:lang w:val="ru-RU"/>
        </w:rPr>
        <w:t>о</w:t>
      </w:r>
      <w:r w:rsidRPr="00FC5708">
        <w:rPr>
          <w:sz w:val="24"/>
          <w:szCs w:val="24"/>
          <w:lang w:val="ru-RU"/>
        </w:rPr>
        <w:t>ения дисциплины.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Главная задача зачета</w:t>
      </w:r>
      <w:r w:rsidR="00FC5708">
        <w:rPr>
          <w:sz w:val="24"/>
          <w:szCs w:val="24"/>
          <w:lang w:val="ru-RU"/>
        </w:rPr>
        <w:t xml:space="preserve"> </w:t>
      </w:r>
      <w:r w:rsidR="00FC5708" w:rsidRPr="00FC5708">
        <w:rPr>
          <w:sz w:val="24"/>
          <w:szCs w:val="24"/>
          <w:lang w:val="ru-RU"/>
        </w:rPr>
        <w:t>(экзамена)</w:t>
      </w:r>
      <w:r w:rsidRPr="00FC5708">
        <w:rPr>
          <w:sz w:val="24"/>
          <w:szCs w:val="24"/>
          <w:lang w:val="ru-RU"/>
        </w:rPr>
        <w:t xml:space="preserve"> состоит</w:t>
      </w:r>
      <w:r w:rsidR="00FC5708">
        <w:rPr>
          <w:sz w:val="24"/>
          <w:szCs w:val="24"/>
          <w:lang w:val="ru-RU"/>
        </w:rPr>
        <w:t xml:space="preserve"> </w:t>
      </w:r>
      <w:r w:rsidRPr="00FC5708">
        <w:rPr>
          <w:sz w:val="24"/>
          <w:szCs w:val="24"/>
          <w:lang w:val="ru-RU"/>
        </w:rPr>
        <w:t xml:space="preserve"> в том, чтобы у студента из отдельных сведений и деталей составилось представление об общем содержании соответствующей дисциплины, стала понятной методика предмета, его система. Готовясь к зачету, студент приводит в систему знания, полученные на лекциях, в лабораториях, на практических занятиях, разбирается в том, что ост</w:t>
      </w:r>
      <w:r w:rsidRPr="00FC5708">
        <w:rPr>
          <w:sz w:val="24"/>
          <w:szCs w:val="24"/>
          <w:lang w:val="ru-RU"/>
        </w:rPr>
        <w:t>а</w:t>
      </w:r>
      <w:r w:rsidRPr="00FC5708">
        <w:rPr>
          <w:sz w:val="24"/>
          <w:szCs w:val="24"/>
          <w:lang w:val="ru-RU"/>
        </w:rPr>
        <w:t xml:space="preserve">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Студенту на зачете нужно не только знать сведения из тех или иных разделов </w:t>
      </w:r>
      <w:r w:rsidR="00267445" w:rsidRPr="00FC5708">
        <w:rPr>
          <w:sz w:val="24"/>
          <w:szCs w:val="24"/>
          <w:lang w:val="ru-RU"/>
        </w:rPr>
        <w:t>теоретич</w:t>
      </w:r>
      <w:r w:rsidR="00267445" w:rsidRPr="00FC5708">
        <w:rPr>
          <w:sz w:val="24"/>
          <w:szCs w:val="24"/>
          <w:lang w:val="ru-RU"/>
        </w:rPr>
        <w:t>е</w:t>
      </w:r>
      <w:r w:rsidR="00267445" w:rsidRPr="00FC5708">
        <w:rPr>
          <w:sz w:val="24"/>
          <w:szCs w:val="24"/>
          <w:lang w:val="ru-RU"/>
        </w:rPr>
        <w:t>ской механики</w:t>
      </w:r>
      <w:r w:rsidRPr="00FC5708">
        <w:rPr>
          <w:sz w:val="24"/>
          <w:szCs w:val="24"/>
          <w:lang w:val="ru-RU"/>
        </w:rPr>
        <w:t>, но и владеть ими практически: видеть физическую задачу в другой на</w:t>
      </w:r>
      <w:r w:rsidR="00267445" w:rsidRPr="00FC5708">
        <w:rPr>
          <w:sz w:val="24"/>
          <w:szCs w:val="24"/>
          <w:lang w:val="ru-RU"/>
        </w:rPr>
        <w:t>уке, уметь пользо</w:t>
      </w:r>
      <w:r w:rsidRPr="00FC5708">
        <w:rPr>
          <w:sz w:val="24"/>
          <w:szCs w:val="24"/>
          <w:lang w:val="ru-RU"/>
        </w:rPr>
        <w:t xml:space="preserve">ваться физическими методами исследования в других естественных и технических науках, опираясь на методологию </w:t>
      </w:r>
      <w:r w:rsidR="00267445" w:rsidRPr="00FC5708">
        <w:rPr>
          <w:sz w:val="24"/>
          <w:szCs w:val="24"/>
          <w:lang w:val="ru-RU"/>
        </w:rPr>
        <w:t>механики</w:t>
      </w:r>
      <w:r w:rsidRPr="00FC5708">
        <w:rPr>
          <w:sz w:val="24"/>
          <w:szCs w:val="24"/>
          <w:lang w:val="ru-RU"/>
        </w:rPr>
        <w:t>, получать новые знания и т. д.</w:t>
      </w:r>
    </w:p>
    <w:p w:rsidR="001B7196" w:rsidRPr="00FC5708" w:rsidRDefault="00267445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Зачет</w:t>
      </w:r>
      <w:r w:rsidR="00FC5708">
        <w:rPr>
          <w:sz w:val="24"/>
          <w:szCs w:val="24"/>
          <w:lang w:val="ru-RU"/>
        </w:rPr>
        <w:t xml:space="preserve"> </w:t>
      </w:r>
      <w:r w:rsidR="00FC5708" w:rsidRPr="00FC5708">
        <w:rPr>
          <w:sz w:val="24"/>
          <w:szCs w:val="24"/>
          <w:lang w:val="ru-RU"/>
        </w:rPr>
        <w:t>(экзамена)</w:t>
      </w:r>
      <w:r w:rsidRPr="00FC5708">
        <w:rPr>
          <w:sz w:val="24"/>
          <w:szCs w:val="24"/>
          <w:lang w:val="ru-RU"/>
        </w:rPr>
        <w:t xml:space="preserve"> дае</w:t>
      </w:r>
      <w:r w:rsidR="001B7196" w:rsidRPr="00FC5708">
        <w:rPr>
          <w:sz w:val="24"/>
          <w:szCs w:val="24"/>
          <w:lang w:val="ru-RU"/>
        </w:rPr>
        <w:t>т возможность также выявить, умеют ли студенты использовать теор</w:t>
      </w:r>
      <w:r w:rsidR="001B7196" w:rsidRPr="00FC5708">
        <w:rPr>
          <w:sz w:val="24"/>
          <w:szCs w:val="24"/>
          <w:lang w:val="ru-RU"/>
        </w:rPr>
        <w:t>е</w:t>
      </w:r>
      <w:r w:rsidR="001B7196" w:rsidRPr="00FC5708">
        <w:rPr>
          <w:sz w:val="24"/>
          <w:szCs w:val="24"/>
          <w:lang w:val="ru-RU"/>
        </w:rPr>
        <w:t>тические знания при решении физических задач.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На </w:t>
      </w:r>
      <w:r w:rsidR="00267445" w:rsidRPr="00FC5708">
        <w:rPr>
          <w:sz w:val="24"/>
          <w:szCs w:val="24"/>
          <w:lang w:val="ru-RU"/>
        </w:rPr>
        <w:t>зачете</w:t>
      </w:r>
      <w:r w:rsidRPr="00FC5708">
        <w:rPr>
          <w:sz w:val="24"/>
          <w:szCs w:val="24"/>
          <w:lang w:val="ru-RU"/>
        </w:rPr>
        <w:t xml:space="preserve"> оцениваются: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1) понимание и степень усвоения теории;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2) методическая подготовка;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3) знание фактического материала;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4) знакомство с основной и дополнительно литературой, а также с современ</w:t>
      </w:r>
      <w:r w:rsidR="00267445" w:rsidRPr="00FC5708">
        <w:rPr>
          <w:sz w:val="24"/>
          <w:szCs w:val="24"/>
          <w:lang w:val="ru-RU"/>
        </w:rPr>
        <w:t>ными пуб</w:t>
      </w:r>
      <w:r w:rsidRPr="00FC5708">
        <w:rPr>
          <w:sz w:val="24"/>
          <w:szCs w:val="24"/>
          <w:lang w:val="ru-RU"/>
        </w:rPr>
        <w:t>лик</w:t>
      </w:r>
      <w:r w:rsidRPr="00FC5708">
        <w:rPr>
          <w:sz w:val="24"/>
          <w:szCs w:val="24"/>
          <w:lang w:val="ru-RU"/>
        </w:rPr>
        <w:t>а</w:t>
      </w:r>
      <w:r w:rsidRPr="00FC5708">
        <w:rPr>
          <w:sz w:val="24"/>
          <w:szCs w:val="24"/>
          <w:lang w:val="ru-RU"/>
        </w:rPr>
        <w:t>циями по данному курсу;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5) умение прил</w:t>
      </w:r>
      <w:r w:rsidR="00267445" w:rsidRPr="00FC5708">
        <w:rPr>
          <w:sz w:val="24"/>
          <w:szCs w:val="24"/>
          <w:lang w:val="ru-RU"/>
        </w:rPr>
        <w:t>ожить теорию к практике, решать</w:t>
      </w:r>
      <w:r w:rsidRPr="00FC5708">
        <w:rPr>
          <w:sz w:val="24"/>
          <w:szCs w:val="24"/>
          <w:lang w:val="ru-RU"/>
        </w:rPr>
        <w:t xml:space="preserve"> задачи</w:t>
      </w:r>
      <w:r w:rsidR="00267445" w:rsidRPr="00FC5708">
        <w:rPr>
          <w:sz w:val="24"/>
          <w:szCs w:val="24"/>
          <w:lang w:val="ru-RU"/>
        </w:rPr>
        <w:t xml:space="preserve"> механики</w:t>
      </w:r>
      <w:r w:rsidRPr="00FC5708">
        <w:rPr>
          <w:sz w:val="24"/>
          <w:szCs w:val="24"/>
          <w:lang w:val="ru-RU"/>
        </w:rPr>
        <w:t>, правильно про</w:t>
      </w:r>
      <w:r w:rsidR="00267445" w:rsidRPr="00FC5708">
        <w:rPr>
          <w:sz w:val="24"/>
          <w:szCs w:val="24"/>
          <w:lang w:val="ru-RU"/>
        </w:rPr>
        <w:t>во</w:t>
      </w:r>
      <w:r w:rsidRPr="00FC5708">
        <w:rPr>
          <w:sz w:val="24"/>
          <w:szCs w:val="24"/>
          <w:lang w:val="ru-RU"/>
        </w:rPr>
        <w:t>дить расчеты и т. д.;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6) знакомство с историей науки;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7) логика, структура и стиль ответа, умение защищать выдвигаемые положения.</w:t>
      </w:r>
    </w:p>
    <w:p w:rsidR="001B7196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Но значение </w:t>
      </w:r>
      <w:r w:rsidR="00267445" w:rsidRPr="00FC5708">
        <w:rPr>
          <w:sz w:val="24"/>
          <w:szCs w:val="24"/>
          <w:lang w:val="ru-RU"/>
        </w:rPr>
        <w:t>зачета</w:t>
      </w:r>
      <w:r w:rsidR="00FC5708">
        <w:rPr>
          <w:sz w:val="24"/>
          <w:szCs w:val="24"/>
          <w:lang w:val="ru-RU"/>
        </w:rPr>
        <w:t xml:space="preserve"> </w:t>
      </w:r>
      <w:r w:rsidR="00FC5708" w:rsidRPr="00FC5708">
        <w:rPr>
          <w:sz w:val="24"/>
          <w:szCs w:val="24"/>
          <w:lang w:val="ru-RU"/>
        </w:rPr>
        <w:t>(экзамена)</w:t>
      </w:r>
      <w:r w:rsidRPr="00FC5708">
        <w:rPr>
          <w:sz w:val="24"/>
          <w:szCs w:val="24"/>
          <w:lang w:val="ru-RU"/>
        </w:rPr>
        <w:t xml:space="preserve"> не ограничивается проверкой знаний. Являясь естественным завершением работы студента, они способствуют обобщению и закрепле</w:t>
      </w:r>
      <w:r w:rsidR="00267445" w:rsidRPr="00FC5708">
        <w:rPr>
          <w:sz w:val="24"/>
          <w:szCs w:val="24"/>
          <w:lang w:val="ru-RU"/>
        </w:rPr>
        <w:t>нию знаний и уме</w:t>
      </w:r>
      <w:r w:rsidRPr="00FC5708">
        <w:rPr>
          <w:sz w:val="24"/>
          <w:szCs w:val="24"/>
          <w:lang w:val="ru-RU"/>
        </w:rPr>
        <w:t xml:space="preserve">ний, приведению их в строгую систему, а также устранению возникших в процессе занятий пробелов. И еще одно значение </w:t>
      </w:r>
      <w:r w:rsidR="00267445" w:rsidRPr="00FC5708">
        <w:rPr>
          <w:sz w:val="24"/>
          <w:szCs w:val="24"/>
          <w:lang w:val="ru-RU"/>
        </w:rPr>
        <w:t>зачета</w:t>
      </w:r>
      <w:r w:rsidRPr="00FC5708">
        <w:rPr>
          <w:sz w:val="24"/>
          <w:szCs w:val="24"/>
          <w:lang w:val="ru-RU"/>
        </w:rPr>
        <w:t xml:space="preserve">. </w:t>
      </w:r>
      <w:r w:rsidR="00267445" w:rsidRPr="00FC5708">
        <w:rPr>
          <w:sz w:val="24"/>
          <w:szCs w:val="24"/>
          <w:lang w:val="ru-RU"/>
        </w:rPr>
        <w:t>Он</w:t>
      </w:r>
      <w:r w:rsidRPr="00FC5708">
        <w:rPr>
          <w:sz w:val="24"/>
          <w:szCs w:val="24"/>
          <w:lang w:val="ru-RU"/>
        </w:rPr>
        <w:t xml:space="preserve"> прово</w:t>
      </w:r>
      <w:r w:rsidR="00267445" w:rsidRPr="00FC5708">
        <w:rPr>
          <w:sz w:val="24"/>
          <w:szCs w:val="24"/>
          <w:lang w:val="ru-RU"/>
        </w:rPr>
        <w:t>ди</w:t>
      </w:r>
      <w:r w:rsidRPr="00FC5708">
        <w:rPr>
          <w:sz w:val="24"/>
          <w:szCs w:val="24"/>
          <w:lang w:val="ru-RU"/>
        </w:rPr>
        <w:t>тся по курсам, в которых преобладает теоретический мат</w:t>
      </w:r>
      <w:r w:rsidRPr="00FC5708">
        <w:rPr>
          <w:sz w:val="24"/>
          <w:szCs w:val="24"/>
          <w:lang w:val="ru-RU"/>
        </w:rPr>
        <w:t>е</w:t>
      </w:r>
      <w:r w:rsidRPr="00FC5708">
        <w:rPr>
          <w:sz w:val="24"/>
          <w:szCs w:val="24"/>
          <w:lang w:val="ru-RU"/>
        </w:rPr>
        <w:t>риал, имеющий большое значение для подготовки будущего специалиста.</w:t>
      </w:r>
    </w:p>
    <w:p w:rsidR="00D44661" w:rsidRPr="00FC5708" w:rsidRDefault="001B7196" w:rsidP="001B7196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Подготовку к </w:t>
      </w:r>
      <w:r w:rsidR="00267445" w:rsidRPr="00FC5708">
        <w:rPr>
          <w:sz w:val="24"/>
          <w:szCs w:val="24"/>
          <w:lang w:val="ru-RU"/>
        </w:rPr>
        <w:t>зачету</w:t>
      </w:r>
      <w:r w:rsidRPr="00FC5708">
        <w:rPr>
          <w:sz w:val="24"/>
          <w:szCs w:val="24"/>
          <w:lang w:val="ru-RU"/>
        </w:rPr>
        <w:t xml:space="preserve"> следует начинать с общего планирования своей деятельности в сессию. С определения объема материала, подлежащего проработке. Необхо</w:t>
      </w:r>
      <w:r w:rsidR="00267445" w:rsidRPr="00FC5708">
        <w:rPr>
          <w:sz w:val="24"/>
          <w:szCs w:val="24"/>
          <w:lang w:val="ru-RU"/>
        </w:rPr>
        <w:t>димо внима</w:t>
      </w:r>
      <w:r w:rsidRPr="00FC5708">
        <w:rPr>
          <w:sz w:val="24"/>
          <w:szCs w:val="24"/>
          <w:lang w:val="ru-RU"/>
        </w:rPr>
        <w:t>тельно сверить свои конспекты с программой, чтобы убедиться, все ли разделы отражены в лекциях. Отсутств</w:t>
      </w:r>
      <w:r w:rsidRPr="00FC5708">
        <w:rPr>
          <w:sz w:val="24"/>
          <w:szCs w:val="24"/>
          <w:lang w:val="ru-RU"/>
        </w:rPr>
        <w:t>у</w:t>
      </w:r>
      <w:r w:rsidRPr="00FC5708">
        <w:rPr>
          <w:sz w:val="24"/>
          <w:szCs w:val="24"/>
          <w:lang w:val="ru-RU"/>
        </w:rPr>
        <w:t>ющие темы законспектировать по учебнику. Бо</w:t>
      </w:r>
      <w:r w:rsidR="00267445" w:rsidRPr="00FC5708">
        <w:rPr>
          <w:sz w:val="24"/>
          <w:szCs w:val="24"/>
          <w:lang w:val="ru-RU"/>
        </w:rPr>
        <w:t>лее подробное планирова</w:t>
      </w:r>
      <w:r w:rsidRPr="00FC5708">
        <w:rPr>
          <w:sz w:val="24"/>
          <w:szCs w:val="24"/>
          <w:lang w:val="ru-RU"/>
        </w:rPr>
        <w:t xml:space="preserve">ние на ближайшие дни будет первым этапом подготовки к очередному </w:t>
      </w:r>
      <w:r w:rsidR="00267445" w:rsidRPr="00FC5708">
        <w:rPr>
          <w:sz w:val="24"/>
          <w:szCs w:val="24"/>
          <w:lang w:val="ru-RU"/>
        </w:rPr>
        <w:t>зачету</w:t>
      </w:r>
      <w:r w:rsidRPr="00FC5708">
        <w:rPr>
          <w:sz w:val="24"/>
          <w:szCs w:val="24"/>
          <w:lang w:val="ru-RU"/>
        </w:rPr>
        <w:t>. Второй этап предусматривает системное изучение материала по данному предмету с обязательной записью всех выкладок, выводов, фо</w:t>
      </w:r>
      <w:r w:rsidRPr="00FC5708">
        <w:rPr>
          <w:sz w:val="24"/>
          <w:szCs w:val="24"/>
          <w:lang w:val="ru-RU"/>
        </w:rPr>
        <w:t>р</w:t>
      </w:r>
      <w:r w:rsidRPr="00FC5708">
        <w:rPr>
          <w:sz w:val="24"/>
          <w:szCs w:val="24"/>
          <w:lang w:val="ru-RU"/>
        </w:rPr>
        <w:lastRenderedPageBreak/>
        <w:t>мул.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1B7196" w:rsidRDefault="001B7196" w:rsidP="001B7196">
      <w:pPr>
        <w:rPr>
          <w:lang w:val="ru-RU"/>
        </w:rPr>
      </w:pPr>
    </w:p>
    <w:p w:rsidR="00B91C98" w:rsidRDefault="00B91C98" w:rsidP="001B7196">
      <w:pPr>
        <w:rPr>
          <w:lang w:val="ru-RU"/>
        </w:rPr>
      </w:pPr>
    </w:p>
    <w:p w:rsidR="00B91C98" w:rsidRDefault="00B91C98" w:rsidP="001B7196">
      <w:pPr>
        <w:rPr>
          <w:lang w:val="ru-RU"/>
        </w:rPr>
      </w:pPr>
    </w:p>
    <w:p w:rsidR="00D44661" w:rsidRPr="00FC5708" w:rsidRDefault="008A3D8B" w:rsidP="00761D4E">
      <w:pPr>
        <w:rPr>
          <w:b/>
          <w:sz w:val="24"/>
          <w:szCs w:val="24"/>
        </w:rPr>
      </w:pPr>
      <w:r w:rsidRPr="00FC5708">
        <w:rPr>
          <w:b/>
          <w:sz w:val="24"/>
          <w:szCs w:val="24"/>
          <w:lang w:val="ru-RU"/>
        </w:rPr>
        <w:t>10.</w:t>
      </w:r>
      <w:r w:rsidRPr="00FC5708">
        <w:rPr>
          <w:b/>
          <w:spacing w:val="4"/>
          <w:sz w:val="24"/>
          <w:szCs w:val="24"/>
          <w:lang w:val="ru-RU"/>
        </w:rPr>
        <w:t xml:space="preserve"> </w:t>
      </w:r>
      <w:proofErr w:type="spellStart"/>
      <w:r w:rsidRPr="00FC5708">
        <w:rPr>
          <w:b/>
          <w:spacing w:val="1"/>
          <w:sz w:val="24"/>
          <w:szCs w:val="24"/>
          <w:lang w:val="ru-RU"/>
        </w:rPr>
        <w:t>М</w:t>
      </w:r>
      <w:r w:rsidRPr="00FC5708">
        <w:rPr>
          <w:b/>
          <w:spacing w:val="-8"/>
          <w:sz w:val="24"/>
          <w:szCs w:val="24"/>
          <w:lang w:val="ru-RU"/>
        </w:rPr>
        <w:t>а</w:t>
      </w:r>
      <w:r w:rsidRPr="00FC5708">
        <w:rPr>
          <w:b/>
          <w:spacing w:val="1"/>
          <w:sz w:val="24"/>
          <w:szCs w:val="24"/>
        </w:rPr>
        <w:t>те</w:t>
      </w:r>
      <w:r w:rsidRPr="00FC5708">
        <w:rPr>
          <w:b/>
          <w:sz w:val="24"/>
          <w:szCs w:val="24"/>
        </w:rPr>
        <w:t>р</w:t>
      </w:r>
      <w:r w:rsidRPr="00FC5708">
        <w:rPr>
          <w:b/>
          <w:spacing w:val="-2"/>
          <w:sz w:val="24"/>
          <w:szCs w:val="24"/>
        </w:rPr>
        <w:t>и</w:t>
      </w:r>
      <w:r w:rsidRPr="00FC5708">
        <w:rPr>
          <w:b/>
          <w:spacing w:val="4"/>
          <w:sz w:val="24"/>
          <w:szCs w:val="24"/>
        </w:rPr>
        <w:t>а</w:t>
      </w:r>
      <w:r w:rsidRPr="00FC5708">
        <w:rPr>
          <w:b/>
          <w:spacing w:val="2"/>
          <w:sz w:val="24"/>
          <w:szCs w:val="24"/>
        </w:rPr>
        <w:t>ль</w:t>
      </w:r>
      <w:r w:rsidRPr="00FC5708">
        <w:rPr>
          <w:b/>
          <w:spacing w:val="-1"/>
          <w:sz w:val="24"/>
          <w:szCs w:val="24"/>
        </w:rPr>
        <w:t>н</w:t>
      </w:r>
      <w:r w:rsidRPr="00FC5708">
        <w:rPr>
          <w:b/>
          <w:sz w:val="24"/>
          <w:szCs w:val="24"/>
        </w:rPr>
        <w:t>о</w:t>
      </w:r>
      <w:r w:rsidRPr="00FC5708">
        <w:rPr>
          <w:b/>
          <w:spacing w:val="-1"/>
          <w:sz w:val="24"/>
          <w:szCs w:val="24"/>
        </w:rPr>
        <w:t>-</w:t>
      </w:r>
      <w:r w:rsidRPr="00FC5708">
        <w:rPr>
          <w:b/>
          <w:spacing w:val="1"/>
          <w:sz w:val="24"/>
          <w:szCs w:val="24"/>
        </w:rPr>
        <w:t>т</w:t>
      </w:r>
      <w:r w:rsidRPr="00FC5708">
        <w:rPr>
          <w:b/>
          <w:spacing w:val="-2"/>
          <w:sz w:val="24"/>
          <w:szCs w:val="24"/>
        </w:rPr>
        <w:t>е</w:t>
      </w:r>
      <w:r w:rsidRPr="00FC5708">
        <w:rPr>
          <w:b/>
          <w:sz w:val="24"/>
          <w:szCs w:val="24"/>
        </w:rPr>
        <w:t>х</w:t>
      </w:r>
      <w:r w:rsidRPr="00FC5708">
        <w:rPr>
          <w:b/>
          <w:spacing w:val="-2"/>
          <w:sz w:val="24"/>
          <w:szCs w:val="24"/>
        </w:rPr>
        <w:t>ни</w:t>
      </w:r>
      <w:r w:rsidRPr="00FC5708">
        <w:rPr>
          <w:b/>
          <w:sz w:val="24"/>
          <w:szCs w:val="24"/>
        </w:rPr>
        <w:t>ч</w:t>
      </w:r>
      <w:r w:rsidRPr="00FC5708">
        <w:rPr>
          <w:b/>
          <w:spacing w:val="6"/>
          <w:sz w:val="24"/>
          <w:szCs w:val="24"/>
        </w:rPr>
        <w:t>е</w:t>
      </w:r>
      <w:r w:rsidRPr="00FC5708">
        <w:rPr>
          <w:b/>
          <w:spacing w:val="1"/>
          <w:sz w:val="24"/>
          <w:szCs w:val="24"/>
        </w:rPr>
        <w:t>с</w:t>
      </w:r>
      <w:r w:rsidRPr="00FC5708">
        <w:rPr>
          <w:b/>
          <w:spacing w:val="-5"/>
          <w:sz w:val="24"/>
          <w:szCs w:val="24"/>
        </w:rPr>
        <w:t>к</w:t>
      </w:r>
      <w:r w:rsidRPr="00FC5708">
        <w:rPr>
          <w:b/>
          <w:sz w:val="24"/>
          <w:szCs w:val="24"/>
        </w:rPr>
        <w:t>ое</w:t>
      </w:r>
      <w:proofErr w:type="spellEnd"/>
      <w:r w:rsidRPr="00FC5708">
        <w:rPr>
          <w:b/>
          <w:spacing w:val="3"/>
          <w:sz w:val="24"/>
          <w:szCs w:val="24"/>
        </w:rPr>
        <w:t xml:space="preserve"> </w:t>
      </w:r>
      <w:proofErr w:type="spellStart"/>
      <w:r w:rsidRPr="00FC5708">
        <w:rPr>
          <w:b/>
          <w:sz w:val="24"/>
          <w:szCs w:val="24"/>
        </w:rPr>
        <w:t>о</w:t>
      </w:r>
      <w:r w:rsidRPr="00FC5708">
        <w:rPr>
          <w:b/>
          <w:spacing w:val="-3"/>
          <w:sz w:val="24"/>
          <w:szCs w:val="24"/>
        </w:rPr>
        <w:t>б</w:t>
      </w:r>
      <w:r w:rsidRPr="00FC5708">
        <w:rPr>
          <w:b/>
          <w:spacing w:val="5"/>
          <w:sz w:val="24"/>
          <w:szCs w:val="24"/>
        </w:rPr>
        <w:t>е</w:t>
      </w:r>
      <w:r w:rsidRPr="00FC5708">
        <w:rPr>
          <w:b/>
          <w:spacing w:val="1"/>
          <w:sz w:val="24"/>
          <w:szCs w:val="24"/>
        </w:rPr>
        <w:t>с</w:t>
      </w:r>
      <w:r w:rsidRPr="00FC5708">
        <w:rPr>
          <w:b/>
          <w:spacing w:val="-1"/>
          <w:sz w:val="24"/>
          <w:szCs w:val="24"/>
        </w:rPr>
        <w:t>п</w:t>
      </w:r>
      <w:r w:rsidRPr="00FC5708">
        <w:rPr>
          <w:b/>
          <w:spacing w:val="-4"/>
          <w:sz w:val="24"/>
          <w:szCs w:val="24"/>
        </w:rPr>
        <w:t>е</w:t>
      </w:r>
      <w:r w:rsidRPr="00FC5708">
        <w:rPr>
          <w:b/>
          <w:spacing w:val="1"/>
          <w:sz w:val="24"/>
          <w:szCs w:val="24"/>
        </w:rPr>
        <w:t>че</w:t>
      </w:r>
      <w:r w:rsidRPr="00FC5708">
        <w:rPr>
          <w:b/>
          <w:spacing w:val="-1"/>
          <w:sz w:val="24"/>
          <w:szCs w:val="24"/>
        </w:rPr>
        <w:t>н</w:t>
      </w:r>
      <w:r w:rsidRPr="00FC5708">
        <w:rPr>
          <w:b/>
          <w:spacing w:val="-2"/>
          <w:sz w:val="24"/>
          <w:szCs w:val="24"/>
        </w:rPr>
        <w:t>и</w:t>
      </w:r>
      <w:r w:rsidRPr="00FC5708">
        <w:rPr>
          <w:b/>
          <w:sz w:val="24"/>
          <w:szCs w:val="24"/>
        </w:rPr>
        <w:t>е</w:t>
      </w:r>
      <w:proofErr w:type="spellEnd"/>
      <w:r w:rsidRPr="00FC5708">
        <w:rPr>
          <w:b/>
          <w:spacing w:val="4"/>
          <w:sz w:val="24"/>
          <w:szCs w:val="24"/>
        </w:rPr>
        <w:t xml:space="preserve"> </w:t>
      </w:r>
      <w:proofErr w:type="spellStart"/>
      <w:r w:rsidRPr="00FC5708">
        <w:rPr>
          <w:b/>
          <w:spacing w:val="-1"/>
          <w:sz w:val="24"/>
          <w:szCs w:val="24"/>
        </w:rPr>
        <w:t>д</w:t>
      </w:r>
      <w:r w:rsidRPr="00FC5708">
        <w:rPr>
          <w:b/>
          <w:spacing w:val="-2"/>
          <w:sz w:val="24"/>
          <w:szCs w:val="24"/>
        </w:rPr>
        <w:t>и</w:t>
      </w:r>
      <w:r w:rsidRPr="00FC5708">
        <w:rPr>
          <w:b/>
          <w:sz w:val="24"/>
          <w:szCs w:val="24"/>
        </w:rPr>
        <w:t>с</w:t>
      </w:r>
      <w:r w:rsidRPr="00FC5708">
        <w:rPr>
          <w:b/>
          <w:spacing w:val="-1"/>
          <w:sz w:val="24"/>
          <w:szCs w:val="24"/>
        </w:rPr>
        <w:t>ц</w:t>
      </w:r>
      <w:r w:rsidRPr="00FC5708">
        <w:rPr>
          <w:b/>
          <w:spacing w:val="-2"/>
          <w:sz w:val="24"/>
          <w:szCs w:val="24"/>
        </w:rPr>
        <w:t>ип</w:t>
      </w:r>
      <w:r w:rsidRPr="00FC5708">
        <w:rPr>
          <w:b/>
          <w:spacing w:val="1"/>
          <w:sz w:val="24"/>
          <w:szCs w:val="24"/>
        </w:rPr>
        <w:t>л</w:t>
      </w:r>
      <w:r w:rsidRPr="00FC5708">
        <w:rPr>
          <w:b/>
          <w:spacing w:val="-1"/>
          <w:sz w:val="24"/>
          <w:szCs w:val="24"/>
        </w:rPr>
        <w:t>и</w:t>
      </w:r>
      <w:r w:rsidRPr="00FC5708">
        <w:rPr>
          <w:b/>
          <w:spacing w:val="-2"/>
          <w:sz w:val="24"/>
          <w:szCs w:val="24"/>
        </w:rPr>
        <w:t>н</w:t>
      </w:r>
      <w:r w:rsidRPr="00FC5708">
        <w:rPr>
          <w:b/>
          <w:sz w:val="24"/>
          <w:szCs w:val="24"/>
        </w:rPr>
        <w:t>ы</w:t>
      </w:r>
      <w:proofErr w:type="spellEnd"/>
    </w:p>
    <w:p w:rsidR="00D44661" w:rsidRPr="00FC5708" w:rsidRDefault="00D44661" w:rsidP="00761D4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1410"/>
        <w:gridCol w:w="6960"/>
      </w:tblGrid>
      <w:tr w:rsidR="00D44661" w:rsidRPr="00796693" w:rsidTr="00EE53F3">
        <w:trPr>
          <w:cantSplit/>
          <w:trHeight w:hRule="exact" w:val="1118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8A3D8B" w:rsidP="007A4D75">
            <w:pPr>
              <w:ind w:firstLine="0"/>
              <w:rPr>
                <w:sz w:val="24"/>
                <w:szCs w:val="24"/>
              </w:rPr>
            </w:pPr>
            <w:r w:rsidRPr="00FC5708">
              <w:rPr>
                <w:spacing w:val="-1"/>
                <w:sz w:val="24"/>
                <w:szCs w:val="24"/>
              </w:rPr>
              <w:t>В</w:t>
            </w:r>
            <w:r w:rsidRPr="00FC5708">
              <w:rPr>
                <w:sz w:val="24"/>
                <w:szCs w:val="24"/>
              </w:rPr>
              <w:t>ид</w:t>
            </w:r>
            <w:r w:rsidRPr="00FC5708">
              <w:rPr>
                <w:spacing w:val="1"/>
                <w:sz w:val="24"/>
                <w:szCs w:val="24"/>
              </w:rPr>
              <w:t xml:space="preserve"> з</w:t>
            </w:r>
            <w:r w:rsidRPr="00FC5708">
              <w:rPr>
                <w:sz w:val="24"/>
                <w:szCs w:val="24"/>
              </w:rPr>
              <w:t>аня</w:t>
            </w:r>
            <w:r w:rsidRPr="00FC5708">
              <w:rPr>
                <w:spacing w:val="1"/>
                <w:sz w:val="24"/>
                <w:szCs w:val="24"/>
              </w:rPr>
              <w:t>ти</w:t>
            </w:r>
            <w:r w:rsidRPr="00FC5708">
              <w:rPr>
                <w:sz w:val="24"/>
                <w:szCs w:val="24"/>
              </w:rPr>
              <w:t>й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8A3D8B" w:rsidP="007A4D75">
            <w:pPr>
              <w:ind w:firstLine="0"/>
              <w:rPr>
                <w:sz w:val="24"/>
                <w:szCs w:val="24"/>
              </w:rPr>
            </w:pPr>
            <w:r w:rsidRPr="00FC5708">
              <w:rPr>
                <w:sz w:val="24"/>
                <w:szCs w:val="24"/>
              </w:rPr>
              <w:t xml:space="preserve">№ </w:t>
            </w:r>
            <w:proofErr w:type="gramStart"/>
            <w:r w:rsidRPr="00FC5708">
              <w:rPr>
                <w:spacing w:val="-15"/>
                <w:sz w:val="24"/>
                <w:szCs w:val="24"/>
              </w:rPr>
              <w:t>а</w:t>
            </w:r>
            <w:r w:rsidRPr="00FC5708">
              <w:rPr>
                <w:spacing w:val="-14"/>
                <w:sz w:val="24"/>
                <w:szCs w:val="24"/>
              </w:rPr>
              <w:t>у</w:t>
            </w:r>
            <w:r w:rsidRPr="00FC5708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FC5708">
              <w:rPr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8A3D8B" w:rsidP="000B46A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с</w:t>
            </w:r>
            <w:r w:rsidRPr="00FC5708">
              <w:rPr>
                <w:sz w:val="24"/>
                <w:szCs w:val="24"/>
                <w:lang w:val="ru-RU"/>
              </w:rPr>
              <w:t>но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в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pacing w:val="5"/>
                <w:sz w:val="24"/>
                <w:szCs w:val="24"/>
                <w:lang w:val="ru-RU"/>
              </w:rPr>
              <w:t>о</w:t>
            </w:r>
            <w:r w:rsidRPr="00FC5708">
              <w:rPr>
                <w:sz w:val="24"/>
                <w:szCs w:val="24"/>
                <w:lang w:val="ru-RU"/>
              </w:rPr>
              <w:t>е</w:t>
            </w:r>
            <w:r w:rsidRPr="00FC57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б</w:t>
            </w: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р</w:t>
            </w:r>
            <w:r w:rsidRPr="00FC5708">
              <w:rPr>
                <w:spacing w:val="-14"/>
                <w:sz w:val="24"/>
                <w:szCs w:val="24"/>
                <w:lang w:val="ru-RU"/>
              </w:rPr>
              <w:t>у</w:t>
            </w:r>
            <w:r w:rsidRPr="00FC5708">
              <w:rPr>
                <w:spacing w:val="-2"/>
                <w:sz w:val="24"/>
                <w:szCs w:val="24"/>
                <w:lang w:val="ru-RU"/>
              </w:rPr>
              <w:t>д</w:t>
            </w: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3"/>
                <w:sz w:val="24"/>
                <w:szCs w:val="24"/>
                <w:lang w:val="ru-RU"/>
              </w:rPr>
              <w:t>в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а</w:t>
            </w:r>
            <w:r w:rsidRPr="00FC5708">
              <w:rPr>
                <w:sz w:val="24"/>
                <w:szCs w:val="24"/>
                <w:lang w:val="ru-RU"/>
              </w:rPr>
              <w:t>н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и</w:t>
            </w:r>
            <w:r w:rsidRPr="00FC5708">
              <w:rPr>
                <w:sz w:val="24"/>
                <w:szCs w:val="24"/>
                <w:lang w:val="ru-RU"/>
              </w:rPr>
              <w:t>е,</w:t>
            </w:r>
            <w:r w:rsidRPr="00FC57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z w:val="24"/>
                <w:szCs w:val="24"/>
                <w:lang w:val="ru-RU"/>
              </w:rPr>
              <w:t>стен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д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ы</w:t>
            </w:r>
            <w:r w:rsidRPr="00FC5708">
              <w:rPr>
                <w:sz w:val="24"/>
                <w:szCs w:val="24"/>
                <w:lang w:val="ru-RU"/>
              </w:rPr>
              <w:t>,</w:t>
            </w:r>
            <w:r w:rsidRPr="00FC57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м</w:t>
            </w:r>
            <w:r w:rsidRPr="00FC5708">
              <w:rPr>
                <w:sz w:val="24"/>
                <w:szCs w:val="24"/>
                <w:lang w:val="ru-RU"/>
              </w:rPr>
              <w:t>а</w:t>
            </w:r>
            <w:r w:rsidRPr="00FC5708">
              <w:rPr>
                <w:spacing w:val="-6"/>
                <w:sz w:val="24"/>
                <w:szCs w:val="24"/>
                <w:lang w:val="ru-RU"/>
              </w:rPr>
              <w:t>к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е</w:t>
            </w:r>
            <w:r w:rsidRPr="00FC5708">
              <w:rPr>
                <w:sz w:val="24"/>
                <w:szCs w:val="24"/>
                <w:lang w:val="ru-RU"/>
              </w:rPr>
              <w:t>т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ы</w:t>
            </w:r>
            <w:r w:rsidRPr="00FC5708">
              <w:rPr>
                <w:sz w:val="24"/>
                <w:szCs w:val="24"/>
                <w:lang w:val="ru-RU"/>
              </w:rPr>
              <w:t>,</w:t>
            </w:r>
            <w:r w:rsidRPr="00FC570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-15"/>
                <w:sz w:val="24"/>
                <w:szCs w:val="24"/>
                <w:lang w:val="ru-RU"/>
              </w:rPr>
              <w:t>к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о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мпь</w:t>
            </w:r>
            <w:r w:rsidRPr="00FC5708">
              <w:rPr>
                <w:spacing w:val="-6"/>
                <w:sz w:val="24"/>
                <w:szCs w:val="24"/>
                <w:lang w:val="ru-RU"/>
              </w:rPr>
              <w:t>ю</w:t>
            </w:r>
            <w:r w:rsidRPr="00FC5708">
              <w:rPr>
                <w:sz w:val="24"/>
                <w:szCs w:val="24"/>
                <w:lang w:val="ru-RU"/>
              </w:rPr>
              <w:t>терная</w:t>
            </w:r>
            <w:r w:rsidRPr="00FC57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т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е</w:t>
            </w:r>
            <w:r w:rsidRPr="00FC5708">
              <w:rPr>
                <w:sz w:val="24"/>
                <w:szCs w:val="24"/>
                <w:lang w:val="ru-RU"/>
              </w:rPr>
              <w:t>хн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и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к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а</w:t>
            </w:r>
            <w:r w:rsidRPr="00FC5708">
              <w:rPr>
                <w:sz w:val="24"/>
                <w:szCs w:val="24"/>
                <w:lang w:val="ru-RU"/>
              </w:rPr>
              <w:t xml:space="preserve">, 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п</w:t>
            </w:r>
            <w:r w:rsidRPr="00FC5708">
              <w:rPr>
                <w:sz w:val="24"/>
                <w:szCs w:val="24"/>
                <w:lang w:val="ru-RU"/>
              </w:rPr>
              <w:t>р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е</w:t>
            </w:r>
            <w:r w:rsidRPr="00FC5708">
              <w:rPr>
                <w:spacing w:val="-2"/>
                <w:sz w:val="24"/>
                <w:szCs w:val="24"/>
                <w:lang w:val="ru-RU"/>
              </w:rPr>
              <w:t>д</w:t>
            </w:r>
            <w:r w:rsidRPr="00FC5708">
              <w:rPr>
                <w:sz w:val="24"/>
                <w:szCs w:val="24"/>
                <w:lang w:val="ru-RU"/>
              </w:rPr>
              <w:t>у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с</w:t>
            </w:r>
            <w:r w:rsidRPr="00FC5708">
              <w:rPr>
                <w:spacing w:val="4"/>
                <w:sz w:val="24"/>
                <w:szCs w:val="24"/>
                <w:lang w:val="ru-RU"/>
              </w:rPr>
              <w:t>т</w:t>
            </w:r>
            <w:r w:rsidRPr="00FC5708">
              <w:rPr>
                <w:sz w:val="24"/>
                <w:szCs w:val="24"/>
                <w:lang w:val="ru-RU"/>
              </w:rPr>
              <w:t>а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2"/>
                <w:sz w:val="24"/>
                <w:szCs w:val="24"/>
                <w:lang w:val="ru-RU"/>
              </w:rPr>
              <w:t>в</w:t>
            </w:r>
            <w:r w:rsidRPr="00FC5708">
              <w:rPr>
                <w:sz w:val="24"/>
                <w:szCs w:val="24"/>
                <w:lang w:val="ru-RU"/>
              </w:rPr>
              <w:t>л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е</w:t>
            </w:r>
            <w:r w:rsidRPr="00FC5708">
              <w:rPr>
                <w:sz w:val="24"/>
                <w:szCs w:val="24"/>
                <w:lang w:val="ru-RU"/>
              </w:rPr>
              <w:t>н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pacing w:val="5"/>
                <w:sz w:val="24"/>
                <w:szCs w:val="24"/>
                <w:lang w:val="ru-RU"/>
              </w:rPr>
              <w:t>о</w:t>
            </w:r>
            <w:r w:rsidRPr="00FC5708">
              <w:rPr>
                <w:sz w:val="24"/>
                <w:szCs w:val="24"/>
                <w:lang w:val="ru-RU"/>
              </w:rPr>
              <w:t>е</w:t>
            </w:r>
            <w:r w:rsidRPr="00FC57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п</w:t>
            </w:r>
            <w:r w:rsidRPr="00FC5708">
              <w:rPr>
                <w:sz w:val="24"/>
                <w:szCs w:val="24"/>
                <w:lang w:val="ru-RU"/>
              </w:rPr>
              <w:t>ро</w:t>
            </w:r>
            <w:r w:rsidRPr="00FC5708">
              <w:rPr>
                <w:spacing w:val="3"/>
                <w:sz w:val="24"/>
                <w:szCs w:val="24"/>
                <w:lang w:val="ru-RU"/>
              </w:rPr>
              <w:t>г</w:t>
            </w:r>
            <w:r w:rsidRPr="00FC5708">
              <w:rPr>
                <w:sz w:val="24"/>
                <w:szCs w:val="24"/>
                <w:lang w:val="ru-RU"/>
              </w:rPr>
              <w:t>рам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м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pacing w:val="5"/>
                <w:sz w:val="24"/>
                <w:szCs w:val="24"/>
                <w:lang w:val="ru-RU"/>
              </w:rPr>
              <w:t>о</w:t>
            </w:r>
            <w:r w:rsidRPr="00FC5708">
              <w:rPr>
                <w:sz w:val="24"/>
                <w:szCs w:val="24"/>
                <w:lang w:val="ru-RU"/>
              </w:rPr>
              <w:t>е</w:t>
            </w:r>
            <w:r w:rsidRPr="00FC57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z w:val="24"/>
                <w:szCs w:val="24"/>
                <w:lang w:val="ru-RU"/>
              </w:rPr>
              <w:t>о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б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е</w:t>
            </w:r>
            <w:r w:rsidRPr="00FC5708">
              <w:rPr>
                <w:sz w:val="24"/>
                <w:szCs w:val="24"/>
                <w:lang w:val="ru-RU"/>
              </w:rPr>
              <w:t>с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п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е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FC5708">
              <w:rPr>
                <w:sz w:val="24"/>
                <w:szCs w:val="24"/>
                <w:lang w:val="ru-RU"/>
              </w:rPr>
              <w:t>н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и</w:t>
            </w:r>
            <w:r w:rsidRPr="00FC5708">
              <w:rPr>
                <w:sz w:val="24"/>
                <w:szCs w:val="24"/>
                <w:lang w:val="ru-RU"/>
              </w:rPr>
              <w:t>е,</w:t>
            </w:r>
            <w:r w:rsidRPr="00FC570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и</w:t>
            </w:r>
            <w:r w:rsidRPr="00FC5708">
              <w:rPr>
                <w:sz w:val="24"/>
                <w:szCs w:val="24"/>
                <w:lang w:val="ru-RU"/>
              </w:rPr>
              <w:t>сп</w:t>
            </w:r>
            <w:r w:rsidRPr="00FC5708">
              <w:rPr>
                <w:spacing w:val="-3"/>
                <w:sz w:val="24"/>
                <w:szCs w:val="24"/>
                <w:lang w:val="ru-RU"/>
              </w:rPr>
              <w:t>о</w:t>
            </w:r>
            <w:r w:rsidRPr="00FC5708">
              <w:rPr>
                <w:sz w:val="24"/>
                <w:szCs w:val="24"/>
                <w:lang w:val="ru-RU"/>
              </w:rPr>
              <w:t>ль</w:t>
            </w:r>
            <w:r w:rsidRPr="00FC5708">
              <w:rPr>
                <w:spacing w:val="-3"/>
                <w:sz w:val="24"/>
                <w:szCs w:val="24"/>
                <w:lang w:val="ru-RU"/>
              </w:rPr>
              <w:t>з</w:t>
            </w:r>
            <w:r w:rsidRPr="00FC5708">
              <w:rPr>
                <w:spacing w:val="-5"/>
                <w:sz w:val="24"/>
                <w:szCs w:val="24"/>
                <w:lang w:val="ru-RU"/>
              </w:rPr>
              <w:t>у</w:t>
            </w:r>
            <w:r w:rsidRPr="00FC5708">
              <w:rPr>
                <w:sz w:val="24"/>
                <w:szCs w:val="24"/>
                <w:lang w:val="ru-RU"/>
              </w:rPr>
              <w:t>ем</w:t>
            </w:r>
            <w:r w:rsidRPr="00FC5708">
              <w:rPr>
                <w:spacing w:val="5"/>
                <w:sz w:val="24"/>
                <w:szCs w:val="24"/>
                <w:lang w:val="ru-RU"/>
              </w:rPr>
              <w:t>о</w:t>
            </w:r>
            <w:r w:rsidRPr="00FC5708">
              <w:rPr>
                <w:sz w:val="24"/>
                <w:szCs w:val="24"/>
                <w:lang w:val="ru-RU"/>
              </w:rPr>
              <w:t>е</w:t>
            </w:r>
            <w:r w:rsidRPr="00FC570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д</w:t>
            </w:r>
            <w:r w:rsidRPr="00FC5708">
              <w:rPr>
                <w:sz w:val="24"/>
                <w:szCs w:val="24"/>
                <w:lang w:val="ru-RU"/>
              </w:rPr>
              <w:t>ля разл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и</w:t>
            </w:r>
            <w:r w:rsidRPr="00FC5708">
              <w:rPr>
                <w:sz w:val="24"/>
                <w:szCs w:val="24"/>
                <w:lang w:val="ru-RU"/>
              </w:rPr>
              <w:t>ч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ы</w:t>
            </w:r>
            <w:r w:rsidRPr="00FC5708">
              <w:rPr>
                <w:sz w:val="24"/>
                <w:szCs w:val="24"/>
                <w:lang w:val="ru-RU"/>
              </w:rPr>
              <w:t>х</w:t>
            </w:r>
            <w:r w:rsidRPr="00FC57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в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и</w:t>
            </w:r>
            <w:r w:rsidRPr="00FC5708">
              <w:rPr>
                <w:spacing w:val="-1"/>
                <w:sz w:val="24"/>
                <w:szCs w:val="24"/>
                <w:lang w:val="ru-RU"/>
              </w:rPr>
              <w:t>д</w:t>
            </w:r>
            <w:r w:rsidRPr="00FC5708">
              <w:rPr>
                <w:sz w:val="24"/>
                <w:szCs w:val="24"/>
                <w:lang w:val="ru-RU"/>
              </w:rPr>
              <w:t>ов</w:t>
            </w:r>
            <w:r w:rsidRPr="00FC57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з</w:t>
            </w:r>
            <w:r w:rsidRPr="00FC5708">
              <w:rPr>
                <w:sz w:val="24"/>
                <w:szCs w:val="24"/>
                <w:lang w:val="ru-RU"/>
              </w:rPr>
              <w:t>а</w:t>
            </w:r>
            <w:r w:rsidRPr="00FC5708">
              <w:rPr>
                <w:spacing w:val="1"/>
                <w:sz w:val="24"/>
                <w:szCs w:val="24"/>
                <w:lang w:val="ru-RU"/>
              </w:rPr>
              <w:t>н</w:t>
            </w:r>
            <w:r w:rsidRPr="00FC5708">
              <w:rPr>
                <w:sz w:val="24"/>
                <w:szCs w:val="24"/>
                <w:lang w:val="ru-RU"/>
              </w:rPr>
              <w:t>ят</w:t>
            </w:r>
            <w:r w:rsidRPr="00FC5708">
              <w:rPr>
                <w:spacing w:val="2"/>
                <w:sz w:val="24"/>
                <w:szCs w:val="24"/>
                <w:lang w:val="ru-RU"/>
              </w:rPr>
              <w:t>и</w:t>
            </w:r>
            <w:r w:rsidRPr="00FC5708">
              <w:rPr>
                <w:sz w:val="24"/>
                <w:szCs w:val="24"/>
                <w:lang w:val="ru-RU"/>
              </w:rPr>
              <w:t>й</w:t>
            </w:r>
          </w:p>
        </w:tc>
      </w:tr>
      <w:tr w:rsidR="00D44661" w:rsidRPr="00796693" w:rsidTr="00FC5708">
        <w:trPr>
          <w:cantSplit/>
          <w:trHeight w:hRule="exact" w:val="1744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1D2BB8" w:rsidP="00B91C9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C5708">
              <w:rPr>
                <w:sz w:val="24"/>
                <w:szCs w:val="24"/>
                <w:lang w:val="ru-RU"/>
              </w:rPr>
              <w:t>Практические</w:t>
            </w:r>
            <w:r w:rsidR="008A3D8B" w:rsidRPr="00FC5708">
              <w:rPr>
                <w:sz w:val="24"/>
                <w:szCs w:val="24"/>
              </w:rPr>
              <w:t xml:space="preserve"> </w:t>
            </w:r>
            <w:proofErr w:type="spellStart"/>
            <w:r w:rsidR="008A3D8B" w:rsidRPr="00FC5708">
              <w:rPr>
                <w:spacing w:val="1"/>
                <w:sz w:val="24"/>
                <w:szCs w:val="24"/>
              </w:rPr>
              <w:t>з</w:t>
            </w:r>
            <w:r w:rsidR="008A3D8B" w:rsidRPr="00FC5708">
              <w:rPr>
                <w:sz w:val="24"/>
                <w:szCs w:val="24"/>
              </w:rPr>
              <w:t>аня</w:t>
            </w:r>
            <w:r w:rsidR="008A3D8B" w:rsidRPr="00FC5708">
              <w:rPr>
                <w:spacing w:val="1"/>
                <w:sz w:val="24"/>
                <w:szCs w:val="24"/>
              </w:rPr>
              <w:t>ти</w:t>
            </w:r>
            <w:r w:rsidR="008A3D8B" w:rsidRPr="00FC5708">
              <w:rPr>
                <w:sz w:val="24"/>
                <w:szCs w:val="24"/>
              </w:rPr>
              <w:t>я</w:t>
            </w:r>
            <w:proofErr w:type="spellEnd"/>
            <w:r w:rsidR="00672294" w:rsidRPr="00FC5708">
              <w:rPr>
                <w:sz w:val="24"/>
                <w:szCs w:val="24"/>
                <w:lang w:val="ru-RU"/>
              </w:rPr>
              <w:t>, лабор</w:t>
            </w:r>
            <w:r w:rsidR="00672294" w:rsidRPr="00FC5708">
              <w:rPr>
                <w:sz w:val="24"/>
                <w:szCs w:val="24"/>
                <w:lang w:val="ru-RU"/>
              </w:rPr>
              <w:t>а</w:t>
            </w:r>
            <w:r w:rsidR="00672294" w:rsidRPr="00FC5708">
              <w:rPr>
                <w:sz w:val="24"/>
                <w:szCs w:val="24"/>
                <w:lang w:val="ru-RU"/>
              </w:rPr>
              <w:t>торные работы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8A3D8B" w:rsidP="00992011">
            <w:pPr>
              <w:ind w:firstLine="0"/>
              <w:rPr>
                <w:sz w:val="24"/>
                <w:szCs w:val="24"/>
                <w:lang w:val="ru-RU"/>
              </w:rPr>
            </w:pPr>
            <w:r w:rsidRPr="00FC5708">
              <w:rPr>
                <w:spacing w:val="1"/>
                <w:sz w:val="24"/>
                <w:szCs w:val="24"/>
              </w:rPr>
              <w:t>(</w:t>
            </w:r>
            <w:r w:rsidR="00992011" w:rsidRPr="00FC5708">
              <w:rPr>
                <w:sz w:val="24"/>
                <w:szCs w:val="24"/>
                <w:lang w:val="ru-RU"/>
              </w:rPr>
              <w:t>021А, 265</w:t>
            </w:r>
            <w:r w:rsidRPr="00FC5708">
              <w:rPr>
                <w:sz w:val="24"/>
                <w:szCs w:val="24"/>
              </w:rPr>
              <w:t>)</w:t>
            </w:r>
            <w:r w:rsidR="00992011" w:rsidRPr="00FC5708">
              <w:rPr>
                <w:sz w:val="24"/>
                <w:szCs w:val="24"/>
                <w:lang w:val="ru-RU"/>
              </w:rPr>
              <w:t>ГК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FC5708" w:rsidRDefault="00992011" w:rsidP="000B46A3">
            <w:pPr>
              <w:ind w:firstLine="0"/>
              <w:jc w:val="left"/>
              <w:rPr>
                <w:spacing w:val="-11"/>
                <w:sz w:val="24"/>
                <w:szCs w:val="24"/>
                <w:lang w:val="ru-RU"/>
              </w:rPr>
            </w:pPr>
            <w:r w:rsidRPr="00FC5708">
              <w:rPr>
                <w:spacing w:val="-11"/>
                <w:sz w:val="24"/>
                <w:szCs w:val="24"/>
                <w:lang w:val="ru-RU"/>
              </w:rPr>
              <w:t>Стенды, макеты, установки</w:t>
            </w:r>
            <w:r w:rsidR="00304A9A" w:rsidRPr="00FC5708">
              <w:rPr>
                <w:spacing w:val="-11"/>
                <w:sz w:val="24"/>
                <w:szCs w:val="24"/>
                <w:lang w:val="ru-RU"/>
              </w:rPr>
              <w:t xml:space="preserve"> для курса ТМ</w:t>
            </w:r>
            <w:r w:rsidR="00865F4E" w:rsidRPr="00FC5708">
              <w:rPr>
                <w:spacing w:val="-11"/>
                <w:sz w:val="24"/>
                <w:szCs w:val="24"/>
                <w:lang w:val="ru-RU"/>
              </w:rPr>
              <w:t>:</w:t>
            </w:r>
          </w:p>
          <w:p w:rsidR="00865F4E" w:rsidRPr="00FC5708" w:rsidRDefault="00865F4E" w:rsidP="000B46A3">
            <w:pPr>
              <w:ind w:firstLine="0"/>
              <w:jc w:val="left"/>
              <w:rPr>
                <w:spacing w:val="-11"/>
                <w:sz w:val="24"/>
                <w:szCs w:val="24"/>
                <w:lang w:val="ru-RU"/>
              </w:rPr>
            </w:pPr>
            <w:r w:rsidRPr="00FC5708">
              <w:rPr>
                <w:spacing w:val="-11"/>
                <w:sz w:val="24"/>
                <w:szCs w:val="24"/>
                <w:lang w:val="ru-RU"/>
              </w:rPr>
              <w:t xml:space="preserve">- </w:t>
            </w:r>
            <w:r w:rsidR="00EE53F3" w:rsidRPr="00FC5708">
              <w:rPr>
                <w:spacing w:val="-11"/>
                <w:sz w:val="24"/>
                <w:szCs w:val="24"/>
                <w:lang w:val="ru-RU"/>
              </w:rPr>
              <w:t>динамической балансировки вращающихся звеньев типа ротора;</w:t>
            </w:r>
          </w:p>
          <w:p w:rsidR="00EE53F3" w:rsidRPr="00FC5708" w:rsidRDefault="00EE53F3" w:rsidP="000B46A3">
            <w:pPr>
              <w:ind w:firstLine="0"/>
              <w:jc w:val="left"/>
              <w:rPr>
                <w:spacing w:val="-11"/>
                <w:sz w:val="24"/>
                <w:szCs w:val="24"/>
                <w:lang w:val="ru-RU"/>
              </w:rPr>
            </w:pPr>
            <w:r w:rsidRPr="00FC5708">
              <w:rPr>
                <w:spacing w:val="-11"/>
                <w:sz w:val="24"/>
                <w:szCs w:val="24"/>
                <w:lang w:val="ru-RU"/>
              </w:rPr>
              <w:t>- определение ошибок простое кинематической линии</w:t>
            </w:r>
          </w:p>
          <w:p w:rsidR="00EE53F3" w:rsidRPr="00FC5708" w:rsidRDefault="00EE53F3" w:rsidP="000B46A3">
            <w:pPr>
              <w:ind w:firstLine="0"/>
              <w:jc w:val="left"/>
              <w:rPr>
                <w:spacing w:val="-11"/>
                <w:sz w:val="24"/>
                <w:szCs w:val="24"/>
                <w:lang w:val="ru-RU"/>
              </w:rPr>
            </w:pPr>
            <w:r w:rsidRPr="00FC5708">
              <w:rPr>
                <w:spacing w:val="-11"/>
                <w:sz w:val="24"/>
                <w:szCs w:val="24"/>
                <w:lang w:val="ru-RU"/>
              </w:rPr>
              <w:t xml:space="preserve">- </w:t>
            </w:r>
            <w:r w:rsidR="00B91C98" w:rsidRPr="00FC5708">
              <w:rPr>
                <w:spacing w:val="-11"/>
                <w:sz w:val="24"/>
                <w:szCs w:val="24"/>
                <w:lang w:val="ru-RU"/>
              </w:rPr>
              <w:t>исследование</w:t>
            </w:r>
            <w:r w:rsidRPr="00FC5708">
              <w:rPr>
                <w:spacing w:val="-11"/>
                <w:sz w:val="24"/>
                <w:szCs w:val="24"/>
                <w:lang w:val="ru-RU"/>
              </w:rPr>
              <w:t xml:space="preserve"> статического и динамического уравновешивания враща</w:t>
            </w:r>
            <w:r w:rsidRPr="00FC5708">
              <w:rPr>
                <w:spacing w:val="-11"/>
                <w:sz w:val="24"/>
                <w:szCs w:val="24"/>
                <w:lang w:val="ru-RU"/>
              </w:rPr>
              <w:t>ю</w:t>
            </w:r>
            <w:r w:rsidRPr="00FC5708">
              <w:rPr>
                <w:spacing w:val="-11"/>
                <w:sz w:val="24"/>
                <w:szCs w:val="24"/>
                <w:lang w:val="ru-RU"/>
              </w:rPr>
              <w:t>щихся звеньев механизма</w:t>
            </w:r>
          </w:p>
          <w:p w:rsidR="00EE53F3" w:rsidRPr="00FC5708" w:rsidRDefault="00EE53F3" w:rsidP="00EE53F3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8A3D8B" w:rsidRPr="00FC5708" w:rsidRDefault="008A3D8B" w:rsidP="00761D4E">
      <w:pPr>
        <w:rPr>
          <w:sz w:val="24"/>
          <w:szCs w:val="24"/>
          <w:lang w:val="ru-RU"/>
        </w:rPr>
      </w:pPr>
    </w:p>
    <w:p w:rsidR="00672294" w:rsidRPr="00FC5708" w:rsidRDefault="00672294" w:rsidP="00E3668A">
      <w:pPr>
        <w:rPr>
          <w:sz w:val="24"/>
          <w:szCs w:val="24"/>
          <w:lang w:val="ru-RU"/>
        </w:rPr>
      </w:pPr>
    </w:p>
    <w:p w:rsidR="00E3668A" w:rsidRPr="00FC5708" w:rsidRDefault="00E3668A" w:rsidP="00E3668A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Программу разработали:</w:t>
      </w:r>
    </w:p>
    <w:p w:rsidR="00E3668A" w:rsidRPr="00FC5708" w:rsidRDefault="00E3668A" w:rsidP="00E3668A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д.т.н., профессор каф. КТ                                                </w:t>
      </w:r>
      <w:r w:rsidR="00FC5708">
        <w:rPr>
          <w:sz w:val="24"/>
          <w:szCs w:val="24"/>
          <w:lang w:val="ru-RU"/>
        </w:rPr>
        <w:t xml:space="preserve">   </w:t>
      </w:r>
      <w:r w:rsidRPr="00FC5708">
        <w:rPr>
          <w:sz w:val="24"/>
          <w:szCs w:val="24"/>
          <w:lang w:val="ru-RU"/>
        </w:rPr>
        <w:t xml:space="preserve">  Г.А. Борисов</w:t>
      </w:r>
    </w:p>
    <w:p w:rsidR="00E3668A" w:rsidRPr="00FC5708" w:rsidRDefault="00E3668A" w:rsidP="00E3668A">
      <w:pPr>
        <w:rPr>
          <w:sz w:val="24"/>
          <w:szCs w:val="24"/>
          <w:lang w:val="ru-RU"/>
        </w:rPr>
      </w:pPr>
    </w:p>
    <w:p w:rsidR="00E3668A" w:rsidRPr="00FC5708" w:rsidRDefault="00E3668A" w:rsidP="00E3668A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>ст. преподаватель каф. КТ</w:t>
      </w:r>
      <w:r w:rsidRPr="00FC5708">
        <w:rPr>
          <w:sz w:val="24"/>
          <w:szCs w:val="24"/>
          <w:lang w:val="ru-RU"/>
        </w:rPr>
        <w:tab/>
      </w:r>
      <w:r w:rsidRPr="00FC5708">
        <w:rPr>
          <w:sz w:val="24"/>
          <w:szCs w:val="24"/>
          <w:lang w:val="ru-RU"/>
        </w:rPr>
        <w:tab/>
      </w:r>
      <w:r w:rsidRPr="00FC5708">
        <w:rPr>
          <w:sz w:val="24"/>
          <w:szCs w:val="24"/>
          <w:lang w:val="ru-RU"/>
        </w:rPr>
        <w:tab/>
      </w:r>
      <w:r w:rsidRPr="00FC5708">
        <w:rPr>
          <w:sz w:val="24"/>
          <w:szCs w:val="24"/>
          <w:lang w:val="ru-RU"/>
        </w:rPr>
        <w:tab/>
      </w:r>
      <w:r w:rsidRPr="00FC5708">
        <w:rPr>
          <w:sz w:val="24"/>
          <w:szCs w:val="24"/>
          <w:lang w:val="ru-RU"/>
        </w:rPr>
        <w:tab/>
        <w:t xml:space="preserve">А.П. </w:t>
      </w:r>
      <w:proofErr w:type="spellStart"/>
      <w:r w:rsidRPr="00FC5708">
        <w:rPr>
          <w:sz w:val="24"/>
          <w:szCs w:val="24"/>
          <w:lang w:val="ru-RU"/>
        </w:rPr>
        <w:t>Капранов</w:t>
      </w:r>
      <w:proofErr w:type="spellEnd"/>
    </w:p>
    <w:p w:rsidR="00E3668A" w:rsidRPr="00FC5708" w:rsidRDefault="00E3668A" w:rsidP="00E3668A">
      <w:pPr>
        <w:rPr>
          <w:sz w:val="24"/>
          <w:szCs w:val="24"/>
          <w:lang w:val="ru-RU"/>
        </w:rPr>
      </w:pPr>
    </w:p>
    <w:p w:rsidR="00E3668A" w:rsidRPr="00FC5708" w:rsidRDefault="00E3668A" w:rsidP="00E3668A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Рабочая программа рассмотрена и одобрена на заседании кафедры КТ </w:t>
      </w:r>
    </w:p>
    <w:p w:rsidR="00E3668A" w:rsidRPr="00FC5708" w:rsidRDefault="00415A2F" w:rsidP="00E3668A">
      <w:pPr>
        <w:rPr>
          <w:sz w:val="24"/>
          <w:szCs w:val="24"/>
          <w:lang w:val="ru-RU"/>
        </w:rPr>
      </w:pP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>«2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3</w:t>
      </w: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»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июня</w:t>
      </w:r>
      <w:r w:rsidRPr="003407FB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2020 г., протокол №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8.</w:t>
      </w:r>
    </w:p>
    <w:p w:rsidR="00E3668A" w:rsidRPr="00FC5708" w:rsidRDefault="00E3668A" w:rsidP="00E3668A">
      <w:pPr>
        <w:rPr>
          <w:sz w:val="24"/>
          <w:szCs w:val="24"/>
          <w:lang w:val="ru-RU"/>
        </w:rPr>
      </w:pPr>
    </w:p>
    <w:p w:rsidR="00E3668A" w:rsidRPr="00FC5708" w:rsidRDefault="00E3668A" w:rsidP="00E3668A">
      <w:pPr>
        <w:rPr>
          <w:sz w:val="24"/>
          <w:szCs w:val="24"/>
          <w:lang w:val="ru-RU"/>
        </w:rPr>
      </w:pPr>
    </w:p>
    <w:p w:rsidR="00095676" w:rsidRPr="00FC5708" w:rsidRDefault="00E3668A" w:rsidP="00E3668A">
      <w:pPr>
        <w:rPr>
          <w:sz w:val="24"/>
          <w:szCs w:val="24"/>
          <w:lang w:val="ru-RU"/>
        </w:rPr>
      </w:pPr>
      <w:r w:rsidRPr="00FC5708">
        <w:rPr>
          <w:sz w:val="24"/>
          <w:szCs w:val="24"/>
          <w:lang w:val="ru-RU"/>
        </w:rPr>
        <w:t xml:space="preserve">Зав. кафедрой КТ                                                           </w:t>
      </w:r>
      <w:r w:rsidR="00FC5708">
        <w:rPr>
          <w:sz w:val="24"/>
          <w:szCs w:val="24"/>
          <w:lang w:val="ru-RU"/>
        </w:rPr>
        <w:t xml:space="preserve">     </w:t>
      </w:r>
      <w:r w:rsidRPr="00FC5708">
        <w:rPr>
          <w:sz w:val="24"/>
          <w:szCs w:val="24"/>
          <w:lang w:val="ru-RU"/>
        </w:rPr>
        <w:t xml:space="preserve">   </w:t>
      </w:r>
      <w:r w:rsidR="00040702">
        <w:rPr>
          <w:sz w:val="24"/>
          <w:szCs w:val="24"/>
          <w:lang w:val="ru-RU"/>
        </w:rPr>
        <w:t>С</w:t>
      </w:r>
      <w:r w:rsidRPr="00FC5708">
        <w:rPr>
          <w:sz w:val="24"/>
          <w:szCs w:val="24"/>
          <w:lang w:val="ru-RU"/>
        </w:rPr>
        <w:t xml:space="preserve">.И. </w:t>
      </w:r>
      <w:r w:rsidR="00040702">
        <w:rPr>
          <w:sz w:val="24"/>
          <w:szCs w:val="24"/>
          <w:lang w:val="ru-RU"/>
        </w:rPr>
        <w:t>Гусев</w:t>
      </w:r>
    </w:p>
    <w:sectPr w:rsidR="00095676" w:rsidRPr="00FC5708" w:rsidSect="00BA3541">
      <w:pgSz w:w="11904" w:h="16838"/>
      <w:pgMar w:top="566" w:right="559" w:bottom="426" w:left="11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17" w:rsidRDefault="005C3917" w:rsidP="00761D4E">
      <w:r>
        <w:separator/>
      </w:r>
    </w:p>
  </w:endnote>
  <w:endnote w:type="continuationSeparator" w:id="0">
    <w:p w:rsidR="005C3917" w:rsidRDefault="005C3917" w:rsidP="0076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17" w:rsidRDefault="005C3917" w:rsidP="00761D4E">
      <w:r>
        <w:separator/>
      </w:r>
    </w:p>
  </w:footnote>
  <w:footnote w:type="continuationSeparator" w:id="0">
    <w:p w:rsidR="005C3917" w:rsidRDefault="005C3917" w:rsidP="0076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BB4E482C"/>
    <w:lvl w:ilvl="0" w:tplc="13528C52">
      <w:start w:val="1"/>
      <w:numFmt w:val="decimal"/>
      <w:lvlText w:val="%1."/>
      <w:lvlJc w:val="left"/>
    </w:lvl>
    <w:lvl w:ilvl="1" w:tplc="B9940CD6">
      <w:numFmt w:val="decimal"/>
      <w:lvlText w:val=""/>
      <w:lvlJc w:val="left"/>
    </w:lvl>
    <w:lvl w:ilvl="2" w:tplc="DCDA4C54">
      <w:numFmt w:val="decimal"/>
      <w:lvlText w:val=""/>
      <w:lvlJc w:val="left"/>
    </w:lvl>
    <w:lvl w:ilvl="3" w:tplc="A566D4CC">
      <w:numFmt w:val="decimal"/>
      <w:lvlText w:val=""/>
      <w:lvlJc w:val="left"/>
    </w:lvl>
    <w:lvl w:ilvl="4" w:tplc="342E421E">
      <w:numFmt w:val="decimal"/>
      <w:lvlText w:val=""/>
      <w:lvlJc w:val="left"/>
    </w:lvl>
    <w:lvl w:ilvl="5" w:tplc="D96CC704">
      <w:numFmt w:val="decimal"/>
      <w:lvlText w:val=""/>
      <w:lvlJc w:val="left"/>
    </w:lvl>
    <w:lvl w:ilvl="6" w:tplc="6A9C7402">
      <w:numFmt w:val="decimal"/>
      <w:lvlText w:val=""/>
      <w:lvlJc w:val="left"/>
    </w:lvl>
    <w:lvl w:ilvl="7" w:tplc="E3280842">
      <w:numFmt w:val="decimal"/>
      <w:lvlText w:val=""/>
      <w:lvlJc w:val="left"/>
    </w:lvl>
    <w:lvl w:ilvl="8" w:tplc="336E8406">
      <w:numFmt w:val="decimal"/>
      <w:lvlText w:val=""/>
      <w:lvlJc w:val="left"/>
    </w:lvl>
  </w:abstractNum>
  <w:abstractNum w:abstractNumId="1">
    <w:nsid w:val="00006BFC"/>
    <w:multiLevelType w:val="hybridMultilevel"/>
    <w:tmpl w:val="B81CBC02"/>
    <w:lvl w:ilvl="0" w:tplc="3D58B0A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8488C63A">
      <w:numFmt w:val="decimal"/>
      <w:lvlText w:val=""/>
      <w:lvlJc w:val="left"/>
    </w:lvl>
    <w:lvl w:ilvl="2" w:tplc="3698DBCA">
      <w:numFmt w:val="decimal"/>
      <w:lvlText w:val=""/>
      <w:lvlJc w:val="left"/>
    </w:lvl>
    <w:lvl w:ilvl="3" w:tplc="8738D6CE">
      <w:numFmt w:val="decimal"/>
      <w:lvlText w:val=""/>
      <w:lvlJc w:val="left"/>
    </w:lvl>
    <w:lvl w:ilvl="4" w:tplc="5076178C">
      <w:numFmt w:val="decimal"/>
      <w:lvlText w:val=""/>
      <w:lvlJc w:val="left"/>
    </w:lvl>
    <w:lvl w:ilvl="5" w:tplc="AA2CC416">
      <w:numFmt w:val="decimal"/>
      <w:lvlText w:val=""/>
      <w:lvlJc w:val="left"/>
    </w:lvl>
    <w:lvl w:ilvl="6" w:tplc="343AE23A">
      <w:numFmt w:val="decimal"/>
      <w:lvlText w:val=""/>
      <w:lvlJc w:val="left"/>
    </w:lvl>
    <w:lvl w:ilvl="7" w:tplc="62F8209A">
      <w:numFmt w:val="decimal"/>
      <w:lvlText w:val=""/>
      <w:lvlJc w:val="left"/>
    </w:lvl>
    <w:lvl w:ilvl="8" w:tplc="2C681E58">
      <w:numFmt w:val="decimal"/>
      <w:lvlText w:val=""/>
      <w:lvlJc w:val="left"/>
    </w:lvl>
  </w:abstractNum>
  <w:abstractNum w:abstractNumId="2">
    <w:nsid w:val="00006E5D"/>
    <w:multiLevelType w:val="hybridMultilevel"/>
    <w:tmpl w:val="4F1A2C26"/>
    <w:lvl w:ilvl="0" w:tplc="2540642C">
      <w:start w:val="1"/>
      <w:numFmt w:val="bullet"/>
      <w:lvlText w:val="и"/>
      <w:lvlJc w:val="left"/>
    </w:lvl>
    <w:lvl w:ilvl="1" w:tplc="54E2F27A">
      <w:numFmt w:val="decimal"/>
      <w:lvlText w:val=""/>
      <w:lvlJc w:val="left"/>
    </w:lvl>
    <w:lvl w:ilvl="2" w:tplc="B7DCF1E4">
      <w:numFmt w:val="decimal"/>
      <w:lvlText w:val=""/>
      <w:lvlJc w:val="left"/>
    </w:lvl>
    <w:lvl w:ilvl="3" w:tplc="6EB800B8">
      <w:numFmt w:val="decimal"/>
      <w:lvlText w:val=""/>
      <w:lvlJc w:val="left"/>
    </w:lvl>
    <w:lvl w:ilvl="4" w:tplc="DA488434">
      <w:numFmt w:val="decimal"/>
      <w:lvlText w:val=""/>
      <w:lvlJc w:val="left"/>
    </w:lvl>
    <w:lvl w:ilvl="5" w:tplc="613825AE">
      <w:numFmt w:val="decimal"/>
      <w:lvlText w:val=""/>
      <w:lvlJc w:val="left"/>
    </w:lvl>
    <w:lvl w:ilvl="6" w:tplc="FE909D36">
      <w:numFmt w:val="decimal"/>
      <w:lvlText w:val=""/>
      <w:lvlJc w:val="left"/>
    </w:lvl>
    <w:lvl w:ilvl="7" w:tplc="AEF8FEF2">
      <w:numFmt w:val="decimal"/>
      <w:lvlText w:val=""/>
      <w:lvlJc w:val="left"/>
    </w:lvl>
    <w:lvl w:ilvl="8" w:tplc="52CAA882">
      <w:numFmt w:val="decimal"/>
      <w:lvlText w:val=""/>
      <w:lvlJc w:val="left"/>
    </w:lvl>
  </w:abstractNum>
  <w:abstractNum w:abstractNumId="3">
    <w:nsid w:val="00007F96"/>
    <w:multiLevelType w:val="hybridMultilevel"/>
    <w:tmpl w:val="80E65A7A"/>
    <w:lvl w:ilvl="0" w:tplc="6DBC30FA">
      <w:start w:val="1"/>
      <w:numFmt w:val="bullet"/>
      <w:lvlText w:val="и"/>
      <w:lvlJc w:val="left"/>
    </w:lvl>
    <w:lvl w:ilvl="1" w:tplc="639A5F80">
      <w:start w:val="1"/>
      <w:numFmt w:val="decimal"/>
      <w:lvlText w:val="%2."/>
      <w:lvlJc w:val="left"/>
    </w:lvl>
    <w:lvl w:ilvl="2" w:tplc="1F1499BE">
      <w:numFmt w:val="decimal"/>
      <w:lvlText w:val=""/>
      <w:lvlJc w:val="left"/>
    </w:lvl>
    <w:lvl w:ilvl="3" w:tplc="9FBEB352">
      <w:numFmt w:val="decimal"/>
      <w:lvlText w:val=""/>
      <w:lvlJc w:val="left"/>
    </w:lvl>
    <w:lvl w:ilvl="4" w:tplc="C24694CA">
      <w:numFmt w:val="decimal"/>
      <w:lvlText w:val=""/>
      <w:lvlJc w:val="left"/>
    </w:lvl>
    <w:lvl w:ilvl="5" w:tplc="95C08B7C">
      <w:numFmt w:val="decimal"/>
      <w:lvlText w:val=""/>
      <w:lvlJc w:val="left"/>
    </w:lvl>
    <w:lvl w:ilvl="6" w:tplc="75049022">
      <w:numFmt w:val="decimal"/>
      <w:lvlText w:val=""/>
      <w:lvlJc w:val="left"/>
    </w:lvl>
    <w:lvl w:ilvl="7" w:tplc="FFFA9E1A">
      <w:numFmt w:val="decimal"/>
      <w:lvlText w:val=""/>
      <w:lvlJc w:val="left"/>
    </w:lvl>
    <w:lvl w:ilvl="8" w:tplc="B1D82DA2">
      <w:numFmt w:val="decimal"/>
      <w:lvlText w:val=""/>
      <w:lvlJc w:val="left"/>
    </w:lvl>
  </w:abstractNum>
  <w:abstractNum w:abstractNumId="4">
    <w:nsid w:val="0D790CC0"/>
    <w:multiLevelType w:val="hybridMultilevel"/>
    <w:tmpl w:val="C3F4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1668C"/>
    <w:multiLevelType w:val="hybridMultilevel"/>
    <w:tmpl w:val="C7C6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5F06"/>
    <w:multiLevelType w:val="hybridMultilevel"/>
    <w:tmpl w:val="81F2898A"/>
    <w:lvl w:ilvl="0" w:tplc="9FD8D21A">
      <w:start w:val="1"/>
      <w:numFmt w:val="decimal"/>
      <w:lvlText w:val="%1."/>
      <w:lvlJc w:val="left"/>
      <w:pPr>
        <w:tabs>
          <w:tab w:val="num" w:pos="770"/>
        </w:tabs>
        <w:ind w:left="203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DFD0910"/>
    <w:multiLevelType w:val="multilevel"/>
    <w:tmpl w:val="7DDAA8BA"/>
    <w:lvl w:ilvl="0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2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713" w:hanging="495"/>
      </w:pPr>
      <w:rPr>
        <w:rFonts w:hint="default"/>
      </w:rPr>
    </w:lvl>
    <w:lvl w:ilvl="3">
      <w:numFmt w:val="bullet"/>
      <w:lvlText w:val="•"/>
      <w:lvlJc w:val="left"/>
      <w:pPr>
        <w:ind w:left="2807" w:hanging="495"/>
      </w:pPr>
      <w:rPr>
        <w:rFonts w:hint="default"/>
      </w:rPr>
    </w:lvl>
    <w:lvl w:ilvl="4">
      <w:numFmt w:val="bullet"/>
      <w:lvlText w:val="•"/>
      <w:lvlJc w:val="left"/>
      <w:pPr>
        <w:ind w:left="3901" w:hanging="495"/>
      </w:pPr>
      <w:rPr>
        <w:rFonts w:hint="default"/>
      </w:rPr>
    </w:lvl>
    <w:lvl w:ilvl="5">
      <w:numFmt w:val="bullet"/>
      <w:lvlText w:val="•"/>
      <w:lvlJc w:val="left"/>
      <w:pPr>
        <w:ind w:left="4995" w:hanging="495"/>
      </w:pPr>
      <w:rPr>
        <w:rFonts w:hint="default"/>
      </w:rPr>
    </w:lvl>
    <w:lvl w:ilvl="6">
      <w:numFmt w:val="bullet"/>
      <w:lvlText w:val="•"/>
      <w:lvlJc w:val="left"/>
      <w:pPr>
        <w:ind w:left="6088" w:hanging="495"/>
      </w:pPr>
      <w:rPr>
        <w:rFonts w:hint="default"/>
      </w:rPr>
    </w:lvl>
    <w:lvl w:ilvl="7">
      <w:numFmt w:val="bullet"/>
      <w:lvlText w:val="•"/>
      <w:lvlJc w:val="left"/>
      <w:pPr>
        <w:ind w:left="7182" w:hanging="495"/>
      </w:pPr>
      <w:rPr>
        <w:rFonts w:hint="default"/>
      </w:rPr>
    </w:lvl>
    <w:lvl w:ilvl="8">
      <w:numFmt w:val="bullet"/>
      <w:lvlText w:val="•"/>
      <w:lvlJc w:val="left"/>
      <w:pPr>
        <w:ind w:left="8276" w:hanging="495"/>
      </w:pPr>
      <w:rPr>
        <w:rFonts w:hint="default"/>
      </w:rPr>
    </w:lvl>
  </w:abstractNum>
  <w:abstractNum w:abstractNumId="8">
    <w:nsid w:val="5EF36B03"/>
    <w:multiLevelType w:val="hybridMultilevel"/>
    <w:tmpl w:val="608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661"/>
    <w:rsid w:val="00016734"/>
    <w:rsid w:val="00020B52"/>
    <w:rsid w:val="00040702"/>
    <w:rsid w:val="000745C1"/>
    <w:rsid w:val="00074A72"/>
    <w:rsid w:val="000802B2"/>
    <w:rsid w:val="00095676"/>
    <w:rsid w:val="000B46A3"/>
    <w:rsid w:val="000D0106"/>
    <w:rsid w:val="000D139C"/>
    <w:rsid w:val="000D259E"/>
    <w:rsid w:val="000D6B96"/>
    <w:rsid w:val="000D6E84"/>
    <w:rsid w:val="000F2937"/>
    <w:rsid w:val="000F764D"/>
    <w:rsid w:val="001015BA"/>
    <w:rsid w:val="00104EC3"/>
    <w:rsid w:val="00105A24"/>
    <w:rsid w:val="00111A9F"/>
    <w:rsid w:val="00127284"/>
    <w:rsid w:val="001505D6"/>
    <w:rsid w:val="00162F6C"/>
    <w:rsid w:val="00170547"/>
    <w:rsid w:val="001905A9"/>
    <w:rsid w:val="00195A47"/>
    <w:rsid w:val="001B7196"/>
    <w:rsid w:val="001D239A"/>
    <w:rsid w:val="001D2BB8"/>
    <w:rsid w:val="001E056E"/>
    <w:rsid w:val="001F5E4A"/>
    <w:rsid w:val="00233EAE"/>
    <w:rsid w:val="00247A47"/>
    <w:rsid w:val="00253BC6"/>
    <w:rsid w:val="00264C0B"/>
    <w:rsid w:val="00267445"/>
    <w:rsid w:val="00271CDE"/>
    <w:rsid w:val="002922B4"/>
    <w:rsid w:val="00293BAC"/>
    <w:rsid w:val="00295222"/>
    <w:rsid w:val="002C3031"/>
    <w:rsid w:val="002C7C72"/>
    <w:rsid w:val="002F09D5"/>
    <w:rsid w:val="00304A9A"/>
    <w:rsid w:val="003165FA"/>
    <w:rsid w:val="003407FB"/>
    <w:rsid w:val="00341AB1"/>
    <w:rsid w:val="00361844"/>
    <w:rsid w:val="0038770A"/>
    <w:rsid w:val="003A197E"/>
    <w:rsid w:val="003A7754"/>
    <w:rsid w:val="003D1B6A"/>
    <w:rsid w:val="003D2151"/>
    <w:rsid w:val="003D58BC"/>
    <w:rsid w:val="003E6E1E"/>
    <w:rsid w:val="003F1C3F"/>
    <w:rsid w:val="003F6FBD"/>
    <w:rsid w:val="00402704"/>
    <w:rsid w:val="00415A2F"/>
    <w:rsid w:val="0046675A"/>
    <w:rsid w:val="004761C5"/>
    <w:rsid w:val="0047798D"/>
    <w:rsid w:val="0048426E"/>
    <w:rsid w:val="00495CD4"/>
    <w:rsid w:val="004A07D7"/>
    <w:rsid w:val="004B3F60"/>
    <w:rsid w:val="004B4A12"/>
    <w:rsid w:val="004E44CC"/>
    <w:rsid w:val="004F0E77"/>
    <w:rsid w:val="004F132C"/>
    <w:rsid w:val="004F69A9"/>
    <w:rsid w:val="004F6B95"/>
    <w:rsid w:val="00505C05"/>
    <w:rsid w:val="00510EF3"/>
    <w:rsid w:val="00526B47"/>
    <w:rsid w:val="00550B5B"/>
    <w:rsid w:val="00551E86"/>
    <w:rsid w:val="0058595B"/>
    <w:rsid w:val="00595723"/>
    <w:rsid w:val="005A64E5"/>
    <w:rsid w:val="005B0307"/>
    <w:rsid w:val="005B31C5"/>
    <w:rsid w:val="005C3917"/>
    <w:rsid w:val="005C6138"/>
    <w:rsid w:val="005F164A"/>
    <w:rsid w:val="00603CA1"/>
    <w:rsid w:val="00613131"/>
    <w:rsid w:val="00624CE7"/>
    <w:rsid w:val="00644AE4"/>
    <w:rsid w:val="00654C23"/>
    <w:rsid w:val="00672294"/>
    <w:rsid w:val="0067440B"/>
    <w:rsid w:val="006852D8"/>
    <w:rsid w:val="00687FB6"/>
    <w:rsid w:val="00692229"/>
    <w:rsid w:val="006A0221"/>
    <w:rsid w:val="006C2FCE"/>
    <w:rsid w:val="006D127F"/>
    <w:rsid w:val="006D42B8"/>
    <w:rsid w:val="006D6ACE"/>
    <w:rsid w:val="006D710B"/>
    <w:rsid w:val="006F18BB"/>
    <w:rsid w:val="006F3782"/>
    <w:rsid w:val="007071B8"/>
    <w:rsid w:val="00710225"/>
    <w:rsid w:val="00761D4E"/>
    <w:rsid w:val="00762592"/>
    <w:rsid w:val="00773311"/>
    <w:rsid w:val="00774276"/>
    <w:rsid w:val="00783937"/>
    <w:rsid w:val="00796693"/>
    <w:rsid w:val="007A4D75"/>
    <w:rsid w:val="007E608F"/>
    <w:rsid w:val="007F4FF6"/>
    <w:rsid w:val="007F65A3"/>
    <w:rsid w:val="00810724"/>
    <w:rsid w:val="00813BBA"/>
    <w:rsid w:val="008204B7"/>
    <w:rsid w:val="008225E9"/>
    <w:rsid w:val="00823D9A"/>
    <w:rsid w:val="008277BA"/>
    <w:rsid w:val="008540C4"/>
    <w:rsid w:val="00857419"/>
    <w:rsid w:val="00865F4E"/>
    <w:rsid w:val="00867759"/>
    <w:rsid w:val="00871D8C"/>
    <w:rsid w:val="00871EE0"/>
    <w:rsid w:val="00876C97"/>
    <w:rsid w:val="008900BF"/>
    <w:rsid w:val="008A31ED"/>
    <w:rsid w:val="008A3D8B"/>
    <w:rsid w:val="008A5A31"/>
    <w:rsid w:val="008D6184"/>
    <w:rsid w:val="008D6919"/>
    <w:rsid w:val="008F6988"/>
    <w:rsid w:val="009260CC"/>
    <w:rsid w:val="0093772F"/>
    <w:rsid w:val="009419BC"/>
    <w:rsid w:val="00992011"/>
    <w:rsid w:val="009B1E56"/>
    <w:rsid w:val="009B5C0A"/>
    <w:rsid w:val="009C7978"/>
    <w:rsid w:val="009D184C"/>
    <w:rsid w:val="009D2E5F"/>
    <w:rsid w:val="009E3058"/>
    <w:rsid w:val="009E50D5"/>
    <w:rsid w:val="009E7662"/>
    <w:rsid w:val="009F37BA"/>
    <w:rsid w:val="00A016F8"/>
    <w:rsid w:val="00A07AF8"/>
    <w:rsid w:val="00A21BD2"/>
    <w:rsid w:val="00A2350D"/>
    <w:rsid w:val="00A253F8"/>
    <w:rsid w:val="00A25A00"/>
    <w:rsid w:val="00A358BF"/>
    <w:rsid w:val="00A36F02"/>
    <w:rsid w:val="00A37322"/>
    <w:rsid w:val="00A44451"/>
    <w:rsid w:val="00A53C33"/>
    <w:rsid w:val="00A64B39"/>
    <w:rsid w:val="00A70E09"/>
    <w:rsid w:val="00A72513"/>
    <w:rsid w:val="00A77236"/>
    <w:rsid w:val="00A87971"/>
    <w:rsid w:val="00AA4DC2"/>
    <w:rsid w:val="00AA5358"/>
    <w:rsid w:val="00AC556F"/>
    <w:rsid w:val="00AD1965"/>
    <w:rsid w:val="00AF72E0"/>
    <w:rsid w:val="00B070A1"/>
    <w:rsid w:val="00B358DF"/>
    <w:rsid w:val="00B42DF2"/>
    <w:rsid w:val="00B534E8"/>
    <w:rsid w:val="00B54A22"/>
    <w:rsid w:val="00B57D19"/>
    <w:rsid w:val="00B71794"/>
    <w:rsid w:val="00B72209"/>
    <w:rsid w:val="00B75844"/>
    <w:rsid w:val="00B83319"/>
    <w:rsid w:val="00B91C98"/>
    <w:rsid w:val="00B94850"/>
    <w:rsid w:val="00B9532D"/>
    <w:rsid w:val="00BA3541"/>
    <w:rsid w:val="00BC69E3"/>
    <w:rsid w:val="00BD4E83"/>
    <w:rsid w:val="00BD4F40"/>
    <w:rsid w:val="00C03103"/>
    <w:rsid w:val="00C050C5"/>
    <w:rsid w:val="00C078F3"/>
    <w:rsid w:val="00C11C45"/>
    <w:rsid w:val="00C267A6"/>
    <w:rsid w:val="00C35DB7"/>
    <w:rsid w:val="00C558FF"/>
    <w:rsid w:val="00C56200"/>
    <w:rsid w:val="00C671B9"/>
    <w:rsid w:val="00C73B70"/>
    <w:rsid w:val="00C85364"/>
    <w:rsid w:val="00C91C6F"/>
    <w:rsid w:val="00C95485"/>
    <w:rsid w:val="00CA4BE4"/>
    <w:rsid w:val="00CB4760"/>
    <w:rsid w:val="00CC3253"/>
    <w:rsid w:val="00CD6159"/>
    <w:rsid w:val="00CF56D1"/>
    <w:rsid w:val="00CF76BD"/>
    <w:rsid w:val="00D249B9"/>
    <w:rsid w:val="00D32F46"/>
    <w:rsid w:val="00D44661"/>
    <w:rsid w:val="00D46115"/>
    <w:rsid w:val="00D7696E"/>
    <w:rsid w:val="00DA5CE9"/>
    <w:rsid w:val="00DE7CCA"/>
    <w:rsid w:val="00DF6479"/>
    <w:rsid w:val="00DF7A19"/>
    <w:rsid w:val="00E202AF"/>
    <w:rsid w:val="00E3668A"/>
    <w:rsid w:val="00E516CB"/>
    <w:rsid w:val="00E609C8"/>
    <w:rsid w:val="00E6410C"/>
    <w:rsid w:val="00E739BB"/>
    <w:rsid w:val="00EC62A7"/>
    <w:rsid w:val="00ED3476"/>
    <w:rsid w:val="00ED454B"/>
    <w:rsid w:val="00EE26C4"/>
    <w:rsid w:val="00EE53F3"/>
    <w:rsid w:val="00EE7FD5"/>
    <w:rsid w:val="00F17EE0"/>
    <w:rsid w:val="00F25A6C"/>
    <w:rsid w:val="00F35FF5"/>
    <w:rsid w:val="00F3733D"/>
    <w:rsid w:val="00F50837"/>
    <w:rsid w:val="00F622DC"/>
    <w:rsid w:val="00F6533D"/>
    <w:rsid w:val="00F80047"/>
    <w:rsid w:val="00F818F5"/>
    <w:rsid w:val="00F9057A"/>
    <w:rsid w:val="00FA74A9"/>
    <w:rsid w:val="00FC5708"/>
    <w:rsid w:val="00FC628D"/>
    <w:rsid w:val="00FE160A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64C0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0B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0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C0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0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0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0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0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0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11A9F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A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D6ACE"/>
    <w:pPr>
      <w:widowControl w:val="0"/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1"/>
    <w:rsid w:val="006D6A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6D6ACE"/>
    <w:pPr>
      <w:widowControl w:val="0"/>
      <w:autoSpaceDE w:val="0"/>
      <w:autoSpaceDN w:val="0"/>
      <w:ind w:left="132"/>
      <w:outlineLvl w:val="1"/>
    </w:pPr>
    <w:rPr>
      <w:b/>
      <w:bCs/>
    </w:rPr>
  </w:style>
  <w:style w:type="paragraph" w:styleId="a7">
    <w:name w:val="List Paragraph"/>
    <w:basedOn w:val="a"/>
    <w:uiPriority w:val="34"/>
    <w:qFormat/>
    <w:rsid w:val="00264C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6ACE"/>
    <w:pPr>
      <w:widowControl w:val="0"/>
      <w:autoSpaceDE w:val="0"/>
      <w:autoSpaceDN w:val="0"/>
    </w:pPr>
  </w:style>
  <w:style w:type="character" w:customStyle="1" w:styleId="10">
    <w:name w:val="Заголовок 1 Знак"/>
    <w:basedOn w:val="a0"/>
    <w:link w:val="1"/>
    <w:uiPriority w:val="9"/>
    <w:rsid w:val="00264C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4C0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C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C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4C0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4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4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4C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C0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4C0B"/>
    <w:pPr>
      <w:spacing w:after="300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4C0B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4C0B"/>
    <w:rPr>
      <w:i/>
      <w:iCs/>
      <w:smallCaps/>
      <w:spacing w:val="10"/>
    </w:rPr>
  </w:style>
  <w:style w:type="character" w:customStyle="1" w:styleId="ab">
    <w:name w:val="Подзаголовок Знак"/>
    <w:basedOn w:val="a0"/>
    <w:link w:val="aa"/>
    <w:uiPriority w:val="11"/>
    <w:rsid w:val="00264C0B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264C0B"/>
    <w:rPr>
      <w:b/>
      <w:bCs/>
    </w:rPr>
  </w:style>
  <w:style w:type="character" w:styleId="ad">
    <w:name w:val="Emphasis"/>
    <w:uiPriority w:val="20"/>
    <w:qFormat/>
    <w:rsid w:val="00264C0B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264C0B"/>
  </w:style>
  <w:style w:type="paragraph" w:styleId="21">
    <w:name w:val="Quote"/>
    <w:basedOn w:val="a"/>
    <w:next w:val="a"/>
    <w:link w:val="22"/>
    <w:uiPriority w:val="29"/>
    <w:qFormat/>
    <w:rsid w:val="00264C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4C0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264C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264C0B"/>
    <w:rPr>
      <w:i/>
      <w:iCs/>
    </w:rPr>
  </w:style>
  <w:style w:type="character" w:styleId="af1">
    <w:name w:val="Subtle Emphasis"/>
    <w:uiPriority w:val="19"/>
    <w:qFormat/>
    <w:rsid w:val="00264C0B"/>
    <w:rPr>
      <w:i/>
      <w:iCs/>
    </w:rPr>
  </w:style>
  <w:style w:type="character" w:styleId="af2">
    <w:name w:val="Intense Emphasis"/>
    <w:uiPriority w:val="21"/>
    <w:qFormat/>
    <w:rsid w:val="00264C0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264C0B"/>
    <w:rPr>
      <w:smallCaps/>
    </w:rPr>
  </w:style>
  <w:style w:type="character" w:styleId="af4">
    <w:name w:val="Intense Reference"/>
    <w:uiPriority w:val="32"/>
    <w:qFormat/>
    <w:rsid w:val="00264C0B"/>
    <w:rPr>
      <w:b/>
      <w:bCs/>
      <w:smallCaps/>
    </w:rPr>
  </w:style>
  <w:style w:type="character" w:styleId="af5">
    <w:name w:val="Book Title"/>
    <w:basedOn w:val="a0"/>
    <w:uiPriority w:val="33"/>
    <w:qFormat/>
    <w:rsid w:val="00264C0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64C0B"/>
    <w:pPr>
      <w:outlineLvl w:val="9"/>
    </w:pPr>
  </w:style>
  <w:style w:type="table" w:styleId="af7">
    <w:name w:val="Table Grid"/>
    <w:basedOn w:val="a1"/>
    <w:uiPriority w:val="59"/>
    <w:rsid w:val="00B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F37BA"/>
  </w:style>
  <w:style w:type="paragraph" w:styleId="afa">
    <w:name w:val="footer"/>
    <w:basedOn w:val="a"/>
    <w:link w:val="afb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F37BA"/>
  </w:style>
  <w:style w:type="paragraph" w:customStyle="1" w:styleId="12">
    <w:name w:val="Знак Знак1 Знак"/>
    <w:basedOn w:val="a"/>
    <w:rsid w:val="003E6E1E"/>
    <w:pPr>
      <w:spacing w:after="160" w:line="240" w:lineRule="exact"/>
      <w:ind w:firstLine="284"/>
    </w:pPr>
    <w:rPr>
      <w:rFonts w:ascii="Verdana" w:hAnsi="Verdana"/>
      <w:sz w:val="20"/>
      <w:szCs w:val="20"/>
      <w:lang w:bidi="ar-SA"/>
    </w:rPr>
  </w:style>
  <w:style w:type="paragraph" w:styleId="afc">
    <w:name w:val="Body Text Indent"/>
    <w:basedOn w:val="a"/>
    <w:link w:val="afd"/>
    <w:uiPriority w:val="99"/>
    <w:semiHidden/>
    <w:unhideWhenUsed/>
    <w:rsid w:val="00D7696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7696E"/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Balloon Text"/>
    <w:basedOn w:val="a"/>
    <w:link w:val="aff"/>
    <w:uiPriority w:val="99"/>
    <w:semiHidden/>
    <w:unhideWhenUsed/>
    <w:rsid w:val="00415A2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15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rbookshop.ru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B011-565F-4381-B429-8D00171C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Microsoft Office</cp:lastModifiedBy>
  <cp:revision>45</cp:revision>
  <cp:lastPrinted>2021-04-28T07:03:00Z</cp:lastPrinted>
  <dcterms:created xsi:type="dcterms:W3CDTF">2018-02-06T02:58:00Z</dcterms:created>
  <dcterms:modified xsi:type="dcterms:W3CDTF">2021-05-11T09:02:00Z</dcterms:modified>
</cp:coreProperties>
</file>