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9A" w:rsidRPr="0001389A" w:rsidRDefault="0001389A" w:rsidP="0001389A">
      <w:pPr>
        <w:pStyle w:val="aa"/>
        <w:jc w:val="center"/>
        <w:rPr>
          <w:i w:val="0"/>
          <w:color w:val="000000"/>
          <w:szCs w:val="24"/>
        </w:rPr>
      </w:pPr>
      <w:r w:rsidRPr="0001389A">
        <w:rPr>
          <w:i w:val="0"/>
          <w:color w:val="000000"/>
          <w:szCs w:val="24"/>
        </w:rPr>
        <w:t xml:space="preserve">МИНИСТЕРСТВО НАУКИ И ВЫСШЕГО ОБРАЗОВАНИЯ </w:t>
      </w:r>
    </w:p>
    <w:p w:rsidR="00014063" w:rsidRPr="0001389A" w:rsidRDefault="0001389A" w:rsidP="0001389A">
      <w:pPr>
        <w:pStyle w:val="aa"/>
        <w:ind w:firstLine="0"/>
        <w:jc w:val="center"/>
        <w:rPr>
          <w:i w:val="0"/>
          <w:color w:val="000000"/>
          <w:szCs w:val="24"/>
        </w:rPr>
      </w:pPr>
      <w:r w:rsidRPr="0001389A">
        <w:rPr>
          <w:i w:val="0"/>
          <w:color w:val="000000"/>
          <w:szCs w:val="24"/>
        </w:rPr>
        <w:t>РОССИЙСКОЙ ФЕДЕРАЦИИ</w:t>
      </w:r>
    </w:p>
    <w:p w:rsidR="00014063" w:rsidRDefault="00014063">
      <w:pPr>
        <w:pStyle w:val="12"/>
        <w:spacing w:after="0" w:line="240" w:lineRule="auto"/>
        <w:ind w:firstLine="0"/>
        <w:jc w:val="center"/>
      </w:pPr>
      <w:r>
        <w:rPr>
          <w:rFonts w:ascii="Times New Roman" w:hAnsi="Times New Roman" w:cs="Times New Roman"/>
          <w:sz w:val="24"/>
        </w:rPr>
        <w:t>ФЕДЕРАЛЬНОЕ ГОСУДАРСТВЕННОЕ БЮДЖЕТНОЕ ОБРАЗОВАТЕЛЬНОЕ УЧРЕЖДЕНИЕ ВЫСШЕГО ОБРАЗОВАНИЯ</w:t>
      </w:r>
    </w:p>
    <w:p w:rsidR="00014063" w:rsidRDefault="00014063">
      <w:pPr>
        <w:pStyle w:val="12"/>
        <w:spacing w:after="0" w:line="240" w:lineRule="auto"/>
        <w:ind w:firstLine="0"/>
        <w:jc w:val="center"/>
      </w:pPr>
      <w:r>
        <w:rPr>
          <w:rFonts w:ascii="Times New Roman" w:hAnsi="Times New Roman" w:cs="Times New Roman"/>
          <w:sz w:val="24"/>
        </w:rPr>
        <w:t>«РЯЗАНСКИЙ ГОСУДАРСТВЕННЫЙ РАДИОТЕХНИЧЕСКИЙ УНИВЕРСИТЕТ</w:t>
      </w:r>
      <w:r w:rsidR="0001389A">
        <w:rPr>
          <w:rFonts w:ascii="Times New Roman" w:hAnsi="Times New Roman" w:cs="Times New Roman"/>
          <w:sz w:val="24"/>
        </w:rPr>
        <w:t xml:space="preserve"> </w:t>
      </w:r>
      <w:r w:rsidR="0001389A" w:rsidRPr="0001389A">
        <w:rPr>
          <w:rFonts w:ascii="Times New Roman" w:hAnsi="Times New Roman" w:cs="Times New Roman"/>
          <w:sz w:val="24"/>
        </w:rPr>
        <w:t>ИМЕНИ В.Ф. УТКИНА</w:t>
      </w:r>
      <w:r>
        <w:rPr>
          <w:rFonts w:ascii="Times New Roman" w:hAnsi="Times New Roman" w:cs="Times New Roman"/>
          <w:sz w:val="24"/>
        </w:rPr>
        <w:t>»</w:t>
      </w:r>
    </w:p>
    <w:p w:rsidR="00014063" w:rsidRDefault="00014063">
      <w:pPr>
        <w:shd w:val="clear" w:color="auto" w:fill="FFFFFF"/>
        <w:jc w:val="center"/>
        <w:rPr>
          <w:rFonts w:ascii="Times New Roman" w:hAnsi="Times New Roman"/>
          <w:color w:val="000000"/>
          <w:sz w:val="24"/>
        </w:rPr>
      </w:pPr>
    </w:p>
    <w:p w:rsidR="00014063" w:rsidRDefault="00014063">
      <w:pPr>
        <w:shd w:val="clear" w:color="auto" w:fill="FFFFFF"/>
        <w:jc w:val="center"/>
      </w:pPr>
      <w:r>
        <w:rPr>
          <w:rFonts w:ascii="Times New Roman" w:hAnsi="Times New Roman"/>
          <w:sz w:val="28"/>
          <w:szCs w:val="28"/>
        </w:rPr>
        <w:t>Кафедра «Радиоуправления и связи»</w:t>
      </w:r>
    </w:p>
    <w:p w:rsidR="00014063" w:rsidRDefault="00014063">
      <w:pPr>
        <w:rPr>
          <w:rFonts w:ascii="Times New Roman" w:hAnsi="Times New Roman"/>
          <w:sz w:val="28"/>
          <w:szCs w:val="28"/>
        </w:rPr>
      </w:pPr>
    </w:p>
    <w:p w:rsidR="00014063" w:rsidRDefault="00014063">
      <w:pPr>
        <w:rPr>
          <w:rFonts w:ascii="Times New Roman" w:hAnsi="Times New Roman"/>
          <w:sz w:val="28"/>
          <w:szCs w:val="28"/>
        </w:rPr>
      </w:pPr>
    </w:p>
    <w:p w:rsidR="00014063" w:rsidRDefault="00014063">
      <w:pPr>
        <w:widowControl w:val="0"/>
        <w:shd w:val="clear" w:color="auto" w:fill="FFFFFF"/>
        <w:autoSpaceDE w:val="0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ОЦЕНОЧНЫЕ МАТЕРИАЛЫ ПО ДИСЦИПЛИНЕ</w:t>
      </w:r>
    </w:p>
    <w:p w:rsidR="00014063" w:rsidRPr="0001389A" w:rsidRDefault="00014063" w:rsidP="0001389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B21018" w:rsidRPr="00B21018">
        <w:rPr>
          <w:rFonts w:ascii="Times New Roman" w:hAnsi="Times New Roman"/>
          <w:b/>
          <w:sz w:val="32"/>
          <w:szCs w:val="32"/>
        </w:rPr>
        <w:t>Методы кодирования аудио и видео информации</w:t>
      </w:r>
      <w:r>
        <w:rPr>
          <w:rFonts w:ascii="Times New Roman" w:hAnsi="Times New Roman"/>
          <w:sz w:val="28"/>
        </w:rPr>
        <w:t>»</w:t>
      </w:r>
    </w:p>
    <w:p w:rsidR="00014063" w:rsidRDefault="00014063">
      <w:pPr>
        <w:jc w:val="center"/>
        <w:rPr>
          <w:rFonts w:ascii="Times New Roman" w:hAnsi="Times New Roman"/>
          <w:sz w:val="28"/>
        </w:rPr>
      </w:pPr>
    </w:p>
    <w:p w:rsidR="00014063" w:rsidRDefault="00014063">
      <w:pPr>
        <w:jc w:val="center"/>
        <w:rPr>
          <w:rFonts w:ascii="Times New Roman" w:hAnsi="Times New Roman"/>
          <w:sz w:val="28"/>
        </w:rPr>
      </w:pPr>
    </w:p>
    <w:p w:rsidR="00014063" w:rsidRDefault="00014063">
      <w:pPr>
        <w:jc w:val="center"/>
        <w:rPr>
          <w:rFonts w:ascii="Times New Roman" w:hAnsi="Times New Roman"/>
          <w:sz w:val="28"/>
        </w:rPr>
      </w:pPr>
    </w:p>
    <w:p w:rsidR="00014063" w:rsidRPr="00B21018" w:rsidRDefault="00BD71CF" w:rsidP="00B2101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Направление подготовки </w:t>
      </w:r>
      <w:r w:rsidR="00B21018" w:rsidRPr="00B21018">
        <w:rPr>
          <w:rFonts w:ascii="Times New Roman" w:hAnsi="Times New Roman"/>
          <w:sz w:val="28"/>
        </w:rPr>
        <w:t>11.05.01</w:t>
      </w:r>
    </w:p>
    <w:p w:rsidR="00014063" w:rsidRDefault="0001406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B21018" w:rsidRPr="00B21018">
        <w:rPr>
          <w:rFonts w:ascii="Times New Roman" w:hAnsi="Times New Roman"/>
          <w:sz w:val="28"/>
          <w:szCs w:val="28"/>
        </w:rPr>
        <w:t>Радиоэлектронные системы и комплексы</w:t>
      </w:r>
      <w:r>
        <w:rPr>
          <w:rFonts w:ascii="Times New Roman" w:hAnsi="Times New Roman"/>
          <w:sz w:val="28"/>
        </w:rPr>
        <w:t>»</w:t>
      </w:r>
    </w:p>
    <w:p w:rsidR="0001389A" w:rsidRDefault="0001389A">
      <w:pPr>
        <w:jc w:val="center"/>
      </w:pPr>
    </w:p>
    <w:p w:rsidR="0001389A" w:rsidRPr="0001389A" w:rsidRDefault="0001389A" w:rsidP="0001389A">
      <w:pPr>
        <w:jc w:val="center"/>
        <w:rPr>
          <w:rFonts w:ascii="Times New Roman" w:hAnsi="Times New Roman"/>
          <w:sz w:val="28"/>
        </w:rPr>
      </w:pPr>
      <w:r w:rsidRPr="0001389A">
        <w:rPr>
          <w:rFonts w:ascii="Times New Roman" w:hAnsi="Times New Roman"/>
          <w:sz w:val="28"/>
        </w:rPr>
        <w:t>Направленность (профиль) подготовки</w:t>
      </w:r>
    </w:p>
    <w:p w:rsidR="00014063" w:rsidRDefault="00B7019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Радиоэлектронная борьба</w:t>
      </w:r>
    </w:p>
    <w:p w:rsidR="00B21018" w:rsidRDefault="00B21018">
      <w:pPr>
        <w:jc w:val="center"/>
        <w:rPr>
          <w:rFonts w:ascii="Times New Roman" w:hAnsi="Times New Roman"/>
          <w:sz w:val="28"/>
        </w:rPr>
      </w:pPr>
    </w:p>
    <w:p w:rsidR="00014063" w:rsidRDefault="00014063">
      <w:pPr>
        <w:jc w:val="center"/>
      </w:pPr>
      <w:r>
        <w:rPr>
          <w:rFonts w:ascii="Times New Roman" w:hAnsi="Times New Roman"/>
          <w:sz w:val="28"/>
        </w:rPr>
        <w:t>Квалификация (степень) вып</w:t>
      </w:r>
      <w:r w:rsidR="00BD71CF">
        <w:rPr>
          <w:rFonts w:ascii="Times New Roman" w:hAnsi="Times New Roman"/>
          <w:sz w:val="28"/>
        </w:rPr>
        <w:t xml:space="preserve">ускника – </w:t>
      </w:r>
      <w:proofErr w:type="spellStart"/>
      <w:r w:rsidR="00B21018">
        <w:rPr>
          <w:rFonts w:ascii="Times New Roman" w:hAnsi="Times New Roman"/>
          <w:sz w:val="28"/>
        </w:rPr>
        <w:t>C</w:t>
      </w:r>
      <w:r w:rsidR="00B21018" w:rsidRPr="00B21018">
        <w:rPr>
          <w:rFonts w:ascii="Times New Roman" w:hAnsi="Times New Roman"/>
          <w:sz w:val="28"/>
        </w:rPr>
        <w:t>пециалитет</w:t>
      </w:r>
      <w:proofErr w:type="spellEnd"/>
    </w:p>
    <w:p w:rsidR="00014063" w:rsidRDefault="00014063">
      <w:pPr>
        <w:jc w:val="center"/>
        <w:rPr>
          <w:rFonts w:ascii="Times New Roman" w:hAnsi="Times New Roman"/>
          <w:sz w:val="28"/>
        </w:rPr>
      </w:pPr>
    </w:p>
    <w:p w:rsidR="00014063" w:rsidRDefault="00014063">
      <w:pPr>
        <w:jc w:val="center"/>
      </w:pPr>
      <w:r>
        <w:rPr>
          <w:rFonts w:ascii="Times New Roman" w:hAnsi="Times New Roman"/>
          <w:sz w:val="28"/>
        </w:rPr>
        <w:t xml:space="preserve">Форма </w:t>
      </w:r>
      <w:r w:rsidR="00B70198">
        <w:rPr>
          <w:rFonts w:ascii="Times New Roman" w:hAnsi="Times New Roman"/>
          <w:sz w:val="28"/>
        </w:rPr>
        <w:t>обучения -</w:t>
      </w:r>
      <w:r>
        <w:rPr>
          <w:rFonts w:ascii="Times New Roman" w:hAnsi="Times New Roman"/>
          <w:sz w:val="28"/>
        </w:rPr>
        <w:t xml:space="preserve"> очная</w:t>
      </w:r>
    </w:p>
    <w:p w:rsidR="00014063" w:rsidRDefault="00014063">
      <w:pPr>
        <w:jc w:val="center"/>
        <w:rPr>
          <w:rFonts w:ascii="Times New Roman" w:hAnsi="Times New Roman"/>
          <w:sz w:val="28"/>
        </w:rPr>
      </w:pPr>
    </w:p>
    <w:p w:rsidR="00014063" w:rsidRDefault="00014063">
      <w:pPr>
        <w:jc w:val="center"/>
        <w:rPr>
          <w:rFonts w:ascii="Times New Roman" w:hAnsi="Times New Roman"/>
          <w:sz w:val="28"/>
        </w:rPr>
      </w:pPr>
    </w:p>
    <w:p w:rsidR="00014063" w:rsidRDefault="00014063">
      <w:pPr>
        <w:jc w:val="center"/>
        <w:rPr>
          <w:rFonts w:ascii="Times New Roman" w:hAnsi="Times New Roman"/>
          <w:sz w:val="28"/>
        </w:rPr>
      </w:pPr>
    </w:p>
    <w:p w:rsidR="00014063" w:rsidRDefault="0001389A">
      <w:pPr>
        <w:jc w:val="center"/>
      </w:pPr>
      <w:r>
        <w:rPr>
          <w:rFonts w:ascii="Times New Roman" w:hAnsi="Times New Roman"/>
          <w:sz w:val="28"/>
        </w:rPr>
        <w:t>Рязань 20</w:t>
      </w:r>
      <w:r w:rsidR="00ED760D">
        <w:rPr>
          <w:rFonts w:ascii="Times New Roman" w:hAnsi="Times New Roman"/>
          <w:sz w:val="28"/>
        </w:rPr>
        <w:t>18</w:t>
      </w:r>
      <w:bookmarkStart w:id="0" w:name="_GoBack"/>
      <w:bookmarkEnd w:id="0"/>
    </w:p>
    <w:p w:rsidR="00014063" w:rsidRDefault="00014063">
      <w:pPr>
        <w:pageBreakBefore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образовательной программы.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Цель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Основная задача – обеспечить оценку уровня </w:t>
      </w:r>
      <w:proofErr w:type="spellStart"/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сформированности</w:t>
      </w:r>
      <w:proofErr w:type="spellEnd"/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общепрофессиональных и профессиональных компетенций, приобретаемых обучающимся в соответствии с этими требованиями.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Контроль знаний проводится в форме текущего контроля и промежуточной аттестации.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К контролю текущей успеваемости относятся проверка знаний, умений и навыков, приобретённых обучающимися на лабораторных работах и практических занятиях.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При выполнении лабораторных работ применяется система оценки «зачтено – не зачтено». Защита лабораторных работ </w:t>
      </w:r>
      <w:r>
        <w:rPr>
          <w:rStyle w:val="a4"/>
          <w:rFonts w:ascii="Times New Roman" w:hAnsi="Times New Roman"/>
          <w:i w:val="0"/>
          <w:color w:val="000000"/>
          <w:sz w:val="28"/>
          <w:szCs w:val="28"/>
        </w:rPr>
        <w:t>-</w:t>
      </w: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b w:val="0"/>
          <w:i w:val="0"/>
          <w:sz w:val="28"/>
          <w:szCs w:val="28"/>
        </w:rPr>
        <w:t>редство, позволяющее оценить умение и владение обучающегося излагать суть поставленной задачи, самостоятельно применять стандартные методы решения поставленной задачи с использованием имеющейся лабораторной базы, проводить анализ полученного результата работы.</w:t>
      </w:r>
      <w:r>
        <w:t xml:space="preserve"> </w:t>
      </w: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>Выполнение и защита всех лабораторных работ, предусмотренных программой, является допуском к экзамену по изучаемой дисциплине.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Целью проведения практических занятий является углубление изучения разделов дисциплины с целью получения навыков применения теоретических знаний к решению практических задач. Средством текущего контроля по данному виду занятий является итоговое тестирование в письменной форме. Каждый студент получает вариант задания, состоящий из 5 вопросов, на которые нужно выбрать ответ. Результат тестирования учитывается преподавателем при проведении промежуточного контроля по дисциплине. 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Промежуточный контроль по дисциплине осуществляется проведением экзамена. </w:t>
      </w:r>
    </w:p>
    <w:p w:rsidR="00014063" w:rsidRDefault="00014063">
      <w:pPr>
        <w:pStyle w:val="ad"/>
        <w:spacing w:line="240" w:lineRule="auto"/>
        <w:ind w:firstLine="708"/>
        <w:jc w:val="both"/>
      </w:pP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t xml:space="preserve">Форма проведения экзамена – устный ответ по утвержденным экзаменационным билетам, сформулированным с учетом содержания учебной дисциплины. В экзаменационный билет включается два теоретических вопроса. В процессе подготовки к устному ответу экзаменуемый может </w:t>
      </w:r>
      <w:r>
        <w:rPr>
          <w:rStyle w:val="a4"/>
          <w:rFonts w:ascii="Times New Roman" w:hAnsi="Times New Roman"/>
          <w:b w:val="0"/>
          <w:i w:val="0"/>
          <w:color w:val="000000"/>
          <w:sz w:val="28"/>
          <w:szCs w:val="28"/>
        </w:rPr>
        <w:lastRenderedPageBreak/>
        <w:t xml:space="preserve">составить в письменном виде план ответа, включающий в себя определения, выводы формул, рисунки и т.п. </w:t>
      </w:r>
    </w:p>
    <w:p w:rsidR="00014063" w:rsidRDefault="00014063">
      <w:pPr>
        <w:pStyle w:val="ad"/>
        <w:shd w:val="clear" w:color="auto" w:fill="auto"/>
        <w:spacing w:line="240" w:lineRule="auto"/>
        <w:ind w:firstLine="708"/>
        <w:jc w:val="both"/>
      </w:pPr>
    </w:p>
    <w:p w:rsidR="00B70198" w:rsidRDefault="00B70198" w:rsidP="00B701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67C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Перечень компетенций</w:t>
      </w:r>
    </w:p>
    <w:p w:rsidR="00B70198" w:rsidRDefault="00B70198" w:rsidP="00B7019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B70198">
        <w:rPr>
          <w:rFonts w:ascii="Times New Roman" w:hAnsi="Times New Roman"/>
          <w:sz w:val="28"/>
          <w:szCs w:val="28"/>
        </w:rPr>
        <w:t>ОПК</w:t>
      </w:r>
      <w:r>
        <w:rPr>
          <w:rFonts w:ascii="Times New Roman" w:hAnsi="Times New Roman"/>
          <w:sz w:val="28"/>
          <w:szCs w:val="28"/>
        </w:rPr>
        <w:t xml:space="preserve">-6.1. </w:t>
      </w:r>
      <w:r w:rsidRPr="00B70198">
        <w:rPr>
          <w:rFonts w:ascii="Times New Roman" w:hAnsi="Times New Roman"/>
          <w:sz w:val="28"/>
          <w:szCs w:val="28"/>
        </w:rPr>
        <w:t>Определяет степень соответствия решаемых задач и используемого оборудования современным и перспективным технологиям разработки и производства.</w:t>
      </w:r>
    </w:p>
    <w:p w:rsidR="00B70198" w:rsidRPr="00B70198" w:rsidRDefault="00B70198" w:rsidP="00B70198">
      <w:pPr>
        <w:spacing w:after="0" w:line="240" w:lineRule="auto"/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ОПК-6.2. </w:t>
      </w:r>
      <w:r w:rsidRPr="00B70198">
        <w:rPr>
          <w:rFonts w:ascii="Times New Roman" w:hAnsi="Times New Roman"/>
          <w:sz w:val="28"/>
        </w:rPr>
        <w:t>Выполняет моделирование и проектирование современной радиоэлектронной аппаратуры при выполнении научно-исследовательской работы.</w:t>
      </w:r>
    </w:p>
    <w:p w:rsidR="00014063" w:rsidRDefault="00014063" w:rsidP="004401EA">
      <w:pPr>
        <w:pStyle w:val="ad"/>
        <w:shd w:val="clear" w:color="auto" w:fill="auto"/>
        <w:spacing w:line="240" w:lineRule="auto"/>
        <w:jc w:val="both"/>
      </w:pPr>
    </w:p>
    <w:p w:rsidR="00014063" w:rsidRDefault="00014063">
      <w:pPr>
        <w:spacing w:after="0" w:line="240" w:lineRule="auto"/>
        <w:jc w:val="center"/>
      </w:pPr>
    </w:p>
    <w:p w:rsidR="00014063" w:rsidRDefault="00014063">
      <w:pPr>
        <w:spacing w:after="0" w:line="240" w:lineRule="auto"/>
        <w:jc w:val="center"/>
      </w:pPr>
    </w:p>
    <w:p w:rsidR="0034667C" w:rsidRPr="0034667C" w:rsidRDefault="00B70198" w:rsidP="0034667C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34667C" w:rsidRPr="003466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4667C" w:rsidRPr="0034667C">
        <w:rPr>
          <w:rFonts w:ascii="Times New Roman" w:hAnsi="Times New Roman"/>
          <w:b/>
          <w:sz w:val="28"/>
          <w:szCs w:val="28"/>
        </w:rPr>
        <w:t>Описание показателей и критериев оценивания компетенций на различных этапах их формирования</w:t>
      </w:r>
    </w:p>
    <w:p w:rsidR="0034667C" w:rsidRPr="0034667C" w:rsidRDefault="0034667C" w:rsidP="00346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67C" w:rsidRPr="0034667C" w:rsidRDefault="00B70198" w:rsidP="0034667C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3</w:t>
      </w:r>
      <w:r w:rsidR="0034667C" w:rsidRPr="0034667C">
        <w:rPr>
          <w:rFonts w:ascii="Times New Roman" w:hAnsi="Times New Roman"/>
          <w:b/>
          <w:sz w:val="28"/>
          <w:szCs w:val="28"/>
        </w:rPr>
        <w:t>.1 Лабораторная работа</w:t>
      </w:r>
    </w:p>
    <w:p w:rsidR="0034667C" w:rsidRPr="0034667C" w:rsidRDefault="0034667C" w:rsidP="00346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67C" w:rsidRPr="0034667C" w:rsidRDefault="0034667C" w:rsidP="0034667C">
      <w:pPr>
        <w:spacing w:after="0" w:line="240" w:lineRule="auto"/>
        <w:ind w:firstLine="708"/>
        <w:jc w:val="both"/>
      </w:pPr>
      <w:r w:rsidRPr="0034667C">
        <w:rPr>
          <w:rFonts w:ascii="Times New Roman" w:hAnsi="Times New Roman"/>
          <w:sz w:val="28"/>
          <w:szCs w:val="28"/>
        </w:rPr>
        <w:t xml:space="preserve">Защита работы проводится индивидуально каждым студентом, </w:t>
      </w:r>
      <w:r w:rsidRPr="0034667C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система оценки «зачтено – не зачтено».</w:t>
      </w:r>
    </w:p>
    <w:p w:rsidR="0034667C" w:rsidRPr="0034667C" w:rsidRDefault="0034667C" w:rsidP="0034667C">
      <w:pPr>
        <w:spacing w:after="0" w:line="240" w:lineRule="auto"/>
        <w:ind w:firstLine="708"/>
        <w:jc w:val="both"/>
      </w:pPr>
      <w:r w:rsidRPr="003466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Оценка «зачтено» </w:t>
      </w:r>
      <w:r w:rsidRPr="0034667C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выставляется, если з</w:t>
      </w:r>
      <w:r w:rsidRPr="0034667C">
        <w:rPr>
          <w:rFonts w:ascii="Times New Roman" w:hAnsi="Times New Roman"/>
          <w:sz w:val="28"/>
          <w:szCs w:val="28"/>
        </w:rPr>
        <w:t>адание по работе выполнено в полном объеме. Студент точно ответил на контрольные вопросы, свободно ориентируется в предложенном решении, может его модифицировать при изменении условия задачи. Отчет выполнен аккуратно и в соответствии с предъявляемыми требованиями.</w:t>
      </w:r>
    </w:p>
    <w:p w:rsidR="0034667C" w:rsidRPr="0034667C" w:rsidRDefault="0034667C" w:rsidP="0034667C">
      <w:pPr>
        <w:spacing w:after="0" w:line="240" w:lineRule="auto"/>
        <w:ind w:firstLine="708"/>
        <w:jc w:val="both"/>
      </w:pPr>
      <w:r w:rsidRPr="003466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Оценка «не зачтено» </w:t>
      </w:r>
      <w:r w:rsidRPr="0034667C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выставляется, если с</w:t>
      </w:r>
      <w:r w:rsidRPr="0034667C">
        <w:rPr>
          <w:rFonts w:ascii="Times New Roman" w:hAnsi="Times New Roman"/>
          <w:sz w:val="28"/>
          <w:szCs w:val="28"/>
        </w:rPr>
        <w:t>тудент не выполнил все задания работы и не может объяснить полученные результаты.</w:t>
      </w:r>
    </w:p>
    <w:p w:rsidR="0034667C" w:rsidRPr="0034667C" w:rsidRDefault="0034667C" w:rsidP="003466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667C" w:rsidRPr="0034667C" w:rsidRDefault="00B70198" w:rsidP="0034667C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34667C" w:rsidRPr="0034667C">
        <w:rPr>
          <w:rFonts w:ascii="Times New Roman" w:hAnsi="Times New Roman"/>
          <w:b/>
          <w:color w:val="000000"/>
          <w:sz w:val="28"/>
          <w:szCs w:val="28"/>
        </w:rPr>
        <w:t xml:space="preserve">.2 </w:t>
      </w:r>
      <w:r w:rsidR="0034667C" w:rsidRPr="0034667C">
        <w:rPr>
          <w:rFonts w:ascii="Times New Roman" w:hAnsi="Times New Roman"/>
          <w:b/>
          <w:sz w:val="28"/>
          <w:szCs w:val="28"/>
        </w:rPr>
        <w:t>Тестирование</w:t>
      </w:r>
    </w:p>
    <w:p w:rsidR="0034667C" w:rsidRPr="0034667C" w:rsidRDefault="0034667C" w:rsidP="00346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667C" w:rsidRPr="0034667C" w:rsidRDefault="0034667C" w:rsidP="0034667C">
      <w:pPr>
        <w:widowControl w:val="0"/>
        <w:spacing w:after="0" w:line="240" w:lineRule="auto"/>
        <w:ind w:firstLine="708"/>
        <w:jc w:val="both"/>
        <w:rPr>
          <w:b/>
          <w:bCs/>
          <w:i/>
          <w:iCs/>
          <w:sz w:val="20"/>
          <w:szCs w:val="20"/>
        </w:rPr>
      </w:pPr>
      <w:r w:rsidRPr="0034667C">
        <w:rPr>
          <w:rFonts w:ascii="Times New Roman" w:hAnsi="Times New Roman"/>
          <w:bCs/>
          <w:iCs/>
          <w:sz w:val="28"/>
          <w:szCs w:val="28"/>
        </w:rPr>
        <w:t xml:space="preserve">Типовые критерии оценки по 5-ти бальной шкале оценивания для контрольного задания в виде теста основаны на том, что правильный ответ на вопрос оценивается в 1 балл. Соответственно, количество правильных ответов формируют итоговую оценку за выполнение предложенного варианта задания. </w:t>
      </w:r>
    </w:p>
    <w:p w:rsidR="0034667C" w:rsidRPr="0034667C" w:rsidRDefault="0034667C" w:rsidP="003466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4667C" w:rsidRPr="0034667C" w:rsidRDefault="00B70198" w:rsidP="0034667C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34667C" w:rsidRPr="0034667C">
        <w:rPr>
          <w:rFonts w:ascii="Times New Roman" w:hAnsi="Times New Roman"/>
          <w:b/>
          <w:color w:val="000000"/>
          <w:sz w:val="28"/>
          <w:szCs w:val="28"/>
        </w:rPr>
        <w:t>.3 Экзамен</w:t>
      </w:r>
    </w:p>
    <w:p w:rsidR="0034667C" w:rsidRPr="0034667C" w:rsidRDefault="0034667C" w:rsidP="0034667C">
      <w:pPr>
        <w:spacing w:after="0" w:line="240" w:lineRule="auto"/>
        <w:jc w:val="center"/>
      </w:pPr>
    </w:p>
    <w:p w:rsidR="0034667C" w:rsidRPr="0034667C" w:rsidRDefault="0034667C" w:rsidP="0034667C">
      <w:pPr>
        <w:spacing w:after="0" w:line="240" w:lineRule="auto"/>
        <w:ind w:firstLine="708"/>
      </w:pPr>
      <w:r w:rsidRPr="0034667C">
        <w:rPr>
          <w:rFonts w:ascii="Times New Roman" w:hAnsi="Times New Roman"/>
          <w:sz w:val="28"/>
          <w:szCs w:val="28"/>
        </w:rPr>
        <w:t>Критерии оценивания:</w:t>
      </w:r>
    </w:p>
    <w:p w:rsidR="0034667C" w:rsidRPr="0034667C" w:rsidRDefault="0034667C" w:rsidP="0034667C">
      <w:pPr>
        <w:numPr>
          <w:ilvl w:val="0"/>
          <w:numId w:val="2"/>
        </w:numPr>
        <w:spacing w:after="0" w:line="240" w:lineRule="auto"/>
        <w:jc w:val="both"/>
      </w:pPr>
      <w:r w:rsidRPr="0034667C">
        <w:rPr>
          <w:rFonts w:ascii="Times New Roman" w:hAnsi="Times New Roman"/>
          <w:color w:val="000000"/>
          <w:sz w:val="28"/>
          <w:szCs w:val="28"/>
        </w:rPr>
        <w:t>Уровень усвоения материала, предусмотренного программой.</w:t>
      </w:r>
    </w:p>
    <w:p w:rsidR="0034667C" w:rsidRPr="0034667C" w:rsidRDefault="0034667C" w:rsidP="0034667C">
      <w:pPr>
        <w:numPr>
          <w:ilvl w:val="0"/>
          <w:numId w:val="2"/>
        </w:numPr>
        <w:spacing w:after="0" w:line="240" w:lineRule="auto"/>
        <w:jc w:val="both"/>
      </w:pPr>
      <w:r w:rsidRPr="0034667C">
        <w:rPr>
          <w:rFonts w:ascii="Times New Roman" w:hAnsi="Times New Roman"/>
          <w:color w:val="000000"/>
          <w:sz w:val="28"/>
          <w:szCs w:val="28"/>
        </w:rPr>
        <w:t>Умение анализировать материал, устанавливать причинно-следственные связи.</w:t>
      </w:r>
    </w:p>
    <w:p w:rsidR="0034667C" w:rsidRPr="0034667C" w:rsidRDefault="0034667C" w:rsidP="0034667C">
      <w:pPr>
        <w:numPr>
          <w:ilvl w:val="0"/>
          <w:numId w:val="2"/>
        </w:numPr>
        <w:spacing w:after="0" w:line="240" w:lineRule="auto"/>
        <w:jc w:val="both"/>
      </w:pPr>
      <w:r w:rsidRPr="0034667C">
        <w:rPr>
          <w:rFonts w:ascii="Times New Roman" w:hAnsi="Times New Roman"/>
          <w:color w:val="000000"/>
          <w:sz w:val="28"/>
          <w:szCs w:val="28"/>
        </w:rPr>
        <w:t>Качество ответа на вопросы: полнота, аргументированность, убежденность, логичность.</w:t>
      </w:r>
    </w:p>
    <w:p w:rsidR="0034667C" w:rsidRPr="0034667C" w:rsidRDefault="0034667C" w:rsidP="0034667C">
      <w:pPr>
        <w:numPr>
          <w:ilvl w:val="0"/>
          <w:numId w:val="2"/>
        </w:numPr>
        <w:spacing w:after="0" w:line="240" w:lineRule="auto"/>
        <w:jc w:val="both"/>
      </w:pPr>
      <w:r w:rsidRPr="0034667C">
        <w:rPr>
          <w:rFonts w:ascii="Times New Roman" w:hAnsi="Times New Roman"/>
          <w:color w:val="000000"/>
          <w:sz w:val="28"/>
          <w:szCs w:val="28"/>
        </w:rPr>
        <w:t>Использование дополнительной литературы при подготовке ответов.</w:t>
      </w:r>
    </w:p>
    <w:p w:rsidR="0034667C" w:rsidRPr="0034667C" w:rsidRDefault="0034667C" w:rsidP="0034667C">
      <w:pPr>
        <w:spacing w:after="0" w:line="240" w:lineRule="auto"/>
        <w:ind w:firstLine="709"/>
        <w:jc w:val="both"/>
      </w:pPr>
      <w:r w:rsidRPr="003466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Уровень освоения </w:t>
      </w:r>
      <w:proofErr w:type="spellStart"/>
      <w:r w:rsidRPr="0034667C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466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знаний, умений и навыков по дисциплине оценивается в форме бальной отметки:</w:t>
      </w:r>
    </w:p>
    <w:p w:rsidR="0034667C" w:rsidRPr="0034667C" w:rsidRDefault="0034667C" w:rsidP="0034667C">
      <w:pPr>
        <w:spacing w:after="0" w:line="240" w:lineRule="auto"/>
        <w:ind w:firstLine="709"/>
        <w:jc w:val="both"/>
      </w:pPr>
      <w:r w:rsidRPr="003466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«Отлично» </w:t>
      </w:r>
      <w:r w:rsidRPr="0034667C">
        <w:rPr>
          <w:rFonts w:ascii="Times New Roman" w:hAnsi="Times New Roman"/>
          <w:color w:val="000000"/>
          <w:sz w:val="28"/>
          <w:szCs w:val="28"/>
          <w:lang w:eastAsia="ru-RU"/>
        </w:rPr>
        <w:t>заслуживает студент,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оценка «отлично» выставляется студентам,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:rsidR="0034667C" w:rsidRPr="0034667C" w:rsidRDefault="0034667C" w:rsidP="0034667C">
      <w:pPr>
        <w:spacing w:after="0" w:line="240" w:lineRule="auto"/>
        <w:ind w:firstLine="709"/>
        <w:jc w:val="both"/>
      </w:pPr>
      <w:r w:rsidRPr="003466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«Хорошо» </w:t>
      </w:r>
      <w:r w:rsidRPr="0034667C">
        <w:rPr>
          <w:rFonts w:ascii="Times New Roman" w:hAnsi="Times New Roman"/>
          <w:color w:val="000000"/>
          <w:sz w:val="28"/>
          <w:szCs w:val="28"/>
          <w:lang w:eastAsia="ru-RU"/>
        </w:rPr>
        <w:t>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34667C" w:rsidRPr="0034667C" w:rsidRDefault="0034667C" w:rsidP="0034667C">
      <w:pPr>
        <w:spacing w:after="0" w:line="240" w:lineRule="auto"/>
        <w:ind w:firstLine="709"/>
        <w:jc w:val="both"/>
      </w:pPr>
      <w:r w:rsidRPr="003466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«Удовлетворительно» </w:t>
      </w:r>
      <w:r w:rsidRPr="0034667C">
        <w:rPr>
          <w:rFonts w:ascii="Times New Roman" w:hAnsi="Times New Roman"/>
          <w:color w:val="000000"/>
          <w:sz w:val="28"/>
          <w:szCs w:val="28"/>
          <w:lang w:eastAsia="ru-RU"/>
        </w:rPr>
        <w:t>заслуживает студент,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студентам, допустившим погрешности в ответе на экзамене, но обладающим необходимыми знаниями для их устранения под руководством преподавателя.</w:t>
      </w:r>
    </w:p>
    <w:p w:rsidR="0034667C" w:rsidRPr="0034667C" w:rsidRDefault="0034667C" w:rsidP="0034667C">
      <w:pPr>
        <w:spacing w:after="0" w:line="240" w:lineRule="auto"/>
        <w:ind w:firstLine="709"/>
        <w:jc w:val="both"/>
      </w:pPr>
      <w:r w:rsidRPr="0034667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«Неудовлетворительно» </w:t>
      </w:r>
      <w:r w:rsidRPr="0034667C">
        <w:rPr>
          <w:rFonts w:ascii="Times New Roman" w:hAnsi="Times New Roman"/>
          <w:color w:val="000000"/>
          <w:sz w:val="28"/>
          <w:szCs w:val="28"/>
          <w:lang w:eastAsia="ru-RU"/>
        </w:rPr>
        <w:t>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34667C" w:rsidRPr="0034667C" w:rsidRDefault="0034667C" w:rsidP="003466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667C" w:rsidRPr="0034667C" w:rsidRDefault="00B70198" w:rsidP="0034667C">
      <w:pPr>
        <w:widowControl w:val="0"/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4</w:t>
      </w:r>
      <w:r w:rsidR="0034667C" w:rsidRPr="0034667C">
        <w:rPr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. Типовые контрольные задания или иные материалы</w:t>
      </w:r>
    </w:p>
    <w:p w:rsidR="0034667C" w:rsidRPr="0034667C" w:rsidRDefault="0034667C" w:rsidP="0034667C">
      <w:pPr>
        <w:widowControl w:val="0"/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</w:p>
    <w:p w:rsidR="0034667C" w:rsidRPr="0034667C" w:rsidRDefault="0034667C" w:rsidP="0034667C">
      <w:pPr>
        <w:jc w:val="center"/>
      </w:pPr>
      <w:r w:rsidRPr="0034667C">
        <w:rPr>
          <w:rFonts w:ascii="Times New Roman" w:hAnsi="Times New Roman"/>
          <w:b/>
          <w:sz w:val="28"/>
          <w:szCs w:val="28"/>
        </w:rPr>
        <w:t>Примерный перечень вопросов к экзамену по дисциплине «</w:t>
      </w:r>
      <w:r w:rsidR="00B21018" w:rsidRPr="00B21018">
        <w:rPr>
          <w:rFonts w:ascii="Times New Roman" w:hAnsi="Times New Roman"/>
          <w:b/>
          <w:sz w:val="28"/>
          <w:szCs w:val="28"/>
        </w:rPr>
        <w:t>Методы кодирования аудио и видео информации</w:t>
      </w:r>
      <w:r w:rsidRPr="0034667C">
        <w:rPr>
          <w:rFonts w:ascii="Times New Roman" w:hAnsi="Times New Roman"/>
          <w:b/>
          <w:sz w:val="28"/>
          <w:szCs w:val="28"/>
        </w:rPr>
        <w:t>»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Чем принципиально отличается кодирование формы речевого сигнала от его параметрического представления?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В чем состоит особенность применения линейного предсказания при параметрическом кодировании речевого сигнала?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 xml:space="preserve">Какие параметры модели </w:t>
      </w:r>
      <w:proofErr w:type="spellStart"/>
      <w:r>
        <w:rPr>
          <w:rFonts w:ascii="Times New Roman" w:eastAsia="Symbol" w:hAnsi="Times New Roman"/>
          <w:bCs/>
          <w:iCs/>
          <w:sz w:val="28"/>
          <w:szCs w:val="28"/>
        </w:rPr>
        <w:t>речеобразования</w:t>
      </w:r>
      <w:proofErr w:type="spellEnd"/>
      <w:r>
        <w:rPr>
          <w:rFonts w:ascii="Times New Roman" w:eastAsia="Symbol" w:hAnsi="Times New Roman"/>
          <w:bCs/>
          <w:iCs/>
          <w:sz w:val="28"/>
          <w:szCs w:val="28"/>
        </w:rPr>
        <w:t xml:space="preserve"> используются в </w:t>
      </w:r>
      <w:r>
        <w:rPr>
          <w:rFonts w:ascii="Times New Roman" w:eastAsia="Symbol" w:hAnsi="Times New Roman"/>
          <w:bCs/>
          <w:iCs/>
          <w:sz w:val="28"/>
          <w:szCs w:val="28"/>
        </w:rPr>
        <w:lastRenderedPageBreak/>
        <w:t>системах кодирования с адаптивным предсказанием?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Из каких соображений выбирается порядок предсказания?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В чем заключается основное назначение кодовой книги? Какие разновидности кодовых книг Вам известны?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Сформулируйте основы метода линейного предсказания с кодовым возбуждением.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Сравните по важнейшим характеристикам основные способы кодирования речи.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Что такое кодеки формы?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 xml:space="preserve">Что такое АРИКМ с адаптивным </w:t>
      </w:r>
      <w:proofErr w:type="spellStart"/>
      <w:r>
        <w:rPr>
          <w:rFonts w:ascii="Times New Roman" w:eastAsia="Symbol" w:hAnsi="Times New Roman"/>
          <w:bCs/>
          <w:iCs/>
          <w:sz w:val="28"/>
          <w:szCs w:val="28"/>
        </w:rPr>
        <w:t>квантователем</w:t>
      </w:r>
      <w:proofErr w:type="spellEnd"/>
      <w:r>
        <w:rPr>
          <w:rFonts w:ascii="Times New Roman" w:eastAsia="Symbol" w:hAnsi="Times New Roman"/>
          <w:bCs/>
          <w:iCs/>
          <w:sz w:val="28"/>
          <w:szCs w:val="28"/>
        </w:rPr>
        <w:t>?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Что такое АРИКМ с адаптивным предсказателем?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 xml:space="preserve">Расскажите </w:t>
      </w:r>
      <w:proofErr w:type="gramStart"/>
      <w:r>
        <w:rPr>
          <w:rFonts w:ascii="Times New Roman" w:eastAsia="Symbol" w:hAnsi="Times New Roman"/>
          <w:bCs/>
          <w:iCs/>
          <w:sz w:val="28"/>
          <w:szCs w:val="28"/>
        </w:rPr>
        <w:t>о дельта</w:t>
      </w:r>
      <w:proofErr w:type="gramEnd"/>
      <w:r>
        <w:rPr>
          <w:rFonts w:ascii="Times New Roman" w:eastAsia="Symbol" w:hAnsi="Times New Roman"/>
          <w:bCs/>
          <w:iCs/>
          <w:sz w:val="28"/>
          <w:szCs w:val="28"/>
        </w:rPr>
        <w:t xml:space="preserve"> модуляции? Что это такое и как она происходит?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Приведите несколько примеров кодеков формы?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Что такое MOS? Приведите примеры его интерпретации.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 xml:space="preserve">Что такое </w:t>
      </w:r>
      <w:proofErr w:type="spellStart"/>
      <w:r>
        <w:rPr>
          <w:rFonts w:ascii="Times New Roman" w:eastAsia="Symbol" w:hAnsi="Times New Roman"/>
          <w:bCs/>
          <w:iCs/>
          <w:sz w:val="28"/>
          <w:szCs w:val="28"/>
        </w:rPr>
        <w:t>кепстр</w:t>
      </w:r>
      <w:proofErr w:type="spellEnd"/>
      <w:r>
        <w:rPr>
          <w:rFonts w:ascii="Times New Roman" w:eastAsia="Symbol" w:hAnsi="Times New Roman"/>
          <w:bCs/>
          <w:iCs/>
          <w:sz w:val="28"/>
          <w:szCs w:val="28"/>
        </w:rPr>
        <w:t>?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По какой функции надо воспроизводить поиск по речевому сигналу?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Что такое трансверсальный фильтр устройства предсказания?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Как происходит кодирование речи по Рек. ITU-T G.721?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 xml:space="preserve">Сжатие </w:t>
      </w:r>
      <w:proofErr w:type="spellStart"/>
      <w:r>
        <w:rPr>
          <w:rFonts w:ascii="Times New Roman" w:eastAsia="Symbol" w:hAnsi="Times New Roman"/>
          <w:bCs/>
          <w:iCs/>
          <w:sz w:val="28"/>
          <w:szCs w:val="28"/>
        </w:rPr>
        <w:t>аудиосигнала</w:t>
      </w:r>
      <w:proofErr w:type="spellEnd"/>
      <w:r>
        <w:rPr>
          <w:rFonts w:ascii="Times New Roman" w:eastAsia="Symbol" w:hAnsi="Times New Roman"/>
          <w:bCs/>
          <w:iCs/>
          <w:sz w:val="28"/>
          <w:szCs w:val="28"/>
        </w:rPr>
        <w:t xml:space="preserve"> с потерями можно подразделить на какие три вида?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Какие гибридные методы вы знаете?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 xml:space="preserve">Из чего состоит </w:t>
      </w:r>
      <w:proofErr w:type="spellStart"/>
      <w:r>
        <w:rPr>
          <w:rFonts w:ascii="Times New Roman" w:eastAsia="Symbol" w:hAnsi="Times New Roman"/>
          <w:bCs/>
          <w:iCs/>
          <w:sz w:val="28"/>
          <w:szCs w:val="28"/>
        </w:rPr>
        <w:t>аудиокодер</w:t>
      </w:r>
      <w:proofErr w:type="spellEnd"/>
      <w:r>
        <w:rPr>
          <w:rFonts w:ascii="Times New Roman" w:eastAsia="Symbol" w:hAnsi="Times New Roman"/>
          <w:bCs/>
          <w:iCs/>
          <w:sz w:val="28"/>
          <w:szCs w:val="28"/>
        </w:rPr>
        <w:t>?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 xml:space="preserve">Что </w:t>
      </w:r>
      <w:proofErr w:type="gramStart"/>
      <w:r>
        <w:rPr>
          <w:rFonts w:ascii="Times New Roman" w:eastAsia="Symbol" w:hAnsi="Times New Roman"/>
          <w:bCs/>
          <w:iCs/>
          <w:sz w:val="28"/>
          <w:szCs w:val="28"/>
        </w:rPr>
        <w:t xml:space="preserve">такое  </w:t>
      </w:r>
      <w:proofErr w:type="spellStart"/>
      <w:r>
        <w:rPr>
          <w:rFonts w:ascii="Times New Roman" w:eastAsia="Symbol" w:hAnsi="Times New Roman"/>
          <w:bCs/>
          <w:iCs/>
          <w:sz w:val="28"/>
          <w:szCs w:val="28"/>
        </w:rPr>
        <w:t>вейвлеты</w:t>
      </w:r>
      <w:proofErr w:type="spellEnd"/>
      <w:proofErr w:type="gramEnd"/>
      <w:r>
        <w:rPr>
          <w:rFonts w:ascii="Times New Roman" w:eastAsia="Symbol" w:hAnsi="Times New Roman"/>
          <w:bCs/>
          <w:iCs/>
          <w:sz w:val="28"/>
          <w:szCs w:val="28"/>
        </w:rPr>
        <w:t xml:space="preserve"> и какое участие они принимают в кодировании в современных устройствах?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А какие недостатки возникают при сжатии ВП?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Чем адаптивный аудиокодек отличается от обычного?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Перечислите параллельные ортогональные процессы.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Из чего состоит синтезированный кодер?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Что вы можете сказать про кодек AMR?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Понятие частотного маскирования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Понятие критической полосы, ширина критической полосы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Понятие временного маскирования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Какие ограничения используются для измерения слоговой разборчивости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Основной принцип E-модели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Метод мнений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Метод парных сравнений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Метод MOS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 xml:space="preserve">Метод </w:t>
      </w:r>
      <w:proofErr w:type="spellStart"/>
      <w:r>
        <w:rPr>
          <w:rFonts w:ascii="Times New Roman" w:eastAsia="Symbol" w:hAnsi="Times New Roman"/>
          <w:bCs/>
          <w:iCs/>
          <w:sz w:val="28"/>
          <w:szCs w:val="28"/>
        </w:rPr>
        <w:t>Quality</w:t>
      </w:r>
      <w:proofErr w:type="spellEnd"/>
      <w:r>
        <w:rPr>
          <w:rFonts w:ascii="Times New Roman" w:eastAsia="Symbol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Symbol" w:hAnsi="Times New Roman"/>
          <w:bCs/>
          <w:iCs/>
          <w:sz w:val="28"/>
          <w:szCs w:val="28"/>
        </w:rPr>
        <w:t>Rating</w:t>
      </w:r>
      <w:proofErr w:type="spellEnd"/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Способ защиты конфиденциальной речевой информации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 xml:space="preserve">Понятие </w:t>
      </w:r>
      <w:proofErr w:type="spellStart"/>
      <w:r>
        <w:rPr>
          <w:rFonts w:ascii="Times New Roman" w:eastAsia="Symbol" w:hAnsi="Times New Roman"/>
          <w:bCs/>
          <w:iCs/>
          <w:sz w:val="28"/>
          <w:szCs w:val="28"/>
        </w:rPr>
        <w:t>сонограмма</w:t>
      </w:r>
      <w:proofErr w:type="spellEnd"/>
      <w:r>
        <w:rPr>
          <w:rFonts w:ascii="Times New Roman" w:eastAsia="Symbol" w:hAnsi="Times New Roman"/>
          <w:bCs/>
          <w:iCs/>
          <w:sz w:val="28"/>
          <w:szCs w:val="28"/>
        </w:rPr>
        <w:t xml:space="preserve">, Белый шум, Розовый шум, Коричневый шум, </w:t>
      </w:r>
      <w:proofErr w:type="spellStart"/>
      <w:r>
        <w:rPr>
          <w:rFonts w:ascii="Times New Roman" w:eastAsia="Symbol" w:hAnsi="Times New Roman"/>
          <w:bCs/>
          <w:iCs/>
          <w:sz w:val="28"/>
          <w:szCs w:val="28"/>
        </w:rPr>
        <w:t>речеподобная</w:t>
      </w:r>
      <w:proofErr w:type="spellEnd"/>
      <w:r>
        <w:rPr>
          <w:rFonts w:ascii="Times New Roman" w:eastAsia="Symbol" w:hAnsi="Times New Roman"/>
          <w:bCs/>
          <w:iCs/>
          <w:sz w:val="28"/>
          <w:szCs w:val="28"/>
        </w:rPr>
        <w:t xml:space="preserve"> помеха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 xml:space="preserve">Что понимается под качеством речевого сигнала? 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lastRenderedPageBreak/>
        <w:t>в чем состоит отличие понятий качества и разборчивости?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В чем отличие между субъективными и объективными методами оценки качества?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Назовите наиболее распространенные объективные методы оценки качества речевых сигналов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 xml:space="preserve">В чем отличие между эталонными и </w:t>
      </w:r>
      <w:proofErr w:type="spellStart"/>
      <w:r>
        <w:rPr>
          <w:rFonts w:ascii="Times New Roman" w:eastAsia="Symbol" w:hAnsi="Times New Roman"/>
          <w:bCs/>
          <w:iCs/>
          <w:sz w:val="28"/>
          <w:szCs w:val="28"/>
        </w:rPr>
        <w:t>неэталонными</w:t>
      </w:r>
      <w:proofErr w:type="spellEnd"/>
      <w:r>
        <w:rPr>
          <w:rFonts w:ascii="Times New Roman" w:eastAsia="Symbol" w:hAnsi="Times New Roman"/>
          <w:bCs/>
          <w:iCs/>
          <w:sz w:val="28"/>
          <w:szCs w:val="28"/>
        </w:rPr>
        <w:t xml:space="preserve"> методами оценки качества?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В чем состоит идея построения комбинированного показателя качества? Назовите его достоинства и недостатки.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Какие алгоритмы обеспечивают наибольший коэффициент корреляции?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Что такое «кривая регрессии»?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Для чего необходимо очищать речевой сигнал от шумов и помех?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Перечислите основные типы каналов связи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Для чего нужны математические модели каналов связи?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Вкратце поясните модель непрерывного канала без шума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Вкратце поясните модель непрерывного канала с аддитивным гауссовым шумом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Поясните что такое канал с межсимвольной интерференцией и аддитивным шумом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Поясните понятие помехоустойчивость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 xml:space="preserve">Поясните понятие задержка передачи 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Общие характеристики мешающих факторов в канале связи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Какие основные типы помех существуют.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Изобразите схему мешающих влияний в канале связи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Поясните метод различения сигналов на фоне помех и оценку их параметров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Помехи в канале связи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В чем состоит суть метода обхода искажений в беспроводных каналах связи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Перечислите кодеки, применяемые, в современных инфокоммуникационных приложениях.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Какие из них относятся к адаптивным?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Перечислите виды адаптации.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Какие методы обработки включает в себя алгоритм ADPCM?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 xml:space="preserve">Какие возможности открывает </w:t>
      </w:r>
      <w:proofErr w:type="spellStart"/>
      <w:r>
        <w:rPr>
          <w:rFonts w:ascii="Times New Roman" w:eastAsia="Symbol" w:hAnsi="Times New Roman"/>
          <w:bCs/>
          <w:iCs/>
          <w:sz w:val="28"/>
          <w:szCs w:val="28"/>
        </w:rPr>
        <w:t>предсавление</w:t>
      </w:r>
      <w:proofErr w:type="spellEnd"/>
      <w:r>
        <w:rPr>
          <w:rFonts w:ascii="Times New Roman" w:eastAsia="Symbol" w:hAnsi="Times New Roman"/>
          <w:bCs/>
          <w:iCs/>
          <w:sz w:val="28"/>
          <w:szCs w:val="28"/>
        </w:rPr>
        <w:t xml:space="preserve"> сигнала по алгоритму Хургина-Яковлева.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Нарисуйте структурную схему алгоритма Хургина – Яковлева и объясните ее работу.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Как оценивается помехоустойчивость алгоритма обработки речевых сигналов на основе представления Хургина-Яковлева в передатчике.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Чем отличается структурная схема реализации алгоритма Хургина-Яковлева при воздействии шума.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 xml:space="preserve">Расскажите об устройстве кодера и декодера АДИКМ на основе </w:t>
      </w:r>
      <w:r>
        <w:rPr>
          <w:rFonts w:ascii="Times New Roman" w:eastAsia="Symbol" w:hAnsi="Times New Roman"/>
          <w:bCs/>
          <w:iCs/>
          <w:sz w:val="28"/>
          <w:szCs w:val="28"/>
        </w:rPr>
        <w:lastRenderedPageBreak/>
        <w:t>представления Хургина-Яковлева.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Нарисуйте структурную схему полосового вокодера на основе представления Хургина-Яковлева.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В чем заключается выигрыш восстановления сигнала АДИКМ на основе Хургина-Яковлева.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В чем состоят основы представление речевых сигналов?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Что такое импульсно – кодовая модуляция?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Изобразите структурную схему ИКМ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Что такое эффективное кодирование или сжатие речи?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Поясните что такое ДИКМ?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В чем основывается работа кодеков с многополосным кодированием (МПК)?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Что такое кодеры RELP?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Что такое кодеры СELP?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Поясните три модели с точки зрения канального кодирования</w:t>
      </w:r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 xml:space="preserve">Для чего используют перемежение и </w:t>
      </w:r>
      <w:proofErr w:type="gramStart"/>
      <w:r>
        <w:rPr>
          <w:rFonts w:ascii="Times New Roman" w:eastAsia="Symbol" w:hAnsi="Times New Roman"/>
          <w:bCs/>
          <w:iCs/>
          <w:sz w:val="28"/>
          <w:szCs w:val="28"/>
        </w:rPr>
        <w:t>скремблирование ?</w:t>
      </w:r>
      <w:proofErr w:type="gramEnd"/>
    </w:p>
    <w:p w:rsidR="00DE35C0" w:rsidRDefault="00DE35C0" w:rsidP="00DE35C0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Symbol" w:hAnsi="Times New Roman"/>
          <w:bCs/>
          <w:iCs/>
          <w:sz w:val="28"/>
          <w:szCs w:val="28"/>
        </w:rPr>
      </w:pPr>
      <w:r>
        <w:rPr>
          <w:rFonts w:ascii="Times New Roman" w:eastAsia="Symbol" w:hAnsi="Times New Roman"/>
          <w:bCs/>
          <w:iCs/>
          <w:sz w:val="28"/>
          <w:szCs w:val="28"/>
        </w:rPr>
        <w:t>Назовите основные показатели качества цифровой передачи речи.</w:t>
      </w:r>
    </w:p>
    <w:p w:rsidR="00014063" w:rsidRPr="0034667C" w:rsidRDefault="00014063" w:rsidP="0034667C">
      <w:pPr>
        <w:spacing w:after="0" w:line="240" w:lineRule="auto"/>
        <w:jc w:val="center"/>
        <w:rPr>
          <w:rFonts w:ascii="Times New Roman" w:eastAsia="Symbol" w:hAnsi="Times New Roman"/>
          <w:b/>
          <w:i/>
          <w:sz w:val="28"/>
          <w:szCs w:val="28"/>
        </w:rPr>
      </w:pPr>
    </w:p>
    <w:sectPr w:rsidR="00014063" w:rsidRPr="0034667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8"/>
        <w:szCs w:val="28"/>
        <w:lang w:val="ru-RU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823282F"/>
    <w:multiLevelType w:val="hybridMultilevel"/>
    <w:tmpl w:val="8B5CED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18"/>
    <w:rsid w:val="0001389A"/>
    <w:rsid w:val="00014063"/>
    <w:rsid w:val="0034667C"/>
    <w:rsid w:val="004401EA"/>
    <w:rsid w:val="00B21018"/>
    <w:rsid w:val="00B70198"/>
    <w:rsid w:val="00B76318"/>
    <w:rsid w:val="00BD71CF"/>
    <w:rsid w:val="00DE35C0"/>
    <w:rsid w:val="00ED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6AF528"/>
  <w15:chartTrackingRefBased/>
  <w15:docId w15:val="{C122D656-A68E-4981-AE94-F509CF20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19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8"/>
      <w:szCs w:val="28"/>
    </w:rPr>
  </w:style>
  <w:style w:type="character" w:customStyle="1" w:styleId="WW8Num3z0">
    <w:name w:val="WW8Num3z0"/>
    <w:rPr>
      <w:rFonts w:ascii="Times New Roman" w:eastAsia="Calibri" w:hAnsi="Times New Roman" w:cs="Times New Roman"/>
      <w:sz w:val="28"/>
      <w:szCs w:val="28"/>
      <w:lang w:val="ru-RU" w:eastAsia="ru-RU" w:bidi="ar-S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i/>
      <w:sz w:val="24"/>
      <w:lang w:val="x-none"/>
    </w:rPr>
  </w:style>
  <w:style w:type="character" w:customStyle="1" w:styleId="a4">
    <w:name w:val="Подпись к таблице_"/>
    <w:rPr>
      <w:b/>
      <w:bCs/>
      <w:i/>
      <w:iCs/>
      <w:shd w:val="clear" w:color="auto" w:fill="FFFFFF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sz w:val="24"/>
      <w:lang w:val="x-none"/>
    </w:rPr>
  </w:style>
  <w:style w:type="character" w:customStyle="1" w:styleId="11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21">
    <w:name w:val="Основной текст (2)_"/>
    <w:rPr>
      <w:rFonts w:ascii="Times New Roman" w:hAnsi="Times New Roman" w:cs="Times New Roman"/>
      <w:u w:val="none"/>
    </w:rPr>
  </w:style>
  <w:style w:type="character" w:customStyle="1" w:styleId="7">
    <w:name w:val="Основной текст (7)_"/>
    <w:rPr>
      <w:b/>
      <w:bCs/>
      <w:i/>
      <w:iCs/>
      <w:shd w:val="clear" w:color="auto" w:fill="FFFFFF"/>
    </w:rPr>
  </w:style>
  <w:style w:type="character" w:customStyle="1" w:styleId="a5">
    <w:name w:val="Основной текст с отступом Знак"/>
    <w:rPr>
      <w:sz w:val="22"/>
      <w:szCs w:val="22"/>
    </w:rPr>
  </w:style>
  <w:style w:type="character" w:customStyle="1" w:styleId="a6">
    <w:name w:val="Верхний колонтитул Знак"/>
    <w:rPr>
      <w:sz w:val="22"/>
      <w:szCs w:val="22"/>
    </w:rPr>
  </w:style>
  <w:style w:type="character" w:customStyle="1" w:styleId="a7">
    <w:name w:val="Нижний колонтитул Знак"/>
    <w:rPr>
      <w:sz w:val="22"/>
      <w:szCs w:val="22"/>
    </w:rPr>
  </w:style>
  <w:style w:type="character" w:customStyle="1" w:styleId="a8">
    <w:name w:val="Символ нумерации"/>
  </w:style>
  <w:style w:type="paragraph" w:styleId="a9">
    <w:name w:val="Title"/>
    <w:basedOn w:val="a"/>
    <w:next w:val="a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Body Text"/>
    <w:basedOn w:val="a"/>
    <w:pPr>
      <w:tabs>
        <w:tab w:val="left" w:pos="851"/>
      </w:tabs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i/>
      <w:sz w:val="24"/>
      <w:szCs w:val="20"/>
      <w:lang w:val="x-none"/>
    </w:r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12">
    <w:name w:val="Текст1"/>
    <w:basedOn w:val="a"/>
    <w:pPr>
      <w:spacing w:line="300" w:lineRule="auto"/>
      <w:ind w:firstLine="760"/>
    </w:pPr>
    <w:rPr>
      <w:rFonts w:ascii="Courier New" w:hAnsi="Courier New" w:cs="Calibri"/>
    </w:rPr>
  </w:style>
  <w:style w:type="paragraph" w:customStyle="1" w:styleId="ad">
    <w:name w:val="Подпись к таблице"/>
    <w:basedOn w:val="a"/>
    <w:pPr>
      <w:widowControl w:val="0"/>
      <w:shd w:val="clear" w:color="auto" w:fill="FFFFFF"/>
      <w:spacing w:after="0" w:line="240" w:lineRule="atLeast"/>
    </w:pPr>
    <w:rPr>
      <w:b/>
      <w:bCs/>
      <w:i/>
      <w:iCs/>
      <w:sz w:val="20"/>
      <w:szCs w:val="20"/>
    </w:rPr>
  </w:style>
  <w:style w:type="paragraph" w:customStyle="1" w:styleId="70">
    <w:name w:val="Основной текст (7)"/>
    <w:basedOn w:val="a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  <w:sz w:val="20"/>
      <w:szCs w:val="20"/>
    </w:rPr>
  </w:style>
  <w:style w:type="paragraph" w:styleId="ae">
    <w:name w:val="Body Text Indent"/>
    <w:basedOn w:val="a"/>
    <w:pPr>
      <w:spacing w:after="120"/>
      <w:ind w:left="283"/>
    </w:pPr>
  </w:style>
  <w:style w:type="paragraph" w:styleId="af">
    <w:name w:val="List Paragraph"/>
    <w:basedOn w:val="a"/>
    <w:qFormat/>
    <w:pPr>
      <w:ind w:left="720"/>
      <w:contextualSpacing/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ListParagraph">
    <w:name w:val="List Paragraph"/>
    <w:basedOn w:val="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3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RCaC_514</cp:lastModifiedBy>
  <cp:revision>2</cp:revision>
  <cp:lastPrinted>1601-01-01T00:00:00Z</cp:lastPrinted>
  <dcterms:created xsi:type="dcterms:W3CDTF">2023-09-15T07:29:00Z</dcterms:created>
  <dcterms:modified xsi:type="dcterms:W3CDTF">2023-09-15T07:29:00Z</dcterms:modified>
</cp:coreProperties>
</file>