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672295">
        <w:rPr>
          <w:b/>
          <w:kern w:val="1"/>
          <w:sz w:val="32"/>
          <w:szCs w:val="32"/>
        </w:rPr>
        <w:t>«Безопасность жизнедеятельности»</w:t>
      </w:r>
    </w:p>
    <w:p w:rsidR="00665378" w:rsidRDefault="00665378" w:rsidP="00AE24DB">
      <w:pPr>
        <w:widowControl w:val="0"/>
        <w:spacing w:line="360" w:lineRule="auto"/>
        <w:jc w:val="center"/>
        <w:rPr>
          <w:kern w:val="1"/>
          <w:sz w:val="28"/>
          <w:szCs w:val="28"/>
        </w:rPr>
      </w:pPr>
    </w:p>
    <w:p w:rsidR="00D35ED7" w:rsidRDefault="00D35ED7" w:rsidP="00AE24DB">
      <w:pPr>
        <w:widowControl w:val="0"/>
        <w:spacing w:line="360" w:lineRule="auto"/>
        <w:jc w:val="center"/>
        <w:rPr>
          <w:kern w:val="1"/>
          <w:sz w:val="28"/>
          <w:szCs w:val="28"/>
        </w:rPr>
      </w:pPr>
    </w:p>
    <w:p w:rsidR="00D35ED7" w:rsidRDefault="00D35ED7" w:rsidP="00AE24DB">
      <w:pPr>
        <w:widowControl w:val="0"/>
        <w:spacing w:line="360" w:lineRule="auto"/>
        <w:jc w:val="center"/>
        <w:rPr>
          <w:kern w:val="1"/>
          <w:sz w:val="28"/>
          <w:szCs w:val="28"/>
        </w:rPr>
      </w:pPr>
    </w:p>
    <w:p w:rsidR="00D35ED7" w:rsidRDefault="00D35ED7" w:rsidP="00AE24DB">
      <w:pPr>
        <w:widowControl w:val="0"/>
        <w:spacing w:line="360" w:lineRule="auto"/>
        <w:jc w:val="center"/>
        <w:rPr>
          <w:kern w:val="1"/>
          <w:sz w:val="28"/>
          <w:szCs w:val="28"/>
        </w:rPr>
      </w:pPr>
      <w:bookmarkStart w:id="0" w:name="_GoBack"/>
      <w:bookmarkEnd w:id="0"/>
    </w:p>
    <w:p w:rsidR="00D35ED7" w:rsidRPr="00D35ED7" w:rsidRDefault="00D35ED7" w:rsidP="00D35ED7">
      <w:pPr>
        <w:jc w:val="center"/>
        <w:rPr>
          <w:color w:val="000000"/>
          <w:sz w:val="28"/>
          <w:szCs w:val="28"/>
          <w:lang w:eastAsia="ru-RU"/>
        </w:rPr>
      </w:pPr>
      <w:r w:rsidRPr="00D35ED7">
        <w:rPr>
          <w:color w:val="000000"/>
          <w:sz w:val="28"/>
          <w:szCs w:val="28"/>
          <w:lang w:eastAsia="ru-RU"/>
        </w:rPr>
        <w:t>Направление подготовки</w:t>
      </w:r>
    </w:p>
    <w:p w:rsidR="00D35ED7" w:rsidRPr="00D35ED7" w:rsidRDefault="00D35ED7" w:rsidP="00D35ED7">
      <w:pPr>
        <w:jc w:val="center"/>
        <w:rPr>
          <w:color w:val="000000"/>
          <w:sz w:val="28"/>
          <w:szCs w:val="28"/>
          <w:lang w:eastAsia="ru-RU"/>
        </w:rPr>
      </w:pPr>
      <w:r w:rsidRPr="00D35ED7">
        <w:rPr>
          <w:color w:val="000000"/>
          <w:sz w:val="28"/>
          <w:szCs w:val="28"/>
          <w:lang w:eastAsia="ru-RU"/>
        </w:rPr>
        <w:t xml:space="preserve"> 09.03.04 «Программная инженерия»</w:t>
      </w:r>
    </w:p>
    <w:p w:rsidR="00D35ED7" w:rsidRPr="00D35ED7" w:rsidRDefault="00D35ED7" w:rsidP="00D35ED7">
      <w:pPr>
        <w:jc w:val="center"/>
        <w:rPr>
          <w:color w:val="000000"/>
          <w:sz w:val="28"/>
          <w:szCs w:val="28"/>
          <w:lang w:eastAsia="ru-RU"/>
        </w:rPr>
      </w:pPr>
    </w:p>
    <w:p w:rsidR="00D35ED7" w:rsidRPr="00D35ED7" w:rsidRDefault="00D35ED7" w:rsidP="00D35ED7">
      <w:pPr>
        <w:jc w:val="center"/>
        <w:rPr>
          <w:color w:val="000000"/>
          <w:sz w:val="28"/>
          <w:szCs w:val="28"/>
          <w:lang w:eastAsia="ru-RU"/>
        </w:rPr>
      </w:pPr>
      <w:r w:rsidRPr="00D35ED7">
        <w:rPr>
          <w:color w:val="000000"/>
          <w:sz w:val="28"/>
          <w:szCs w:val="28"/>
          <w:lang w:eastAsia="ru-RU"/>
        </w:rPr>
        <w:t>Направленность (профиль) подготовки</w:t>
      </w:r>
    </w:p>
    <w:p w:rsidR="00D35ED7" w:rsidRPr="00D35ED7" w:rsidRDefault="00D35ED7" w:rsidP="00D35ED7">
      <w:pPr>
        <w:jc w:val="center"/>
        <w:rPr>
          <w:color w:val="000000"/>
          <w:sz w:val="28"/>
          <w:szCs w:val="28"/>
          <w:lang w:eastAsia="ru-RU"/>
        </w:rPr>
      </w:pPr>
      <w:r w:rsidRPr="00D35ED7">
        <w:rPr>
          <w:color w:val="000000"/>
          <w:sz w:val="28"/>
          <w:szCs w:val="28"/>
          <w:lang w:eastAsia="ru-RU"/>
        </w:rPr>
        <w:t>Программная инженерия</w:t>
      </w:r>
    </w:p>
    <w:p w:rsidR="00D35ED7" w:rsidRPr="00D35ED7" w:rsidRDefault="00D35ED7" w:rsidP="00D35ED7">
      <w:pPr>
        <w:jc w:val="center"/>
        <w:rPr>
          <w:color w:val="000000"/>
          <w:sz w:val="28"/>
          <w:szCs w:val="28"/>
          <w:lang w:eastAsia="ru-RU"/>
        </w:rPr>
      </w:pPr>
    </w:p>
    <w:p w:rsidR="00D35ED7" w:rsidRPr="00D35ED7" w:rsidRDefault="00D35ED7" w:rsidP="00D35ED7">
      <w:pPr>
        <w:jc w:val="center"/>
        <w:rPr>
          <w:color w:val="000000"/>
          <w:sz w:val="28"/>
          <w:szCs w:val="28"/>
          <w:lang w:eastAsia="ru-RU"/>
        </w:rPr>
      </w:pPr>
      <w:r w:rsidRPr="00D35ED7">
        <w:rPr>
          <w:color w:val="000000"/>
          <w:sz w:val="28"/>
          <w:szCs w:val="28"/>
          <w:lang w:eastAsia="ru-RU"/>
        </w:rPr>
        <w:t>Квалификация выпускника –  бакалавр</w:t>
      </w:r>
    </w:p>
    <w:p w:rsidR="00D35ED7" w:rsidRPr="00D35ED7" w:rsidRDefault="00D35ED7" w:rsidP="00D35ED7">
      <w:pPr>
        <w:jc w:val="center"/>
        <w:rPr>
          <w:color w:val="000000"/>
          <w:sz w:val="28"/>
          <w:szCs w:val="28"/>
          <w:lang w:eastAsia="ru-RU"/>
        </w:rPr>
      </w:pPr>
    </w:p>
    <w:p w:rsidR="00D35ED7" w:rsidRPr="00D35ED7" w:rsidRDefault="00D35ED7" w:rsidP="00D35ED7">
      <w:pPr>
        <w:jc w:val="center"/>
        <w:rPr>
          <w:color w:val="000000"/>
          <w:sz w:val="28"/>
          <w:szCs w:val="28"/>
          <w:lang w:eastAsia="ru-RU"/>
        </w:rPr>
      </w:pPr>
      <w:r w:rsidRPr="00D35ED7">
        <w:rPr>
          <w:color w:val="000000"/>
          <w:sz w:val="28"/>
          <w:szCs w:val="28"/>
          <w:lang w:eastAsia="ru-RU"/>
        </w:rPr>
        <w:t>Форма обучения – очная</w:t>
      </w:r>
    </w:p>
    <w:p w:rsidR="00AE24DB" w:rsidRPr="00D35ED7" w:rsidRDefault="00AE24DB" w:rsidP="00AE24DB">
      <w:pPr>
        <w:jc w:val="center"/>
        <w:rPr>
          <w:color w:val="000000"/>
          <w:sz w:val="28"/>
          <w:szCs w:val="28"/>
          <w:lang w:eastAsia="ru-RU"/>
        </w:rPr>
      </w:pPr>
    </w:p>
    <w:p w:rsidR="00AE24DB" w:rsidRDefault="00D35ED7" w:rsidP="00AE24DB">
      <w:pPr>
        <w:jc w:val="center"/>
        <w:outlineLvl w:val="0"/>
        <w:rPr>
          <w:b/>
          <w:bCs/>
        </w:rPr>
      </w:pPr>
      <w:r>
        <w:rPr>
          <w:kern w:val="1"/>
          <w:sz w:val="28"/>
          <w:szCs w:val="28"/>
        </w:rPr>
        <w:t xml:space="preserve">Рязань </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c"/>
        <w:spacing w:after="60" w:line="240" w:lineRule="auto"/>
        <w:jc w:val="center"/>
        <w:rPr>
          <w:rStyle w:val="afb"/>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Основная задача – обеспечить оценку уровня сформированности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обучающихся: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r w:rsidRPr="00961F51">
        <w:rPr>
          <w:rFonts w:ascii="Times New Roman" w:hAnsi="Times New Roman" w:cs="Times New Roman"/>
          <w:color w:val="000000"/>
          <w:sz w:val="24"/>
          <w:szCs w:val="24"/>
        </w:rPr>
        <w:t>экспресс-опросов</w:t>
      </w:r>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b"/>
          <w:rFonts w:ascii="Times New Roman" w:hAnsi="Times New Roman"/>
          <w:b w:val="0"/>
          <w:i w:val="0"/>
          <w:color w:val="000000"/>
          <w:sz w:val="24"/>
          <w:szCs w:val="24"/>
        </w:rPr>
        <w:t>тестирования</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b"/>
          <w:rFonts w:ascii="Times New Roman" w:hAnsi="Times New Roman"/>
          <w:b w:val="0"/>
          <w:i w:val="0"/>
          <w:color w:val="000000"/>
          <w:sz w:val="24"/>
          <w:szCs w:val="24"/>
        </w:rPr>
        <w:t>ответ</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При оценивании результатов освоения дисциплины применяется балльно-рейтинговая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r w:rsidRPr="00F53158">
        <w:t>Сформированность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продвинутый уровень характеризуется превышением минимальных характеристик сформированности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c"/>
        <w:spacing w:line="240" w:lineRule="auto"/>
        <w:ind w:firstLine="708"/>
        <w:jc w:val="both"/>
        <w:rPr>
          <w:rStyle w:val="afb"/>
          <w:rFonts w:ascii="Times New Roman" w:hAnsi="Times New Roman"/>
          <w:color w:val="000000"/>
          <w:sz w:val="24"/>
          <w:szCs w:val="24"/>
        </w:rPr>
      </w:pPr>
      <w:r w:rsidRPr="00B921A5">
        <w:rPr>
          <w:rFonts w:ascii="Times New Roman" w:hAnsi="Times New Roman"/>
          <w:b w:val="0"/>
          <w:i w:val="0"/>
          <w:sz w:val="24"/>
          <w:szCs w:val="24"/>
        </w:rPr>
        <w:t>По дисциплине «Безопасность жизнедеятельности» предусмотрена балльно-рейтинговая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c"/>
        <w:spacing w:line="240" w:lineRule="auto"/>
        <w:ind w:firstLine="708"/>
        <w:jc w:val="both"/>
        <w:rPr>
          <w:rStyle w:val="afb"/>
          <w:color w:val="000000"/>
          <w:sz w:val="24"/>
          <w:szCs w:val="24"/>
        </w:rPr>
      </w:pP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B921A5" w:rsidRDefault="00B921A5"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r w:rsidRPr="00961F51">
        <w:rPr>
          <w:rFonts w:ascii="Times New Roman" w:hAnsi="Times New Roman" w:cs="Times New Roman"/>
          <w:b/>
          <w:sz w:val="24"/>
          <w:szCs w:val="24"/>
        </w:rPr>
        <w:t>Критерии оценки знаний, умений, навыков на текущих и промежуточной аттестациях:</w:t>
      </w:r>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Проведение экспресс-опросов</w:t>
            </w:r>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c"/>
        <w:spacing w:line="240" w:lineRule="auto"/>
        <w:ind w:firstLine="708"/>
        <w:jc w:val="both"/>
        <w:rPr>
          <w:rStyle w:val="afb"/>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9"/>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Код контролируемой</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022579" w:rsidRPr="00EF52D0" w:rsidRDefault="00022579"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rPr>
                <w:color w:val="000000"/>
                <w:lang w:val="en-US"/>
              </w:rPr>
            </w:pPr>
            <w:r>
              <w:rPr>
                <w:color w:val="000000"/>
              </w:rPr>
              <w:t>УК-8.2</w:t>
            </w:r>
          </w:p>
          <w:p w:rsidR="00C81D5A" w:rsidRPr="00C81D5A" w:rsidRDefault="00C81D5A">
            <w:pPr>
              <w:jc w:val="center"/>
              <w:rPr>
                <w:lang w:val="en-US"/>
              </w:rP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Default="00022579" w:rsidP="00E222D6">
            <w:pPr>
              <w:spacing w:line="192" w:lineRule="auto"/>
              <w:ind w:right="-113"/>
            </w:pPr>
            <w:r w:rsidRPr="00AC5471">
              <w:t>Защита лабораторной  работы</w:t>
            </w:r>
          </w:p>
          <w:p w:rsidR="00022579" w:rsidRPr="005A254D" w:rsidRDefault="00022579" w:rsidP="00E222D6">
            <w:pPr>
              <w:spacing w:line="192" w:lineRule="auto"/>
              <w:ind w:right="-113"/>
              <w:rPr>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022579" w:rsidRDefault="00022579"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rPr>
                <w:color w:val="000000"/>
              </w:rPr>
            </w:pPr>
            <w:r>
              <w:rPr>
                <w:color w:val="000000"/>
              </w:rPr>
              <w:t>УК-8.2</w:t>
            </w:r>
          </w:p>
          <w:p w:rsidR="00022579" w:rsidRDefault="00022579">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Default="00022579" w:rsidP="00E222D6">
            <w:pPr>
              <w:spacing w:line="192" w:lineRule="auto"/>
              <w:ind w:right="-113"/>
            </w:pPr>
            <w:r w:rsidRPr="00AC5471">
              <w:t>Защита лабораторной  работы</w:t>
            </w:r>
          </w:p>
          <w:p w:rsidR="00022579" w:rsidRPr="005A254D" w:rsidRDefault="000225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022579" w:rsidRDefault="00022579"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Default="00022579" w:rsidP="00E222D6">
            <w:pPr>
              <w:spacing w:line="192" w:lineRule="auto"/>
              <w:ind w:right="-113"/>
            </w:pPr>
            <w:r w:rsidRPr="00AC5471">
              <w:t>Защита лабораторных  работ</w:t>
            </w:r>
          </w:p>
          <w:p w:rsidR="00022579" w:rsidRPr="005A254D" w:rsidRDefault="000225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022579" w:rsidRPr="0039379A" w:rsidRDefault="00022579"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Default="00022579" w:rsidP="00E222D6">
            <w:pPr>
              <w:spacing w:line="192" w:lineRule="auto"/>
              <w:ind w:right="-113"/>
            </w:pPr>
            <w:r w:rsidRPr="00AC5471">
              <w:t>Защита лабораторных  работ</w:t>
            </w:r>
          </w:p>
          <w:p w:rsidR="00022579" w:rsidRPr="005A254D" w:rsidRDefault="000225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022579" w:rsidRPr="0039379A" w:rsidRDefault="00022579"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rPr>
                <w:color w:val="000000"/>
              </w:rPr>
            </w:pPr>
            <w:r>
              <w:rPr>
                <w:color w:val="000000"/>
              </w:rPr>
              <w:t>УК-8.2</w:t>
            </w:r>
          </w:p>
          <w:p w:rsidR="00022579" w:rsidRDefault="00022579">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Pr="005A254D" w:rsidRDefault="000225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0225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022579" w:rsidRPr="001B348A" w:rsidRDefault="00022579"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022579" w:rsidRPr="0039379A" w:rsidRDefault="00022579"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022579" w:rsidRDefault="00022579">
            <w:pPr>
              <w:jc w:val="center"/>
              <w:rPr>
                <w:color w:val="000000"/>
              </w:rPr>
            </w:pPr>
            <w:r>
              <w:rPr>
                <w:color w:val="000000"/>
              </w:rPr>
              <w:t>УК-8.1</w:t>
            </w:r>
          </w:p>
          <w:p w:rsidR="00022579" w:rsidRDefault="00022579">
            <w:pPr>
              <w:jc w:val="center"/>
              <w:rPr>
                <w:color w:val="000000"/>
              </w:rPr>
            </w:pPr>
            <w:r>
              <w:rPr>
                <w:color w:val="000000"/>
              </w:rPr>
              <w:t>УК-8.2</w:t>
            </w:r>
          </w:p>
          <w:p w:rsidR="00022579" w:rsidRDefault="00022579">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022579" w:rsidRDefault="00022579" w:rsidP="00E222D6">
            <w:pPr>
              <w:spacing w:line="192" w:lineRule="auto"/>
              <w:ind w:right="-113"/>
            </w:pPr>
            <w:r w:rsidRPr="00AC5471">
              <w:t>Зачет</w:t>
            </w:r>
          </w:p>
          <w:p w:rsidR="00022579" w:rsidRPr="00AC5471" w:rsidRDefault="00022579" w:rsidP="00E222D6">
            <w:pPr>
              <w:spacing w:line="192" w:lineRule="auto"/>
              <w:ind w:right="-113"/>
            </w:pPr>
            <w:r>
              <w:t>Экспресс-опрос</w:t>
            </w:r>
          </w:p>
          <w:p w:rsidR="00022579" w:rsidRDefault="00022579" w:rsidP="00E222D6">
            <w:pPr>
              <w:spacing w:line="192" w:lineRule="auto"/>
              <w:ind w:right="-113"/>
            </w:pPr>
            <w:r w:rsidRPr="00AC5471">
              <w:t>Защита лабораторных  работ</w:t>
            </w:r>
          </w:p>
          <w:p w:rsidR="00022579" w:rsidRPr="005A254D" w:rsidRDefault="000225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экспресс-опросов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0A0658" w:rsidRPr="00AF552E" w:rsidTr="000A0658">
        <w:tc>
          <w:tcPr>
            <w:tcW w:w="851" w:type="dxa"/>
            <w:tcBorders>
              <w:top w:val="single" w:sz="8" w:space="0" w:color="auto"/>
              <w:left w:val="single" w:sz="8" w:space="0" w:color="auto"/>
              <w:bottom w:val="single" w:sz="8" w:space="0" w:color="auto"/>
              <w:right w:val="single" w:sz="8" w:space="0" w:color="auto"/>
            </w:tcBorders>
            <w:vAlign w:val="center"/>
          </w:tcPr>
          <w:p w:rsidR="000A0658" w:rsidRPr="00AF552E" w:rsidRDefault="000A0658"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AF552E" w:rsidRDefault="000A0658" w:rsidP="00F710DF">
            <w:pPr>
              <w:jc w:val="center"/>
              <w:rPr>
                <w:sz w:val="20"/>
                <w:szCs w:val="20"/>
              </w:rPr>
            </w:pPr>
            <w:r w:rsidRPr="00AF552E">
              <w:rPr>
                <w:sz w:val="20"/>
                <w:szCs w:val="20"/>
              </w:rPr>
              <w:t xml:space="preserve">Название лабораторной работы </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Анализ условий жизнедеятельности</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Первая помощь человеку, пораженному электрическим током</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Микроклиматические условия на рабочем месте</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Искусственное освещение рабочего места</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Шум и методы борьбы с ним</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Электрическое сопротивление тела человека</w:t>
            </w:r>
          </w:p>
        </w:tc>
      </w:tr>
      <w:tr w:rsidR="000A0658" w:rsidRPr="00AF552E" w:rsidTr="000A0658">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0A0658" w:rsidRPr="00365104" w:rsidRDefault="000A0658"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0A0658" w:rsidRPr="00365104" w:rsidRDefault="000A0658" w:rsidP="00F710DF">
            <w:r w:rsidRPr="00365104">
              <w:rPr>
                <w:sz w:val="22"/>
                <w:szCs w:val="22"/>
              </w:rPr>
              <w:t>Электрическая изоляция и заземление</w:t>
            </w:r>
          </w:p>
        </w:tc>
      </w:tr>
      <w:tr w:rsidR="000A0658" w:rsidRPr="00AF552E" w:rsidTr="000A0658">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0A0658" w:rsidRPr="00365104" w:rsidRDefault="000A0658"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0A0658" w:rsidRPr="00365104" w:rsidRDefault="000A0658"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балльно-рейтинговая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r w:rsidRPr="00365104">
              <w:rPr>
                <w:iCs/>
                <w:sz w:val="22"/>
                <w:szCs w:val="22"/>
              </w:rPr>
              <w:t>(продвинутый</w:t>
            </w:r>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балльно-рейтинговая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Тема не раскрыта </w:t>
            </w:r>
            <w:r w:rsidRPr="00AF552E">
              <w:rPr>
                <w:color w:val="000000"/>
                <w:sz w:val="23"/>
                <w:szCs w:val="23"/>
              </w:rPr>
              <w:t>без каких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b"/>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b"/>
          <w:i w:val="0"/>
          <w:color w:val="000000"/>
        </w:rPr>
        <w:t>Тестирование в дистанционн</w:t>
      </w:r>
      <w:r>
        <w:rPr>
          <w:rStyle w:val="afb"/>
          <w:i w:val="0"/>
          <w:color w:val="000000"/>
        </w:rPr>
        <w:t>ых</w:t>
      </w:r>
      <w:r w:rsidRPr="00AF552E">
        <w:rPr>
          <w:rStyle w:val="afb"/>
          <w:i w:val="0"/>
          <w:color w:val="000000"/>
        </w:rPr>
        <w:t xml:space="preserve"> учебн</w:t>
      </w:r>
      <w:r>
        <w:rPr>
          <w:rStyle w:val="afb"/>
          <w:i w:val="0"/>
          <w:color w:val="000000"/>
        </w:rPr>
        <w:t>ых</w:t>
      </w:r>
      <w:r w:rsidRPr="00AF552E">
        <w:rPr>
          <w:rStyle w:val="afb"/>
          <w:i w:val="0"/>
          <w:color w:val="000000"/>
        </w:rPr>
        <w:t xml:space="preserve"> курс</w:t>
      </w:r>
      <w:r>
        <w:rPr>
          <w:rStyle w:val="afb"/>
          <w:i w:val="0"/>
          <w:color w:val="000000"/>
        </w:rPr>
        <w:t>ах</w:t>
      </w:r>
      <w:r w:rsidR="00C70A97">
        <w:rPr>
          <w:rStyle w:val="afb"/>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7" w:history="1">
        <w:r w:rsidRPr="005C3D3C">
          <w:rPr>
            <w:rStyle w:val="af9"/>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a"/>
        </w:rPr>
      </w:pPr>
      <w:r w:rsidRPr="00926F81">
        <w:rPr>
          <w:rStyle w:val="aa"/>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a"/>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Ростехнадзор</w:t>
      </w:r>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Кто осуществляет общественный контроль за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Вводный,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Вводный,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11. Организация и координация работ по охране труда на предприятии возложена на:</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воздушным душированием;</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18. Совокупность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 </w:t>
      </w:r>
      <w:r w:rsidRPr="00926F81">
        <w:rPr>
          <w:i/>
        </w:rPr>
        <w:t>°С</w:t>
      </w:r>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в ложбинке между гортанью и кивательной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4"/>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4"/>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при наложении окклюзионной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4"/>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4"/>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4"/>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4"/>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4"/>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4"/>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4"/>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4"/>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e"/>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9"/>
        <w:numPr>
          <w:ilvl w:val="1"/>
          <w:numId w:val="24"/>
        </w:numPr>
        <w:jc w:val="center"/>
        <w:rPr>
          <w:rFonts w:ascii="Times New Roman" w:hAnsi="Times New Roman"/>
          <w:b/>
        </w:rPr>
      </w:pPr>
    </w:p>
    <w:p w:rsidR="00AE24DB" w:rsidRPr="00926F81" w:rsidRDefault="00AE24DB" w:rsidP="00AE24DB">
      <w:pPr>
        <w:pStyle w:val="19"/>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a"/>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a"/>
        <w:numPr>
          <w:ilvl w:val="0"/>
          <w:numId w:val="17"/>
        </w:numPr>
        <w:suppressAutoHyphens/>
        <w:spacing w:after="0"/>
        <w:ind w:left="340" w:hanging="340"/>
      </w:pPr>
      <w:r w:rsidRPr="00AF552E">
        <w:t>Опасности и их виды</w:t>
      </w:r>
    </w:p>
    <w:p w:rsidR="00AE24DB" w:rsidRPr="00AF552E" w:rsidRDefault="00AE24DB" w:rsidP="00AE24DB">
      <w:pPr>
        <w:pStyle w:val="1a"/>
        <w:numPr>
          <w:ilvl w:val="0"/>
          <w:numId w:val="17"/>
        </w:numPr>
        <w:suppressAutoHyphens/>
        <w:spacing w:after="0"/>
        <w:ind w:left="340" w:hanging="340"/>
      </w:pPr>
      <w:r w:rsidRPr="00AF552E">
        <w:t>Закон сохранения жизни Ю. Н. Куражковского, вредные и опасные факторы</w:t>
      </w:r>
    </w:p>
    <w:p w:rsidR="00AE24DB" w:rsidRPr="00AF552E" w:rsidRDefault="00AE24DB" w:rsidP="00AE24DB">
      <w:pPr>
        <w:pStyle w:val="1a"/>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Возмещение вреда, причинённого здоровью человека несчастным случаем</w:t>
      </w:r>
    </w:p>
    <w:p w:rsidR="00AE24DB" w:rsidRPr="00B931B8"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r w:rsidRPr="00AF552E">
        <w:rPr>
          <w:rFonts w:ascii="Times New Roman" w:hAnsi="Times New Roman"/>
          <w:sz w:val="24"/>
          <w:szCs w:val="24"/>
        </w:rPr>
        <w:t>нергозатраты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c"/>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балльно-рейтинговая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c"/>
        <w:spacing w:after="60" w:line="240" w:lineRule="auto"/>
        <w:jc w:val="center"/>
        <w:rPr>
          <w:rStyle w:val="afb"/>
          <w:color w:val="000000"/>
          <w:sz w:val="24"/>
          <w:szCs w:val="24"/>
        </w:rPr>
      </w:pPr>
    </w:p>
    <w:p w:rsidR="00553881" w:rsidRDefault="00E03FB2" w:rsidP="006A3A67">
      <w:pPr>
        <w:pStyle w:val="a9"/>
        <w:widowControl w:val="0"/>
      </w:pPr>
      <w:r w:rsidRPr="00C4652E">
        <w:t>Составил</w:t>
      </w:r>
      <w:r w:rsidR="00553881">
        <w:t>:</w:t>
      </w:r>
    </w:p>
    <w:p w:rsidR="00E03FB2" w:rsidRPr="00C4652E" w:rsidRDefault="00665378" w:rsidP="006A3A67">
      <w:pPr>
        <w:pStyle w:val="a9"/>
        <w:widowControl w:val="0"/>
      </w:pPr>
      <w:r>
        <w:t>к</w:t>
      </w:r>
      <w:r w:rsidR="00553881">
        <w:t xml:space="preserve">.т.н., </w:t>
      </w:r>
      <w:r w:rsidR="00E03FB2">
        <w:t xml:space="preserve"> </w:t>
      </w:r>
      <w:r w:rsidR="00E03FB2" w:rsidRPr="00C4652E">
        <w:t>доцент кафедры БЖДиЭ</w:t>
      </w:r>
      <w:r w:rsidR="006A3A67">
        <w:t xml:space="preserve">                                                </w:t>
      </w:r>
      <w:r w:rsidR="00E03FB2" w:rsidRPr="00C4652E">
        <w:tab/>
      </w:r>
      <w:r>
        <w:t>С.И. Кордюков</w:t>
      </w:r>
    </w:p>
    <w:p w:rsidR="00E03FB2" w:rsidRPr="00C4652E" w:rsidRDefault="00E03FB2" w:rsidP="00E03FB2">
      <w:pPr>
        <w:pStyle w:val="a9"/>
        <w:widowControl w:val="0"/>
        <w:tabs>
          <w:tab w:val="right" w:pos="9638"/>
        </w:tabs>
      </w:pPr>
    </w:p>
    <w:sectPr w:rsidR="00E03FB2" w:rsidRPr="00C4652E" w:rsidSect="00E222D6">
      <w:footerReference w:type="even" r:id="rId8"/>
      <w:footerReference w:type="default" r:id="rId9"/>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AF" w:rsidRDefault="005952AF" w:rsidP="007368C8">
      <w:r>
        <w:separator/>
      </w:r>
    </w:p>
  </w:endnote>
  <w:endnote w:type="continuationSeparator" w:id="0">
    <w:p w:rsidR="005952AF" w:rsidRDefault="005952AF"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362AFF"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end"/>
    </w:r>
  </w:p>
  <w:p w:rsidR="00CB7F97" w:rsidRDefault="00CB7F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362AFF"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separate"/>
    </w:r>
    <w:r w:rsidR="00D35ED7">
      <w:rPr>
        <w:rStyle w:val="a8"/>
        <w:noProof/>
      </w:rPr>
      <w:t>2</w:t>
    </w:r>
    <w:r>
      <w:rPr>
        <w:rStyle w:val="a8"/>
      </w:rPr>
      <w:fldChar w:fldCharType="end"/>
    </w:r>
  </w:p>
  <w:p w:rsidR="00CB7F97" w:rsidRDefault="00CB7F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AF" w:rsidRDefault="005952AF" w:rsidP="007368C8">
      <w:r>
        <w:separator/>
      </w:r>
    </w:p>
  </w:footnote>
  <w:footnote w:type="continuationSeparator" w:id="0">
    <w:p w:rsidR="005952AF" w:rsidRDefault="005952AF" w:rsidP="0073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15:restartNumberingAfterBreak="0">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15:restartNumberingAfterBreak="0">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15:restartNumberingAfterBreak="0">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2"/>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579"/>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0658"/>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1FE3"/>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A7989"/>
    <w:rsid w:val="002B23D9"/>
    <w:rsid w:val="002B438A"/>
    <w:rsid w:val="002B7FDD"/>
    <w:rsid w:val="002C0900"/>
    <w:rsid w:val="002C494B"/>
    <w:rsid w:val="002D0AA3"/>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AFF"/>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2CD"/>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3881"/>
    <w:rsid w:val="00554473"/>
    <w:rsid w:val="00554FB8"/>
    <w:rsid w:val="005550C7"/>
    <w:rsid w:val="00556DCA"/>
    <w:rsid w:val="005579F3"/>
    <w:rsid w:val="005640B7"/>
    <w:rsid w:val="00573DB4"/>
    <w:rsid w:val="0057662D"/>
    <w:rsid w:val="00582AFF"/>
    <w:rsid w:val="005833C2"/>
    <w:rsid w:val="0058618E"/>
    <w:rsid w:val="00592787"/>
    <w:rsid w:val="005952AF"/>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5378"/>
    <w:rsid w:val="00666269"/>
    <w:rsid w:val="00672DE8"/>
    <w:rsid w:val="00673093"/>
    <w:rsid w:val="006743CE"/>
    <w:rsid w:val="0067630C"/>
    <w:rsid w:val="006764E4"/>
    <w:rsid w:val="006778BD"/>
    <w:rsid w:val="006800C0"/>
    <w:rsid w:val="00685C6A"/>
    <w:rsid w:val="00690B5F"/>
    <w:rsid w:val="006937D5"/>
    <w:rsid w:val="00695E47"/>
    <w:rsid w:val="006A0F0B"/>
    <w:rsid w:val="006A0F2C"/>
    <w:rsid w:val="006A186D"/>
    <w:rsid w:val="006A3A67"/>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56B"/>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75C5D"/>
    <w:rsid w:val="00881FED"/>
    <w:rsid w:val="008946B4"/>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6DCA"/>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5B6D"/>
    <w:rsid w:val="00996925"/>
    <w:rsid w:val="0099789D"/>
    <w:rsid w:val="009A263E"/>
    <w:rsid w:val="009A3071"/>
    <w:rsid w:val="009A3A13"/>
    <w:rsid w:val="009A4776"/>
    <w:rsid w:val="009B4BD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40B7"/>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C637D"/>
    <w:rsid w:val="00AD0A00"/>
    <w:rsid w:val="00AD3898"/>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86106"/>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1D5A"/>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B7F97"/>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35ED7"/>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071"/>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03A"/>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4C0B5"/>
  <w15:docId w15:val="{3B3BF924-6954-4235-A4F8-7E2FBCE6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183">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o.rsr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Светлана</cp:lastModifiedBy>
  <cp:revision>5</cp:revision>
  <dcterms:created xsi:type="dcterms:W3CDTF">2023-06-19T10:07:00Z</dcterms:created>
  <dcterms:modified xsi:type="dcterms:W3CDTF">2023-09-25T07:49:00Z</dcterms:modified>
</cp:coreProperties>
</file>