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C02D69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</w:t>
      </w:r>
      <w:r w:rsidRPr="00C02D69">
        <w:rPr>
          <w:b/>
          <w:szCs w:val="28"/>
        </w:rPr>
        <w:t xml:space="preserve">МАТЕРИАЛЫ </w:t>
      </w:r>
      <w:r w:rsidRPr="00C02D69">
        <w:rPr>
          <w:b/>
          <w:caps/>
          <w:szCs w:val="28"/>
        </w:rPr>
        <w:t xml:space="preserve">по </w:t>
      </w:r>
      <w:r w:rsidRPr="00C02D69">
        <w:rPr>
          <w:rFonts w:eastAsia="TimesNewRomanPSMT"/>
          <w:b/>
          <w:caps/>
          <w:szCs w:val="28"/>
        </w:rPr>
        <w:t>дисциплине</w:t>
      </w:r>
      <w:r w:rsidRPr="00C02D69">
        <w:rPr>
          <w:rFonts w:eastAsia="TimesNewRomanPSMT"/>
          <w:b/>
          <w:caps/>
          <w:szCs w:val="28"/>
        </w:rPr>
        <w:br/>
      </w:r>
      <w:r w:rsidR="00FA1DCF">
        <w:rPr>
          <w:b/>
          <w:szCs w:val="28"/>
        </w:rPr>
        <w:t>«Экономика программной инженерии</w:t>
      </w:r>
      <w:r w:rsidRPr="00C02D69">
        <w:rPr>
          <w:b/>
          <w:szCs w:val="28"/>
        </w:rPr>
        <w:t>»</w:t>
      </w:r>
    </w:p>
    <w:p w:rsidR="008747D1" w:rsidRPr="00C02D69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C02D69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C02D69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 w:rsidRPr="00C02D69">
        <w:rPr>
          <w:kern w:val="2"/>
          <w:szCs w:val="28"/>
        </w:rPr>
        <w:t>Направление подготовки</w:t>
      </w:r>
    </w:p>
    <w:p w:rsidR="008747D1" w:rsidRPr="00C02D69" w:rsidRDefault="00FA1DCF" w:rsidP="008747D1">
      <w:pPr>
        <w:spacing w:line="360" w:lineRule="auto"/>
        <w:ind w:firstLine="0"/>
        <w:jc w:val="center"/>
        <w:rPr>
          <w:kern w:val="2"/>
        </w:rPr>
      </w:pPr>
      <w:r>
        <w:rPr>
          <w:kern w:val="2"/>
        </w:rPr>
        <w:t>09.03.04</w:t>
      </w:r>
      <w:r w:rsidR="008747D1" w:rsidRPr="00C02D69">
        <w:rPr>
          <w:kern w:val="2"/>
        </w:rPr>
        <w:t xml:space="preserve"> «</w:t>
      </w:r>
      <w:r>
        <w:t>Программная инженерия</w:t>
      </w:r>
      <w:r w:rsidR="008747D1" w:rsidRPr="00C02D69">
        <w:rPr>
          <w:kern w:val="2"/>
        </w:rPr>
        <w:t>»</w:t>
      </w:r>
    </w:p>
    <w:p w:rsidR="008747D1" w:rsidRPr="00C02D69" w:rsidRDefault="008747D1" w:rsidP="008747D1">
      <w:pPr>
        <w:ind w:firstLine="0"/>
        <w:jc w:val="center"/>
        <w:rPr>
          <w:kern w:val="2"/>
        </w:rPr>
      </w:pPr>
    </w:p>
    <w:p w:rsidR="008747D1" w:rsidRPr="00C02D69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C02D69">
        <w:rPr>
          <w:color w:val="000000"/>
          <w:szCs w:val="28"/>
        </w:rPr>
        <w:t>Направленность (профиль) подготовки</w:t>
      </w:r>
    </w:p>
    <w:p w:rsidR="008747D1" w:rsidRPr="00C02D69" w:rsidRDefault="00FA1DCF" w:rsidP="008747D1">
      <w:pPr>
        <w:spacing w:line="200" w:lineRule="atLeast"/>
        <w:ind w:firstLine="0"/>
        <w:jc w:val="center"/>
        <w:rPr>
          <w:kern w:val="2"/>
        </w:rPr>
      </w:pPr>
      <w:r>
        <w:t>Программная инженерия</w:t>
      </w:r>
    </w:p>
    <w:p w:rsidR="008747D1" w:rsidRPr="00C02D69" w:rsidRDefault="008747D1" w:rsidP="008747D1">
      <w:pPr>
        <w:spacing w:line="360" w:lineRule="auto"/>
        <w:ind w:firstLine="0"/>
        <w:jc w:val="center"/>
        <w:rPr>
          <w:szCs w:val="28"/>
        </w:rPr>
      </w:pPr>
    </w:p>
    <w:p w:rsidR="008747D1" w:rsidRPr="00C02D69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C02D69" w:rsidRDefault="008747D1" w:rsidP="008747D1">
      <w:pPr>
        <w:ind w:firstLine="0"/>
        <w:jc w:val="center"/>
        <w:rPr>
          <w:szCs w:val="28"/>
        </w:rPr>
      </w:pPr>
      <w:r w:rsidRPr="00C02D69">
        <w:rPr>
          <w:szCs w:val="28"/>
        </w:rPr>
        <w:t>Квалификация выпускника –  бакалавр</w:t>
      </w:r>
    </w:p>
    <w:p w:rsidR="008747D1" w:rsidRPr="00C02D69" w:rsidRDefault="008747D1" w:rsidP="008747D1">
      <w:pPr>
        <w:ind w:firstLine="0"/>
        <w:jc w:val="center"/>
        <w:rPr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C02D69">
        <w:rPr>
          <w:szCs w:val="28"/>
        </w:rPr>
        <w:t>Форма обучения – очная</w:t>
      </w: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C02D69" w:rsidRDefault="008747D1" w:rsidP="008747D1">
      <w:pPr>
        <w:ind w:firstLine="0"/>
        <w:jc w:val="center"/>
        <w:rPr>
          <w:kern w:val="1"/>
          <w:szCs w:val="28"/>
        </w:rPr>
      </w:pPr>
      <w:r w:rsidRPr="00EA67B7">
        <w:rPr>
          <w:kern w:val="1"/>
          <w:szCs w:val="28"/>
        </w:rPr>
        <w:t>Рязань</w:t>
      </w:r>
    </w:p>
    <w:p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</w:t>
      </w:r>
      <w:proofErr w:type="gramStart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>обучающимися</w:t>
      </w:r>
      <w:proofErr w:type="gramEnd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 данной дисциплины как части основной образовательной программы. 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</w:t>
      </w:r>
      <w:proofErr w:type="gramStart"/>
      <w:r w:rsidRPr="00337D24">
        <w:rPr>
          <w:rStyle w:val="a6"/>
          <w:bCs/>
          <w:iCs/>
          <w:color w:val="000000"/>
          <w:sz w:val="22"/>
          <w:szCs w:val="22"/>
        </w:rPr>
        <w:t>обучающимся</w:t>
      </w:r>
      <w:proofErr w:type="gramEnd"/>
      <w:r w:rsidRPr="00337D24">
        <w:rPr>
          <w:rStyle w:val="a6"/>
          <w:bCs/>
          <w:iCs/>
          <w:color w:val="000000"/>
          <w:sz w:val="22"/>
          <w:szCs w:val="22"/>
        </w:rPr>
        <w:t xml:space="preserve"> в соответствии с этими требованиями.</w:t>
      </w:r>
    </w:p>
    <w:p w:rsidR="00320600" w:rsidRPr="00C02D69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C02D69">
        <w:rPr>
          <w:rStyle w:val="a6"/>
          <w:bCs/>
          <w:iCs/>
          <w:color w:val="000000"/>
          <w:sz w:val="22"/>
          <w:szCs w:val="22"/>
        </w:rPr>
        <w:t>Контроль знаний обучающихся проводится в форме промежуточной аттестации – зачета в 1-м семестре и курсовой работы и экзамена – во 2-м семестре.</w:t>
      </w:r>
    </w:p>
    <w:p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C02D69">
        <w:rPr>
          <w:rStyle w:val="2"/>
          <w:b/>
          <w:color w:val="000000"/>
          <w:sz w:val="24"/>
          <w:szCs w:val="24"/>
        </w:rPr>
        <w:t>2 ОПИСАНИЕ ПОКАЗАТЕЛЕЙ И КРИТЕРИЕВ ОЦЕНИВАНИЯ</w:t>
      </w:r>
      <w:r w:rsidRPr="00337D24">
        <w:rPr>
          <w:rStyle w:val="2"/>
          <w:b/>
          <w:color w:val="000000"/>
          <w:sz w:val="24"/>
          <w:szCs w:val="24"/>
        </w:rPr>
        <w:t xml:space="preserve"> КОМПЕТЕНЦИЙ</w:t>
      </w:r>
    </w:p>
    <w:p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379"/>
      </w:tblGrid>
      <w:tr w:rsidR="00320600" w:rsidRPr="000F37F3" w:rsidTr="003C58FF">
        <w:trPr>
          <w:trHeight w:val="407"/>
        </w:trPr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320600" w:rsidRPr="000F37F3" w:rsidRDefault="00320600" w:rsidP="00320600">
      <w:pPr>
        <w:ind w:firstLine="709"/>
        <w:rPr>
          <w:sz w:val="22"/>
          <w:szCs w:val="22"/>
        </w:rPr>
      </w:pP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 xml:space="preserve">На зачет выносится: тестовое задание, 1 практическое задание и 1 теоретический вопрос. 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Студент может набрать максимум 9 баллов.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:rsidR="00320600" w:rsidRDefault="00320600" w:rsidP="00320600">
      <w:pPr>
        <w:ind w:firstLine="709"/>
        <w:rPr>
          <w:sz w:val="22"/>
          <w:szCs w:val="22"/>
        </w:rPr>
      </w:pPr>
      <w:r w:rsidRPr="00C02D69">
        <w:rPr>
          <w:iCs/>
          <w:sz w:val="22"/>
          <w:szCs w:val="22"/>
          <w:shd w:val="clear" w:color="auto" w:fill="FFFFFF"/>
        </w:rPr>
        <w:t>На экзамен</w:t>
      </w:r>
      <w:r w:rsidRPr="00C02D69">
        <w:rPr>
          <w:i/>
          <w:iCs/>
          <w:sz w:val="22"/>
          <w:szCs w:val="22"/>
          <w:shd w:val="clear" w:color="auto" w:fill="FFFFFF"/>
        </w:rPr>
        <w:t xml:space="preserve"> </w:t>
      </w:r>
      <w:r w:rsidRPr="00C02D69">
        <w:rPr>
          <w:iCs/>
          <w:sz w:val="22"/>
          <w:szCs w:val="22"/>
          <w:shd w:val="clear" w:color="auto" w:fill="FFFFFF"/>
        </w:rPr>
        <w:t>выносится: тестовое задание, 1 практическое задание и 1 теоретический вопрос. С</w:t>
      </w:r>
      <w:r w:rsidRPr="00C02D69">
        <w:rPr>
          <w:sz w:val="22"/>
          <w:szCs w:val="22"/>
        </w:rPr>
        <w:t>тудент может набрать максимум 9 баллов. Итоговый суммарный балл студента, полученный при прохождении промежуточной аттестации, переводится</w:t>
      </w:r>
      <w:r w:rsidRPr="000B157E">
        <w:rPr>
          <w:sz w:val="22"/>
          <w:szCs w:val="22"/>
        </w:rPr>
        <w:t xml:space="preserve">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15"/>
        <w:gridCol w:w="2126"/>
        <w:gridCol w:w="4370"/>
      </w:tblGrid>
      <w:tr w:rsidR="00320600" w:rsidRPr="00CA229A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320600" w:rsidRPr="00337D24" w:rsidRDefault="00320600" w:rsidP="005B7CE3">
      <w:pPr>
        <w:spacing w:before="40"/>
        <w:ind w:firstLine="709"/>
        <w:rPr>
          <w:sz w:val="22"/>
          <w:szCs w:val="22"/>
        </w:rPr>
      </w:pPr>
      <w:r w:rsidRPr="00C02D69">
        <w:rPr>
          <w:bCs/>
          <w:sz w:val="22"/>
          <w:szCs w:val="22"/>
        </w:rPr>
        <w:t xml:space="preserve">Курсовая работа </w:t>
      </w:r>
      <w:r w:rsidRPr="00C02D69">
        <w:rPr>
          <w:sz w:val="22"/>
          <w:szCs w:val="22"/>
        </w:rPr>
        <w:t xml:space="preserve">оценивается по принятой в ФГБОУ ВО «РГРТУ» </w:t>
      </w:r>
      <w:proofErr w:type="spellStart"/>
      <w:r w:rsidRPr="00C02D69">
        <w:rPr>
          <w:sz w:val="22"/>
          <w:szCs w:val="22"/>
        </w:rPr>
        <w:t>четырехбалльной</w:t>
      </w:r>
      <w:proofErr w:type="spellEnd"/>
      <w:r w:rsidRPr="00C11799">
        <w:rPr>
          <w:sz w:val="22"/>
          <w:szCs w:val="22"/>
        </w:rPr>
        <w:t xml:space="preserve"> системе: «неудовлетворительно», «удовлетворительно», «хорошо» и «отлично»</w:t>
      </w:r>
      <w:r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6836"/>
      </w:tblGrid>
      <w:tr w:rsidR="00320600" w:rsidRPr="005156C5" w:rsidTr="003C58FF">
        <w:trPr>
          <w:tblHeader/>
        </w:trPr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Критерии оценивания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глубокое усвоение материала; исчерпывающе, последовательно, грамотно и логически стройно изложить теоретический материал; правильно формулировать определения; уметь делать выводы по излагаемому материалу; безупречно ответить на дополнительные вопросы при защите курсовой работы в рамках рабочей программы дисциплины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при защите курсовой работы; при этом возможны непринципиальные ошибки;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«удовлетворительно»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вопросы при защите курсовой работы;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</w:t>
            </w:r>
            <w:proofErr w:type="spellStart"/>
            <w:r w:rsidRPr="005156C5">
              <w:rPr>
                <w:b/>
                <w:sz w:val="22"/>
                <w:szCs w:val="22"/>
              </w:rPr>
              <w:t>неудовлетвори</w:t>
            </w:r>
            <w:r>
              <w:rPr>
                <w:b/>
                <w:sz w:val="22"/>
                <w:szCs w:val="22"/>
              </w:rPr>
              <w:t>-</w:t>
            </w:r>
            <w:r w:rsidRPr="005156C5">
              <w:rPr>
                <w:b/>
                <w:sz w:val="22"/>
                <w:szCs w:val="22"/>
              </w:rPr>
              <w:t>тельно</w:t>
            </w:r>
            <w:proofErr w:type="spellEnd"/>
            <w:r w:rsidRPr="005156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ставится в случае</w:t>
            </w:r>
            <w:r w:rsidRPr="005156C5">
              <w:rPr>
                <w:sz w:val="22"/>
                <w:szCs w:val="22"/>
              </w:rPr>
              <w:t xml:space="preserve">: незнания значительной части программного материала; не владения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Такая оценка ставится студентам, которые не могут продолжить обучение по данной образовательной программе, и если студент нарушил правила защиты курсовой работы (списывал и т.д.). </w:t>
            </w:r>
          </w:p>
        </w:tc>
      </w:tr>
    </w:tbl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/>
      </w:tblPr>
      <w:tblGrid>
        <w:gridCol w:w="4860"/>
        <w:gridCol w:w="2160"/>
        <w:gridCol w:w="2160"/>
      </w:tblGrid>
      <w:tr w:rsidR="005D334E" w:rsidRPr="00CC47DB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121E45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121E45">
            <w:pPr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686BC8" w:rsidRDefault="0063707E" w:rsidP="00D60076">
            <w:pPr>
              <w:shd w:val="clear" w:color="auto" w:fill="FFFFFF"/>
              <w:tabs>
                <w:tab w:val="left" w:pos="326"/>
              </w:tabs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Введение в экономику программной инженерии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26B9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686BC8" w:rsidRDefault="0063707E" w:rsidP="00D60076">
            <w:pPr>
              <w:shd w:val="clear" w:color="auto" w:fill="FFFFFF"/>
              <w:tabs>
                <w:tab w:val="left" w:pos="326"/>
              </w:tabs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Метрики разработки программного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ПК-1.1, ПК.2.1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A51628" w:rsidRDefault="0063707E" w:rsidP="00D60076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Принципы стоимостной оценки разработки пр</w:t>
            </w:r>
            <w:r w:rsidRPr="00686BC8">
              <w:rPr>
                <w:sz w:val="24"/>
                <w:szCs w:val="24"/>
              </w:rPr>
              <w:t>о</w:t>
            </w:r>
            <w:r w:rsidRPr="00686BC8">
              <w:rPr>
                <w:sz w:val="24"/>
                <w:szCs w:val="24"/>
              </w:rPr>
              <w:t>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ПК-1.1, ПК-4.1</w:t>
            </w:r>
            <w:r w:rsidRPr="00ED26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A51628" w:rsidRDefault="0063707E" w:rsidP="00D60076">
            <w:pPr>
              <w:shd w:val="clear" w:color="auto" w:fill="FFFFFF"/>
              <w:tabs>
                <w:tab w:val="left" w:pos="326"/>
              </w:tabs>
              <w:snapToGrid w:val="0"/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Влияние зрелости процессов разработки пр</w:t>
            </w:r>
            <w:r w:rsidRPr="00686BC8">
              <w:rPr>
                <w:sz w:val="24"/>
                <w:szCs w:val="24"/>
              </w:rPr>
              <w:t>о</w:t>
            </w:r>
            <w:r w:rsidRPr="00686BC8">
              <w:rPr>
                <w:sz w:val="24"/>
                <w:szCs w:val="24"/>
              </w:rPr>
              <w:t>граммного обеспечения на экономику разрабо</w:t>
            </w:r>
            <w:r w:rsidRPr="00686BC8">
              <w:rPr>
                <w:sz w:val="24"/>
                <w:szCs w:val="24"/>
              </w:rPr>
              <w:t>т</w:t>
            </w:r>
            <w:r w:rsidRPr="00686BC8">
              <w:rPr>
                <w:sz w:val="24"/>
                <w:szCs w:val="24"/>
              </w:rPr>
              <w:t>ки программного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A51628" w:rsidRDefault="0063707E" w:rsidP="00D60076">
            <w:pPr>
              <w:shd w:val="clear" w:color="auto" w:fill="FFFFFF"/>
              <w:tabs>
                <w:tab w:val="left" w:pos="326"/>
              </w:tabs>
              <w:snapToGrid w:val="0"/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Алгоритмические модели оценки стоимости разработки программного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</w:t>
            </w:r>
            <w:r w:rsidRPr="00ED26B9">
              <w:rPr>
                <w:sz w:val="24"/>
                <w:szCs w:val="24"/>
              </w:rPr>
              <w:t>, ПК-2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A51628" w:rsidRDefault="0063707E" w:rsidP="00D60076">
            <w:pPr>
              <w:shd w:val="clear" w:color="auto" w:fill="FFFFFF"/>
              <w:tabs>
                <w:tab w:val="left" w:pos="326"/>
              </w:tabs>
              <w:snapToGrid w:val="0"/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Использование экспертных оценок стоимости разработки программного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ПК-1.1, ПК-4.2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AF7BCD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686BC8" w:rsidRDefault="0063707E" w:rsidP="00D60076">
            <w:pPr>
              <w:shd w:val="clear" w:color="auto" w:fill="FFFFFF"/>
              <w:tabs>
                <w:tab w:val="left" w:pos="480"/>
              </w:tabs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Модели оценки трудоемкости разработки пр</w:t>
            </w:r>
            <w:r w:rsidRPr="00686BC8">
              <w:rPr>
                <w:sz w:val="24"/>
                <w:szCs w:val="24"/>
              </w:rPr>
              <w:t>о</w:t>
            </w:r>
            <w:r w:rsidRPr="00686BC8">
              <w:rPr>
                <w:sz w:val="24"/>
                <w:szCs w:val="24"/>
              </w:rPr>
              <w:t>граммного обеспечения на основе функци</w:t>
            </w:r>
            <w:r w:rsidRPr="00686BC8">
              <w:rPr>
                <w:sz w:val="24"/>
                <w:szCs w:val="24"/>
              </w:rPr>
              <w:t>о</w:t>
            </w:r>
            <w:r w:rsidRPr="00686BC8">
              <w:rPr>
                <w:sz w:val="24"/>
                <w:szCs w:val="24"/>
              </w:rPr>
              <w:t>нальных точек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ПК-1.1, ПК-4.2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A51628" w:rsidRDefault="0063707E" w:rsidP="00D60076">
            <w:pPr>
              <w:shd w:val="clear" w:color="auto" w:fill="FFFFFF"/>
              <w:tabs>
                <w:tab w:val="left" w:pos="480"/>
              </w:tabs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Оценка экономических параметров разработки программного обеспечения на основе модели COCOMO II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suppressAutoHyphens/>
              <w:snapToGrid w:val="0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A51628" w:rsidRDefault="0063707E" w:rsidP="00D60076">
            <w:pPr>
              <w:shd w:val="clear" w:color="auto" w:fill="FFFFFF"/>
              <w:tabs>
                <w:tab w:val="left" w:pos="480"/>
              </w:tabs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Подходы к оценке трудоемкости разработки программного обеспечения на ранних стадиях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suppressAutoHyphens/>
              <w:snapToGrid w:val="0"/>
              <w:ind w:left="113" w:firstLine="0"/>
              <w:jc w:val="center"/>
              <w:rPr>
                <w:sz w:val="24"/>
                <w:szCs w:val="24"/>
              </w:rPr>
            </w:pPr>
            <w:r w:rsidRPr="00ED26B9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>.</w:t>
            </w:r>
            <w:r w:rsidRPr="00ED26B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  <w:tr w:rsidR="0063707E" w:rsidRPr="00CC47DB" w:rsidTr="005D334E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07E" w:rsidRPr="00A51628" w:rsidRDefault="0063707E" w:rsidP="00D60076">
            <w:pPr>
              <w:suppressAutoHyphens/>
              <w:snapToGrid w:val="0"/>
              <w:spacing w:before="40" w:after="40"/>
              <w:ind w:firstLine="0"/>
              <w:rPr>
                <w:sz w:val="24"/>
                <w:szCs w:val="24"/>
              </w:rPr>
            </w:pPr>
            <w:r w:rsidRPr="00686BC8">
              <w:rPr>
                <w:sz w:val="24"/>
                <w:szCs w:val="24"/>
              </w:rPr>
              <w:t>Особенности практической оценки трудоемкости разработки программного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07E" w:rsidRPr="00ED26B9" w:rsidRDefault="0063707E" w:rsidP="0063707E">
            <w:pPr>
              <w:suppressAutoHyphens/>
              <w:snapToGrid w:val="0"/>
              <w:ind w:left="113" w:firstLine="0"/>
              <w:jc w:val="center"/>
              <w:rPr>
                <w:sz w:val="24"/>
                <w:szCs w:val="24"/>
              </w:rPr>
            </w:pPr>
            <w:r w:rsidRPr="00ED26B9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7E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63707E" w:rsidRPr="00A51628" w:rsidRDefault="0063707E" w:rsidP="00D6007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1628">
              <w:rPr>
                <w:sz w:val="24"/>
                <w:szCs w:val="24"/>
              </w:rPr>
              <w:t xml:space="preserve">Задание для </w:t>
            </w:r>
            <w:proofErr w:type="gramStart"/>
            <w:r w:rsidRPr="00A51628">
              <w:rPr>
                <w:sz w:val="24"/>
                <w:szCs w:val="24"/>
              </w:rPr>
              <w:t>л</w:t>
            </w:r>
            <w:proofErr w:type="gramEnd"/>
            <w:r w:rsidRPr="00A51628">
              <w:rPr>
                <w:sz w:val="24"/>
                <w:szCs w:val="24"/>
              </w:rPr>
              <w:t>. р.</w:t>
            </w:r>
          </w:p>
        </w:tc>
      </w:tr>
    </w:tbl>
    <w:p w:rsidR="00320600" w:rsidRPr="001718D3" w:rsidRDefault="001718D3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121E45">
        <w:rPr>
          <w:rStyle w:val="2"/>
          <w:color w:val="000000"/>
          <w:sz w:val="24"/>
          <w:szCs w:val="24"/>
        </w:rPr>
        <w:t>Для заочной формы обучения дополнительно предусмотрены контрольные работы</w:t>
      </w:r>
      <w:r w:rsidR="009E6D4D" w:rsidRPr="00121E45">
        <w:rPr>
          <w:rStyle w:val="2"/>
          <w:color w:val="000000"/>
          <w:sz w:val="24"/>
          <w:szCs w:val="24"/>
        </w:rPr>
        <w:t xml:space="preserve"> в 1 и 2 семестре, включающие</w:t>
      </w:r>
      <w:r w:rsidRPr="00121E45">
        <w:rPr>
          <w:rStyle w:val="2"/>
          <w:color w:val="000000"/>
          <w:sz w:val="24"/>
          <w:szCs w:val="24"/>
        </w:rPr>
        <w:t xml:space="preserve"> </w:t>
      </w:r>
      <w:r w:rsidR="009E6D4D" w:rsidRPr="00121E45">
        <w:rPr>
          <w:rStyle w:val="2"/>
          <w:color w:val="000000"/>
          <w:sz w:val="24"/>
          <w:szCs w:val="24"/>
        </w:rPr>
        <w:t>все</w:t>
      </w:r>
      <w:r w:rsidRPr="00121E45">
        <w:rPr>
          <w:rStyle w:val="2"/>
          <w:color w:val="000000"/>
          <w:sz w:val="24"/>
          <w:szCs w:val="24"/>
        </w:rPr>
        <w:t xml:space="preserve"> </w:t>
      </w:r>
      <w:r w:rsidR="009E6D4D" w:rsidRPr="00121E45">
        <w:rPr>
          <w:rStyle w:val="11"/>
          <w:bCs/>
          <w:color w:val="000000"/>
        </w:rPr>
        <w:t>контролируемые</w:t>
      </w:r>
      <w:r w:rsidRPr="00121E45">
        <w:rPr>
          <w:rStyle w:val="11"/>
          <w:bCs/>
          <w:color w:val="000000"/>
        </w:rPr>
        <w:t xml:space="preserve"> раздел</w:t>
      </w:r>
      <w:r w:rsidR="009E6D4D" w:rsidRPr="00121E45">
        <w:rPr>
          <w:rStyle w:val="11"/>
          <w:bCs/>
          <w:color w:val="000000"/>
        </w:rPr>
        <w:t>ы (темы</w:t>
      </w:r>
      <w:r w:rsidRPr="00121E45">
        <w:rPr>
          <w:rStyle w:val="11"/>
          <w:bCs/>
          <w:color w:val="000000"/>
        </w:rPr>
        <w:t>) дисциплины.</w:t>
      </w:r>
    </w:p>
    <w:p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Pr="004B7DD0">
        <w:rPr>
          <w:rStyle w:val="2"/>
          <w:b/>
          <w:color w:val="000000"/>
          <w:sz w:val="24"/>
          <w:szCs w:val="24"/>
        </w:rPr>
        <w:t>зачет</w:t>
      </w:r>
      <w:r>
        <w:rPr>
          <w:rStyle w:val="2"/>
          <w:b/>
          <w:color w:val="000000"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8"/>
      </w:tblGrid>
      <w:tr w:rsidR="00320600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F2" w:rsidRPr="00C412F2" w:rsidRDefault="00C412F2" w:rsidP="003C58FF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ПК-1.1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C412F2">
              <w:rPr>
                <w:b/>
                <w:sz w:val="22"/>
                <w:szCs w:val="22"/>
              </w:rPr>
              <w:t>А</w:t>
            </w:r>
            <w:proofErr w:type="gramEnd"/>
            <w:r w:rsidRPr="00C412F2">
              <w:rPr>
                <w:b/>
                <w:sz w:val="22"/>
                <w:szCs w:val="22"/>
              </w:rPr>
              <w:t>нализирует требования к программному обеспечению</w:t>
            </w:r>
          </w:p>
        </w:tc>
      </w:tr>
      <w:tr w:rsidR="004F1772" w:rsidRPr="00D55F2C" w:rsidTr="00C412F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C412F2" w:rsidRDefault="00C412F2" w:rsidP="00C412F2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ПК-2.1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C412F2">
              <w:rPr>
                <w:b/>
                <w:sz w:val="22"/>
                <w:szCs w:val="22"/>
              </w:rPr>
              <w:t>Р</w:t>
            </w:r>
            <w:proofErr w:type="gramEnd"/>
            <w:r w:rsidRPr="00C412F2">
              <w:rPr>
                <w:b/>
                <w:sz w:val="22"/>
                <w:szCs w:val="22"/>
              </w:rPr>
              <w:t xml:space="preserve">азрабатывает </w:t>
            </w:r>
            <w:proofErr w:type="spellStart"/>
            <w:r w:rsidRPr="00C412F2">
              <w:rPr>
                <w:b/>
                <w:sz w:val="22"/>
                <w:szCs w:val="22"/>
              </w:rPr>
              <w:t>бизнес-требования</w:t>
            </w:r>
            <w:proofErr w:type="spellEnd"/>
            <w:r w:rsidRPr="00C412F2">
              <w:rPr>
                <w:b/>
                <w:sz w:val="22"/>
                <w:szCs w:val="22"/>
              </w:rPr>
              <w:t xml:space="preserve"> к информационной системе</w:t>
            </w:r>
          </w:p>
        </w:tc>
      </w:tr>
      <w:tr w:rsidR="00C412F2" w:rsidRPr="00D55F2C" w:rsidTr="00C412F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2" w:rsidRPr="00C412F2" w:rsidRDefault="00C412F2" w:rsidP="00C412F2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ПК-4.1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C412F2">
              <w:rPr>
                <w:b/>
                <w:sz w:val="22"/>
                <w:szCs w:val="22"/>
              </w:rPr>
              <w:t>И</w:t>
            </w:r>
            <w:proofErr w:type="gramEnd"/>
            <w:r w:rsidRPr="00C412F2">
              <w:rPr>
                <w:b/>
                <w:sz w:val="22"/>
                <w:szCs w:val="22"/>
              </w:rPr>
              <w:t>нициирует, планирует и организует исполнение работ проекта</w:t>
            </w:r>
          </w:p>
        </w:tc>
      </w:tr>
      <w:tr w:rsidR="00C412F2" w:rsidRPr="00D55F2C" w:rsidTr="00C412F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F2" w:rsidRPr="00C412F2" w:rsidRDefault="00C412F2" w:rsidP="00C412F2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ПК-4.2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C412F2">
              <w:rPr>
                <w:b/>
                <w:sz w:val="22"/>
                <w:szCs w:val="22"/>
              </w:rPr>
              <w:t>У</w:t>
            </w:r>
            <w:proofErr w:type="gramEnd"/>
            <w:r w:rsidRPr="00C412F2">
              <w:rPr>
                <w:b/>
                <w:sz w:val="22"/>
                <w:szCs w:val="22"/>
              </w:rPr>
              <w:t>правляет изменениями в проектах и завершает проекты в соответствии с полученным заданием</w:t>
            </w:r>
          </w:p>
        </w:tc>
      </w:tr>
    </w:tbl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4.2 </w:t>
      </w:r>
      <w:r w:rsidR="00F00988" w:rsidRPr="00F00988">
        <w:rPr>
          <w:b/>
          <w:color w:val="000000"/>
          <w:sz w:val="24"/>
          <w:szCs w:val="24"/>
        </w:rPr>
        <w:t>Типовые задания для практических занятий</w:t>
      </w:r>
      <w:r w:rsidR="00F00988" w:rsidRPr="00F00988">
        <w:rPr>
          <w:b/>
          <w:color w:val="000000"/>
          <w:sz w:val="24"/>
          <w:szCs w:val="24"/>
        </w:rPr>
        <w:br/>
        <w:t>и промежуточного контроля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Понятие экономики разработки программного обеспечения. (ПК-1.1)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Экономическая эффективность программного продукта.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Факторы, влияющие на стоимость разработки программного обеспечения.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Эволюция экономики программирования. (ПК-1.1)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Понятие метрики при разработке программного обеспечения, классификация метрик. (ПК-2.1)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Метрики процесса, метрики проекта, метрики продукта. (ПК-2.1)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Измерение размера программного обеспечения.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Связь трудоемкости и стоимости разработки программного обеспечения. (ПК-1.1, ПК-4.1)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Проектный подход к оценке стоимости разработки программного обеспечения. (ПК-4.1)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 xml:space="preserve">Обзор основных </w:t>
      </w:r>
      <w:proofErr w:type="gramStart"/>
      <w:r w:rsidRPr="00F00988">
        <w:rPr>
          <w:sz w:val="24"/>
          <w:szCs w:val="24"/>
        </w:rPr>
        <w:t>принципов оценивания стоимости разработки программного обеспечения</w:t>
      </w:r>
      <w:proofErr w:type="gramEnd"/>
      <w:r w:rsidRPr="00F00988">
        <w:rPr>
          <w:sz w:val="24"/>
          <w:szCs w:val="24"/>
        </w:rPr>
        <w:t>. (ПК-4.1)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Связь зрелости процессов разработки с трудоемкостью и стоимостью разработки. (ПК-4.1)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Альтернативные способы оценки зрелости процессов разработки.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Принципы алгоритмического моделирования трудоемкости разработки программных продуктов.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Теоретические и статистические модели оценки.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Методы проведения экспертных оценок. (ПК-4.2)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Особенности управления проведения экспертных оценок. (ПК-1.1, ПК-4.2)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Понятие функциональных точек, основные принципы их выделения.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  <w:lang w:val="en-US"/>
        </w:rPr>
      </w:pPr>
      <w:r w:rsidRPr="00F00988">
        <w:rPr>
          <w:sz w:val="24"/>
          <w:szCs w:val="24"/>
        </w:rPr>
        <w:lastRenderedPageBreak/>
        <w:t>Метод</w:t>
      </w:r>
      <w:r w:rsidRPr="00F00988">
        <w:rPr>
          <w:sz w:val="24"/>
          <w:szCs w:val="24"/>
          <w:lang w:val="en-US"/>
        </w:rPr>
        <w:t xml:space="preserve"> Function Points. (</w:t>
      </w:r>
      <w:r w:rsidRPr="00F00988">
        <w:rPr>
          <w:sz w:val="24"/>
          <w:szCs w:val="24"/>
        </w:rPr>
        <w:t>ПК</w:t>
      </w:r>
      <w:r w:rsidRPr="00F00988">
        <w:rPr>
          <w:sz w:val="24"/>
          <w:szCs w:val="24"/>
          <w:lang w:val="en-US"/>
        </w:rPr>
        <w:t xml:space="preserve">-1.1, </w:t>
      </w:r>
      <w:r w:rsidRPr="00F00988">
        <w:rPr>
          <w:sz w:val="24"/>
          <w:szCs w:val="24"/>
        </w:rPr>
        <w:t>ПК</w:t>
      </w:r>
      <w:r w:rsidRPr="00F00988">
        <w:rPr>
          <w:sz w:val="24"/>
          <w:szCs w:val="24"/>
          <w:lang w:val="en-US"/>
        </w:rPr>
        <w:t>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  <w:lang w:val="en-US"/>
        </w:rPr>
      </w:pPr>
      <w:r w:rsidRPr="00F00988">
        <w:rPr>
          <w:sz w:val="24"/>
          <w:szCs w:val="24"/>
        </w:rPr>
        <w:t>Метод</w:t>
      </w:r>
      <w:r w:rsidRPr="00F00988">
        <w:rPr>
          <w:sz w:val="24"/>
          <w:szCs w:val="24"/>
          <w:lang w:val="en-US"/>
        </w:rPr>
        <w:t xml:space="preserve"> Early Function Points. (</w:t>
      </w:r>
      <w:r w:rsidRPr="00F00988">
        <w:rPr>
          <w:sz w:val="24"/>
          <w:szCs w:val="24"/>
        </w:rPr>
        <w:t>ПК</w:t>
      </w:r>
      <w:r w:rsidRPr="00F00988">
        <w:rPr>
          <w:sz w:val="24"/>
          <w:szCs w:val="24"/>
          <w:lang w:val="en-US"/>
        </w:rPr>
        <w:t xml:space="preserve">-1.1, </w:t>
      </w:r>
      <w:r w:rsidRPr="00F00988">
        <w:rPr>
          <w:sz w:val="24"/>
          <w:szCs w:val="24"/>
        </w:rPr>
        <w:t>ПК</w:t>
      </w:r>
      <w:r w:rsidRPr="00F00988">
        <w:rPr>
          <w:sz w:val="24"/>
          <w:szCs w:val="24"/>
          <w:lang w:val="en-US"/>
        </w:rPr>
        <w:t>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Принципы построения модели COCOMO.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Модель СОСОМО II. (ПК-1.1, ПК-20)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 xml:space="preserve">Альтернативные подходы к проведению </w:t>
      </w:r>
      <w:proofErr w:type="spellStart"/>
      <w:r w:rsidRPr="00F00988">
        <w:rPr>
          <w:sz w:val="24"/>
          <w:szCs w:val="24"/>
        </w:rPr>
        <w:t>предпроектных</w:t>
      </w:r>
      <w:proofErr w:type="spellEnd"/>
      <w:r w:rsidRPr="00F00988">
        <w:rPr>
          <w:sz w:val="24"/>
          <w:szCs w:val="24"/>
        </w:rPr>
        <w:t xml:space="preserve"> оценок.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  <w:lang w:val="en-US"/>
        </w:rPr>
      </w:pPr>
      <w:r w:rsidRPr="00F00988">
        <w:rPr>
          <w:sz w:val="24"/>
          <w:szCs w:val="24"/>
        </w:rPr>
        <w:t>Метод</w:t>
      </w:r>
      <w:r w:rsidRPr="00F00988">
        <w:rPr>
          <w:sz w:val="24"/>
          <w:szCs w:val="24"/>
          <w:lang w:val="en-US"/>
        </w:rPr>
        <w:t xml:space="preserve"> Use-Case Points. (</w:t>
      </w:r>
      <w:r w:rsidRPr="00F00988">
        <w:rPr>
          <w:sz w:val="24"/>
          <w:szCs w:val="24"/>
        </w:rPr>
        <w:t>ПК</w:t>
      </w:r>
      <w:r w:rsidRPr="00F00988">
        <w:rPr>
          <w:sz w:val="24"/>
          <w:szCs w:val="24"/>
          <w:lang w:val="en-US"/>
        </w:rPr>
        <w:t xml:space="preserve">-1.1, </w:t>
      </w:r>
      <w:r w:rsidRPr="00F00988">
        <w:rPr>
          <w:sz w:val="24"/>
          <w:szCs w:val="24"/>
        </w:rPr>
        <w:t>ПК</w:t>
      </w:r>
      <w:r w:rsidRPr="00F00988">
        <w:rPr>
          <w:sz w:val="24"/>
          <w:szCs w:val="24"/>
          <w:lang w:val="en-US"/>
        </w:rPr>
        <w:t>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Использование рыночных аналогий при проведении оценок. (ПК-1.1, ПК-2.1)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Риски проведения оценки разработки программного обеспечения. (ПК-1.1)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Способы управления рисками при проведении оценки трудоемкости разработки. (ПК-1.1)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Типичные ошибки оценки. (ПК-1.1)</w:t>
      </w:r>
    </w:p>
    <w:p w:rsidR="00F00988" w:rsidRPr="00F00988" w:rsidRDefault="00F00988" w:rsidP="00F00988">
      <w:pPr>
        <w:numPr>
          <w:ilvl w:val="0"/>
          <w:numId w:val="17"/>
        </w:numPr>
        <w:tabs>
          <w:tab w:val="num" w:pos="360"/>
        </w:tabs>
        <w:spacing w:before="240" w:after="120"/>
        <w:rPr>
          <w:sz w:val="24"/>
          <w:szCs w:val="24"/>
        </w:rPr>
      </w:pPr>
      <w:r w:rsidRPr="00F00988">
        <w:rPr>
          <w:sz w:val="24"/>
          <w:szCs w:val="24"/>
        </w:rPr>
        <w:t>Индивидуальная настройка параметров модели оценки для повышения точности. (ПК-1.1)</w:t>
      </w:r>
    </w:p>
    <w:p w:rsidR="00320600" w:rsidRPr="00EC2670" w:rsidRDefault="00320600" w:rsidP="00F00988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4.3 </w:t>
      </w:r>
      <w:r w:rsidR="00F00988" w:rsidRPr="00F00988">
        <w:rPr>
          <w:b/>
          <w:color w:val="000000"/>
          <w:sz w:val="24"/>
          <w:szCs w:val="24"/>
        </w:rPr>
        <w:t>Типовые задания для самостоятельной работы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>Вариант 1. (ПК-1.1, ПК-2.1)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 xml:space="preserve">Разработайте собственный вариант линейной модели оценки трудоемкости или стоимости разработки. 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>Вариант 2. (ПК-1.1, ПК-2.1)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 xml:space="preserve">Выполните оценку предполагаемой трудоемкости разработки </w:t>
      </w:r>
      <w:proofErr w:type="spellStart"/>
      <w:r w:rsidRPr="00F00988">
        <w:rPr>
          <w:sz w:val="24"/>
          <w:szCs w:val="24"/>
        </w:rPr>
        <w:t>широкоизвестных</w:t>
      </w:r>
      <w:proofErr w:type="spellEnd"/>
      <w:r w:rsidRPr="00F00988">
        <w:rPr>
          <w:sz w:val="24"/>
          <w:szCs w:val="24"/>
        </w:rPr>
        <w:t xml:space="preserve"> программных продуктов малого масштаба по одному из предлагаемых вариантов моделей оценки: 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 xml:space="preserve">Оценка затрат программных проектов методом </w:t>
      </w:r>
      <w:r w:rsidRPr="00F00988">
        <w:rPr>
          <w:sz w:val="24"/>
          <w:szCs w:val="24"/>
          <w:lang w:val="en-US"/>
        </w:rPr>
        <w:t>UFP</w:t>
      </w:r>
      <w:r w:rsidRPr="00F00988">
        <w:rPr>
          <w:sz w:val="24"/>
          <w:szCs w:val="24"/>
        </w:rPr>
        <w:t xml:space="preserve">. 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>Вариант 3. (ПК-1.1, ПК-2.1)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 xml:space="preserve">Выполните оценку предполагаемой трудоемкости разработки </w:t>
      </w:r>
      <w:proofErr w:type="spellStart"/>
      <w:r w:rsidRPr="00F00988">
        <w:rPr>
          <w:sz w:val="24"/>
          <w:szCs w:val="24"/>
        </w:rPr>
        <w:t>широкоизвестных</w:t>
      </w:r>
      <w:proofErr w:type="spellEnd"/>
      <w:r w:rsidRPr="00F00988">
        <w:rPr>
          <w:sz w:val="24"/>
          <w:szCs w:val="24"/>
        </w:rPr>
        <w:t xml:space="preserve"> программных продуктов малого масштаба по одному из предлагаемых вариантов моделей оценки: 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 xml:space="preserve">Оценка затрат программных проектов методом </w:t>
      </w:r>
      <w:r w:rsidRPr="00F00988">
        <w:rPr>
          <w:sz w:val="24"/>
          <w:szCs w:val="24"/>
          <w:lang w:val="en-US"/>
        </w:rPr>
        <w:t>UCP</w:t>
      </w:r>
      <w:r w:rsidRPr="00F00988">
        <w:rPr>
          <w:sz w:val="24"/>
          <w:szCs w:val="24"/>
        </w:rPr>
        <w:t xml:space="preserve">. 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>Вариант 4. (ПК-1.1, ПК-2.1)</w:t>
      </w:r>
    </w:p>
    <w:p w:rsidR="00F00988" w:rsidRPr="00F00988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 xml:space="preserve">Выполните оценку предполагаемой трудоемкости разработки </w:t>
      </w:r>
      <w:proofErr w:type="spellStart"/>
      <w:r w:rsidRPr="00F00988">
        <w:rPr>
          <w:sz w:val="24"/>
          <w:szCs w:val="24"/>
        </w:rPr>
        <w:t>широкоизвестных</w:t>
      </w:r>
      <w:proofErr w:type="spellEnd"/>
      <w:r w:rsidRPr="00F00988">
        <w:rPr>
          <w:sz w:val="24"/>
          <w:szCs w:val="24"/>
        </w:rPr>
        <w:t xml:space="preserve"> программных продуктов малого масштаба по одному из предлагаемых вариантов моделей оценки: </w:t>
      </w:r>
    </w:p>
    <w:p w:rsidR="00EC2670" w:rsidRPr="00EC2670" w:rsidRDefault="00F00988" w:rsidP="00F00988">
      <w:pPr>
        <w:ind w:firstLine="0"/>
        <w:jc w:val="left"/>
        <w:rPr>
          <w:sz w:val="24"/>
          <w:szCs w:val="24"/>
        </w:rPr>
      </w:pPr>
      <w:r w:rsidRPr="00F00988">
        <w:rPr>
          <w:sz w:val="24"/>
          <w:szCs w:val="24"/>
        </w:rPr>
        <w:t>Оценка затрат программных проектов методом функциональных точек (</w:t>
      </w:r>
      <w:r w:rsidRPr="00F00988">
        <w:rPr>
          <w:sz w:val="24"/>
          <w:szCs w:val="24"/>
          <w:lang w:val="en-US"/>
        </w:rPr>
        <w:t>FP</w:t>
      </w:r>
      <w:r w:rsidRPr="00F00988">
        <w:rPr>
          <w:sz w:val="24"/>
          <w:szCs w:val="24"/>
        </w:rPr>
        <w:t xml:space="preserve">). </w:t>
      </w:r>
    </w:p>
    <w:p w:rsidR="00320600" w:rsidRPr="00F00988" w:rsidRDefault="00320600" w:rsidP="00320600"/>
    <w:p w:rsidR="00320600" w:rsidRDefault="00320600" w:rsidP="00EC2670">
      <w:pPr>
        <w:keepNext/>
        <w:ind w:left="11" w:firstLine="0"/>
        <w:rPr>
          <w:rStyle w:val="2"/>
          <w:b/>
          <w:color w:val="000000"/>
          <w:sz w:val="24"/>
          <w:szCs w:val="24"/>
        </w:rPr>
      </w:pPr>
      <w:r w:rsidRPr="00EC2670">
        <w:rPr>
          <w:rStyle w:val="2"/>
          <w:b/>
          <w:color w:val="000000"/>
          <w:sz w:val="24"/>
          <w:szCs w:val="24"/>
        </w:rPr>
        <w:t>4.4 Типовые з</w:t>
      </w:r>
      <w:r w:rsidR="00F00988">
        <w:rPr>
          <w:rStyle w:val="2"/>
          <w:b/>
          <w:color w:val="000000"/>
          <w:sz w:val="24"/>
          <w:szCs w:val="24"/>
        </w:rPr>
        <w:t>адания для лабораторных работ</w:t>
      </w:r>
    </w:p>
    <w:p w:rsidR="00F00988" w:rsidRPr="006A2AFE" w:rsidRDefault="00F00988" w:rsidP="00EC2670">
      <w:pPr>
        <w:keepNext/>
        <w:ind w:left="11" w:firstLine="0"/>
        <w:rPr>
          <w:sz w:val="24"/>
          <w:szCs w:val="24"/>
        </w:rPr>
      </w:pPr>
    </w:p>
    <w:p w:rsidR="00F00988" w:rsidRPr="00F00988" w:rsidRDefault="00F00988" w:rsidP="00F00988">
      <w:pPr>
        <w:ind w:firstLine="0"/>
        <w:rPr>
          <w:sz w:val="24"/>
          <w:szCs w:val="24"/>
        </w:rPr>
      </w:pPr>
      <w:r w:rsidRPr="00F00988">
        <w:rPr>
          <w:sz w:val="24"/>
          <w:szCs w:val="24"/>
        </w:rPr>
        <w:t>Лабораторная работа 1. Разработка основной концепции и требований к автоматизированной информационной системе. (ПК-1.1, ПК-2.1)</w:t>
      </w:r>
    </w:p>
    <w:p w:rsidR="00F00988" w:rsidRPr="00F00988" w:rsidRDefault="00F00988" w:rsidP="00F00988">
      <w:pPr>
        <w:ind w:firstLine="0"/>
        <w:rPr>
          <w:sz w:val="24"/>
          <w:szCs w:val="24"/>
        </w:rPr>
      </w:pPr>
      <w:r w:rsidRPr="00F00988">
        <w:rPr>
          <w:sz w:val="24"/>
          <w:szCs w:val="24"/>
        </w:rPr>
        <w:t>Цель работы: изучить порядок формирования концепции и требований к автоматизированной информационной системе.</w:t>
      </w:r>
    </w:p>
    <w:p w:rsidR="00F00988" w:rsidRPr="00F00988" w:rsidRDefault="00F00988" w:rsidP="00F00988">
      <w:pPr>
        <w:ind w:firstLine="0"/>
        <w:rPr>
          <w:sz w:val="24"/>
          <w:szCs w:val="24"/>
        </w:rPr>
      </w:pPr>
    </w:p>
    <w:p w:rsidR="00F00988" w:rsidRPr="00F00988" w:rsidRDefault="00F00988" w:rsidP="00F00988">
      <w:pPr>
        <w:ind w:firstLine="0"/>
        <w:rPr>
          <w:sz w:val="24"/>
          <w:szCs w:val="24"/>
        </w:rPr>
      </w:pPr>
      <w:r w:rsidRPr="00F00988">
        <w:rPr>
          <w:sz w:val="24"/>
          <w:szCs w:val="24"/>
        </w:rPr>
        <w:t>Лабораторная работа 2. Расчет технико-экономического обоснования проекта.</w:t>
      </w:r>
    </w:p>
    <w:p w:rsidR="00F00988" w:rsidRPr="00F00988" w:rsidRDefault="00F00988" w:rsidP="00F00988">
      <w:pPr>
        <w:ind w:firstLine="0"/>
        <w:rPr>
          <w:sz w:val="24"/>
          <w:szCs w:val="24"/>
        </w:rPr>
      </w:pPr>
      <w:r w:rsidRPr="00F00988">
        <w:rPr>
          <w:sz w:val="24"/>
          <w:szCs w:val="24"/>
        </w:rPr>
        <w:t>Цель работы: изучить структуру технико-экономического обоснования эффективности проекта по разработке информационной системы на основе сравнения с аналогом и расчет технико-экономического обоснования. (ПК-1.1, ПК-2.1)</w:t>
      </w:r>
    </w:p>
    <w:p w:rsidR="00F00988" w:rsidRPr="00F00988" w:rsidRDefault="00F00988" w:rsidP="00F00988">
      <w:pPr>
        <w:ind w:firstLine="0"/>
        <w:rPr>
          <w:sz w:val="24"/>
          <w:szCs w:val="24"/>
        </w:rPr>
      </w:pPr>
    </w:p>
    <w:p w:rsidR="00F00988" w:rsidRPr="00F00988" w:rsidRDefault="00F00988" w:rsidP="00F00988">
      <w:pPr>
        <w:ind w:firstLine="0"/>
        <w:rPr>
          <w:sz w:val="24"/>
          <w:szCs w:val="24"/>
        </w:rPr>
      </w:pPr>
      <w:r w:rsidRPr="00F00988">
        <w:rPr>
          <w:sz w:val="24"/>
          <w:szCs w:val="24"/>
        </w:rPr>
        <w:t>Лабораторная работа 3. Конструктивная модель стоимости COCOMO. (ПК-1.1, ПК-ПК-4.1)</w:t>
      </w:r>
    </w:p>
    <w:p w:rsidR="00F00988" w:rsidRPr="00F00988" w:rsidRDefault="00F00988" w:rsidP="00F00988">
      <w:pPr>
        <w:ind w:firstLine="0"/>
        <w:rPr>
          <w:sz w:val="24"/>
          <w:szCs w:val="24"/>
        </w:rPr>
      </w:pPr>
      <w:r w:rsidRPr="00F00988">
        <w:rPr>
          <w:sz w:val="24"/>
          <w:szCs w:val="24"/>
        </w:rPr>
        <w:t>Цель работы: изучить алгоритмы различных уровней конструктивных моделей Б. Боэма и автоматизировать процесс расчета экономических показателей проекта по разработке программного продукта.</w:t>
      </w:r>
    </w:p>
    <w:p w:rsidR="006C2ACA" w:rsidRPr="00EC2670" w:rsidRDefault="006C2ACA" w:rsidP="00F00988">
      <w:pPr>
        <w:ind w:firstLine="0"/>
        <w:rPr>
          <w:sz w:val="24"/>
          <w:szCs w:val="24"/>
        </w:rPr>
      </w:pPr>
    </w:p>
    <w:p w:rsidR="006C2ACA" w:rsidRPr="00EC2670" w:rsidRDefault="00803A91" w:rsidP="006C2ACA">
      <w:pPr>
        <w:ind w:left="13" w:firstLine="1"/>
        <w:rPr>
          <w:rStyle w:val="2"/>
          <w:b/>
          <w:color w:val="000000"/>
          <w:sz w:val="24"/>
          <w:szCs w:val="24"/>
        </w:rPr>
      </w:pPr>
      <w:r w:rsidRPr="00EC2670">
        <w:rPr>
          <w:rStyle w:val="2"/>
          <w:b/>
          <w:color w:val="000000"/>
          <w:sz w:val="24"/>
          <w:szCs w:val="24"/>
        </w:rPr>
        <w:t>4.5</w:t>
      </w:r>
      <w:r w:rsidR="006C2ACA" w:rsidRPr="00EC2670">
        <w:rPr>
          <w:rStyle w:val="2"/>
          <w:b/>
          <w:color w:val="000000"/>
          <w:sz w:val="24"/>
          <w:szCs w:val="24"/>
        </w:rPr>
        <w:t xml:space="preserve"> </w:t>
      </w:r>
      <w:r w:rsidR="00ED138B" w:rsidRPr="00ED138B">
        <w:rPr>
          <w:b/>
          <w:color w:val="000000"/>
          <w:sz w:val="24"/>
          <w:szCs w:val="24"/>
        </w:rPr>
        <w:t>Типовые задания для практических занятий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Практические занятия № 1-2. (ПК-1.1, ПК-2.1)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Общие принципы разработки программных продуктов. Методология проектирования программных продуктов.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Цель работы – сформировать навыки: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работа с реальными заказчиками программных систем;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идентификация заинтересованных лиц и интервью с ними;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анализ полученного материала;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формулирование проблемы, ее актуальности и потребностей заинтересованных лиц.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Контрольные вопросы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1. Что является исходными данными для анализа проблемы (предметной области)?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2. Что является результатом этапа системного анализа предметной области?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3. Как определить заинтересованных лиц?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4. Какой на ваш взгляд метод сбора информации наиболее эффективен? Обоснуйте.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5. Для чего проводятся интервьюирование и анкетирование?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6. Назовите известные вам способы извлечения требований.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Практические занятия № 3-5. (ПК-1.1, ПК-2.1)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Разработка программных продуктов. Инструментальные средства разработки программ.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Цель работы – сформировать навыки: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разработка модели вариантов использования;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разработка спецификации вариантов использования.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Задание и порядок проведения работы.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Осуществить разработку диаграмм вариантов использования и их спецификаций на основе предварительного анализа задачи, выполненного в практической работе № 1: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Выбрать инструмент моделирования.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Идентифицировать действующих лиц системы, на основе предварительного анализа задачи, выполненного в практической работе № 1.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Идентифицировать варианты использования системы на основе предварительного анализа задачи, выполненного в практической работе № 1.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Определить отношения между действующими лицами и вариантами использования.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Разработать спецификации вариантов использования (сценарии деятельности для вариантов использования).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Дополнить (при необходимости) интервью (анкетирование) с заинтересованными лицами.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Уточнить и дополнить словарь предметной области (глоссарий). Подготовить докумен</w:t>
      </w:r>
      <w:proofErr w:type="gramStart"/>
      <w:r w:rsidRPr="00ED138B">
        <w:rPr>
          <w:sz w:val="24"/>
          <w:szCs w:val="24"/>
        </w:rPr>
        <w:t>т(</w:t>
      </w:r>
      <w:proofErr w:type="spellStart"/>
      <w:proofErr w:type="gramEnd"/>
      <w:r w:rsidRPr="00ED138B">
        <w:rPr>
          <w:sz w:val="24"/>
          <w:szCs w:val="24"/>
        </w:rPr>
        <w:t>ы</w:t>
      </w:r>
      <w:proofErr w:type="spellEnd"/>
      <w:r w:rsidRPr="00ED138B">
        <w:rPr>
          <w:sz w:val="24"/>
          <w:szCs w:val="24"/>
        </w:rPr>
        <w:t>) «Варианты использования».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Контрольные вопросы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lastRenderedPageBreak/>
        <w:t xml:space="preserve">1. Какие бывают уровни представления требований?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2. К какому стандарту относится модель вариантов использования?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3. Что такое вариант использования?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4. Какие вы знаете отношения между вариантами использования?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5. Какие вы знаете отношения между актером?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6. Что показывает связь между актером и вариантом использования?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7. Опишите структуру спецификации варианта использования.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8. Для чего разрабатывается спецификация вариантов использования?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9. Назовите известные вам способы реализации (описания) вариантов использования.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Практические занятия № 6-8 Коллективная разработка программных средств. (ПК-1.1, ПК-2.1)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Цель работы – сформировать навыки разработки технического задания в соответствии с ГОСТ 34.602–89.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Задание и порядок проведения работы</w:t>
      </w:r>
      <w:proofErr w:type="gramStart"/>
      <w:r w:rsidRPr="00ED138B">
        <w:rPr>
          <w:sz w:val="24"/>
          <w:szCs w:val="24"/>
        </w:rPr>
        <w:t xml:space="preserve"> </w:t>
      </w:r>
      <w:r w:rsidRPr="00ED138B">
        <w:rPr>
          <w:sz w:val="24"/>
          <w:szCs w:val="24"/>
        </w:rPr>
        <w:sym w:font="Symbol" w:char="F02D"/>
      </w:r>
      <w:r w:rsidRPr="00ED138B">
        <w:rPr>
          <w:sz w:val="24"/>
          <w:szCs w:val="24"/>
        </w:rPr>
        <w:t xml:space="preserve"> О</w:t>
      </w:r>
      <w:proofErr w:type="gramEnd"/>
      <w:r w:rsidRPr="00ED138B">
        <w:rPr>
          <w:sz w:val="24"/>
          <w:szCs w:val="24"/>
        </w:rPr>
        <w:t>существить разработку технического задания в соответствии с ГОСТ 34.602–89.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Контрольные вопросы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1. Структура технического задания по </w:t>
      </w:r>
      <w:proofErr w:type="spellStart"/>
      <w:r w:rsidRPr="00ED138B">
        <w:rPr>
          <w:sz w:val="24"/>
          <w:szCs w:val="24"/>
        </w:rPr>
        <w:t>ГОСТу</w:t>
      </w:r>
      <w:proofErr w:type="spellEnd"/>
      <w:r w:rsidRPr="00ED138B">
        <w:rPr>
          <w:sz w:val="24"/>
          <w:szCs w:val="24"/>
        </w:rPr>
        <w:t xml:space="preserve">.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2. Какие допущения регламентирует ГОСТ при написании технического задания?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3. В каких разделах технического задания используется материал предыдущих практических работ? </w:t>
      </w:r>
    </w:p>
    <w:p w:rsidR="00ED138B" w:rsidRPr="00ED138B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 xml:space="preserve">4. Какими </w:t>
      </w:r>
      <w:proofErr w:type="spellStart"/>
      <w:r w:rsidRPr="00ED138B">
        <w:rPr>
          <w:sz w:val="24"/>
          <w:szCs w:val="24"/>
        </w:rPr>
        <w:t>ГОСТами</w:t>
      </w:r>
      <w:proofErr w:type="spellEnd"/>
      <w:r w:rsidRPr="00ED138B">
        <w:rPr>
          <w:sz w:val="24"/>
          <w:szCs w:val="24"/>
        </w:rPr>
        <w:t xml:space="preserve"> и руководящими документами нужно руководствоваться при написании раздела «Требования к документированию»? </w:t>
      </w:r>
    </w:p>
    <w:p w:rsidR="00CE726C" w:rsidRDefault="00ED138B" w:rsidP="00ED138B">
      <w:pPr>
        <w:ind w:left="13" w:firstLine="1"/>
        <w:jc w:val="left"/>
        <w:rPr>
          <w:sz w:val="24"/>
          <w:szCs w:val="24"/>
        </w:rPr>
      </w:pPr>
      <w:r w:rsidRPr="00ED138B">
        <w:rPr>
          <w:sz w:val="24"/>
          <w:szCs w:val="24"/>
        </w:rPr>
        <w:t>5. Какой ГОСТ регламентирует оформление технического задания?</w:t>
      </w:r>
    </w:p>
    <w:p w:rsidR="00ED138B" w:rsidRDefault="00ED138B" w:rsidP="00ED138B">
      <w:pPr>
        <w:ind w:left="13" w:firstLine="1"/>
        <w:jc w:val="left"/>
        <w:rPr>
          <w:sz w:val="24"/>
          <w:szCs w:val="24"/>
        </w:rPr>
      </w:pPr>
    </w:p>
    <w:p w:rsidR="00ED138B" w:rsidRDefault="00ED138B" w:rsidP="00ED138B">
      <w:pPr>
        <w:ind w:left="13" w:firstLine="1"/>
        <w:rPr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4.6</w:t>
      </w:r>
      <w:r w:rsidRPr="00EC2670">
        <w:rPr>
          <w:rStyle w:val="2"/>
          <w:b/>
          <w:color w:val="000000"/>
          <w:sz w:val="24"/>
          <w:szCs w:val="24"/>
        </w:rPr>
        <w:t xml:space="preserve"> </w:t>
      </w:r>
      <w:r w:rsidRPr="00ED138B">
        <w:rPr>
          <w:b/>
          <w:color w:val="000000"/>
          <w:sz w:val="24"/>
          <w:szCs w:val="24"/>
        </w:rPr>
        <w:t>Типовые контрольные задания или иные материалы (примеры)</w:t>
      </w:r>
    </w:p>
    <w:p w:rsidR="00ED138B" w:rsidRDefault="00ED138B" w:rsidP="00ED138B">
      <w:pPr>
        <w:ind w:left="13" w:firstLine="1"/>
        <w:rPr>
          <w:b/>
          <w:color w:val="000000"/>
          <w:sz w:val="24"/>
          <w:szCs w:val="24"/>
        </w:rPr>
      </w:pPr>
    </w:p>
    <w:p w:rsidR="00ED138B" w:rsidRPr="00ED138B" w:rsidRDefault="00ED138B" w:rsidP="00ED138B">
      <w:pPr>
        <w:ind w:left="13" w:firstLine="1"/>
        <w:rPr>
          <w:rStyle w:val="2"/>
          <w:color w:val="000000"/>
          <w:sz w:val="24"/>
          <w:szCs w:val="24"/>
        </w:rPr>
      </w:pPr>
      <w:r w:rsidRPr="00ED138B">
        <w:rPr>
          <w:rStyle w:val="2"/>
          <w:color w:val="000000"/>
          <w:sz w:val="24"/>
          <w:szCs w:val="24"/>
        </w:rPr>
        <w:t>Пример контрольного задания по теме № 5</w:t>
      </w:r>
    </w:p>
    <w:p w:rsidR="00ED138B" w:rsidRPr="00ED138B" w:rsidRDefault="00ED138B" w:rsidP="00ED138B">
      <w:pPr>
        <w:ind w:left="13" w:firstLine="1"/>
        <w:rPr>
          <w:rStyle w:val="2"/>
          <w:color w:val="000000"/>
          <w:sz w:val="24"/>
          <w:szCs w:val="24"/>
        </w:rPr>
      </w:pPr>
      <w:r w:rsidRPr="00ED138B">
        <w:rPr>
          <w:rStyle w:val="2"/>
          <w:color w:val="000000"/>
          <w:sz w:val="24"/>
          <w:szCs w:val="24"/>
        </w:rPr>
        <w:t xml:space="preserve">Произведите оценку трудоемкости и стоимости разработки </w:t>
      </w:r>
      <w:proofErr w:type="spellStart"/>
      <w:proofErr w:type="gramStart"/>
      <w:r w:rsidRPr="00ED138B">
        <w:rPr>
          <w:rStyle w:val="2"/>
          <w:color w:val="000000"/>
          <w:sz w:val="24"/>
          <w:szCs w:val="24"/>
        </w:rPr>
        <w:t>про-граммного</w:t>
      </w:r>
      <w:proofErr w:type="spellEnd"/>
      <w:proofErr w:type="gramEnd"/>
      <w:r w:rsidRPr="00ED138B">
        <w:rPr>
          <w:rStyle w:val="2"/>
          <w:color w:val="000000"/>
          <w:sz w:val="24"/>
          <w:szCs w:val="24"/>
        </w:rPr>
        <w:t xml:space="preserve"> продукта «Библиотека университета».</w:t>
      </w:r>
    </w:p>
    <w:p w:rsidR="00ED138B" w:rsidRPr="00ED138B" w:rsidRDefault="00ED138B" w:rsidP="00ED138B">
      <w:pPr>
        <w:ind w:left="13" w:firstLine="1"/>
        <w:rPr>
          <w:rStyle w:val="2"/>
          <w:color w:val="000000"/>
          <w:sz w:val="24"/>
          <w:szCs w:val="24"/>
        </w:rPr>
      </w:pPr>
    </w:p>
    <w:p w:rsidR="00ED138B" w:rsidRPr="00ED138B" w:rsidRDefault="00ED138B" w:rsidP="00ED138B">
      <w:pPr>
        <w:ind w:left="13" w:firstLine="1"/>
        <w:rPr>
          <w:rStyle w:val="2"/>
          <w:color w:val="000000"/>
          <w:sz w:val="24"/>
          <w:szCs w:val="24"/>
        </w:rPr>
      </w:pPr>
      <w:r w:rsidRPr="00ED138B">
        <w:rPr>
          <w:rStyle w:val="2"/>
          <w:color w:val="000000"/>
          <w:sz w:val="24"/>
          <w:szCs w:val="24"/>
        </w:rPr>
        <w:t>Пример контрольного задания по теме № 8</w:t>
      </w:r>
    </w:p>
    <w:p w:rsidR="00ED138B" w:rsidRPr="00ED138B" w:rsidRDefault="00ED138B" w:rsidP="00ED138B">
      <w:pPr>
        <w:ind w:left="13" w:firstLine="1"/>
        <w:rPr>
          <w:rStyle w:val="2"/>
          <w:color w:val="000000"/>
          <w:sz w:val="24"/>
          <w:szCs w:val="24"/>
        </w:rPr>
      </w:pPr>
      <w:r w:rsidRPr="00ED138B">
        <w:rPr>
          <w:rStyle w:val="2"/>
          <w:color w:val="000000"/>
          <w:sz w:val="24"/>
          <w:szCs w:val="24"/>
        </w:rPr>
        <w:t>Произведите оценку стоимости разработки программного продукта «Управление магазином» с помощью модели COCOMO II.</w:t>
      </w:r>
    </w:p>
    <w:p w:rsidR="00ED138B" w:rsidRPr="00CE726C" w:rsidRDefault="00ED138B" w:rsidP="00ED138B">
      <w:pPr>
        <w:ind w:left="13" w:firstLine="1"/>
        <w:jc w:val="left"/>
        <w:rPr>
          <w:sz w:val="24"/>
          <w:szCs w:val="24"/>
        </w:rPr>
      </w:pPr>
    </w:p>
    <w:sectPr w:rsidR="00ED138B" w:rsidRPr="00CE726C" w:rsidSect="0086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2784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DD17399"/>
    <w:multiLevelType w:val="hybridMultilevel"/>
    <w:tmpl w:val="09C2AB9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12"/>
  </w:num>
  <w:num w:numId="15">
    <w:abstractNumId w:val="13"/>
  </w:num>
  <w:num w:numId="16">
    <w:abstractNumId w:val="4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821E3"/>
    <w:rsid w:val="00021C28"/>
    <w:rsid w:val="0005063A"/>
    <w:rsid w:val="00074124"/>
    <w:rsid w:val="000D101F"/>
    <w:rsid w:val="000F3A97"/>
    <w:rsid w:val="001023F1"/>
    <w:rsid w:val="00111A50"/>
    <w:rsid w:val="00121E45"/>
    <w:rsid w:val="001338F5"/>
    <w:rsid w:val="001415C2"/>
    <w:rsid w:val="00152DF5"/>
    <w:rsid w:val="001718D3"/>
    <w:rsid w:val="00194290"/>
    <w:rsid w:val="001C20D4"/>
    <w:rsid w:val="0024170B"/>
    <w:rsid w:val="00241E4F"/>
    <w:rsid w:val="0024385C"/>
    <w:rsid w:val="00264758"/>
    <w:rsid w:val="0029484A"/>
    <w:rsid w:val="002E412A"/>
    <w:rsid w:val="00320600"/>
    <w:rsid w:val="00324185"/>
    <w:rsid w:val="00333D8F"/>
    <w:rsid w:val="0038058C"/>
    <w:rsid w:val="003C58FF"/>
    <w:rsid w:val="003D0F60"/>
    <w:rsid w:val="003F0FEE"/>
    <w:rsid w:val="00465129"/>
    <w:rsid w:val="004821E3"/>
    <w:rsid w:val="004D60AE"/>
    <w:rsid w:val="004F1772"/>
    <w:rsid w:val="00500F19"/>
    <w:rsid w:val="0059378A"/>
    <w:rsid w:val="005B7CE3"/>
    <w:rsid w:val="005D334E"/>
    <w:rsid w:val="005E4643"/>
    <w:rsid w:val="005E7E91"/>
    <w:rsid w:val="005F72ED"/>
    <w:rsid w:val="006328FB"/>
    <w:rsid w:val="0063707E"/>
    <w:rsid w:val="00646240"/>
    <w:rsid w:val="006620AB"/>
    <w:rsid w:val="006709B2"/>
    <w:rsid w:val="006715F6"/>
    <w:rsid w:val="0069109F"/>
    <w:rsid w:val="006B4AA9"/>
    <w:rsid w:val="006C2ACA"/>
    <w:rsid w:val="006F2542"/>
    <w:rsid w:val="006F5242"/>
    <w:rsid w:val="00701E42"/>
    <w:rsid w:val="00715DF7"/>
    <w:rsid w:val="00725B94"/>
    <w:rsid w:val="00736521"/>
    <w:rsid w:val="0077100E"/>
    <w:rsid w:val="00772EB9"/>
    <w:rsid w:val="00774EE6"/>
    <w:rsid w:val="00803A91"/>
    <w:rsid w:val="0086599C"/>
    <w:rsid w:val="008747D1"/>
    <w:rsid w:val="008B4996"/>
    <w:rsid w:val="008D577F"/>
    <w:rsid w:val="008F05DB"/>
    <w:rsid w:val="008F5ED2"/>
    <w:rsid w:val="008F7AD1"/>
    <w:rsid w:val="00926A72"/>
    <w:rsid w:val="0095080A"/>
    <w:rsid w:val="00980CB1"/>
    <w:rsid w:val="00985573"/>
    <w:rsid w:val="009B08DE"/>
    <w:rsid w:val="009B55FF"/>
    <w:rsid w:val="009D75BD"/>
    <w:rsid w:val="009E6D4D"/>
    <w:rsid w:val="00A51C4E"/>
    <w:rsid w:val="00A734EF"/>
    <w:rsid w:val="00A752DB"/>
    <w:rsid w:val="00B476FD"/>
    <w:rsid w:val="00B53FC3"/>
    <w:rsid w:val="00B6590B"/>
    <w:rsid w:val="00B81F64"/>
    <w:rsid w:val="00BA0201"/>
    <w:rsid w:val="00C02D69"/>
    <w:rsid w:val="00C11C50"/>
    <w:rsid w:val="00C1445C"/>
    <w:rsid w:val="00C262D3"/>
    <w:rsid w:val="00C27210"/>
    <w:rsid w:val="00C361AD"/>
    <w:rsid w:val="00C412F2"/>
    <w:rsid w:val="00C563FE"/>
    <w:rsid w:val="00C713F2"/>
    <w:rsid w:val="00C946FE"/>
    <w:rsid w:val="00CD0277"/>
    <w:rsid w:val="00CE726C"/>
    <w:rsid w:val="00D4250E"/>
    <w:rsid w:val="00D50D57"/>
    <w:rsid w:val="00D86EBF"/>
    <w:rsid w:val="00DB5BA9"/>
    <w:rsid w:val="00DC60C9"/>
    <w:rsid w:val="00DD375F"/>
    <w:rsid w:val="00E21E2F"/>
    <w:rsid w:val="00E22BE9"/>
    <w:rsid w:val="00E94BA5"/>
    <w:rsid w:val="00EA5FBF"/>
    <w:rsid w:val="00EC2670"/>
    <w:rsid w:val="00ED138B"/>
    <w:rsid w:val="00ED2B64"/>
    <w:rsid w:val="00F00988"/>
    <w:rsid w:val="00F019EB"/>
    <w:rsid w:val="00F058E8"/>
    <w:rsid w:val="00F20BC1"/>
    <w:rsid w:val="00FA1DCF"/>
    <w:rsid w:val="00FB1C1D"/>
    <w:rsid w:val="00FD3507"/>
    <w:rsid w:val="00FF0048"/>
    <w:rsid w:val="00FF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B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1871</Words>
  <Characters>14004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VPM</dc:creator>
  <cp:lastModifiedBy>donbass</cp:lastModifiedBy>
  <cp:revision>52</cp:revision>
  <dcterms:created xsi:type="dcterms:W3CDTF">2023-08-30T08:35:00Z</dcterms:created>
  <dcterms:modified xsi:type="dcterms:W3CDTF">2023-10-01T13:33:00Z</dcterms:modified>
</cp:coreProperties>
</file>