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F4492" w:rsidRDefault="00D23A13" w:rsidP="00D23A13">
      <w:pPr>
        <w:ind w:firstLine="709"/>
        <w:jc w:val="center"/>
        <w:rPr>
          <w:sz w:val="24"/>
          <w:szCs w:val="24"/>
        </w:rPr>
      </w:pPr>
      <w:r w:rsidRPr="00DF4492">
        <w:rPr>
          <w:sz w:val="24"/>
          <w:szCs w:val="24"/>
        </w:rPr>
        <w:t>МИНИСТЕРСТВО НАУКИ И ВЫСШЕГО ОБРАЗОВАНИЯ РФ</w:t>
      </w:r>
    </w:p>
    <w:p w:rsidR="00D23A13" w:rsidRPr="00DF4492" w:rsidRDefault="00D23A13" w:rsidP="00D23A13">
      <w:pPr>
        <w:ind w:firstLine="709"/>
        <w:jc w:val="center"/>
        <w:rPr>
          <w:sz w:val="24"/>
          <w:szCs w:val="24"/>
        </w:rPr>
      </w:pPr>
      <w:r w:rsidRPr="00DF4492">
        <w:rPr>
          <w:sz w:val="24"/>
          <w:szCs w:val="24"/>
        </w:rPr>
        <w:t>ФЕДЕРАЛЬНОЕ ГОСУДАРСТВЕННОЕ БЮДЖЕТНОЕ ОБРАЗОВАТЕЛЬНОЕ УЧРЕЖДЕНИЕ ВЫСШЕГО ОБРАЗОВАНИЯ</w:t>
      </w:r>
    </w:p>
    <w:p w:rsidR="00D23A13" w:rsidRPr="00DF4492" w:rsidRDefault="00D23A13" w:rsidP="00D23A13">
      <w:pPr>
        <w:ind w:firstLine="709"/>
        <w:jc w:val="center"/>
        <w:rPr>
          <w:sz w:val="24"/>
          <w:szCs w:val="24"/>
        </w:rPr>
      </w:pPr>
      <w:r w:rsidRPr="00DF4492">
        <w:rPr>
          <w:sz w:val="24"/>
          <w:szCs w:val="24"/>
        </w:rPr>
        <w:t xml:space="preserve">«РЯЗАНСКИЙ ГОСУДАРСТВЕННЫЙ РАДИОТЕХНИЧЕСКИЙ  УНИВЕРСИТЕТ </w:t>
      </w:r>
    </w:p>
    <w:p w:rsidR="00D23A13" w:rsidRPr="00DF4492" w:rsidRDefault="00321422" w:rsidP="00D23A13">
      <w:pPr>
        <w:ind w:firstLine="709"/>
        <w:jc w:val="center"/>
        <w:rPr>
          <w:sz w:val="24"/>
          <w:szCs w:val="24"/>
        </w:rPr>
      </w:pPr>
      <w:r w:rsidRPr="00DF4492">
        <w:rPr>
          <w:sz w:val="24"/>
          <w:szCs w:val="24"/>
        </w:rPr>
        <w:t>ИМ</w:t>
      </w:r>
      <w:r>
        <w:rPr>
          <w:sz w:val="24"/>
          <w:szCs w:val="24"/>
        </w:rPr>
        <w:t>ЕНИ</w:t>
      </w:r>
      <w:r w:rsidR="00D23A13" w:rsidRPr="00DF4492">
        <w:rPr>
          <w:sz w:val="24"/>
          <w:szCs w:val="24"/>
        </w:rPr>
        <w:t>. В.Ф. УТКИНА</w:t>
      </w:r>
      <w:r w:rsidR="00A571B0" w:rsidRPr="00DF4492">
        <w:rPr>
          <w:sz w:val="24"/>
          <w:szCs w:val="24"/>
        </w:rPr>
        <w:t>»</w:t>
      </w:r>
    </w:p>
    <w:p w:rsidR="00D23A13" w:rsidRPr="00E5019D" w:rsidRDefault="00D23A13" w:rsidP="00D23A13">
      <w:pPr>
        <w:jc w:val="center"/>
        <w:rPr>
          <w:caps/>
          <w:szCs w:val="28"/>
        </w:rPr>
      </w:pP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1B5AFC">
        <w:rPr>
          <w:rFonts w:cs="Times New Roman"/>
          <w:b/>
          <w:szCs w:val="28"/>
        </w:rPr>
        <w:t>Физические основы электротехники</w:t>
      </w:r>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27522" w:rsidRDefault="00D27522" w:rsidP="00D27522">
      <w:pPr>
        <w:spacing w:line="360" w:lineRule="auto"/>
        <w:jc w:val="center"/>
        <w:rPr>
          <w:kern w:val="2"/>
          <w:szCs w:val="28"/>
        </w:rPr>
      </w:pPr>
      <w:r>
        <w:rPr>
          <w:kern w:val="2"/>
          <w:szCs w:val="28"/>
        </w:rPr>
        <w:t>Направление подготовки</w:t>
      </w:r>
    </w:p>
    <w:p w:rsidR="00D27522" w:rsidRDefault="00F0406F" w:rsidP="00D27522">
      <w:pPr>
        <w:jc w:val="center"/>
        <w:rPr>
          <w:kern w:val="2"/>
          <w:szCs w:val="28"/>
        </w:rPr>
      </w:pPr>
      <w:r w:rsidRPr="00F0406F">
        <w:rPr>
          <w:kern w:val="2"/>
          <w:szCs w:val="28"/>
        </w:rPr>
        <w:t>09.03.03 «Прикладная информатика»</w:t>
      </w:r>
    </w:p>
    <w:p w:rsidR="00F0406F" w:rsidRDefault="00F0406F" w:rsidP="00D27522">
      <w:pPr>
        <w:jc w:val="center"/>
        <w:rPr>
          <w:kern w:val="2"/>
        </w:rPr>
      </w:pPr>
    </w:p>
    <w:p w:rsidR="00D27522" w:rsidRPr="008962EB" w:rsidRDefault="00D27522" w:rsidP="00D27522">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F0406F" w:rsidP="00043E8C">
      <w:pPr>
        <w:spacing w:line="200" w:lineRule="atLeast"/>
        <w:jc w:val="center"/>
        <w:rPr>
          <w:kern w:val="2"/>
        </w:rPr>
      </w:pPr>
      <w:r w:rsidRPr="00F0406F">
        <w:rPr>
          <w:kern w:val="2"/>
        </w:rPr>
        <w:t xml:space="preserve"> «Прикладная информатика»</w:t>
      </w:r>
    </w:p>
    <w:p w:rsidR="00043E8C" w:rsidRDefault="00043E8C" w:rsidP="00043E8C">
      <w:pPr>
        <w:spacing w:line="200" w:lineRule="atLeast"/>
        <w:jc w:val="center"/>
        <w:rPr>
          <w:kern w:val="2"/>
          <w:szCs w:val="28"/>
        </w:rPr>
      </w:pPr>
    </w:p>
    <w:p w:rsidR="00043E8C" w:rsidRDefault="00043E8C" w:rsidP="00043E8C">
      <w:pPr>
        <w:jc w:val="center"/>
        <w:rPr>
          <w:szCs w:val="28"/>
        </w:rPr>
      </w:pPr>
      <w:r>
        <w:rPr>
          <w:szCs w:val="28"/>
        </w:rPr>
        <w:t>Квалификация выпускника –  бакалавр</w:t>
      </w:r>
    </w:p>
    <w:p w:rsidR="00043E8C" w:rsidRDefault="00043E8C" w:rsidP="00043E8C">
      <w:pPr>
        <w:jc w:val="center"/>
        <w:rPr>
          <w:szCs w:val="28"/>
        </w:rPr>
      </w:pPr>
    </w:p>
    <w:p w:rsidR="00043E8C" w:rsidRDefault="00043E8C" w:rsidP="00043E8C">
      <w:pPr>
        <w:jc w:val="center"/>
        <w:rPr>
          <w:szCs w:val="28"/>
        </w:rPr>
      </w:pPr>
      <w:r>
        <w:rPr>
          <w:szCs w:val="28"/>
        </w:rPr>
        <w:t>Форм</w:t>
      </w:r>
      <w:r w:rsidR="00A82E8B">
        <w:rPr>
          <w:szCs w:val="28"/>
        </w:rPr>
        <w:t>ы</w:t>
      </w:r>
      <w:r>
        <w:rPr>
          <w:szCs w:val="28"/>
        </w:rPr>
        <w:t xml:space="preserve"> обучения – очная</w:t>
      </w:r>
      <w:r w:rsidR="000464FF">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D2EE7" w:rsidRDefault="00DD2EE7" w:rsidP="00D23A13">
      <w:pPr>
        <w:jc w:val="center"/>
        <w:rPr>
          <w:kern w:val="1"/>
          <w:szCs w:val="28"/>
        </w:rPr>
      </w:pPr>
    </w:p>
    <w:p w:rsidR="00DD2EE7" w:rsidRDefault="00DD2EE7" w:rsidP="00D23A13">
      <w:pPr>
        <w:jc w:val="center"/>
        <w:rPr>
          <w:kern w:val="1"/>
          <w:szCs w:val="28"/>
        </w:rPr>
      </w:pPr>
    </w:p>
    <w:p w:rsidR="00DD2EE7" w:rsidRDefault="00DD2EE7"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7301B8" w:rsidP="00D23A13">
      <w:pPr>
        <w:jc w:val="center"/>
        <w:rPr>
          <w:kern w:val="1"/>
          <w:szCs w:val="28"/>
        </w:rPr>
      </w:pPr>
      <w:r>
        <w:rPr>
          <w:kern w:val="1"/>
          <w:szCs w:val="28"/>
        </w:rPr>
        <w:t xml:space="preserve">г. </w:t>
      </w:r>
      <w:r w:rsidR="00D23A13" w:rsidRPr="00E5019D">
        <w:rPr>
          <w:kern w:val="1"/>
          <w:szCs w:val="28"/>
        </w:rPr>
        <w:t>Рязань</w:t>
      </w:r>
    </w:p>
    <w:p w:rsidR="00837B16" w:rsidRPr="00577F6B"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4"/>
          <w:szCs w:val="24"/>
        </w:rPr>
      </w:pPr>
      <w:r>
        <w:rPr>
          <w:kern w:val="1"/>
          <w:szCs w:val="28"/>
        </w:rPr>
        <w:br w:type="page"/>
      </w:r>
      <w:bookmarkStart w:id="1" w:name="bookmark3"/>
      <w:r w:rsidR="00837B16" w:rsidRPr="00577F6B">
        <w:rPr>
          <w:sz w:val="24"/>
          <w:szCs w:val="24"/>
        </w:rPr>
        <w:lastRenderedPageBreak/>
        <w:t xml:space="preserve">ПЛАНЫ </w:t>
      </w:r>
      <w:bookmarkEnd w:id="1"/>
      <w:r w:rsidR="00FC2D96">
        <w:rPr>
          <w:sz w:val="24"/>
          <w:szCs w:val="24"/>
          <w:lang w:val="ru-RU"/>
        </w:rPr>
        <w:t>ИНДИВИДУА</w:t>
      </w:r>
      <w:r w:rsidR="001B5AFC">
        <w:rPr>
          <w:sz w:val="24"/>
          <w:szCs w:val="24"/>
          <w:lang w:val="ru-RU"/>
        </w:rPr>
        <w:t xml:space="preserve">ЛЬНЫХ </w:t>
      </w:r>
      <w:r w:rsidR="00330B21">
        <w:rPr>
          <w:sz w:val="24"/>
          <w:szCs w:val="24"/>
          <w:lang w:val="ru-RU"/>
        </w:rPr>
        <w:t>ЗАДАНИЙ</w:t>
      </w:r>
    </w:p>
    <w:p w:rsidR="00837B16" w:rsidRPr="00577F6B" w:rsidRDefault="00837B16" w:rsidP="00837B16">
      <w:pPr>
        <w:pStyle w:val="42"/>
        <w:shd w:val="clear" w:color="auto" w:fill="auto"/>
        <w:tabs>
          <w:tab w:val="left" w:pos="1134"/>
        </w:tabs>
        <w:spacing w:before="0" w:line="240" w:lineRule="auto"/>
        <w:ind w:firstLine="709"/>
        <w:rPr>
          <w:sz w:val="24"/>
          <w:szCs w:val="24"/>
        </w:rPr>
      </w:pPr>
    </w:p>
    <w:p w:rsidR="00837B16" w:rsidRPr="00577F6B" w:rsidRDefault="00330B21" w:rsidP="00837B16">
      <w:pPr>
        <w:jc w:val="center"/>
        <w:outlineLvl w:val="0"/>
        <w:rPr>
          <w:rFonts w:cs="Times New Roman"/>
          <w:b/>
          <w:sz w:val="24"/>
          <w:szCs w:val="24"/>
        </w:rPr>
      </w:pPr>
      <w:r>
        <w:rPr>
          <w:rFonts w:cs="Times New Roman"/>
          <w:b/>
          <w:sz w:val="24"/>
          <w:szCs w:val="24"/>
        </w:rPr>
        <w:t>Задание</w:t>
      </w:r>
      <w:r w:rsidR="00837B16" w:rsidRPr="00577F6B">
        <w:rPr>
          <w:rFonts w:cs="Times New Roman"/>
          <w:b/>
          <w:sz w:val="24"/>
          <w:szCs w:val="24"/>
        </w:rPr>
        <w:t xml:space="preserve"> № 1</w:t>
      </w:r>
    </w:p>
    <w:p w:rsidR="00837B16" w:rsidRPr="00B509C7" w:rsidRDefault="001B5AFC" w:rsidP="00837B16">
      <w:pPr>
        <w:tabs>
          <w:tab w:val="left" w:pos="993"/>
        </w:tabs>
        <w:ind w:firstLine="709"/>
        <w:jc w:val="both"/>
        <w:rPr>
          <w:rFonts w:eastAsia="Calibri" w:cs="Times New Roman"/>
          <w:sz w:val="22"/>
          <w:szCs w:val="22"/>
          <w:lang w:eastAsia="en-US"/>
        </w:rPr>
      </w:pPr>
      <w:r w:rsidRPr="001B5AFC">
        <w:rPr>
          <w:rFonts w:cs="Times New Roman"/>
          <w:b/>
          <w:sz w:val="24"/>
          <w:szCs w:val="24"/>
        </w:rPr>
        <w:t>Расчет электрической цепи на основе первого и второго законов Кирхгофа</w:t>
      </w:r>
    </w:p>
    <w:p w:rsidR="001C5404" w:rsidRPr="00577F6B" w:rsidRDefault="00837B16" w:rsidP="001C5404">
      <w:pPr>
        <w:tabs>
          <w:tab w:val="left" w:pos="993"/>
        </w:tabs>
        <w:autoSpaceDE w:val="0"/>
        <w:autoSpaceDN w:val="0"/>
        <w:adjustRightInd w:val="0"/>
        <w:ind w:firstLine="709"/>
        <w:rPr>
          <w:rFonts w:eastAsia="TimesNewRomanPSMT"/>
          <w:sz w:val="24"/>
          <w:szCs w:val="24"/>
          <w:lang w:eastAsia="en-US"/>
        </w:rPr>
      </w:pPr>
      <w:r w:rsidRPr="00577F6B">
        <w:rPr>
          <w:rFonts w:eastAsia="TimesNewRomanPSMT" w:cs="Times New Roman"/>
          <w:b/>
          <w:i/>
          <w:sz w:val="24"/>
          <w:szCs w:val="24"/>
          <w:lang w:eastAsia="en-US"/>
        </w:rPr>
        <w:t xml:space="preserve">Цель работы: </w:t>
      </w:r>
      <w:r w:rsidR="001B5AFC">
        <w:rPr>
          <w:rFonts w:eastAsia="TimesNewRomanPSMT"/>
          <w:sz w:val="24"/>
          <w:szCs w:val="24"/>
          <w:lang w:eastAsia="en-US"/>
        </w:rPr>
        <w:t>получение навыков расчета электрической цепи</w:t>
      </w:r>
      <w:r w:rsidR="001C5404" w:rsidRPr="00577F6B">
        <w:rPr>
          <w:rFonts w:eastAsia="TimesNewRomanPSMT"/>
          <w:sz w:val="24"/>
          <w:szCs w:val="24"/>
          <w:lang w:eastAsia="en-US"/>
        </w:rPr>
        <w:t>.</w:t>
      </w:r>
    </w:p>
    <w:p w:rsidR="00837B16" w:rsidRPr="00577F6B" w:rsidRDefault="00837B16" w:rsidP="00837B16">
      <w:pPr>
        <w:tabs>
          <w:tab w:val="left" w:pos="993"/>
        </w:tabs>
        <w:autoSpaceDE w:val="0"/>
        <w:autoSpaceDN w:val="0"/>
        <w:adjustRightInd w:val="0"/>
        <w:ind w:firstLine="709"/>
        <w:jc w:val="both"/>
        <w:rPr>
          <w:rFonts w:eastAsia="TimesNewRomanPSMT" w:cs="Times New Roman"/>
          <w:b/>
          <w:i/>
          <w:sz w:val="24"/>
          <w:szCs w:val="24"/>
          <w:lang w:eastAsia="en-US"/>
        </w:rPr>
      </w:pPr>
      <w:r w:rsidRPr="00577F6B">
        <w:rPr>
          <w:rFonts w:eastAsia="TimesNewRomanPSMT" w:cs="Times New Roman"/>
          <w:b/>
          <w:i/>
          <w:sz w:val="24"/>
          <w:szCs w:val="24"/>
          <w:lang w:eastAsia="en-US"/>
        </w:rPr>
        <w:t>Задание</w:t>
      </w:r>
    </w:p>
    <w:p w:rsidR="00837B16" w:rsidRPr="00577F6B" w:rsidRDefault="001B5AFC" w:rsidP="00837B16">
      <w:pPr>
        <w:tabs>
          <w:tab w:val="left" w:pos="993"/>
        </w:tabs>
        <w:autoSpaceDE w:val="0"/>
        <w:autoSpaceDN w:val="0"/>
        <w:adjustRightInd w:val="0"/>
        <w:ind w:firstLine="709"/>
        <w:jc w:val="both"/>
        <w:rPr>
          <w:rFonts w:eastAsia="TimesNewRomanPSMT" w:cs="Times New Roman"/>
          <w:sz w:val="24"/>
          <w:szCs w:val="24"/>
          <w:lang w:eastAsia="en-US"/>
        </w:rPr>
      </w:pPr>
      <w:r>
        <w:rPr>
          <w:rFonts w:eastAsia="TimesNewRomanPSMT" w:cs="Times New Roman"/>
          <w:sz w:val="24"/>
          <w:szCs w:val="24"/>
          <w:lang w:eastAsia="en-US"/>
        </w:rPr>
        <w:t>На основе данных Задания</w:t>
      </w:r>
      <w:r w:rsidR="00837B16" w:rsidRPr="00577F6B">
        <w:rPr>
          <w:rFonts w:eastAsia="TimesNewRomanPSMT" w:cs="Times New Roman"/>
          <w:sz w:val="24"/>
          <w:szCs w:val="24"/>
          <w:lang w:eastAsia="en-US"/>
        </w:rPr>
        <w:t>:</w:t>
      </w:r>
    </w:p>
    <w:p w:rsidR="00837B16" w:rsidRPr="00577F6B" w:rsidRDefault="00CA677D" w:rsidP="00CA677D">
      <w:pPr>
        <w:tabs>
          <w:tab w:val="left" w:pos="993"/>
        </w:tabs>
        <w:ind w:firstLine="709"/>
        <w:contextualSpacing/>
        <w:jc w:val="both"/>
        <w:rPr>
          <w:rFonts w:eastAsia="Calibri" w:cs="Times New Roman"/>
          <w:sz w:val="24"/>
          <w:szCs w:val="24"/>
          <w:lang w:eastAsia="en-US"/>
        </w:rPr>
      </w:pPr>
      <w:r>
        <w:rPr>
          <w:rFonts w:eastAsia="Calibri" w:cs="Times New Roman"/>
          <w:sz w:val="24"/>
          <w:szCs w:val="24"/>
          <w:lang w:eastAsia="en-US"/>
        </w:rPr>
        <w:t xml:space="preserve">1) </w:t>
      </w:r>
      <w:r w:rsidR="001B5AFC">
        <w:rPr>
          <w:rFonts w:eastAsia="Calibri" w:cs="Times New Roman"/>
          <w:sz w:val="24"/>
          <w:szCs w:val="24"/>
          <w:lang w:eastAsia="en-US"/>
        </w:rPr>
        <w:t xml:space="preserve">определить </w:t>
      </w:r>
      <w:r>
        <w:rPr>
          <w:rFonts w:eastAsia="Calibri" w:cs="Times New Roman"/>
          <w:sz w:val="24"/>
          <w:szCs w:val="24"/>
          <w:lang w:eastAsia="en-US"/>
        </w:rPr>
        <w:t>необходимое число у</w:t>
      </w:r>
      <w:r w:rsidR="001B5AFC">
        <w:rPr>
          <w:rFonts w:eastAsia="Calibri" w:cs="Times New Roman"/>
          <w:sz w:val="24"/>
          <w:szCs w:val="24"/>
          <w:lang w:eastAsia="en-US"/>
        </w:rPr>
        <w:t>равнений, составляемых по первому и по второму законам Кирхгофа</w:t>
      </w:r>
      <w:r w:rsidR="00837B16" w:rsidRPr="00577F6B">
        <w:rPr>
          <w:rFonts w:eastAsia="Calibri" w:cs="Times New Roman"/>
          <w:sz w:val="24"/>
          <w:szCs w:val="24"/>
          <w:lang w:eastAsia="en-US"/>
        </w:rPr>
        <w:t>;</w:t>
      </w:r>
    </w:p>
    <w:p w:rsidR="00837B16" w:rsidRPr="00577F6B" w:rsidRDefault="00CA677D" w:rsidP="00CA677D">
      <w:pPr>
        <w:tabs>
          <w:tab w:val="left" w:pos="993"/>
        </w:tabs>
        <w:ind w:left="709"/>
        <w:contextualSpacing/>
        <w:jc w:val="both"/>
        <w:rPr>
          <w:rFonts w:eastAsia="Calibri" w:cs="Times New Roman"/>
          <w:sz w:val="24"/>
          <w:szCs w:val="24"/>
          <w:lang w:eastAsia="en-US"/>
        </w:rPr>
      </w:pPr>
      <w:r>
        <w:rPr>
          <w:rFonts w:eastAsia="Calibri" w:cs="Times New Roman"/>
          <w:sz w:val="24"/>
          <w:szCs w:val="24"/>
          <w:lang w:eastAsia="en-US"/>
        </w:rPr>
        <w:t xml:space="preserve">2) </w:t>
      </w:r>
      <w:r w:rsidR="001B5AFC">
        <w:rPr>
          <w:rFonts w:eastAsia="Calibri" w:cs="Times New Roman"/>
          <w:sz w:val="24"/>
          <w:szCs w:val="24"/>
          <w:lang w:eastAsia="en-US"/>
        </w:rPr>
        <w:t>составить систему уравнений</w:t>
      </w:r>
      <w:r w:rsidR="00837B16" w:rsidRPr="00577F6B">
        <w:rPr>
          <w:rFonts w:eastAsia="Calibri" w:cs="Times New Roman"/>
          <w:sz w:val="24"/>
          <w:szCs w:val="24"/>
          <w:lang w:eastAsia="en-US"/>
        </w:rPr>
        <w:t>;</w:t>
      </w:r>
    </w:p>
    <w:p w:rsidR="00837B16" w:rsidRPr="00577F6B" w:rsidRDefault="00CA677D" w:rsidP="00CA677D">
      <w:pPr>
        <w:tabs>
          <w:tab w:val="left" w:pos="993"/>
        </w:tabs>
        <w:ind w:left="709"/>
        <w:contextualSpacing/>
        <w:jc w:val="both"/>
        <w:rPr>
          <w:rFonts w:eastAsia="Calibri" w:cs="Times New Roman"/>
          <w:sz w:val="24"/>
          <w:szCs w:val="24"/>
          <w:lang w:eastAsia="en-US"/>
        </w:rPr>
      </w:pPr>
      <w:r>
        <w:rPr>
          <w:rFonts w:eastAsia="Calibri" w:cs="Times New Roman"/>
          <w:sz w:val="24"/>
          <w:szCs w:val="24"/>
          <w:lang w:eastAsia="en-US"/>
        </w:rPr>
        <w:t>3) определить токи в ветвях схе</w:t>
      </w:r>
      <w:r w:rsidR="001B5AFC">
        <w:rPr>
          <w:rFonts w:eastAsia="Calibri" w:cs="Times New Roman"/>
          <w:sz w:val="24"/>
          <w:szCs w:val="24"/>
          <w:lang w:eastAsia="en-US"/>
        </w:rPr>
        <w:t>мы</w:t>
      </w:r>
      <w:r w:rsidR="001C5404" w:rsidRPr="00577F6B">
        <w:rPr>
          <w:rFonts w:eastAsia="Calibri" w:cs="Times New Roman"/>
          <w:sz w:val="24"/>
          <w:szCs w:val="24"/>
          <w:lang w:eastAsia="en-US"/>
        </w:rPr>
        <w:t>.</w:t>
      </w:r>
    </w:p>
    <w:p w:rsidR="00837B16" w:rsidRPr="00B509C7" w:rsidRDefault="00837B16" w:rsidP="00837B16">
      <w:pPr>
        <w:pStyle w:val="25"/>
        <w:shd w:val="clear" w:color="auto" w:fill="auto"/>
        <w:tabs>
          <w:tab w:val="left" w:pos="993"/>
          <w:tab w:val="left" w:pos="1134"/>
        </w:tabs>
        <w:spacing w:before="0" w:after="0" w:line="240" w:lineRule="auto"/>
        <w:ind w:firstLine="709"/>
        <w:jc w:val="both"/>
        <w:rPr>
          <w:b/>
          <w:i/>
          <w:sz w:val="22"/>
          <w:szCs w:val="22"/>
        </w:rPr>
      </w:pPr>
      <w:r w:rsidRPr="00B509C7">
        <w:rPr>
          <w:b/>
          <w:i/>
          <w:sz w:val="22"/>
          <w:szCs w:val="22"/>
        </w:rPr>
        <w:t>Рекомендуемая литература:</w:t>
      </w:r>
    </w:p>
    <w:p w:rsidR="001B5AFC" w:rsidRPr="001B5AFC" w:rsidRDefault="001B5AFC" w:rsidP="001B5AFC">
      <w:pPr>
        <w:spacing w:line="216" w:lineRule="auto"/>
        <w:ind w:firstLine="709"/>
        <w:jc w:val="both"/>
        <w:rPr>
          <w:rFonts w:cs="Times New Roman"/>
          <w:sz w:val="24"/>
          <w:szCs w:val="24"/>
        </w:rPr>
      </w:pPr>
      <w:r w:rsidRPr="001B5AFC">
        <w:rPr>
          <w:rFonts w:cs="Times New Roman"/>
          <w:sz w:val="24"/>
          <w:szCs w:val="24"/>
        </w:rPr>
        <w:t xml:space="preserve">1. </w:t>
      </w:r>
      <w:proofErr w:type="spellStart"/>
      <w:r w:rsidRPr="001B5AFC">
        <w:rPr>
          <w:rFonts w:cs="Times New Roman"/>
          <w:sz w:val="24"/>
          <w:szCs w:val="24"/>
        </w:rPr>
        <w:t>Зевеке</w:t>
      </w:r>
      <w:proofErr w:type="spellEnd"/>
      <w:r w:rsidRPr="001B5AFC">
        <w:rPr>
          <w:rFonts w:cs="Times New Roman"/>
          <w:sz w:val="24"/>
          <w:szCs w:val="24"/>
        </w:rPr>
        <w:t xml:space="preserve"> Г.В., </w:t>
      </w:r>
      <w:proofErr w:type="spellStart"/>
      <w:r w:rsidRPr="001B5AFC">
        <w:rPr>
          <w:rFonts w:cs="Times New Roman"/>
          <w:sz w:val="24"/>
          <w:szCs w:val="24"/>
        </w:rPr>
        <w:t>Ионкин</w:t>
      </w:r>
      <w:proofErr w:type="spellEnd"/>
      <w:r w:rsidRPr="001B5AFC">
        <w:rPr>
          <w:rFonts w:cs="Times New Roman"/>
          <w:sz w:val="24"/>
          <w:szCs w:val="24"/>
        </w:rPr>
        <w:t xml:space="preserve"> П.А., </w:t>
      </w:r>
      <w:proofErr w:type="spellStart"/>
      <w:r w:rsidRPr="001B5AFC">
        <w:rPr>
          <w:rFonts w:cs="Times New Roman"/>
          <w:sz w:val="24"/>
          <w:szCs w:val="24"/>
        </w:rPr>
        <w:t>Нетушил</w:t>
      </w:r>
      <w:proofErr w:type="spellEnd"/>
      <w:r w:rsidRPr="001B5AFC">
        <w:rPr>
          <w:rFonts w:cs="Times New Roman"/>
          <w:sz w:val="24"/>
          <w:szCs w:val="24"/>
        </w:rPr>
        <w:t xml:space="preserve"> А.В., Страхов С.В. Основы теории  цепей. 5-изд., </w:t>
      </w:r>
      <w:proofErr w:type="spellStart"/>
      <w:r w:rsidRPr="001B5AFC">
        <w:rPr>
          <w:rFonts w:cs="Times New Roman"/>
          <w:sz w:val="24"/>
          <w:szCs w:val="24"/>
        </w:rPr>
        <w:t>перераб</w:t>
      </w:r>
      <w:proofErr w:type="spellEnd"/>
      <w:r w:rsidRPr="001B5AFC">
        <w:rPr>
          <w:rFonts w:cs="Times New Roman"/>
          <w:sz w:val="24"/>
          <w:szCs w:val="24"/>
        </w:rPr>
        <w:t xml:space="preserve">. – М.: Энергоатомиздат, 1989. – 527 с. </w:t>
      </w:r>
    </w:p>
    <w:p w:rsidR="006A038C" w:rsidRPr="00CE1B76" w:rsidRDefault="001B5AFC" w:rsidP="001B5AFC">
      <w:pPr>
        <w:spacing w:line="216" w:lineRule="auto"/>
        <w:ind w:firstLine="709"/>
        <w:jc w:val="both"/>
        <w:rPr>
          <w:rStyle w:val="af0"/>
          <w:rFonts w:cs="Times New Roman"/>
          <w:lang w:val="x-none"/>
        </w:rPr>
      </w:pPr>
      <w:r w:rsidRPr="001B5AFC">
        <w:rPr>
          <w:rFonts w:cs="Times New Roman"/>
          <w:sz w:val="24"/>
          <w:szCs w:val="24"/>
        </w:rPr>
        <w:t xml:space="preserve">2.  Бессонов  Л.А.  Теоретические  основы  электротехники,  Электрические  цепи. – М.: </w:t>
      </w:r>
      <w:proofErr w:type="spellStart"/>
      <w:r w:rsidRPr="001B5AFC">
        <w:rPr>
          <w:rFonts w:cs="Times New Roman"/>
          <w:sz w:val="24"/>
          <w:szCs w:val="24"/>
        </w:rPr>
        <w:t>Гардарики</w:t>
      </w:r>
      <w:proofErr w:type="spellEnd"/>
      <w:r w:rsidRPr="001B5AFC">
        <w:rPr>
          <w:rFonts w:cs="Times New Roman"/>
          <w:sz w:val="24"/>
          <w:szCs w:val="24"/>
        </w:rPr>
        <w:t>, 2002. – 638 с.</w:t>
      </w:r>
    </w:p>
    <w:p w:rsidR="00CA677D" w:rsidRPr="00CA677D" w:rsidRDefault="00CA677D" w:rsidP="00CA677D">
      <w:pPr>
        <w:widowControl w:val="0"/>
        <w:spacing w:line="216" w:lineRule="auto"/>
        <w:ind w:firstLine="709"/>
        <w:jc w:val="both"/>
        <w:rPr>
          <w:rFonts w:cs="Times New Roman"/>
          <w:snapToGrid w:val="0"/>
          <w:spacing w:val="-2"/>
          <w:sz w:val="24"/>
          <w:szCs w:val="24"/>
        </w:rPr>
      </w:pPr>
      <w:r>
        <w:rPr>
          <w:rFonts w:cs="Times New Roman"/>
          <w:snapToGrid w:val="0"/>
          <w:sz w:val="24"/>
          <w:szCs w:val="24"/>
        </w:rPr>
        <w:t xml:space="preserve">3. </w:t>
      </w:r>
      <w:r w:rsidRPr="00CA677D">
        <w:rPr>
          <w:rFonts w:cs="Times New Roman"/>
          <w:snapToGrid w:val="0"/>
          <w:sz w:val="24"/>
          <w:szCs w:val="24"/>
        </w:rPr>
        <w:t xml:space="preserve">Михеев А.А. Электрические цепи постоянного тока: учеб. пособие/ А.А. Михеев;  </w:t>
      </w:r>
      <w:proofErr w:type="spellStart"/>
      <w:r w:rsidRPr="00CA677D">
        <w:rPr>
          <w:rFonts w:cs="Times New Roman"/>
          <w:snapToGrid w:val="0"/>
          <w:sz w:val="24"/>
          <w:szCs w:val="24"/>
        </w:rPr>
        <w:t>Рязан</w:t>
      </w:r>
      <w:proofErr w:type="spellEnd"/>
      <w:r w:rsidRPr="00CA677D">
        <w:rPr>
          <w:rFonts w:cs="Times New Roman"/>
          <w:snapToGrid w:val="0"/>
          <w:sz w:val="24"/>
          <w:szCs w:val="24"/>
        </w:rPr>
        <w:t xml:space="preserve">.  гос. </w:t>
      </w:r>
      <w:proofErr w:type="spellStart"/>
      <w:r w:rsidRPr="00CA677D">
        <w:rPr>
          <w:rFonts w:cs="Times New Roman"/>
          <w:snapToGrid w:val="0"/>
          <w:sz w:val="24"/>
          <w:szCs w:val="24"/>
        </w:rPr>
        <w:t>радиотехн</w:t>
      </w:r>
      <w:proofErr w:type="spellEnd"/>
      <w:r w:rsidRPr="00CA677D">
        <w:rPr>
          <w:rFonts w:cs="Times New Roman"/>
          <w:snapToGrid w:val="0"/>
          <w:sz w:val="24"/>
          <w:szCs w:val="24"/>
        </w:rPr>
        <w:t>.  ун-т.  – Рязань, 2021. – 60 с.</w:t>
      </w:r>
      <w:r w:rsidRPr="00CA677D">
        <w:rPr>
          <w:rFonts w:ascii="Verdana" w:hAnsi="Verdana"/>
          <w:color w:val="1F2F4F"/>
          <w:sz w:val="18"/>
          <w:szCs w:val="18"/>
          <w:shd w:val="clear" w:color="auto" w:fill="EEEEF0"/>
        </w:rPr>
        <w:t xml:space="preserve"> </w:t>
      </w:r>
      <w:hyperlink r:id="rId7" w:history="1">
        <w:r w:rsidRPr="00CA677D">
          <w:rPr>
            <w:rFonts w:cs="Times New Roman"/>
            <w:snapToGrid w:val="0"/>
            <w:color w:val="0000FF"/>
            <w:sz w:val="24"/>
            <w:szCs w:val="24"/>
            <w:u w:val="single"/>
          </w:rPr>
          <w:t>https://elib.rsreu.ru/ebs/download/2938</w:t>
        </w:r>
      </w:hyperlink>
      <w:r>
        <w:rPr>
          <w:rFonts w:cs="Times New Roman"/>
          <w:snapToGrid w:val="0"/>
          <w:sz w:val="24"/>
          <w:szCs w:val="24"/>
        </w:rPr>
        <w:t xml:space="preserve"> (требуется авторизация).</w:t>
      </w:r>
      <w:r w:rsidRPr="00CA677D">
        <w:rPr>
          <w:rFonts w:cs="Times New Roman"/>
          <w:snapToGrid w:val="0"/>
          <w:sz w:val="24"/>
          <w:szCs w:val="24"/>
        </w:rPr>
        <w:t xml:space="preserve"> </w:t>
      </w:r>
    </w:p>
    <w:p w:rsidR="006A038C" w:rsidRPr="000638A5" w:rsidRDefault="006A038C" w:rsidP="006A038C">
      <w:pPr>
        <w:spacing w:line="216" w:lineRule="auto"/>
        <w:ind w:firstLine="709"/>
        <w:jc w:val="both"/>
        <w:rPr>
          <w:rStyle w:val="af0"/>
          <w:rFonts w:cs="Times New Roman"/>
        </w:rPr>
      </w:pPr>
    </w:p>
    <w:p w:rsidR="00837B16" w:rsidRPr="00577F6B" w:rsidRDefault="00330B21" w:rsidP="00837B16">
      <w:pPr>
        <w:jc w:val="center"/>
        <w:outlineLvl w:val="0"/>
        <w:rPr>
          <w:rFonts w:cs="Times New Roman"/>
          <w:b/>
          <w:sz w:val="24"/>
          <w:szCs w:val="24"/>
        </w:rPr>
      </w:pPr>
      <w:r>
        <w:rPr>
          <w:rFonts w:cs="Times New Roman"/>
          <w:b/>
          <w:sz w:val="24"/>
          <w:szCs w:val="24"/>
        </w:rPr>
        <w:t>Задание</w:t>
      </w:r>
      <w:r w:rsidR="00837B16" w:rsidRPr="00577F6B">
        <w:rPr>
          <w:rFonts w:cs="Times New Roman"/>
          <w:b/>
          <w:sz w:val="24"/>
          <w:szCs w:val="24"/>
        </w:rPr>
        <w:t xml:space="preserve"> № 2</w:t>
      </w:r>
    </w:p>
    <w:p w:rsidR="00CA677D" w:rsidRPr="00CA677D" w:rsidRDefault="00CA677D" w:rsidP="00CA677D">
      <w:pPr>
        <w:autoSpaceDE w:val="0"/>
        <w:autoSpaceDN w:val="0"/>
        <w:adjustRightInd w:val="0"/>
        <w:jc w:val="center"/>
        <w:rPr>
          <w:rFonts w:cs="Times New Roman"/>
          <w:b/>
          <w:sz w:val="24"/>
          <w:szCs w:val="24"/>
        </w:rPr>
      </w:pPr>
      <w:r w:rsidRPr="00CA677D">
        <w:rPr>
          <w:rFonts w:cs="Times New Roman"/>
          <w:b/>
          <w:sz w:val="24"/>
          <w:szCs w:val="24"/>
        </w:rPr>
        <w:t xml:space="preserve">Расчет электрической цепи </w:t>
      </w:r>
      <w:r>
        <w:rPr>
          <w:rFonts w:cs="Times New Roman"/>
          <w:b/>
          <w:sz w:val="24"/>
          <w:szCs w:val="24"/>
        </w:rPr>
        <w:t>методом контурных токов</w:t>
      </w:r>
    </w:p>
    <w:p w:rsidR="00837B16" w:rsidRPr="00577F6B" w:rsidRDefault="00837B16" w:rsidP="00837B16">
      <w:pPr>
        <w:autoSpaceDE w:val="0"/>
        <w:autoSpaceDN w:val="0"/>
        <w:adjustRightInd w:val="0"/>
        <w:jc w:val="center"/>
        <w:rPr>
          <w:rFonts w:eastAsia="Calibri" w:cs="Times New Roman"/>
          <w:b/>
          <w:bCs/>
          <w:sz w:val="24"/>
          <w:szCs w:val="24"/>
          <w:lang w:eastAsia="en-US"/>
        </w:rPr>
      </w:pPr>
    </w:p>
    <w:p w:rsidR="00577F6B" w:rsidRPr="00577F6B" w:rsidRDefault="00837B16" w:rsidP="00577F6B">
      <w:pPr>
        <w:tabs>
          <w:tab w:val="left" w:pos="993"/>
        </w:tabs>
        <w:autoSpaceDE w:val="0"/>
        <w:autoSpaceDN w:val="0"/>
        <w:adjustRightInd w:val="0"/>
        <w:ind w:firstLine="709"/>
        <w:rPr>
          <w:rFonts w:eastAsia="TimesNewRomanPSMT"/>
          <w:sz w:val="24"/>
          <w:szCs w:val="24"/>
          <w:lang w:eastAsia="en-US"/>
        </w:rPr>
      </w:pPr>
      <w:r w:rsidRPr="00577F6B">
        <w:rPr>
          <w:rFonts w:eastAsia="Calibri" w:cs="Times New Roman"/>
          <w:b/>
          <w:bCs/>
          <w:i/>
          <w:sz w:val="24"/>
          <w:szCs w:val="24"/>
          <w:lang w:eastAsia="en-US"/>
        </w:rPr>
        <w:t xml:space="preserve">Цель работы: </w:t>
      </w:r>
      <w:r w:rsidR="00CA677D" w:rsidRPr="00CA677D">
        <w:rPr>
          <w:rFonts w:eastAsia="TimesNewRomanPSMT"/>
          <w:sz w:val="24"/>
          <w:szCs w:val="24"/>
          <w:lang w:eastAsia="en-US"/>
        </w:rPr>
        <w:t>получение навыков расчета электрической цепи.</w:t>
      </w:r>
    </w:p>
    <w:p w:rsidR="00837B16" w:rsidRPr="00577F6B" w:rsidRDefault="00837B16" w:rsidP="00837B16">
      <w:pPr>
        <w:tabs>
          <w:tab w:val="left" w:pos="993"/>
        </w:tabs>
        <w:autoSpaceDE w:val="0"/>
        <w:autoSpaceDN w:val="0"/>
        <w:adjustRightInd w:val="0"/>
        <w:ind w:firstLine="709"/>
        <w:jc w:val="both"/>
        <w:rPr>
          <w:rFonts w:eastAsia="Calibri" w:cs="Times New Roman"/>
          <w:b/>
          <w:bCs/>
          <w:i/>
          <w:sz w:val="24"/>
          <w:szCs w:val="24"/>
          <w:lang w:eastAsia="en-US"/>
        </w:rPr>
      </w:pPr>
      <w:r w:rsidRPr="00577F6B">
        <w:rPr>
          <w:rFonts w:eastAsia="Calibri" w:cs="Times New Roman"/>
          <w:b/>
          <w:bCs/>
          <w:i/>
          <w:sz w:val="24"/>
          <w:szCs w:val="24"/>
          <w:lang w:eastAsia="en-US"/>
        </w:rPr>
        <w:t>Задание</w:t>
      </w:r>
    </w:p>
    <w:p w:rsidR="00CA677D" w:rsidRPr="00577F6B" w:rsidRDefault="00CA677D" w:rsidP="00CA677D">
      <w:pPr>
        <w:tabs>
          <w:tab w:val="left" w:pos="993"/>
        </w:tabs>
        <w:autoSpaceDE w:val="0"/>
        <w:autoSpaceDN w:val="0"/>
        <w:adjustRightInd w:val="0"/>
        <w:ind w:firstLine="709"/>
        <w:jc w:val="both"/>
        <w:rPr>
          <w:rFonts w:eastAsia="TimesNewRomanPSMT" w:cs="Times New Roman"/>
          <w:sz w:val="24"/>
          <w:szCs w:val="24"/>
          <w:lang w:eastAsia="en-US"/>
        </w:rPr>
      </w:pPr>
      <w:r>
        <w:rPr>
          <w:rFonts w:eastAsia="TimesNewRomanPSMT" w:cs="Times New Roman"/>
          <w:sz w:val="24"/>
          <w:szCs w:val="24"/>
          <w:lang w:eastAsia="en-US"/>
        </w:rPr>
        <w:t>На основе данных Задания</w:t>
      </w:r>
      <w:r w:rsidRPr="00577F6B">
        <w:rPr>
          <w:rFonts w:eastAsia="TimesNewRomanPSMT" w:cs="Times New Roman"/>
          <w:sz w:val="24"/>
          <w:szCs w:val="24"/>
          <w:lang w:eastAsia="en-US"/>
        </w:rPr>
        <w:t>:</w:t>
      </w:r>
    </w:p>
    <w:p w:rsidR="00F326BE" w:rsidRPr="00577F6B" w:rsidRDefault="00F326BE" w:rsidP="00F326BE">
      <w:pPr>
        <w:tabs>
          <w:tab w:val="left" w:pos="993"/>
        </w:tabs>
        <w:ind w:firstLine="709"/>
        <w:contextualSpacing/>
        <w:jc w:val="both"/>
        <w:rPr>
          <w:rFonts w:eastAsia="Calibri" w:cs="Times New Roman"/>
          <w:sz w:val="24"/>
          <w:szCs w:val="24"/>
          <w:lang w:eastAsia="en-US"/>
        </w:rPr>
      </w:pPr>
      <w:r>
        <w:rPr>
          <w:rFonts w:eastAsia="Calibri" w:cs="Times New Roman"/>
          <w:sz w:val="24"/>
          <w:szCs w:val="24"/>
          <w:lang w:eastAsia="en-US"/>
        </w:rPr>
        <w:t>1) определить число независимых контуров  в схеме</w:t>
      </w:r>
      <w:r w:rsidRPr="00577F6B">
        <w:rPr>
          <w:rFonts w:eastAsia="Calibri" w:cs="Times New Roman"/>
          <w:sz w:val="24"/>
          <w:szCs w:val="24"/>
          <w:lang w:eastAsia="en-US"/>
        </w:rPr>
        <w:t>;</w:t>
      </w:r>
    </w:p>
    <w:p w:rsidR="00F326BE" w:rsidRPr="00577F6B" w:rsidRDefault="00F326BE" w:rsidP="00F326BE">
      <w:pPr>
        <w:tabs>
          <w:tab w:val="left" w:pos="993"/>
        </w:tabs>
        <w:ind w:left="709"/>
        <w:contextualSpacing/>
        <w:jc w:val="both"/>
        <w:rPr>
          <w:rFonts w:eastAsia="Calibri" w:cs="Times New Roman"/>
          <w:sz w:val="24"/>
          <w:szCs w:val="24"/>
          <w:lang w:eastAsia="en-US"/>
        </w:rPr>
      </w:pPr>
      <w:r>
        <w:rPr>
          <w:rFonts w:eastAsia="Calibri" w:cs="Times New Roman"/>
          <w:sz w:val="24"/>
          <w:szCs w:val="24"/>
          <w:lang w:eastAsia="en-US"/>
        </w:rPr>
        <w:t>2) составить систему уравнений</w:t>
      </w:r>
      <w:r w:rsidRPr="00577F6B">
        <w:rPr>
          <w:rFonts w:eastAsia="Calibri" w:cs="Times New Roman"/>
          <w:sz w:val="24"/>
          <w:szCs w:val="24"/>
          <w:lang w:eastAsia="en-US"/>
        </w:rPr>
        <w:t>;</w:t>
      </w:r>
    </w:p>
    <w:p w:rsidR="00F326BE" w:rsidRPr="00577F6B" w:rsidRDefault="00F326BE" w:rsidP="00F326BE">
      <w:pPr>
        <w:tabs>
          <w:tab w:val="left" w:pos="993"/>
        </w:tabs>
        <w:ind w:left="709"/>
        <w:contextualSpacing/>
        <w:jc w:val="both"/>
        <w:rPr>
          <w:rFonts w:eastAsia="Calibri" w:cs="Times New Roman"/>
          <w:sz w:val="24"/>
          <w:szCs w:val="24"/>
          <w:lang w:eastAsia="en-US"/>
        </w:rPr>
      </w:pPr>
      <w:r>
        <w:rPr>
          <w:rFonts w:eastAsia="Calibri" w:cs="Times New Roman"/>
          <w:sz w:val="24"/>
          <w:szCs w:val="24"/>
          <w:lang w:eastAsia="en-US"/>
        </w:rPr>
        <w:t>3) определить токи в ветвях схемы</w:t>
      </w:r>
      <w:r w:rsidRPr="00577F6B">
        <w:rPr>
          <w:rFonts w:eastAsia="Calibri" w:cs="Times New Roman"/>
          <w:sz w:val="24"/>
          <w:szCs w:val="24"/>
          <w:lang w:eastAsia="en-US"/>
        </w:rPr>
        <w:t>.</w:t>
      </w:r>
    </w:p>
    <w:p w:rsidR="00837B16" w:rsidRPr="00577F6B" w:rsidRDefault="00837B16" w:rsidP="00837B16">
      <w:pPr>
        <w:pStyle w:val="25"/>
        <w:shd w:val="clear" w:color="auto" w:fill="auto"/>
        <w:tabs>
          <w:tab w:val="left" w:pos="993"/>
          <w:tab w:val="left" w:pos="1134"/>
        </w:tabs>
        <w:spacing w:before="0" w:after="0" w:line="240" w:lineRule="auto"/>
        <w:ind w:firstLine="709"/>
        <w:jc w:val="both"/>
        <w:rPr>
          <w:b/>
          <w:i/>
          <w:sz w:val="24"/>
          <w:szCs w:val="24"/>
        </w:rPr>
      </w:pPr>
      <w:r w:rsidRPr="00577F6B">
        <w:rPr>
          <w:b/>
          <w:i/>
          <w:sz w:val="24"/>
          <w:szCs w:val="24"/>
        </w:rPr>
        <w:t>Рекомендуемая литература:</w:t>
      </w:r>
    </w:p>
    <w:p w:rsidR="00F326BE" w:rsidRPr="001B5AFC" w:rsidRDefault="00F326BE" w:rsidP="00F326BE">
      <w:pPr>
        <w:spacing w:line="216" w:lineRule="auto"/>
        <w:ind w:firstLine="709"/>
        <w:jc w:val="both"/>
        <w:rPr>
          <w:rFonts w:cs="Times New Roman"/>
          <w:sz w:val="24"/>
          <w:szCs w:val="24"/>
        </w:rPr>
      </w:pPr>
      <w:r w:rsidRPr="001B5AFC">
        <w:rPr>
          <w:rFonts w:cs="Times New Roman"/>
          <w:sz w:val="24"/>
          <w:szCs w:val="24"/>
        </w:rPr>
        <w:t xml:space="preserve">1. </w:t>
      </w:r>
      <w:proofErr w:type="spellStart"/>
      <w:r w:rsidRPr="001B5AFC">
        <w:rPr>
          <w:rFonts w:cs="Times New Roman"/>
          <w:sz w:val="24"/>
          <w:szCs w:val="24"/>
        </w:rPr>
        <w:t>Зевеке</w:t>
      </w:r>
      <w:proofErr w:type="spellEnd"/>
      <w:r w:rsidRPr="001B5AFC">
        <w:rPr>
          <w:rFonts w:cs="Times New Roman"/>
          <w:sz w:val="24"/>
          <w:szCs w:val="24"/>
        </w:rPr>
        <w:t xml:space="preserve"> Г.В., </w:t>
      </w:r>
      <w:proofErr w:type="spellStart"/>
      <w:r w:rsidRPr="001B5AFC">
        <w:rPr>
          <w:rFonts w:cs="Times New Roman"/>
          <w:sz w:val="24"/>
          <w:szCs w:val="24"/>
        </w:rPr>
        <w:t>Ионкин</w:t>
      </w:r>
      <w:proofErr w:type="spellEnd"/>
      <w:r w:rsidRPr="001B5AFC">
        <w:rPr>
          <w:rFonts w:cs="Times New Roman"/>
          <w:sz w:val="24"/>
          <w:szCs w:val="24"/>
        </w:rPr>
        <w:t xml:space="preserve"> П.А., </w:t>
      </w:r>
      <w:proofErr w:type="spellStart"/>
      <w:r w:rsidRPr="001B5AFC">
        <w:rPr>
          <w:rFonts w:cs="Times New Roman"/>
          <w:sz w:val="24"/>
          <w:szCs w:val="24"/>
        </w:rPr>
        <w:t>Нетушил</w:t>
      </w:r>
      <w:proofErr w:type="spellEnd"/>
      <w:r w:rsidRPr="001B5AFC">
        <w:rPr>
          <w:rFonts w:cs="Times New Roman"/>
          <w:sz w:val="24"/>
          <w:szCs w:val="24"/>
        </w:rPr>
        <w:t xml:space="preserve"> А.В., Страхов С.В. Основы теории  цепей. 5-изд., </w:t>
      </w:r>
      <w:proofErr w:type="spellStart"/>
      <w:r w:rsidRPr="001B5AFC">
        <w:rPr>
          <w:rFonts w:cs="Times New Roman"/>
          <w:sz w:val="24"/>
          <w:szCs w:val="24"/>
        </w:rPr>
        <w:t>перераб</w:t>
      </w:r>
      <w:proofErr w:type="spellEnd"/>
      <w:r w:rsidRPr="001B5AFC">
        <w:rPr>
          <w:rFonts w:cs="Times New Roman"/>
          <w:sz w:val="24"/>
          <w:szCs w:val="24"/>
        </w:rPr>
        <w:t xml:space="preserve">. – М.: Энергоатомиздат, 1989. – 527 с. </w:t>
      </w:r>
    </w:p>
    <w:p w:rsidR="00F326BE" w:rsidRPr="00CE1B76" w:rsidRDefault="00F326BE" w:rsidP="00F326BE">
      <w:pPr>
        <w:spacing w:line="216" w:lineRule="auto"/>
        <w:ind w:firstLine="709"/>
        <w:jc w:val="both"/>
        <w:rPr>
          <w:rStyle w:val="af0"/>
          <w:rFonts w:cs="Times New Roman"/>
          <w:lang w:val="x-none"/>
        </w:rPr>
      </w:pPr>
      <w:r w:rsidRPr="001B5AFC">
        <w:rPr>
          <w:rFonts w:cs="Times New Roman"/>
          <w:sz w:val="24"/>
          <w:szCs w:val="24"/>
        </w:rPr>
        <w:t xml:space="preserve">2.  Бессонов  Л.А.  Теоретические  основы  электротехники,  Электрические  цепи. – М.: </w:t>
      </w:r>
      <w:proofErr w:type="spellStart"/>
      <w:r w:rsidRPr="001B5AFC">
        <w:rPr>
          <w:rFonts w:cs="Times New Roman"/>
          <w:sz w:val="24"/>
          <w:szCs w:val="24"/>
        </w:rPr>
        <w:t>Гардарики</w:t>
      </w:r>
      <w:proofErr w:type="spellEnd"/>
      <w:r w:rsidRPr="001B5AFC">
        <w:rPr>
          <w:rFonts w:cs="Times New Roman"/>
          <w:sz w:val="24"/>
          <w:szCs w:val="24"/>
        </w:rPr>
        <w:t>, 2002. – 638 с.</w:t>
      </w:r>
    </w:p>
    <w:p w:rsidR="00F326BE" w:rsidRPr="00CA677D" w:rsidRDefault="00F326BE" w:rsidP="00F326BE">
      <w:pPr>
        <w:widowControl w:val="0"/>
        <w:spacing w:line="216" w:lineRule="auto"/>
        <w:ind w:firstLine="709"/>
        <w:jc w:val="both"/>
        <w:rPr>
          <w:rFonts w:cs="Times New Roman"/>
          <w:snapToGrid w:val="0"/>
          <w:spacing w:val="-2"/>
          <w:sz w:val="24"/>
          <w:szCs w:val="24"/>
        </w:rPr>
      </w:pPr>
      <w:r>
        <w:rPr>
          <w:rFonts w:cs="Times New Roman"/>
          <w:snapToGrid w:val="0"/>
          <w:sz w:val="24"/>
          <w:szCs w:val="24"/>
        </w:rPr>
        <w:t xml:space="preserve">3. </w:t>
      </w:r>
      <w:r w:rsidRPr="00CA677D">
        <w:rPr>
          <w:rFonts w:cs="Times New Roman"/>
          <w:snapToGrid w:val="0"/>
          <w:sz w:val="24"/>
          <w:szCs w:val="24"/>
        </w:rPr>
        <w:t xml:space="preserve">Михеев А.А. Электрические цепи постоянного тока: учеб. пособие/ А.А. Михеев;  </w:t>
      </w:r>
      <w:proofErr w:type="spellStart"/>
      <w:r w:rsidRPr="00CA677D">
        <w:rPr>
          <w:rFonts w:cs="Times New Roman"/>
          <w:snapToGrid w:val="0"/>
          <w:sz w:val="24"/>
          <w:szCs w:val="24"/>
        </w:rPr>
        <w:t>Рязан</w:t>
      </w:r>
      <w:proofErr w:type="spellEnd"/>
      <w:r w:rsidRPr="00CA677D">
        <w:rPr>
          <w:rFonts w:cs="Times New Roman"/>
          <w:snapToGrid w:val="0"/>
          <w:sz w:val="24"/>
          <w:szCs w:val="24"/>
        </w:rPr>
        <w:t xml:space="preserve">.  гос. </w:t>
      </w:r>
      <w:proofErr w:type="spellStart"/>
      <w:r w:rsidRPr="00CA677D">
        <w:rPr>
          <w:rFonts w:cs="Times New Roman"/>
          <w:snapToGrid w:val="0"/>
          <w:sz w:val="24"/>
          <w:szCs w:val="24"/>
        </w:rPr>
        <w:t>радиотехн</w:t>
      </w:r>
      <w:proofErr w:type="spellEnd"/>
      <w:r w:rsidRPr="00CA677D">
        <w:rPr>
          <w:rFonts w:cs="Times New Roman"/>
          <w:snapToGrid w:val="0"/>
          <w:sz w:val="24"/>
          <w:szCs w:val="24"/>
        </w:rPr>
        <w:t>.  ун-т.  – Рязань, 2021. – 60 с.</w:t>
      </w:r>
      <w:r w:rsidRPr="00CA677D">
        <w:rPr>
          <w:rFonts w:ascii="Verdana" w:hAnsi="Verdana"/>
          <w:color w:val="1F2F4F"/>
          <w:sz w:val="18"/>
          <w:szCs w:val="18"/>
          <w:shd w:val="clear" w:color="auto" w:fill="EEEEF0"/>
        </w:rPr>
        <w:t xml:space="preserve"> </w:t>
      </w:r>
      <w:hyperlink r:id="rId8" w:history="1">
        <w:r w:rsidRPr="00CA677D">
          <w:rPr>
            <w:rFonts w:cs="Times New Roman"/>
            <w:snapToGrid w:val="0"/>
            <w:color w:val="0000FF"/>
            <w:sz w:val="24"/>
            <w:szCs w:val="24"/>
            <w:u w:val="single"/>
          </w:rPr>
          <w:t>https://elib.rsreu.ru/ebs/download/2938</w:t>
        </w:r>
      </w:hyperlink>
      <w:r>
        <w:rPr>
          <w:rFonts w:cs="Times New Roman"/>
          <w:snapToGrid w:val="0"/>
          <w:sz w:val="24"/>
          <w:szCs w:val="24"/>
        </w:rPr>
        <w:t xml:space="preserve"> (требуется авторизация).</w:t>
      </w:r>
      <w:r w:rsidRPr="00CA677D">
        <w:rPr>
          <w:rFonts w:cs="Times New Roman"/>
          <w:snapToGrid w:val="0"/>
          <w:sz w:val="24"/>
          <w:szCs w:val="24"/>
        </w:rPr>
        <w:t xml:space="preserve"> </w:t>
      </w:r>
    </w:p>
    <w:p w:rsidR="000464FF" w:rsidRDefault="000464FF" w:rsidP="00837B16">
      <w:pPr>
        <w:pStyle w:val="1"/>
        <w:keepNext w:val="0"/>
        <w:spacing w:before="0"/>
        <w:jc w:val="center"/>
        <w:rPr>
          <w:b/>
          <w:sz w:val="24"/>
          <w:szCs w:val="24"/>
        </w:rPr>
      </w:pPr>
    </w:p>
    <w:p w:rsidR="00837B16" w:rsidRPr="00577F6B" w:rsidRDefault="00330B21" w:rsidP="00837B16">
      <w:pPr>
        <w:pStyle w:val="1"/>
        <w:keepNext w:val="0"/>
        <w:spacing w:before="0"/>
        <w:jc w:val="center"/>
        <w:rPr>
          <w:b/>
          <w:sz w:val="24"/>
          <w:szCs w:val="24"/>
        </w:rPr>
      </w:pPr>
      <w:r>
        <w:rPr>
          <w:b/>
          <w:sz w:val="24"/>
          <w:szCs w:val="24"/>
        </w:rPr>
        <w:t>Задание</w:t>
      </w:r>
      <w:r w:rsidR="00837B16" w:rsidRPr="00577F6B">
        <w:rPr>
          <w:b/>
          <w:sz w:val="24"/>
          <w:szCs w:val="24"/>
        </w:rPr>
        <w:t xml:space="preserve"> № 3</w:t>
      </w:r>
    </w:p>
    <w:p w:rsidR="003F4610" w:rsidRPr="00CA677D" w:rsidRDefault="003F4610" w:rsidP="003F4610">
      <w:pPr>
        <w:autoSpaceDE w:val="0"/>
        <w:autoSpaceDN w:val="0"/>
        <w:adjustRightInd w:val="0"/>
        <w:jc w:val="center"/>
        <w:rPr>
          <w:rFonts w:cs="Times New Roman"/>
          <w:b/>
          <w:sz w:val="24"/>
          <w:szCs w:val="24"/>
        </w:rPr>
      </w:pPr>
      <w:r w:rsidRPr="00CA677D">
        <w:rPr>
          <w:rFonts w:cs="Times New Roman"/>
          <w:b/>
          <w:sz w:val="24"/>
          <w:szCs w:val="24"/>
        </w:rPr>
        <w:t xml:space="preserve">Расчет электрической цепи </w:t>
      </w:r>
      <w:r>
        <w:rPr>
          <w:rFonts w:cs="Times New Roman"/>
          <w:b/>
          <w:sz w:val="24"/>
          <w:szCs w:val="24"/>
        </w:rPr>
        <w:t>методом узловых потенциалов</w:t>
      </w:r>
    </w:p>
    <w:p w:rsidR="003F4610" w:rsidRPr="00577F6B" w:rsidRDefault="00837B16" w:rsidP="003F4610">
      <w:pPr>
        <w:tabs>
          <w:tab w:val="left" w:pos="993"/>
        </w:tabs>
        <w:autoSpaceDE w:val="0"/>
        <w:autoSpaceDN w:val="0"/>
        <w:adjustRightInd w:val="0"/>
        <w:ind w:firstLine="709"/>
        <w:rPr>
          <w:rFonts w:eastAsia="TimesNewRomanPSMT"/>
          <w:sz w:val="24"/>
          <w:szCs w:val="24"/>
          <w:lang w:eastAsia="en-US"/>
        </w:rPr>
      </w:pPr>
      <w:r w:rsidRPr="00577F6B">
        <w:rPr>
          <w:rFonts w:cs="Times New Roman"/>
          <w:b/>
          <w:bCs/>
          <w:i/>
          <w:sz w:val="24"/>
          <w:szCs w:val="24"/>
        </w:rPr>
        <w:t xml:space="preserve">Цель работы: </w:t>
      </w:r>
      <w:r w:rsidR="003F4610" w:rsidRPr="00CA677D">
        <w:rPr>
          <w:rFonts w:eastAsia="TimesNewRomanPSMT"/>
          <w:sz w:val="24"/>
          <w:szCs w:val="24"/>
          <w:lang w:eastAsia="en-US"/>
        </w:rPr>
        <w:t>получение навыков расчета электрической цепи.</w:t>
      </w:r>
    </w:p>
    <w:p w:rsidR="00837B16" w:rsidRPr="00577F6B" w:rsidRDefault="00837B16" w:rsidP="00837B16">
      <w:pPr>
        <w:tabs>
          <w:tab w:val="left" w:pos="993"/>
        </w:tabs>
        <w:autoSpaceDE w:val="0"/>
        <w:autoSpaceDN w:val="0"/>
        <w:adjustRightInd w:val="0"/>
        <w:ind w:firstLine="709"/>
        <w:jc w:val="both"/>
        <w:rPr>
          <w:rFonts w:cs="Times New Roman"/>
          <w:b/>
          <w:bCs/>
          <w:i/>
          <w:sz w:val="24"/>
          <w:szCs w:val="24"/>
        </w:rPr>
      </w:pPr>
      <w:r w:rsidRPr="00577F6B">
        <w:rPr>
          <w:rFonts w:cs="Times New Roman"/>
          <w:b/>
          <w:bCs/>
          <w:i/>
          <w:sz w:val="24"/>
          <w:szCs w:val="24"/>
        </w:rPr>
        <w:t>Задание</w:t>
      </w:r>
    </w:p>
    <w:p w:rsidR="003F4610" w:rsidRPr="00577F6B" w:rsidRDefault="003F4610" w:rsidP="003F4610">
      <w:pPr>
        <w:tabs>
          <w:tab w:val="left" w:pos="993"/>
        </w:tabs>
        <w:autoSpaceDE w:val="0"/>
        <w:autoSpaceDN w:val="0"/>
        <w:adjustRightInd w:val="0"/>
        <w:ind w:firstLine="709"/>
        <w:jc w:val="both"/>
        <w:rPr>
          <w:rFonts w:eastAsia="TimesNewRomanPSMT" w:cs="Times New Roman"/>
          <w:sz w:val="24"/>
          <w:szCs w:val="24"/>
          <w:lang w:eastAsia="en-US"/>
        </w:rPr>
      </w:pPr>
      <w:r>
        <w:rPr>
          <w:rFonts w:eastAsia="TimesNewRomanPSMT" w:cs="Times New Roman"/>
          <w:sz w:val="24"/>
          <w:szCs w:val="24"/>
          <w:lang w:eastAsia="en-US"/>
        </w:rPr>
        <w:t>На основе данных Задания</w:t>
      </w:r>
      <w:r w:rsidRPr="00577F6B">
        <w:rPr>
          <w:rFonts w:eastAsia="TimesNewRomanPSMT" w:cs="Times New Roman"/>
          <w:sz w:val="24"/>
          <w:szCs w:val="24"/>
          <w:lang w:eastAsia="en-US"/>
        </w:rPr>
        <w:t>:</w:t>
      </w:r>
    </w:p>
    <w:p w:rsidR="003F4610" w:rsidRPr="00577F6B" w:rsidRDefault="003F4610" w:rsidP="003F4610">
      <w:pPr>
        <w:tabs>
          <w:tab w:val="left" w:pos="993"/>
        </w:tabs>
        <w:ind w:firstLine="709"/>
        <w:contextualSpacing/>
        <w:jc w:val="both"/>
        <w:rPr>
          <w:rFonts w:eastAsia="Calibri" w:cs="Times New Roman"/>
          <w:sz w:val="24"/>
          <w:szCs w:val="24"/>
          <w:lang w:eastAsia="en-US"/>
        </w:rPr>
      </w:pPr>
      <w:r>
        <w:rPr>
          <w:rFonts w:eastAsia="Calibri" w:cs="Times New Roman"/>
          <w:sz w:val="24"/>
          <w:szCs w:val="24"/>
          <w:lang w:eastAsia="en-US"/>
        </w:rPr>
        <w:t>1) определить число узлов  в схеме</w:t>
      </w:r>
      <w:r w:rsidRPr="00577F6B">
        <w:rPr>
          <w:rFonts w:eastAsia="Calibri" w:cs="Times New Roman"/>
          <w:sz w:val="24"/>
          <w:szCs w:val="24"/>
          <w:lang w:eastAsia="en-US"/>
        </w:rPr>
        <w:t>;</w:t>
      </w:r>
    </w:p>
    <w:p w:rsidR="003F4610" w:rsidRDefault="003F4610" w:rsidP="003F4610">
      <w:pPr>
        <w:tabs>
          <w:tab w:val="left" w:pos="993"/>
        </w:tabs>
        <w:ind w:left="709"/>
        <w:contextualSpacing/>
        <w:jc w:val="both"/>
        <w:rPr>
          <w:rFonts w:eastAsia="Calibri" w:cs="Times New Roman"/>
          <w:sz w:val="24"/>
          <w:szCs w:val="24"/>
          <w:lang w:eastAsia="en-US"/>
        </w:rPr>
      </w:pPr>
      <w:r>
        <w:rPr>
          <w:rFonts w:eastAsia="Calibri" w:cs="Times New Roman"/>
          <w:sz w:val="24"/>
          <w:szCs w:val="24"/>
          <w:lang w:eastAsia="en-US"/>
        </w:rPr>
        <w:t>2) составить систему уравнений</w:t>
      </w:r>
      <w:r w:rsidRPr="00577F6B">
        <w:rPr>
          <w:rFonts w:eastAsia="Calibri" w:cs="Times New Roman"/>
          <w:sz w:val="24"/>
          <w:szCs w:val="24"/>
          <w:lang w:eastAsia="en-US"/>
        </w:rPr>
        <w:t>;</w:t>
      </w:r>
    </w:p>
    <w:p w:rsidR="00695FA9" w:rsidRPr="00577F6B" w:rsidRDefault="00695FA9" w:rsidP="003F4610">
      <w:pPr>
        <w:tabs>
          <w:tab w:val="left" w:pos="993"/>
        </w:tabs>
        <w:ind w:left="709"/>
        <w:contextualSpacing/>
        <w:jc w:val="both"/>
        <w:rPr>
          <w:rFonts w:eastAsia="Calibri" w:cs="Times New Roman"/>
          <w:sz w:val="24"/>
          <w:szCs w:val="24"/>
          <w:lang w:eastAsia="en-US"/>
        </w:rPr>
      </w:pPr>
      <w:r>
        <w:rPr>
          <w:rFonts w:eastAsia="Calibri" w:cs="Times New Roman"/>
          <w:sz w:val="24"/>
          <w:szCs w:val="24"/>
          <w:lang w:eastAsia="en-US"/>
        </w:rPr>
        <w:t>3) определить потенциалы каждого узла;</w:t>
      </w:r>
    </w:p>
    <w:p w:rsidR="003F4610" w:rsidRPr="00577F6B" w:rsidRDefault="00695FA9" w:rsidP="003F4610">
      <w:pPr>
        <w:tabs>
          <w:tab w:val="left" w:pos="993"/>
        </w:tabs>
        <w:ind w:left="709"/>
        <w:contextualSpacing/>
        <w:jc w:val="both"/>
        <w:rPr>
          <w:rFonts w:eastAsia="Calibri" w:cs="Times New Roman"/>
          <w:sz w:val="24"/>
          <w:szCs w:val="24"/>
          <w:lang w:eastAsia="en-US"/>
        </w:rPr>
      </w:pPr>
      <w:r>
        <w:rPr>
          <w:rFonts w:eastAsia="Calibri" w:cs="Times New Roman"/>
          <w:sz w:val="24"/>
          <w:szCs w:val="24"/>
          <w:lang w:eastAsia="en-US"/>
        </w:rPr>
        <w:t>4</w:t>
      </w:r>
      <w:r w:rsidR="003F4610">
        <w:rPr>
          <w:rFonts w:eastAsia="Calibri" w:cs="Times New Roman"/>
          <w:sz w:val="24"/>
          <w:szCs w:val="24"/>
          <w:lang w:eastAsia="en-US"/>
        </w:rPr>
        <w:t>) определить токи в ветвях схемы</w:t>
      </w:r>
      <w:r w:rsidR="003F4610" w:rsidRPr="00577F6B">
        <w:rPr>
          <w:rFonts w:eastAsia="Calibri" w:cs="Times New Roman"/>
          <w:sz w:val="24"/>
          <w:szCs w:val="24"/>
          <w:lang w:eastAsia="en-US"/>
        </w:rPr>
        <w:t>.</w:t>
      </w:r>
    </w:p>
    <w:p w:rsidR="00837B16" w:rsidRPr="00162078" w:rsidRDefault="00837B16" w:rsidP="00837B16">
      <w:pPr>
        <w:pStyle w:val="25"/>
        <w:shd w:val="clear" w:color="auto" w:fill="auto"/>
        <w:tabs>
          <w:tab w:val="left" w:pos="993"/>
          <w:tab w:val="left" w:pos="1134"/>
        </w:tabs>
        <w:spacing w:before="0" w:after="0" w:line="240" w:lineRule="auto"/>
        <w:ind w:firstLine="709"/>
        <w:jc w:val="both"/>
        <w:rPr>
          <w:b/>
          <w:i/>
          <w:sz w:val="24"/>
          <w:szCs w:val="24"/>
        </w:rPr>
      </w:pPr>
      <w:r w:rsidRPr="00162078">
        <w:rPr>
          <w:b/>
          <w:i/>
          <w:sz w:val="24"/>
          <w:szCs w:val="24"/>
        </w:rPr>
        <w:t>Рекомендуемая литература:</w:t>
      </w:r>
    </w:p>
    <w:p w:rsidR="00695FA9" w:rsidRPr="001B5AFC" w:rsidRDefault="00695FA9" w:rsidP="00695FA9">
      <w:pPr>
        <w:spacing w:line="216" w:lineRule="auto"/>
        <w:ind w:firstLine="709"/>
        <w:jc w:val="both"/>
        <w:rPr>
          <w:rFonts w:cs="Times New Roman"/>
          <w:sz w:val="24"/>
          <w:szCs w:val="24"/>
        </w:rPr>
      </w:pPr>
      <w:r w:rsidRPr="001B5AFC">
        <w:rPr>
          <w:rFonts w:cs="Times New Roman"/>
          <w:sz w:val="24"/>
          <w:szCs w:val="24"/>
        </w:rPr>
        <w:t xml:space="preserve">1. </w:t>
      </w:r>
      <w:proofErr w:type="spellStart"/>
      <w:r w:rsidRPr="001B5AFC">
        <w:rPr>
          <w:rFonts w:cs="Times New Roman"/>
          <w:sz w:val="24"/>
          <w:szCs w:val="24"/>
        </w:rPr>
        <w:t>Зевеке</w:t>
      </w:r>
      <w:proofErr w:type="spellEnd"/>
      <w:r w:rsidRPr="001B5AFC">
        <w:rPr>
          <w:rFonts w:cs="Times New Roman"/>
          <w:sz w:val="24"/>
          <w:szCs w:val="24"/>
        </w:rPr>
        <w:t xml:space="preserve"> Г.В., </w:t>
      </w:r>
      <w:proofErr w:type="spellStart"/>
      <w:r w:rsidRPr="001B5AFC">
        <w:rPr>
          <w:rFonts w:cs="Times New Roman"/>
          <w:sz w:val="24"/>
          <w:szCs w:val="24"/>
        </w:rPr>
        <w:t>Ионкин</w:t>
      </w:r>
      <w:proofErr w:type="spellEnd"/>
      <w:r w:rsidRPr="001B5AFC">
        <w:rPr>
          <w:rFonts w:cs="Times New Roman"/>
          <w:sz w:val="24"/>
          <w:szCs w:val="24"/>
        </w:rPr>
        <w:t xml:space="preserve"> П.А., </w:t>
      </w:r>
      <w:proofErr w:type="spellStart"/>
      <w:r w:rsidRPr="001B5AFC">
        <w:rPr>
          <w:rFonts w:cs="Times New Roman"/>
          <w:sz w:val="24"/>
          <w:szCs w:val="24"/>
        </w:rPr>
        <w:t>Нетушил</w:t>
      </w:r>
      <w:proofErr w:type="spellEnd"/>
      <w:r w:rsidRPr="001B5AFC">
        <w:rPr>
          <w:rFonts w:cs="Times New Roman"/>
          <w:sz w:val="24"/>
          <w:szCs w:val="24"/>
        </w:rPr>
        <w:t xml:space="preserve"> А.В., Страхов С.В. Основы теории  цепей. 5-изд., </w:t>
      </w:r>
      <w:proofErr w:type="spellStart"/>
      <w:r w:rsidRPr="001B5AFC">
        <w:rPr>
          <w:rFonts w:cs="Times New Roman"/>
          <w:sz w:val="24"/>
          <w:szCs w:val="24"/>
        </w:rPr>
        <w:t>перераб</w:t>
      </w:r>
      <w:proofErr w:type="spellEnd"/>
      <w:r w:rsidRPr="001B5AFC">
        <w:rPr>
          <w:rFonts w:cs="Times New Roman"/>
          <w:sz w:val="24"/>
          <w:szCs w:val="24"/>
        </w:rPr>
        <w:t xml:space="preserve">. – М.: Энергоатомиздат, 1989. – 527 с. </w:t>
      </w:r>
    </w:p>
    <w:p w:rsidR="00695FA9" w:rsidRPr="00CE1B76" w:rsidRDefault="00695FA9" w:rsidP="00695FA9">
      <w:pPr>
        <w:spacing w:line="216" w:lineRule="auto"/>
        <w:ind w:firstLine="709"/>
        <w:jc w:val="both"/>
        <w:rPr>
          <w:rStyle w:val="af0"/>
          <w:rFonts w:cs="Times New Roman"/>
          <w:lang w:val="x-none"/>
        </w:rPr>
      </w:pPr>
      <w:r w:rsidRPr="001B5AFC">
        <w:rPr>
          <w:rFonts w:cs="Times New Roman"/>
          <w:sz w:val="24"/>
          <w:szCs w:val="24"/>
        </w:rPr>
        <w:lastRenderedPageBreak/>
        <w:t xml:space="preserve">2.  Бессонов  Л.А.  Теоретические  основы  электротехники,  Электрические  цепи. – М.: </w:t>
      </w:r>
      <w:proofErr w:type="spellStart"/>
      <w:r w:rsidRPr="001B5AFC">
        <w:rPr>
          <w:rFonts w:cs="Times New Roman"/>
          <w:sz w:val="24"/>
          <w:szCs w:val="24"/>
        </w:rPr>
        <w:t>Гардарики</w:t>
      </w:r>
      <w:proofErr w:type="spellEnd"/>
      <w:r w:rsidRPr="001B5AFC">
        <w:rPr>
          <w:rFonts w:cs="Times New Roman"/>
          <w:sz w:val="24"/>
          <w:szCs w:val="24"/>
        </w:rPr>
        <w:t>, 2002. – 638 с.</w:t>
      </w:r>
    </w:p>
    <w:p w:rsidR="00695FA9" w:rsidRPr="00CA677D" w:rsidRDefault="00695FA9" w:rsidP="00695FA9">
      <w:pPr>
        <w:widowControl w:val="0"/>
        <w:spacing w:line="216" w:lineRule="auto"/>
        <w:ind w:firstLine="709"/>
        <w:jc w:val="both"/>
        <w:rPr>
          <w:rFonts w:cs="Times New Roman"/>
          <w:snapToGrid w:val="0"/>
          <w:spacing w:val="-2"/>
          <w:sz w:val="24"/>
          <w:szCs w:val="24"/>
        </w:rPr>
      </w:pPr>
      <w:r>
        <w:rPr>
          <w:rFonts w:cs="Times New Roman"/>
          <w:snapToGrid w:val="0"/>
          <w:sz w:val="24"/>
          <w:szCs w:val="24"/>
        </w:rPr>
        <w:t xml:space="preserve">3. </w:t>
      </w:r>
      <w:r w:rsidRPr="00CA677D">
        <w:rPr>
          <w:rFonts w:cs="Times New Roman"/>
          <w:snapToGrid w:val="0"/>
          <w:sz w:val="24"/>
          <w:szCs w:val="24"/>
        </w:rPr>
        <w:t xml:space="preserve">Михеев А.А. Электрические цепи постоянного тока: учеб. пособие/ А.А. Михеев;  </w:t>
      </w:r>
      <w:proofErr w:type="spellStart"/>
      <w:r w:rsidRPr="00CA677D">
        <w:rPr>
          <w:rFonts w:cs="Times New Roman"/>
          <w:snapToGrid w:val="0"/>
          <w:sz w:val="24"/>
          <w:szCs w:val="24"/>
        </w:rPr>
        <w:t>Рязан</w:t>
      </w:r>
      <w:proofErr w:type="spellEnd"/>
      <w:r w:rsidRPr="00CA677D">
        <w:rPr>
          <w:rFonts w:cs="Times New Roman"/>
          <w:snapToGrid w:val="0"/>
          <w:sz w:val="24"/>
          <w:szCs w:val="24"/>
        </w:rPr>
        <w:t xml:space="preserve">.  гос. </w:t>
      </w:r>
      <w:proofErr w:type="spellStart"/>
      <w:r w:rsidRPr="00CA677D">
        <w:rPr>
          <w:rFonts w:cs="Times New Roman"/>
          <w:snapToGrid w:val="0"/>
          <w:sz w:val="24"/>
          <w:szCs w:val="24"/>
        </w:rPr>
        <w:t>радиотехн</w:t>
      </w:r>
      <w:proofErr w:type="spellEnd"/>
      <w:r w:rsidRPr="00CA677D">
        <w:rPr>
          <w:rFonts w:cs="Times New Roman"/>
          <w:snapToGrid w:val="0"/>
          <w:sz w:val="24"/>
          <w:szCs w:val="24"/>
        </w:rPr>
        <w:t>.  ун-т.  – Рязань, 2021. – 60 с.</w:t>
      </w:r>
      <w:r w:rsidRPr="00CA677D">
        <w:rPr>
          <w:rFonts w:ascii="Verdana" w:hAnsi="Verdana"/>
          <w:color w:val="1F2F4F"/>
          <w:sz w:val="18"/>
          <w:szCs w:val="18"/>
          <w:shd w:val="clear" w:color="auto" w:fill="EEEEF0"/>
        </w:rPr>
        <w:t xml:space="preserve"> </w:t>
      </w:r>
      <w:hyperlink r:id="rId9" w:history="1">
        <w:r w:rsidRPr="00CA677D">
          <w:rPr>
            <w:rFonts w:cs="Times New Roman"/>
            <w:snapToGrid w:val="0"/>
            <w:color w:val="0000FF"/>
            <w:sz w:val="24"/>
            <w:szCs w:val="24"/>
            <w:u w:val="single"/>
          </w:rPr>
          <w:t>https://elib.rsreu.ru/ebs/download/2938</w:t>
        </w:r>
      </w:hyperlink>
      <w:r>
        <w:rPr>
          <w:rFonts w:cs="Times New Roman"/>
          <w:snapToGrid w:val="0"/>
          <w:sz w:val="24"/>
          <w:szCs w:val="24"/>
        </w:rPr>
        <w:t xml:space="preserve"> (требуется авторизация).</w:t>
      </w:r>
      <w:r w:rsidRPr="00CA677D">
        <w:rPr>
          <w:rFonts w:cs="Times New Roman"/>
          <w:snapToGrid w:val="0"/>
          <w:sz w:val="24"/>
          <w:szCs w:val="24"/>
        </w:rPr>
        <w:t xml:space="preserve"> </w:t>
      </w:r>
    </w:p>
    <w:p w:rsidR="00837B16" w:rsidRDefault="00837B16" w:rsidP="00695FA9">
      <w:pPr>
        <w:pStyle w:val="1"/>
        <w:keepNext w:val="0"/>
        <w:spacing w:before="0"/>
        <w:ind w:firstLine="709"/>
        <w:jc w:val="both"/>
        <w:rPr>
          <w:b/>
          <w:sz w:val="22"/>
          <w:szCs w:val="22"/>
        </w:rPr>
      </w:pPr>
    </w:p>
    <w:p w:rsidR="00837B16" w:rsidRPr="000A18F0" w:rsidRDefault="00330B21" w:rsidP="00837B16">
      <w:pPr>
        <w:pStyle w:val="1"/>
        <w:keepNext w:val="0"/>
        <w:spacing w:before="0"/>
        <w:jc w:val="center"/>
        <w:rPr>
          <w:b/>
          <w:sz w:val="24"/>
          <w:szCs w:val="24"/>
        </w:rPr>
      </w:pPr>
      <w:r>
        <w:rPr>
          <w:b/>
          <w:sz w:val="24"/>
          <w:szCs w:val="24"/>
        </w:rPr>
        <w:t>Задание</w:t>
      </w:r>
      <w:r w:rsidR="00837B16" w:rsidRPr="000A18F0">
        <w:rPr>
          <w:b/>
          <w:sz w:val="24"/>
          <w:szCs w:val="24"/>
        </w:rPr>
        <w:t xml:space="preserve"> № 4</w:t>
      </w:r>
    </w:p>
    <w:p w:rsidR="000A18F0" w:rsidRPr="000A18F0" w:rsidRDefault="009E0F24" w:rsidP="000A18F0">
      <w:pPr>
        <w:pStyle w:val="1"/>
        <w:keepNext w:val="0"/>
        <w:spacing w:before="0"/>
        <w:jc w:val="center"/>
        <w:rPr>
          <w:b/>
          <w:sz w:val="24"/>
          <w:szCs w:val="24"/>
        </w:rPr>
      </w:pPr>
      <w:r>
        <w:rPr>
          <w:b/>
          <w:sz w:val="24"/>
          <w:szCs w:val="24"/>
        </w:rPr>
        <w:t>Преобразование электрических цепей</w:t>
      </w:r>
    </w:p>
    <w:p w:rsidR="000A18F0" w:rsidRDefault="00837B16" w:rsidP="00837B16">
      <w:pPr>
        <w:tabs>
          <w:tab w:val="left" w:pos="993"/>
        </w:tabs>
        <w:autoSpaceDE w:val="0"/>
        <w:autoSpaceDN w:val="0"/>
        <w:adjustRightInd w:val="0"/>
        <w:ind w:firstLine="709"/>
        <w:jc w:val="both"/>
        <w:rPr>
          <w:rFonts w:cs="Times New Roman"/>
          <w:b/>
          <w:bCs/>
          <w:i/>
          <w:sz w:val="24"/>
          <w:szCs w:val="24"/>
        </w:rPr>
      </w:pPr>
      <w:r w:rsidRPr="000A18F0">
        <w:rPr>
          <w:rFonts w:cs="Times New Roman"/>
          <w:b/>
          <w:bCs/>
          <w:i/>
          <w:sz w:val="24"/>
          <w:szCs w:val="24"/>
        </w:rPr>
        <w:t xml:space="preserve">Цель работы: </w:t>
      </w:r>
      <w:r w:rsidR="009E0F24">
        <w:rPr>
          <w:rFonts w:eastAsia="TimesNewRomanPSMT" w:cs="Times New Roman"/>
          <w:sz w:val="24"/>
          <w:szCs w:val="24"/>
        </w:rPr>
        <w:t xml:space="preserve">получение навыков преобразования участков схемы для ее упрощения </w:t>
      </w:r>
    </w:p>
    <w:p w:rsidR="00837B16" w:rsidRPr="000A18F0" w:rsidRDefault="00837B16" w:rsidP="00837B16">
      <w:pPr>
        <w:tabs>
          <w:tab w:val="left" w:pos="993"/>
        </w:tabs>
        <w:autoSpaceDE w:val="0"/>
        <w:autoSpaceDN w:val="0"/>
        <w:adjustRightInd w:val="0"/>
        <w:ind w:firstLine="709"/>
        <w:jc w:val="both"/>
        <w:rPr>
          <w:rFonts w:cs="Times New Roman"/>
          <w:b/>
          <w:bCs/>
          <w:i/>
          <w:sz w:val="24"/>
          <w:szCs w:val="24"/>
        </w:rPr>
      </w:pPr>
      <w:r w:rsidRPr="000A18F0">
        <w:rPr>
          <w:rFonts w:cs="Times New Roman"/>
          <w:b/>
          <w:bCs/>
          <w:i/>
          <w:sz w:val="24"/>
          <w:szCs w:val="24"/>
        </w:rPr>
        <w:t>Задание</w:t>
      </w:r>
    </w:p>
    <w:p w:rsidR="009E0F24" w:rsidRPr="00577F6B" w:rsidRDefault="009E0F24" w:rsidP="009E0F24">
      <w:pPr>
        <w:tabs>
          <w:tab w:val="left" w:pos="993"/>
        </w:tabs>
        <w:autoSpaceDE w:val="0"/>
        <w:autoSpaceDN w:val="0"/>
        <w:adjustRightInd w:val="0"/>
        <w:ind w:firstLine="709"/>
        <w:jc w:val="both"/>
        <w:rPr>
          <w:rFonts w:eastAsia="TimesNewRomanPSMT" w:cs="Times New Roman"/>
          <w:sz w:val="24"/>
          <w:szCs w:val="24"/>
          <w:lang w:eastAsia="en-US"/>
        </w:rPr>
      </w:pPr>
      <w:r>
        <w:rPr>
          <w:rFonts w:eastAsia="TimesNewRomanPSMT" w:cs="Times New Roman"/>
          <w:sz w:val="24"/>
          <w:szCs w:val="24"/>
          <w:lang w:eastAsia="en-US"/>
        </w:rPr>
        <w:t>На основе данных Задания</w:t>
      </w:r>
      <w:r w:rsidRPr="00577F6B">
        <w:rPr>
          <w:rFonts w:eastAsia="TimesNewRomanPSMT" w:cs="Times New Roman"/>
          <w:sz w:val="24"/>
          <w:szCs w:val="24"/>
          <w:lang w:eastAsia="en-US"/>
        </w:rPr>
        <w:t>:</w:t>
      </w:r>
    </w:p>
    <w:p w:rsidR="009E0F24" w:rsidRPr="00577F6B" w:rsidRDefault="009E0F24" w:rsidP="009E0F24">
      <w:pPr>
        <w:tabs>
          <w:tab w:val="left" w:pos="993"/>
        </w:tabs>
        <w:ind w:firstLine="709"/>
        <w:contextualSpacing/>
        <w:jc w:val="both"/>
        <w:rPr>
          <w:rFonts w:eastAsia="Calibri" w:cs="Times New Roman"/>
          <w:sz w:val="24"/>
          <w:szCs w:val="24"/>
          <w:lang w:eastAsia="en-US"/>
        </w:rPr>
      </w:pPr>
      <w:r>
        <w:rPr>
          <w:rFonts w:eastAsia="Calibri" w:cs="Times New Roman"/>
          <w:sz w:val="24"/>
          <w:szCs w:val="24"/>
          <w:lang w:eastAsia="en-US"/>
        </w:rPr>
        <w:t>1) выполнить преобразование участка схемы</w:t>
      </w:r>
      <w:r w:rsidRPr="00577F6B">
        <w:rPr>
          <w:rFonts w:eastAsia="Calibri" w:cs="Times New Roman"/>
          <w:sz w:val="24"/>
          <w:szCs w:val="24"/>
          <w:lang w:eastAsia="en-US"/>
        </w:rPr>
        <w:t>;</w:t>
      </w:r>
    </w:p>
    <w:p w:rsidR="009E0F24" w:rsidRDefault="009E0F24" w:rsidP="009E0F24">
      <w:pPr>
        <w:tabs>
          <w:tab w:val="left" w:pos="993"/>
        </w:tabs>
        <w:ind w:left="709"/>
        <w:contextualSpacing/>
        <w:jc w:val="both"/>
        <w:rPr>
          <w:rFonts w:eastAsia="Calibri" w:cs="Times New Roman"/>
          <w:sz w:val="24"/>
          <w:szCs w:val="24"/>
          <w:lang w:eastAsia="en-US"/>
        </w:rPr>
      </w:pPr>
      <w:r>
        <w:rPr>
          <w:rFonts w:eastAsia="Calibri" w:cs="Times New Roman"/>
          <w:sz w:val="24"/>
          <w:szCs w:val="24"/>
          <w:lang w:eastAsia="en-US"/>
        </w:rPr>
        <w:t>2) рассчитать эквивалентные параметры.</w:t>
      </w:r>
    </w:p>
    <w:p w:rsidR="009E0F24" w:rsidRPr="00162078" w:rsidRDefault="009E0F24" w:rsidP="009E0F24">
      <w:pPr>
        <w:pStyle w:val="25"/>
        <w:shd w:val="clear" w:color="auto" w:fill="auto"/>
        <w:tabs>
          <w:tab w:val="left" w:pos="993"/>
          <w:tab w:val="left" w:pos="1134"/>
        </w:tabs>
        <w:spacing w:before="0" w:after="0" w:line="240" w:lineRule="auto"/>
        <w:ind w:firstLine="709"/>
        <w:jc w:val="both"/>
        <w:rPr>
          <w:b/>
          <w:i/>
          <w:sz w:val="24"/>
          <w:szCs w:val="24"/>
        </w:rPr>
      </w:pPr>
      <w:r w:rsidRPr="00162078">
        <w:rPr>
          <w:b/>
          <w:i/>
          <w:sz w:val="24"/>
          <w:szCs w:val="24"/>
        </w:rPr>
        <w:t>Рекомендуемая литература:</w:t>
      </w:r>
    </w:p>
    <w:p w:rsidR="009E0F24" w:rsidRPr="001B5AFC" w:rsidRDefault="009E0F24" w:rsidP="009E0F24">
      <w:pPr>
        <w:spacing w:line="216" w:lineRule="auto"/>
        <w:ind w:firstLine="709"/>
        <w:jc w:val="both"/>
        <w:rPr>
          <w:rFonts w:cs="Times New Roman"/>
          <w:sz w:val="24"/>
          <w:szCs w:val="24"/>
        </w:rPr>
      </w:pPr>
      <w:r w:rsidRPr="001B5AFC">
        <w:rPr>
          <w:rFonts w:cs="Times New Roman"/>
          <w:sz w:val="24"/>
          <w:szCs w:val="24"/>
        </w:rPr>
        <w:t xml:space="preserve">1. </w:t>
      </w:r>
      <w:proofErr w:type="spellStart"/>
      <w:r w:rsidRPr="001B5AFC">
        <w:rPr>
          <w:rFonts w:cs="Times New Roman"/>
          <w:sz w:val="24"/>
          <w:szCs w:val="24"/>
        </w:rPr>
        <w:t>Зевеке</w:t>
      </w:r>
      <w:proofErr w:type="spellEnd"/>
      <w:r w:rsidRPr="001B5AFC">
        <w:rPr>
          <w:rFonts w:cs="Times New Roman"/>
          <w:sz w:val="24"/>
          <w:szCs w:val="24"/>
        </w:rPr>
        <w:t xml:space="preserve"> Г.В., </w:t>
      </w:r>
      <w:proofErr w:type="spellStart"/>
      <w:r w:rsidRPr="001B5AFC">
        <w:rPr>
          <w:rFonts w:cs="Times New Roman"/>
          <w:sz w:val="24"/>
          <w:szCs w:val="24"/>
        </w:rPr>
        <w:t>Ионкин</w:t>
      </w:r>
      <w:proofErr w:type="spellEnd"/>
      <w:r w:rsidRPr="001B5AFC">
        <w:rPr>
          <w:rFonts w:cs="Times New Roman"/>
          <w:sz w:val="24"/>
          <w:szCs w:val="24"/>
        </w:rPr>
        <w:t xml:space="preserve"> П.А., </w:t>
      </w:r>
      <w:proofErr w:type="spellStart"/>
      <w:r w:rsidRPr="001B5AFC">
        <w:rPr>
          <w:rFonts w:cs="Times New Roman"/>
          <w:sz w:val="24"/>
          <w:szCs w:val="24"/>
        </w:rPr>
        <w:t>Нетушил</w:t>
      </w:r>
      <w:proofErr w:type="spellEnd"/>
      <w:r w:rsidRPr="001B5AFC">
        <w:rPr>
          <w:rFonts w:cs="Times New Roman"/>
          <w:sz w:val="24"/>
          <w:szCs w:val="24"/>
        </w:rPr>
        <w:t xml:space="preserve"> А.В., Страхов С.В. Основы теории  цепей. 5-изд., </w:t>
      </w:r>
      <w:proofErr w:type="spellStart"/>
      <w:r w:rsidRPr="001B5AFC">
        <w:rPr>
          <w:rFonts w:cs="Times New Roman"/>
          <w:sz w:val="24"/>
          <w:szCs w:val="24"/>
        </w:rPr>
        <w:t>перераб</w:t>
      </w:r>
      <w:proofErr w:type="spellEnd"/>
      <w:r w:rsidRPr="001B5AFC">
        <w:rPr>
          <w:rFonts w:cs="Times New Roman"/>
          <w:sz w:val="24"/>
          <w:szCs w:val="24"/>
        </w:rPr>
        <w:t xml:space="preserve">. – М.: Энергоатомиздат, 1989. – 527 с. </w:t>
      </w:r>
    </w:p>
    <w:p w:rsidR="009E0F24" w:rsidRPr="00CE1B76" w:rsidRDefault="009E0F24" w:rsidP="009E0F24">
      <w:pPr>
        <w:spacing w:line="216" w:lineRule="auto"/>
        <w:ind w:firstLine="709"/>
        <w:jc w:val="both"/>
        <w:rPr>
          <w:rStyle w:val="af0"/>
          <w:rFonts w:cs="Times New Roman"/>
          <w:lang w:val="x-none"/>
        </w:rPr>
      </w:pPr>
      <w:r w:rsidRPr="001B5AFC">
        <w:rPr>
          <w:rFonts w:cs="Times New Roman"/>
          <w:sz w:val="24"/>
          <w:szCs w:val="24"/>
        </w:rPr>
        <w:t xml:space="preserve">2.  Бессонов  Л.А.  Теоретические  основы  электротехники,  Электрические  цепи. – М.: </w:t>
      </w:r>
      <w:proofErr w:type="spellStart"/>
      <w:r w:rsidRPr="001B5AFC">
        <w:rPr>
          <w:rFonts w:cs="Times New Roman"/>
          <w:sz w:val="24"/>
          <w:szCs w:val="24"/>
        </w:rPr>
        <w:t>Гардарики</w:t>
      </w:r>
      <w:proofErr w:type="spellEnd"/>
      <w:r w:rsidRPr="001B5AFC">
        <w:rPr>
          <w:rFonts w:cs="Times New Roman"/>
          <w:sz w:val="24"/>
          <w:szCs w:val="24"/>
        </w:rPr>
        <w:t>, 2002. – 638 с.</w:t>
      </w:r>
    </w:p>
    <w:p w:rsidR="009E0F24" w:rsidRDefault="009E0F24" w:rsidP="009E0F24">
      <w:pPr>
        <w:widowControl w:val="0"/>
        <w:spacing w:line="216" w:lineRule="auto"/>
        <w:ind w:firstLine="709"/>
        <w:jc w:val="both"/>
        <w:rPr>
          <w:rFonts w:cs="Times New Roman"/>
          <w:snapToGrid w:val="0"/>
          <w:sz w:val="24"/>
          <w:szCs w:val="24"/>
        </w:rPr>
      </w:pPr>
      <w:r>
        <w:rPr>
          <w:rFonts w:cs="Times New Roman"/>
          <w:snapToGrid w:val="0"/>
          <w:sz w:val="24"/>
          <w:szCs w:val="24"/>
        </w:rPr>
        <w:t xml:space="preserve">3. </w:t>
      </w:r>
      <w:r w:rsidRPr="00CA677D">
        <w:rPr>
          <w:rFonts w:cs="Times New Roman"/>
          <w:snapToGrid w:val="0"/>
          <w:sz w:val="24"/>
          <w:szCs w:val="24"/>
        </w:rPr>
        <w:t xml:space="preserve">Михеев А.А. Электрические цепи постоянного тока: учеб. пособие/ А.А. Михеев;  </w:t>
      </w:r>
      <w:proofErr w:type="spellStart"/>
      <w:r w:rsidRPr="00CA677D">
        <w:rPr>
          <w:rFonts w:cs="Times New Roman"/>
          <w:snapToGrid w:val="0"/>
          <w:sz w:val="24"/>
          <w:szCs w:val="24"/>
        </w:rPr>
        <w:t>Рязан</w:t>
      </w:r>
      <w:proofErr w:type="spellEnd"/>
      <w:r w:rsidRPr="00CA677D">
        <w:rPr>
          <w:rFonts w:cs="Times New Roman"/>
          <w:snapToGrid w:val="0"/>
          <w:sz w:val="24"/>
          <w:szCs w:val="24"/>
        </w:rPr>
        <w:t xml:space="preserve">.  гос. </w:t>
      </w:r>
      <w:proofErr w:type="spellStart"/>
      <w:r w:rsidRPr="00CA677D">
        <w:rPr>
          <w:rFonts w:cs="Times New Roman"/>
          <w:snapToGrid w:val="0"/>
          <w:sz w:val="24"/>
          <w:szCs w:val="24"/>
        </w:rPr>
        <w:t>радиотехн</w:t>
      </w:r>
      <w:proofErr w:type="spellEnd"/>
      <w:r w:rsidRPr="00CA677D">
        <w:rPr>
          <w:rFonts w:cs="Times New Roman"/>
          <w:snapToGrid w:val="0"/>
          <w:sz w:val="24"/>
          <w:szCs w:val="24"/>
        </w:rPr>
        <w:t>.  ун-т.  – Рязань, 2021. – 60 с.</w:t>
      </w:r>
      <w:r w:rsidRPr="00CA677D">
        <w:rPr>
          <w:rFonts w:ascii="Verdana" w:hAnsi="Verdana"/>
          <w:color w:val="1F2F4F"/>
          <w:sz w:val="18"/>
          <w:szCs w:val="18"/>
          <w:shd w:val="clear" w:color="auto" w:fill="EEEEF0"/>
        </w:rPr>
        <w:t xml:space="preserve"> </w:t>
      </w:r>
      <w:hyperlink r:id="rId10" w:history="1">
        <w:r w:rsidRPr="00CA677D">
          <w:rPr>
            <w:rFonts w:cs="Times New Roman"/>
            <w:snapToGrid w:val="0"/>
            <w:color w:val="0000FF"/>
            <w:sz w:val="24"/>
            <w:szCs w:val="24"/>
            <w:u w:val="single"/>
          </w:rPr>
          <w:t>https://elib.rsreu.ru/ebs/download/2938</w:t>
        </w:r>
      </w:hyperlink>
      <w:r>
        <w:rPr>
          <w:rFonts w:cs="Times New Roman"/>
          <w:snapToGrid w:val="0"/>
          <w:sz w:val="24"/>
          <w:szCs w:val="24"/>
        </w:rPr>
        <w:t xml:space="preserve"> (требуется авторизация).</w:t>
      </w:r>
      <w:r w:rsidRPr="00CA677D">
        <w:rPr>
          <w:rFonts w:cs="Times New Roman"/>
          <w:snapToGrid w:val="0"/>
          <w:sz w:val="24"/>
          <w:szCs w:val="24"/>
        </w:rPr>
        <w:t xml:space="preserve"> </w:t>
      </w:r>
    </w:p>
    <w:p w:rsidR="009E0F24" w:rsidRPr="000A18F0" w:rsidRDefault="00330B21" w:rsidP="009E0F24">
      <w:pPr>
        <w:pStyle w:val="1"/>
        <w:keepNext w:val="0"/>
        <w:spacing w:before="0"/>
        <w:jc w:val="center"/>
        <w:rPr>
          <w:b/>
          <w:sz w:val="24"/>
          <w:szCs w:val="24"/>
        </w:rPr>
      </w:pPr>
      <w:r>
        <w:rPr>
          <w:b/>
          <w:sz w:val="24"/>
          <w:szCs w:val="24"/>
        </w:rPr>
        <w:t>Задание</w:t>
      </w:r>
      <w:r w:rsidR="009E0F24">
        <w:rPr>
          <w:b/>
          <w:sz w:val="24"/>
          <w:szCs w:val="24"/>
        </w:rPr>
        <w:t xml:space="preserve"> № 5</w:t>
      </w:r>
    </w:p>
    <w:p w:rsidR="009E0F24" w:rsidRPr="000A18F0" w:rsidRDefault="009E0F24" w:rsidP="009E0F24">
      <w:pPr>
        <w:pStyle w:val="1"/>
        <w:keepNext w:val="0"/>
        <w:spacing w:before="0"/>
        <w:jc w:val="center"/>
        <w:rPr>
          <w:b/>
          <w:sz w:val="24"/>
          <w:szCs w:val="24"/>
        </w:rPr>
      </w:pPr>
      <w:r>
        <w:rPr>
          <w:b/>
          <w:sz w:val="24"/>
          <w:szCs w:val="24"/>
        </w:rPr>
        <w:t>Расчет переходных процессов в электрической цепи</w:t>
      </w:r>
    </w:p>
    <w:p w:rsidR="009E0F24" w:rsidRDefault="009E0F24" w:rsidP="009E0F24">
      <w:pPr>
        <w:tabs>
          <w:tab w:val="left" w:pos="993"/>
        </w:tabs>
        <w:autoSpaceDE w:val="0"/>
        <w:autoSpaceDN w:val="0"/>
        <w:adjustRightInd w:val="0"/>
        <w:ind w:firstLine="709"/>
        <w:jc w:val="both"/>
        <w:rPr>
          <w:rFonts w:cs="Times New Roman"/>
          <w:b/>
          <w:bCs/>
          <w:i/>
          <w:sz w:val="24"/>
          <w:szCs w:val="24"/>
        </w:rPr>
      </w:pPr>
      <w:r w:rsidRPr="000A18F0">
        <w:rPr>
          <w:rFonts w:cs="Times New Roman"/>
          <w:b/>
          <w:bCs/>
          <w:i/>
          <w:sz w:val="24"/>
          <w:szCs w:val="24"/>
        </w:rPr>
        <w:t xml:space="preserve">Цель работы: </w:t>
      </w:r>
      <w:r>
        <w:rPr>
          <w:rFonts w:eastAsia="TimesNewRomanPSMT" w:cs="Times New Roman"/>
          <w:sz w:val="24"/>
          <w:szCs w:val="24"/>
        </w:rPr>
        <w:t xml:space="preserve">получение навыков расчета переходных процессов в электрических цепях. </w:t>
      </w:r>
    </w:p>
    <w:p w:rsidR="009E0F24" w:rsidRPr="000A18F0" w:rsidRDefault="009E0F24" w:rsidP="009E0F24">
      <w:pPr>
        <w:tabs>
          <w:tab w:val="left" w:pos="993"/>
        </w:tabs>
        <w:autoSpaceDE w:val="0"/>
        <w:autoSpaceDN w:val="0"/>
        <w:adjustRightInd w:val="0"/>
        <w:ind w:firstLine="709"/>
        <w:jc w:val="both"/>
        <w:rPr>
          <w:rFonts w:cs="Times New Roman"/>
          <w:b/>
          <w:bCs/>
          <w:i/>
          <w:sz w:val="24"/>
          <w:szCs w:val="24"/>
        </w:rPr>
      </w:pPr>
      <w:r w:rsidRPr="000A18F0">
        <w:rPr>
          <w:rFonts w:cs="Times New Roman"/>
          <w:b/>
          <w:bCs/>
          <w:i/>
          <w:sz w:val="24"/>
          <w:szCs w:val="24"/>
        </w:rPr>
        <w:t>Задание</w:t>
      </w:r>
    </w:p>
    <w:p w:rsidR="009E0F24" w:rsidRPr="00577F6B" w:rsidRDefault="009E0F24" w:rsidP="009E0F24">
      <w:pPr>
        <w:tabs>
          <w:tab w:val="left" w:pos="993"/>
        </w:tabs>
        <w:autoSpaceDE w:val="0"/>
        <w:autoSpaceDN w:val="0"/>
        <w:adjustRightInd w:val="0"/>
        <w:ind w:firstLine="709"/>
        <w:jc w:val="both"/>
        <w:rPr>
          <w:rFonts w:eastAsia="TimesNewRomanPSMT" w:cs="Times New Roman"/>
          <w:sz w:val="24"/>
          <w:szCs w:val="24"/>
          <w:lang w:eastAsia="en-US"/>
        </w:rPr>
      </w:pPr>
      <w:r>
        <w:rPr>
          <w:rFonts w:eastAsia="TimesNewRomanPSMT" w:cs="Times New Roman"/>
          <w:sz w:val="24"/>
          <w:szCs w:val="24"/>
          <w:lang w:eastAsia="en-US"/>
        </w:rPr>
        <w:t>На основе данных Задания</w:t>
      </w:r>
      <w:r w:rsidRPr="00577F6B">
        <w:rPr>
          <w:rFonts w:eastAsia="TimesNewRomanPSMT" w:cs="Times New Roman"/>
          <w:sz w:val="24"/>
          <w:szCs w:val="24"/>
          <w:lang w:eastAsia="en-US"/>
        </w:rPr>
        <w:t>:</w:t>
      </w:r>
    </w:p>
    <w:p w:rsidR="009E0F24" w:rsidRDefault="009E0F24" w:rsidP="009E0F24">
      <w:pPr>
        <w:tabs>
          <w:tab w:val="left" w:pos="993"/>
        </w:tabs>
        <w:ind w:firstLine="709"/>
        <w:contextualSpacing/>
        <w:jc w:val="both"/>
        <w:rPr>
          <w:rFonts w:eastAsia="Calibri" w:cs="Times New Roman"/>
          <w:sz w:val="24"/>
          <w:szCs w:val="24"/>
          <w:lang w:eastAsia="en-US"/>
        </w:rPr>
      </w:pPr>
      <w:r>
        <w:rPr>
          <w:rFonts w:eastAsia="Calibri" w:cs="Times New Roman"/>
          <w:sz w:val="24"/>
          <w:szCs w:val="24"/>
          <w:lang w:eastAsia="en-US"/>
        </w:rPr>
        <w:t>1) определить исходные данные для расчета переходного процесса</w:t>
      </w:r>
      <w:r w:rsidRPr="00577F6B">
        <w:rPr>
          <w:rFonts w:eastAsia="Calibri" w:cs="Times New Roman"/>
          <w:sz w:val="24"/>
          <w:szCs w:val="24"/>
          <w:lang w:eastAsia="en-US"/>
        </w:rPr>
        <w:t>;</w:t>
      </w:r>
    </w:p>
    <w:p w:rsidR="009E0F24" w:rsidRPr="00577F6B" w:rsidRDefault="009E0F24" w:rsidP="009E0F24">
      <w:pPr>
        <w:tabs>
          <w:tab w:val="left" w:pos="993"/>
        </w:tabs>
        <w:ind w:firstLine="709"/>
        <w:contextualSpacing/>
        <w:jc w:val="both"/>
        <w:rPr>
          <w:rFonts w:eastAsia="Calibri" w:cs="Times New Roman"/>
          <w:sz w:val="24"/>
          <w:szCs w:val="24"/>
          <w:lang w:eastAsia="en-US"/>
        </w:rPr>
      </w:pPr>
      <w:r>
        <w:rPr>
          <w:rFonts w:eastAsia="Calibri" w:cs="Times New Roman"/>
          <w:sz w:val="24"/>
          <w:szCs w:val="24"/>
          <w:lang w:eastAsia="en-US"/>
        </w:rPr>
        <w:t>2) выполнить расчет переходного процесса</w:t>
      </w:r>
    </w:p>
    <w:p w:rsidR="009E0F24" w:rsidRDefault="009E0F24" w:rsidP="009E0F24">
      <w:pPr>
        <w:tabs>
          <w:tab w:val="left" w:pos="993"/>
        </w:tabs>
        <w:ind w:left="709"/>
        <w:contextualSpacing/>
        <w:jc w:val="both"/>
        <w:rPr>
          <w:rFonts w:eastAsia="Calibri" w:cs="Times New Roman"/>
          <w:sz w:val="24"/>
          <w:szCs w:val="24"/>
          <w:lang w:eastAsia="en-US"/>
        </w:rPr>
      </w:pPr>
      <w:r>
        <w:rPr>
          <w:rFonts w:eastAsia="Calibri" w:cs="Times New Roman"/>
          <w:sz w:val="24"/>
          <w:szCs w:val="24"/>
          <w:lang w:eastAsia="en-US"/>
        </w:rPr>
        <w:t>3) построить графики, иллюстрирующие переходный процесс.</w:t>
      </w:r>
    </w:p>
    <w:p w:rsidR="009E0F24" w:rsidRPr="00162078" w:rsidRDefault="009E0F24" w:rsidP="009E0F24">
      <w:pPr>
        <w:pStyle w:val="25"/>
        <w:shd w:val="clear" w:color="auto" w:fill="auto"/>
        <w:tabs>
          <w:tab w:val="left" w:pos="993"/>
          <w:tab w:val="left" w:pos="1134"/>
        </w:tabs>
        <w:spacing w:before="0" w:after="0" w:line="240" w:lineRule="auto"/>
        <w:ind w:firstLine="709"/>
        <w:jc w:val="both"/>
        <w:rPr>
          <w:b/>
          <w:i/>
          <w:sz w:val="24"/>
          <w:szCs w:val="24"/>
        </w:rPr>
      </w:pPr>
      <w:r w:rsidRPr="00162078">
        <w:rPr>
          <w:b/>
          <w:i/>
          <w:sz w:val="24"/>
          <w:szCs w:val="24"/>
        </w:rPr>
        <w:t>Рекомендуемая литература:</w:t>
      </w:r>
    </w:p>
    <w:p w:rsidR="009E0F24" w:rsidRPr="001B5AFC" w:rsidRDefault="009E0F24" w:rsidP="009E0F24">
      <w:pPr>
        <w:spacing w:line="216" w:lineRule="auto"/>
        <w:ind w:firstLine="709"/>
        <w:jc w:val="both"/>
        <w:rPr>
          <w:rFonts w:cs="Times New Roman"/>
          <w:sz w:val="24"/>
          <w:szCs w:val="24"/>
        </w:rPr>
      </w:pPr>
      <w:r w:rsidRPr="001B5AFC">
        <w:rPr>
          <w:rFonts w:cs="Times New Roman"/>
          <w:sz w:val="24"/>
          <w:szCs w:val="24"/>
        </w:rPr>
        <w:t xml:space="preserve">1. </w:t>
      </w:r>
      <w:proofErr w:type="spellStart"/>
      <w:r w:rsidRPr="001B5AFC">
        <w:rPr>
          <w:rFonts w:cs="Times New Roman"/>
          <w:sz w:val="24"/>
          <w:szCs w:val="24"/>
        </w:rPr>
        <w:t>Зевеке</w:t>
      </w:r>
      <w:proofErr w:type="spellEnd"/>
      <w:r w:rsidRPr="001B5AFC">
        <w:rPr>
          <w:rFonts w:cs="Times New Roman"/>
          <w:sz w:val="24"/>
          <w:szCs w:val="24"/>
        </w:rPr>
        <w:t xml:space="preserve"> Г.В., </w:t>
      </w:r>
      <w:proofErr w:type="spellStart"/>
      <w:r w:rsidRPr="001B5AFC">
        <w:rPr>
          <w:rFonts w:cs="Times New Roman"/>
          <w:sz w:val="24"/>
          <w:szCs w:val="24"/>
        </w:rPr>
        <w:t>Ионкин</w:t>
      </w:r>
      <w:proofErr w:type="spellEnd"/>
      <w:r w:rsidRPr="001B5AFC">
        <w:rPr>
          <w:rFonts w:cs="Times New Roman"/>
          <w:sz w:val="24"/>
          <w:szCs w:val="24"/>
        </w:rPr>
        <w:t xml:space="preserve"> П.А., </w:t>
      </w:r>
      <w:proofErr w:type="spellStart"/>
      <w:r w:rsidRPr="001B5AFC">
        <w:rPr>
          <w:rFonts w:cs="Times New Roman"/>
          <w:sz w:val="24"/>
          <w:szCs w:val="24"/>
        </w:rPr>
        <w:t>Нетушил</w:t>
      </w:r>
      <w:proofErr w:type="spellEnd"/>
      <w:r w:rsidRPr="001B5AFC">
        <w:rPr>
          <w:rFonts w:cs="Times New Roman"/>
          <w:sz w:val="24"/>
          <w:szCs w:val="24"/>
        </w:rPr>
        <w:t xml:space="preserve"> А.В., Страхов С.В. Основы теории  цепей. 5-изд., </w:t>
      </w:r>
      <w:proofErr w:type="spellStart"/>
      <w:r w:rsidRPr="001B5AFC">
        <w:rPr>
          <w:rFonts w:cs="Times New Roman"/>
          <w:sz w:val="24"/>
          <w:szCs w:val="24"/>
        </w:rPr>
        <w:t>перераб</w:t>
      </w:r>
      <w:proofErr w:type="spellEnd"/>
      <w:r w:rsidRPr="001B5AFC">
        <w:rPr>
          <w:rFonts w:cs="Times New Roman"/>
          <w:sz w:val="24"/>
          <w:szCs w:val="24"/>
        </w:rPr>
        <w:t xml:space="preserve">. – М.: Энергоатомиздат, 1989. – 527 с. </w:t>
      </w:r>
    </w:p>
    <w:p w:rsidR="009E0F24" w:rsidRPr="00CE1B76" w:rsidRDefault="009E0F24" w:rsidP="009E0F24">
      <w:pPr>
        <w:spacing w:line="216" w:lineRule="auto"/>
        <w:ind w:firstLine="709"/>
        <w:jc w:val="both"/>
        <w:rPr>
          <w:rStyle w:val="af0"/>
          <w:rFonts w:cs="Times New Roman"/>
          <w:lang w:val="x-none"/>
        </w:rPr>
      </w:pPr>
      <w:r w:rsidRPr="001B5AFC">
        <w:rPr>
          <w:rFonts w:cs="Times New Roman"/>
          <w:sz w:val="24"/>
          <w:szCs w:val="24"/>
        </w:rPr>
        <w:t xml:space="preserve">2.  Бессонов  Л.А.  Теоретические  основы  электротехники,  Электрические  цепи. – М.: </w:t>
      </w:r>
      <w:proofErr w:type="spellStart"/>
      <w:r w:rsidRPr="001B5AFC">
        <w:rPr>
          <w:rFonts w:cs="Times New Roman"/>
          <w:sz w:val="24"/>
          <w:szCs w:val="24"/>
        </w:rPr>
        <w:t>Гардарики</w:t>
      </w:r>
      <w:proofErr w:type="spellEnd"/>
      <w:r w:rsidRPr="001B5AFC">
        <w:rPr>
          <w:rFonts w:cs="Times New Roman"/>
          <w:sz w:val="24"/>
          <w:szCs w:val="24"/>
        </w:rPr>
        <w:t>, 2002. – 638 с.</w:t>
      </w:r>
    </w:p>
    <w:p w:rsidR="009E0F24" w:rsidRDefault="009E0F24" w:rsidP="009E0F24">
      <w:pPr>
        <w:widowControl w:val="0"/>
        <w:spacing w:line="216" w:lineRule="auto"/>
        <w:ind w:firstLine="709"/>
        <w:jc w:val="both"/>
        <w:rPr>
          <w:rFonts w:cs="Times New Roman"/>
          <w:snapToGrid w:val="0"/>
          <w:sz w:val="24"/>
          <w:szCs w:val="24"/>
        </w:rPr>
      </w:pPr>
      <w:r>
        <w:rPr>
          <w:rFonts w:cs="Times New Roman"/>
          <w:snapToGrid w:val="0"/>
          <w:sz w:val="24"/>
          <w:szCs w:val="24"/>
        </w:rPr>
        <w:t xml:space="preserve">3. </w:t>
      </w:r>
      <w:r w:rsidRPr="00CA677D">
        <w:rPr>
          <w:rFonts w:cs="Times New Roman"/>
          <w:snapToGrid w:val="0"/>
          <w:sz w:val="24"/>
          <w:szCs w:val="24"/>
        </w:rPr>
        <w:t xml:space="preserve">Михеев А.А. Электрические цепи постоянного тока: учеб. пособие/ А.А. Михеев;  </w:t>
      </w:r>
      <w:proofErr w:type="spellStart"/>
      <w:r w:rsidRPr="00CA677D">
        <w:rPr>
          <w:rFonts w:cs="Times New Roman"/>
          <w:snapToGrid w:val="0"/>
          <w:sz w:val="24"/>
          <w:szCs w:val="24"/>
        </w:rPr>
        <w:t>Рязан</w:t>
      </w:r>
      <w:proofErr w:type="spellEnd"/>
      <w:r w:rsidRPr="00CA677D">
        <w:rPr>
          <w:rFonts w:cs="Times New Roman"/>
          <w:snapToGrid w:val="0"/>
          <w:sz w:val="24"/>
          <w:szCs w:val="24"/>
        </w:rPr>
        <w:t xml:space="preserve">.  гос. </w:t>
      </w:r>
      <w:proofErr w:type="spellStart"/>
      <w:r w:rsidRPr="00CA677D">
        <w:rPr>
          <w:rFonts w:cs="Times New Roman"/>
          <w:snapToGrid w:val="0"/>
          <w:sz w:val="24"/>
          <w:szCs w:val="24"/>
        </w:rPr>
        <w:t>радиотехн</w:t>
      </w:r>
      <w:proofErr w:type="spellEnd"/>
      <w:r w:rsidRPr="00CA677D">
        <w:rPr>
          <w:rFonts w:cs="Times New Roman"/>
          <w:snapToGrid w:val="0"/>
          <w:sz w:val="24"/>
          <w:szCs w:val="24"/>
        </w:rPr>
        <w:t>.  ун-т.  – Рязань, 2021. – 60 с.</w:t>
      </w:r>
      <w:r w:rsidRPr="00CA677D">
        <w:rPr>
          <w:rFonts w:ascii="Verdana" w:hAnsi="Verdana"/>
          <w:color w:val="1F2F4F"/>
          <w:sz w:val="18"/>
          <w:szCs w:val="18"/>
          <w:shd w:val="clear" w:color="auto" w:fill="EEEEF0"/>
        </w:rPr>
        <w:t xml:space="preserve"> </w:t>
      </w:r>
      <w:hyperlink r:id="rId11" w:history="1">
        <w:r w:rsidRPr="00CA677D">
          <w:rPr>
            <w:rFonts w:cs="Times New Roman"/>
            <w:snapToGrid w:val="0"/>
            <w:color w:val="0000FF"/>
            <w:sz w:val="24"/>
            <w:szCs w:val="24"/>
            <w:u w:val="single"/>
          </w:rPr>
          <w:t>https://elib.rsreu.ru/ebs/download/2938</w:t>
        </w:r>
      </w:hyperlink>
      <w:r>
        <w:rPr>
          <w:rFonts w:cs="Times New Roman"/>
          <w:snapToGrid w:val="0"/>
          <w:sz w:val="24"/>
          <w:szCs w:val="24"/>
        </w:rPr>
        <w:t xml:space="preserve"> (требуется авторизация).</w:t>
      </w:r>
      <w:r w:rsidRPr="00CA677D">
        <w:rPr>
          <w:rFonts w:cs="Times New Roman"/>
          <w:snapToGrid w:val="0"/>
          <w:sz w:val="24"/>
          <w:szCs w:val="24"/>
        </w:rPr>
        <w:t xml:space="preserve"> </w:t>
      </w:r>
    </w:p>
    <w:p w:rsidR="009E0F24" w:rsidRDefault="009E0F24" w:rsidP="009E0F24">
      <w:pPr>
        <w:widowControl w:val="0"/>
        <w:spacing w:line="216" w:lineRule="auto"/>
        <w:ind w:firstLine="709"/>
        <w:jc w:val="both"/>
        <w:rPr>
          <w:rFonts w:cs="Times New Roman"/>
          <w:snapToGrid w:val="0"/>
          <w:sz w:val="24"/>
          <w:szCs w:val="24"/>
        </w:rPr>
      </w:pPr>
    </w:p>
    <w:p w:rsidR="000442DE" w:rsidRDefault="000442DE" w:rsidP="000442DE">
      <w:pPr>
        <w:widowControl w:val="0"/>
        <w:spacing w:line="216" w:lineRule="auto"/>
        <w:ind w:firstLine="709"/>
        <w:jc w:val="center"/>
        <w:rPr>
          <w:rFonts w:cs="Times New Roman"/>
          <w:b/>
          <w:snapToGrid w:val="0"/>
          <w:sz w:val="24"/>
          <w:szCs w:val="24"/>
        </w:rPr>
      </w:pPr>
      <w:r>
        <w:rPr>
          <w:rFonts w:cs="Times New Roman"/>
          <w:b/>
          <w:snapToGrid w:val="0"/>
          <w:sz w:val="24"/>
          <w:szCs w:val="24"/>
        </w:rPr>
        <w:t>Контрольная работа</w:t>
      </w:r>
    </w:p>
    <w:p w:rsidR="000442DE" w:rsidRDefault="000442DE" w:rsidP="000442DE">
      <w:pPr>
        <w:widowControl w:val="0"/>
        <w:spacing w:line="216" w:lineRule="auto"/>
        <w:ind w:firstLine="709"/>
        <w:jc w:val="center"/>
        <w:rPr>
          <w:rFonts w:cs="Times New Roman"/>
          <w:snapToGrid w:val="0"/>
          <w:sz w:val="24"/>
          <w:szCs w:val="24"/>
        </w:rPr>
      </w:pPr>
      <w:r>
        <w:rPr>
          <w:rFonts w:cs="Times New Roman"/>
          <w:snapToGrid w:val="0"/>
          <w:sz w:val="24"/>
          <w:szCs w:val="24"/>
        </w:rPr>
        <w:t>(для заочной формы обучения)</w:t>
      </w:r>
    </w:p>
    <w:p w:rsidR="000442DE" w:rsidRPr="000442DE" w:rsidRDefault="000442DE" w:rsidP="000442DE">
      <w:pPr>
        <w:widowControl w:val="0"/>
        <w:spacing w:line="216" w:lineRule="auto"/>
        <w:ind w:firstLine="709"/>
        <w:jc w:val="both"/>
        <w:rPr>
          <w:rFonts w:cs="Times New Roman"/>
          <w:snapToGrid w:val="0"/>
          <w:sz w:val="24"/>
          <w:szCs w:val="24"/>
        </w:rPr>
      </w:pPr>
      <w:r w:rsidRPr="000442DE">
        <w:rPr>
          <w:rFonts w:cs="Times New Roman"/>
          <w:b/>
          <w:bCs/>
          <w:i/>
          <w:snapToGrid w:val="0"/>
          <w:sz w:val="24"/>
          <w:szCs w:val="24"/>
        </w:rPr>
        <w:t xml:space="preserve">Цель работы: </w:t>
      </w:r>
      <w:r w:rsidRPr="000442DE">
        <w:rPr>
          <w:rFonts w:cs="Times New Roman"/>
          <w:snapToGrid w:val="0"/>
          <w:sz w:val="24"/>
          <w:szCs w:val="24"/>
        </w:rPr>
        <w:t>получение навыков расчета электрической цепи.</w:t>
      </w:r>
    </w:p>
    <w:p w:rsidR="000442DE" w:rsidRPr="000442DE" w:rsidRDefault="000442DE" w:rsidP="000442DE">
      <w:pPr>
        <w:widowControl w:val="0"/>
        <w:spacing w:line="216" w:lineRule="auto"/>
        <w:ind w:firstLine="709"/>
        <w:jc w:val="both"/>
        <w:rPr>
          <w:rFonts w:cs="Times New Roman"/>
          <w:b/>
          <w:bCs/>
          <w:i/>
          <w:snapToGrid w:val="0"/>
          <w:sz w:val="24"/>
          <w:szCs w:val="24"/>
        </w:rPr>
      </w:pPr>
      <w:r w:rsidRPr="000442DE">
        <w:rPr>
          <w:rFonts w:cs="Times New Roman"/>
          <w:b/>
          <w:bCs/>
          <w:i/>
          <w:snapToGrid w:val="0"/>
          <w:sz w:val="24"/>
          <w:szCs w:val="24"/>
        </w:rPr>
        <w:t>Задание</w:t>
      </w:r>
    </w:p>
    <w:p w:rsidR="000442DE" w:rsidRPr="000442DE" w:rsidRDefault="000442DE" w:rsidP="000442DE">
      <w:pPr>
        <w:widowControl w:val="0"/>
        <w:spacing w:line="216" w:lineRule="auto"/>
        <w:ind w:firstLine="709"/>
        <w:jc w:val="both"/>
        <w:rPr>
          <w:rFonts w:cs="Times New Roman"/>
          <w:snapToGrid w:val="0"/>
          <w:sz w:val="24"/>
          <w:szCs w:val="24"/>
        </w:rPr>
      </w:pPr>
      <w:r w:rsidRPr="000442DE">
        <w:rPr>
          <w:rFonts w:cs="Times New Roman"/>
          <w:snapToGrid w:val="0"/>
          <w:sz w:val="24"/>
          <w:szCs w:val="24"/>
        </w:rPr>
        <w:t>На основе данных Задания:</w:t>
      </w:r>
    </w:p>
    <w:p w:rsidR="000442DE" w:rsidRDefault="000442DE" w:rsidP="000442DE">
      <w:pPr>
        <w:widowControl w:val="0"/>
        <w:spacing w:line="216" w:lineRule="auto"/>
        <w:ind w:firstLine="709"/>
        <w:jc w:val="both"/>
        <w:rPr>
          <w:rFonts w:cs="Times New Roman"/>
          <w:snapToGrid w:val="0"/>
          <w:sz w:val="24"/>
          <w:szCs w:val="24"/>
        </w:rPr>
      </w:pPr>
      <w:r>
        <w:rPr>
          <w:rFonts w:cs="Times New Roman"/>
          <w:snapToGrid w:val="0"/>
          <w:sz w:val="24"/>
          <w:szCs w:val="24"/>
        </w:rPr>
        <w:t>1) выполнить расчет токов в ветвях схемы методами узловых потенциалов, контурных токов и на основе первого и второго законов Кирхгофа;</w:t>
      </w:r>
    </w:p>
    <w:p w:rsidR="000442DE" w:rsidRPr="000442DE" w:rsidRDefault="000442DE" w:rsidP="000442DE">
      <w:pPr>
        <w:widowControl w:val="0"/>
        <w:spacing w:line="216" w:lineRule="auto"/>
        <w:ind w:firstLine="709"/>
        <w:jc w:val="both"/>
        <w:rPr>
          <w:rFonts w:cs="Times New Roman"/>
          <w:snapToGrid w:val="0"/>
          <w:sz w:val="24"/>
          <w:szCs w:val="24"/>
        </w:rPr>
      </w:pPr>
      <w:r>
        <w:rPr>
          <w:rFonts w:cs="Times New Roman"/>
          <w:snapToGrid w:val="0"/>
          <w:sz w:val="24"/>
          <w:szCs w:val="24"/>
        </w:rPr>
        <w:t xml:space="preserve">2) </w:t>
      </w:r>
      <w:r w:rsidRPr="000442DE">
        <w:rPr>
          <w:rFonts w:cs="Times New Roman"/>
          <w:snapToGrid w:val="0"/>
          <w:sz w:val="24"/>
          <w:szCs w:val="24"/>
        </w:rPr>
        <w:t>определить исходные данные для расчета переходного процесса</w:t>
      </w:r>
      <w:r>
        <w:rPr>
          <w:rFonts w:cs="Times New Roman"/>
          <w:snapToGrid w:val="0"/>
          <w:sz w:val="24"/>
          <w:szCs w:val="24"/>
        </w:rPr>
        <w:t xml:space="preserve"> и</w:t>
      </w:r>
      <w:r w:rsidRPr="000442DE">
        <w:rPr>
          <w:rFonts w:cs="Times New Roman"/>
          <w:snapToGrid w:val="0"/>
          <w:sz w:val="24"/>
          <w:szCs w:val="24"/>
        </w:rPr>
        <w:t xml:space="preserve"> выполнить расчет переходного процесса</w:t>
      </w:r>
      <w:r>
        <w:rPr>
          <w:rFonts w:cs="Times New Roman"/>
          <w:snapToGrid w:val="0"/>
          <w:sz w:val="24"/>
          <w:szCs w:val="24"/>
        </w:rPr>
        <w:t>.</w:t>
      </w:r>
    </w:p>
    <w:p w:rsidR="000442DE" w:rsidRPr="000442DE" w:rsidRDefault="000442DE" w:rsidP="000442DE">
      <w:pPr>
        <w:widowControl w:val="0"/>
        <w:spacing w:line="216" w:lineRule="auto"/>
        <w:ind w:firstLine="709"/>
        <w:jc w:val="both"/>
        <w:rPr>
          <w:rFonts w:cs="Times New Roman"/>
          <w:b/>
          <w:i/>
          <w:snapToGrid w:val="0"/>
          <w:sz w:val="24"/>
          <w:szCs w:val="24"/>
        </w:rPr>
      </w:pPr>
      <w:r w:rsidRPr="000442DE">
        <w:rPr>
          <w:rFonts w:cs="Times New Roman"/>
          <w:b/>
          <w:i/>
          <w:snapToGrid w:val="0"/>
          <w:sz w:val="24"/>
          <w:szCs w:val="24"/>
        </w:rPr>
        <w:t>Рекомендуемая литература:</w:t>
      </w:r>
    </w:p>
    <w:p w:rsidR="000442DE" w:rsidRPr="000442DE" w:rsidRDefault="000442DE" w:rsidP="000442DE">
      <w:pPr>
        <w:widowControl w:val="0"/>
        <w:spacing w:line="216" w:lineRule="auto"/>
        <w:ind w:firstLine="709"/>
        <w:jc w:val="both"/>
        <w:rPr>
          <w:rFonts w:cs="Times New Roman"/>
          <w:snapToGrid w:val="0"/>
          <w:sz w:val="24"/>
          <w:szCs w:val="24"/>
        </w:rPr>
      </w:pPr>
      <w:r w:rsidRPr="000442DE">
        <w:rPr>
          <w:rFonts w:cs="Times New Roman"/>
          <w:snapToGrid w:val="0"/>
          <w:sz w:val="24"/>
          <w:szCs w:val="24"/>
        </w:rPr>
        <w:t xml:space="preserve">1. </w:t>
      </w:r>
      <w:proofErr w:type="spellStart"/>
      <w:r w:rsidRPr="000442DE">
        <w:rPr>
          <w:rFonts w:cs="Times New Roman"/>
          <w:snapToGrid w:val="0"/>
          <w:sz w:val="24"/>
          <w:szCs w:val="24"/>
        </w:rPr>
        <w:t>Зевеке</w:t>
      </w:r>
      <w:proofErr w:type="spellEnd"/>
      <w:r w:rsidRPr="000442DE">
        <w:rPr>
          <w:rFonts w:cs="Times New Roman"/>
          <w:snapToGrid w:val="0"/>
          <w:sz w:val="24"/>
          <w:szCs w:val="24"/>
        </w:rPr>
        <w:t xml:space="preserve"> Г.В., </w:t>
      </w:r>
      <w:proofErr w:type="spellStart"/>
      <w:r w:rsidRPr="000442DE">
        <w:rPr>
          <w:rFonts w:cs="Times New Roman"/>
          <w:snapToGrid w:val="0"/>
          <w:sz w:val="24"/>
          <w:szCs w:val="24"/>
        </w:rPr>
        <w:t>Ионкин</w:t>
      </w:r>
      <w:proofErr w:type="spellEnd"/>
      <w:r w:rsidRPr="000442DE">
        <w:rPr>
          <w:rFonts w:cs="Times New Roman"/>
          <w:snapToGrid w:val="0"/>
          <w:sz w:val="24"/>
          <w:szCs w:val="24"/>
        </w:rPr>
        <w:t xml:space="preserve"> П.А., </w:t>
      </w:r>
      <w:proofErr w:type="spellStart"/>
      <w:r w:rsidRPr="000442DE">
        <w:rPr>
          <w:rFonts w:cs="Times New Roman"/>
          <w:snapToGrid w:val="0"/>
          <w:sz w:val="24"/>
          <w:szCs w:val="24"/>
        </w:rPr>
        <w:t>Нетушил</w:t>
      </w:r>
      <w:proofErr w:type="spellEnd"/>
      <w:r w:rsidRPr="000442DE">
        <w:rPr>
          <w:rFonts w:cs="Times New Roman"/>
          <w:snapToGrid w:val="0"/>
          <w:sz w:val="24"/>
          <w:szCs w:val="24"/>
        </w:rPr>
        <w:t xml:space="preserve"> А.В., Страхов С.В. Основы теории  цепей. 5-изд., </w:t>
      </w:r>
      <w:proofErr w:type="spellStart"/>
      <w:r w:rsidRPr="000442DE">
        <w:rPr>
          <w:rFonts w:cs="Times New Roman"/>
          <w:snapToGrid w:val="0"/>
          <w:sz w:val="24"/>
          <w:szCs w:val="24"/>
        </w:rPr>
        <w:t>перераб</w:t>
      </w:r>
      <w:proofErr w:type="spellEnd"/>
      <w:r w:rsidRPr="000442DE">
        <w:rPr>
          <w:rFonts w:cs="Times New Roman"/>
          <w:snapToGrid w:val="0"/>
          <w:sz w:val="24"/>
          <w:szCs w:val="24"/>
        </w:rPr>
        <w:t xml:space="preserve">. – М.: Энергоатомиздат, 1989. – 527 с. </w:t>
      </w:r>
    </w:p>
    <w:p w:rsidR="000442DE" w:rsidRPr="000442DE" w:rsidRDefault="000442DE" w:rsidP="000442DE">
      <w:pPr>
        <w:widowControl w:val="0"/>
        <w:spacing w:line="216" w:lineRule="auto"/>
        <w:ind w:firstLine="709"/>
        <w:jc w:val="both"/>
        <w:rPr>
          <w:rFonts w:cs="Times New Roman"/>
          <w:snapToGrid w:val="0"/>
          <w:sz w:val="24"/>
          <w:szCs w:val="24"/>
          <w:u w:val="single"/>
          <w:lang w:val="x-none"/>
        </w:rPr>
      </w:pPr>
      <w:r w:rsidRPr="000442DE">
        <w:rPr>
          <w:rFonts w:cs="Times New Roman"/>
          <w:snapToGrid w:val="0"/>
          <w:sz w:val="24"/>
          <w:szCs w:val="24"/>
        </w:rPr>
        <w:t xml:space="preserve">2.  Бессонов  Л.А.  Теоретические  основы  электротехники,  Электрические  цепи. – М.: </w:t>
      </w:r>
      <w:proofErr w:type="spellStart"/>
      <w:r w:rsidRPr="000442DE">
        <w:rPr>
          <w:rFonts w:cs="Times New Roman"/>
          <w:snapToGrid w:val="0"/>
          <w:sz w:val="24"/>
          <w:szCs w:val="24"/>
        </w:rPr>
        <w:t>Гардарики</w:t>
      </w:r>
      <w:proofErr w:type="spellEnd"/>
      <w:r w:rsidRPr="000442DE">
        <w:rPr>
          <w:rFonts w:cs="Times New Roman"/>
          <w:snapToGrid w:val="0"/>
          <w:sz w:val="24"/>
          <w:szCs w:val="24"/>
        </w:rPr>
        <w:t>, 2002. – 638 с.</w:t>
      </w:r>
    </w:p>
    <w:p w:rsidR="00837B16" w:rsidRPr="00837B16" w:rsidRDefault="00837B16"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6E4E6F">
        <w:rPr>
          <w:sz w:val="22"/>
          <w:szCs w:val="22"/>
        </w:rPr>
        <w:lastRenderedPageBreak/>
        <w:t>МЕТОДИЧЕСКИЕ РЕКОМЕНДАЦИИ СТУДЕНТАМ</w:t>
      </w:r>
      <w:r>
        <w:rPr>
          <w:sz w:val="22"/>
          <w:szCs w:val="22"/>
          <w:lang w:val="ru-RU"/>
        </w:rPr>
        <w:t xml:space="preserve"> </w:t>
      </w:r>
    </w:p>
    <w:p w:rsidR="00837B16" w:rsidRPr="006E4E6F" w:rsidRDefault="00837B16" w:rsidP="00837B16">
      <w:pPr>
        <w:pStyle w:val="23"/>
        <w:keepNext/>
        <w:keepLines/>
        <w:shd w:val="clear" w:color="auto" w:fill="auto"/>
        <w:tabs>
          <w:tab w:val="left" w:pos="284"/>
        </w:tabs>
        <w:spacing w:before="0" w:after="0" w:line="240" w:lineRule="auto"/>
        <w:ind w:firstLine="0"/>
        <w:jc w:val="center"/>
        <w:rPr>
          <w:sz w:val="22"/>
          <w:szCs w:val="22"/>
        </w:rPr>
      </w:pPr>
      <w:r w:rsidRPr="006E4E6F">
        <w:rPr>
          <w:sz w:val="22"/>
          <w:szCs w:val="22"/>
        </w:rPr>
        <w:t>ПО ОСВОЕНИЮ ДИСЦИПЛИНЫ</w:t>
      </w:r>
    </w:p>
    <w:p w:rsidR="00837B16" w:rsidRPr="004803B8" w:rsidRDefault="00837B16" w:rsidP="00837B16">
      <w:pPr>
        <w:pStyle w:val="Default"/>
        <w:tabs>
          <w:tab w:val="left" w:pos="1134"/>
        </w:tabs>
        <w:ind w:firstLine="709"/>
        <w:rPr>
          <w:sz w:val="22"/>
          <w:szCs w:val="22"/>
        </w:rPr>
      </w:pPr>
    </w:p>
    <w:p w:rsidR="00837B16" w:rsidRPr="004803B8" w:rsidRDefault="00837B16" w:rsidP="00837B16">
      <w:pPr>
        <w:pStyle w:val="Default"/>
        <w:tabs>
          <w:tab w:val="left" w:pos="1134"/>
        </w:tabs>
        <w:ind w:firstLine="709"/>
        <w:jc w:val="both"/>
        <w:rPr>
          <w:sz w:val="22"/>
          <w:szCs w:val="22"/>
        </w:rPr>
      </w:pPr>
      <w:r w:rsidRPr="004803B8">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837B16" w:rsidRPr="00837B16" w:rsidRDefault="00837B16" w:rsidP="00837B16">
      <w:pPr>
        <w:pStyle w:val="ae"/>
        <w:rPr>
          <w:b/>
          <w:sz w:val="22"/>
          <w:szCs w:val="22"/>
        </w:rPr>
      </w:pPr>
    </w:p>
    <w:p w:rsidR="00837B16" w:rsidRPr="00837B16" w:rsidRDefault="00837B16" w:rsidP="00837B16">
      <w:pPr>
        <w:pStyle w:val="ae"/>
        <w:jc w:val="center"/>
        <w:rPr>
          <w:b/>
          <w:sz w:val="22"/>
          <w:szCs w:val="22"/>
        </w:rPr>
      </w:pPr>
      <w:r w:rsidRPr="00837B16">
        <w:rPr>
          <w:b/>
          <w:sz w:val="22"/>
          <w:szCs w:val="22"/>
        </w:rPr>
        <w:t>Методические рекомендации студентам по работе над конспектом лекции</w:t>
      </w:r>
    </w:p>
    <w:p w:rsidR="00837B16" w:rsidRPr="004803B8" w:rsidRDefault="00837B16" w:rsidP="00837B16">
      <w:pPr>
        <w:pStyle w:val="Default"/>
        <w:tabs>
          <w:tab w:val="left" w:pos="1134"/>
        </w:tabs>
        <w:ind w:firstLine="709"/>
        <w:jc w:val="both"/>
        <w:rPr>
          <w:sz w:val="22"/>
          <w:szCs w:val="22"/>
        </w:rPr>
      </w:pP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837B16" w:rsidRPr="004803B8" w:rsidRDefault="00837B16" w:rsidP="00837B16">
      <w:pPr>
        <w:pStyle w:val="Default"/>
        <w:tabs>
          <w:tab w:val="left" w:pos="1134"/>
        </w:tabs>
        <w:ind w:firstLine="709"/>
        <w:jc w:val="both"/>
        <w:rPr>
          <w:sz w:val="22"/>
          <w:szCs w:val="22"/>
        </w:rPr>
      </w:pPr>
      <w:r w:rsidRPr="004803B8">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37B16" w:rsidRPr="004803B8" w:rsidRDefault="00837B16" w:rsidP="00837B16">
      <w:pPr>
        <w:pStyle w:val="Default"/>
        <w:tabs>
          <w:tab w:val="left" w:pos="1134"/>
        </w:tabs>
        <w:ind w:firstLine="709"/>
        <w:jc w:val="both"/>
        <w:rPr>
          <w:sz w:val="22"/>
          <w:szCs w:val="22"/>
        </w:rPr>
      </w:pPr>
      <w:r w:rsidRPr="004803B8">
        <w:rPr>
          <w:sz w:val="22"/>
          <w:szCs w:val="22"/>
        </w:rPr>
        <w:t>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w:t>
      </w:r>
      <w:r w:rsidR="005F7C2C">
        <w:rPr>
          <w:sz w:val="22"/>
          <w:szCs w:val="22"/>
        </w:rPr>
        <w:t xml:space="preserve"> или</w:t>
      </w:r>
      <w:r w:rsidRPr="004803B8">
        <w:rPr>
          <w:sz w:val="22"/>
          <w:szCs w:val="22"/>
        </w:rPr>
        <w:t xml:space="preserve"> рассказывать его, не давая ничего под запись, </w:t>
      </w:r>
      <w:r w:rsidR="005F7C2C">
        <w:rPr>
          <w:sz w:val="22"/>
          <w:szCs w:val="22"/>
        </w:rPr>
        <w:t>или</w:t>
      </w:r>
      <w:r w:rsidRPr="004803B8">
        <w:rPr>
          <w:sz w:val="22"/>
          <w:szCs w:val="22"/>
        </w:rPr>
        <w:t xml:space="preserve"> проводить занятие в форме диалога со студентами. Чаще всего можно наблюдать соединение двух или трех вышеназванных способов. </w:t>
      </w:r>
    </w:p>
    <w:p w:rsidR="00837B16" w:rsidRPr="004803B8" w:rsidRDefault="00837B16" w:rsidP="00837B16">
      <w:pPr>
        <w:pStyle w:val="Default"/>
        <w:tabs>
          <w:tab w:val="left" w:pos="1134"/>
        </w:tabs>
        <w:ind w:firstLine="709"/>
        <w:jc w:val="both"/>
        <w:rPr>
          <w:sz w:val="22"/>
          <w:szCs w:val="22"/>
        </w:rPr>
      </w:pPr>
      <w:r w:rsidRPr="004803B8">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37B16" w:rsidRPr="004803B8" w:rsidRDefault="00837B16" w:rsidP="00837B16">
      <w:pPr>
        <w:pStyle w:val="Default"/>
        <w:tabs>
          <w:tab w:val="left" w:pos="1134"/>
        </w:tabs>
        <w:ind w:firstLine="709"/>
        <w:jc w:val="both"/>
        <w:rPr>
          <w:sz w:val="22"/>
          <w:szCs w:val="22"/>
        </w:rPr>
      </w:pPr>
      <w:r w:rsidRPr="004803B8">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837B16" w:rsidRPr="004803B8" w:rsidRDefault="00837B16" w:rsidP="00837B16">
      <w:pPr>
        <w:pStyle w:val="Default"/>
        <w:tabs>
          <w:tab w:val="left" w:pos="1134"/>
        </w:tabs>
        <w:ind w:firstLine="709"/>
        <w:jc w:val="both"/>
        <w:rPr>
          <w:sz w:val="22"/>
          <w:szCs w:val="22"/>
        </w:rPr>
      </w:pPr>
      <w:r w:rsidRPr="004803B8">
        <w:rPr>
          <w:sz w:val="22"/>
          <w:szCs w:val="22"/>
        </w:rPr>
        <w:t>Кроме тезисов важно записывать примеры, доказательства, даты и цифры. Значительно облегчают понимание лекции те схемы и графики, которы</w:t>
      </w:r>
      <w:r w:rsidR="005F7C2C">
        <w:rPr>
          <w:sz w:val="22"/>
          <w:szCs w:val="22"/>
        </w:rPr>
        <w:t>ми</w:t>
      </w:r>
      <w:r w:rsidRPr="004803B8">
        <w:rPr>
          <w:sz w:val="22"/>
          <w:szCs w:val="22"/>
        </w:rPr>
        <w:t xml:space="preserve"> преподаватель</w:t>
      </w:r>
      <w:r w:rsidR="005F7C2C">
        <w:rPr>
          <w:sz w:val="22"/>
          <w:szCs w:val="22"/>
        </w:rPr>
        <w:t xml:space="preserve"> иллюстрирует теоретический материал</w:t>
      </w:r>
      <w:r w:rsidRPr="004803B8">
        <w:rPr>
          <w:sz w:val="22"/>
          <w:szCs w:val="22"/>
        </w:rPr>
        <w:t xml:space="preserve">. По мере возможности студенты должны переносить их в тетрадь рядом с тем текстом, к которому эти схемы и графики относятся. </w:t>
      </w:r>
    </w:p>
    <w:p w:rsidR="00837B16" w:rsidRPr="004803B8" w:rsidRDefault="00837B16" w:rsidP="00837B16">
      <w:pPr>
        <w:pStyle w:val="Default"/>
        <w:tabs>
          <w:tab w:val="left" w:pos="1134"/>
        </w:tabs>
        <w:ind w:firstLine="709"/>
        <w:jc w:val="both"/>
        <w:rPr>
          <w:sz w:val="22"/>
          <w:szCs w:val="22"/>
        </w:rPr>
      </w:pPr>
      <w:r w:rsidRPr="004803B8">
        <w:rPr>
          <w:sz w:val="22"/>
          <w:szCs w:val="22"/>
        </w:rPr>
        <w:lastRenderedPageBreak/>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w:t>
      </w:r>
      <w:r w:rsidR="005F7C2C">
        <w:rPr>
          <w:sz w:val="22"/>
          <w:szCs w:val="22"/>
        </w:rPr>
        <w:t>практическим занятиям</w:t>
      </w:r>
      <w:r w:rsidRPr="004803B8">
        <w:rPr>
          <w:sz w:val="22"/>
          <w:szCs w:val="22"/>
        </w:rPr>
        <w:t xml:space="preserve"> либо обсудить их с преподавателем на консультации. </w:t>
      </w:r>
    </w:p>
    <w:p w:rsidR="00837B16" w:rsidRPr="004803B8" w:rsidRDefault="00837B16" w:rsidP="00837B16">
      <w:pPr>
        <w:pStyle w:val="Default"/>
        <w:tabs>
          <w:tab w:val="left" w:pos="1134"/>
        </w:tabs>
        <w:ind w:firstLine="709"/>
        <w:jc w:val="both"/>
        <w:rPr>
          <w:sz w:val="22"/>
          <w:szCs w:val="22"/>
        </w:rPr>
      </w:pPr>
      <w:r w:rsidRPr="004803B8">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37B16" w:rsidRPr="004803B8" w:rsidRDefault="00837B16" w:rsidP="00837B16">
      <w:pPr>
        <w:pStyle w:val="Default"/>
        <w:tabs>
          <w:tab w:val="left" w:pos="1134"/>
        </w:tabs>
        <w:ind w:firstLine="709"/>
        <w:jc w:val="both"/>
        <w:rPr>
          <w:sz w:val="22"/>
          <w:szCs w:val="22"/>
        </w:rPr>
      </w:pPr>
      <w:r w:rsidRPr="004803B8">
        <w:rPr>
          <w:sz w:val="22"/>
          <w:szCs w:val="22"/>
        </w:rPr>
        <w:t>При составлении конспектов необходимо использовать</w:t>
      </w:r>
      <w:r w:rsidR="005F7C2C">
        <w:rPr>
          <w:sz w:val="22"/>
          <w:szCs w:val="22"/>
        </w:rPr>
        <w:t xml:space="preserve"> избыточность русского языка</w:t>
      </w:r>
      <w:r w:rsidR="00F27E58">
        <w:rPr>
          <w:sz w:val="22"/>
          <w:szCs w:val="22"/>
        </w:rPr>
        <w:t>, сокращая  слова.</w:t>
      </w:r>
      <w:r w:rsidRPr="004803B8">
        <w:rPr>
          <w:sz w:val="22"/>
          <w:szCs w:val="22"/>
        </w:rPr>
        <w:t xml:space="preserve">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w:t>
      </w:r>
      <w:r w:rsidRPr="006E4E6F">
        <w:rPr>
          <w:sz w:val="22"/>
          <w:szCs w:val="22"/>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Подготовленный конспект и рекомендуемая литература используются при подготовке к </w:t>
      </w:r>
      <w:r w:rsidR="00F27E58">
        <w:rPr>
          <w:sz w:val="22"/>
          <w:szCs w:val="22"/>
        </w:rPr>
        <w:t>лабораторным работам</w:t>
      </w:r>
      <w:r w:rsidRPr="004803B8">
        <w:rPr>
          <w:sz w:val="22"/>
          <w:szCs w:val="22"/>
        </w:rPr>
        <w:t xml:space="preserve">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837B16" w:rsidRPr="006E4E6F" w:rsidRDefault="00837B16" w:rsidP="00F27E58">
      <w:pPr>
        <w:pStyle w:val="Default"/>
        <w:tabs>
          <w:tab w:val="left" w:pos="1134"/>
        </w:tabs>
        <w:ind w:firstLine="709"/>
        <w:jc w:val="both"/>
        <w:rPr>
          <w:sz w:val="22"/>
          <w:szCs w:val="22"/>
        </w:rPr>
      </w:pPr>
      <w:r w:rsidRPr="006E4E6F">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837B16" w:rsidRPr="004803B8" w:rsidRDefault="00837B16" w:rsidP="00837B16">
      <w:pPr>
        <w:pStyle w:val="Default"/>
        <w:tabs>
          <w:tab w:val="left" w:pos="1134"/>
        </w:tabs>
        <w:ind w:firstLine="709"/>
        <w:jc w:val="both"/>
        <w:rPr>
          <w:sz w:val="22"/>
          <w:szCs w:val="22"/>
        </w:rPr>
      </w:pPr>
    </w:p>
    <w:p w:rsidR="00837B16" w:rsidRPr="00837B16" w:rsidRDefault="00837B16" w:rsidP="00F27E58">
      <w:pPr>
        <w:pStyle w:val="ae"/>
        <w:spacing w:line="240" w:lineRule="auto"/>
        <w:jc w:val="center"/>
        <w:rPr>
          <w:b/>
          <w:sz w:val="22"/>
          <w:szCs w:val="22"/>
        </w:rPr>
      </w:pPr>
      <w:r w:rsidRPr="00837B16">
        <w:rPr>
          <w:b/>
          <w:sz w:val="22"/>
          <w:szCs w:val="22"/>
        </w:rPr>
        <w:t>Методические рекомендации студентам по работе с литературой</w:t>
      </w:r>
    </w:p>
    <w:p w:rsidR="00837B16" w:rsidRPr="00837B16" w:rsidRDefault="00837B16" w:rsidP="00837B16">
      <w:pPr>
        <w:pStyle w:val="ae"/>
        <w:jc w:val="center"/>
        <w:rPr>
          <w:b/>
          <w:sz w:val="22"/>
          <w:szCs w:val="22"/>
        </w:rPr>
      </w:pPr>
    </w:p>
    <w:p w:rsidR="00837B16" w:rsidRPr="004803B8" w:rsidRDefault="00837B16" w:rsidP="00837B16">
      <w:pPr>
        <w:pStyle w:val="Default"/>
        <w:tabs>
          <w:tab w:val="left" w:pos="1134"/>
        </w:tabs>
        <w:ind w:firstLine="709"/>
        <w:jc w:val="both"/>
        <w:rPr>
          <w:sz w:val="22"/>
          <w:szCs w:val="22"/>
        </w:rPr>
      </w:pPr>
      <w:r w:rsidRPr="004803B8">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w:t>
      </w:r>
      <w:r w:rsidRPr="004803B8">
        <w:rPr>
          <w:sz w:val="22"/>
          <w:szCs w:val="22"/>
        </w:rPr>
        <w:lastRenderedPageBreak/>
        <w:t xml:space="preserve">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План – это схема прочитанного материала, перечень вопросов, отражающих структуру и последовательность материала.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Конспект – это систематизированное, логичное изложение материала источника. Различаются четыре типа конспектов: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текстуальный конспект – это воспроизведение наиболее важных положений и фактов источника,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тематический конспект – составляется на основе изучения ряда источников и дает ответ по изучаемому вопросу. </w:t>
      </w:r>
    </w:p>
    <w:p w:rsidR="00837B16" w:rsidRPr="006E4E6F" w:rsidRDefault="00837B16" w:rsidP="00837B16">
      <w:pPr>
        <w:pStyle w:val="Default"/>
        <w:tabs>
          <w:tab w:val="left" w:pos="1134"/>
        </w:tabs>
        <w:ind w:firstLine="709"/>
        <w:jc w:val="both"/>
        <w:rPr>
          <w:sz w:val="22"/>
          <w:szCs w:val="22"/>
        </w:rPr>
      </w:pPr>
      <w:r w:rsidRPr="006E4E6F">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837B16" w:rsidRPr="006E4E6F" w:rsidRDefault="00837B16" w:rsidP="00837B16">
      <w:pPr>
        <w:pStyle w:val="Default"/>
        <w:tabs>
          <w:tab w:val="left" w:pos="1134"/>
        </w:tabs>
        <w:ind w:firstLine="709"/>
        <w:jc w:val="both"/>
        <w:rPr>
          <w:sz w:val="22"/>
          <w:szCs w:val="22"/>
        </w:rPr>
      </w:pPr>
    </w:p>
    <w:p w:rsidR="00837B16" w:rsidRDefault="00837B16" w:rsidP="00022138">
      <w:pPr>
        <w:pStyle w:val="ae"/>
        <w:jc w:val="center"/>
        <w:rPr>
          <w:b/>
          <w:sz w:val="22"/>
          <w:szCs w:val="22"/>
        </w:rPr>
      </w:pPr>
      <w:r w:rsidRPr="00837B16">
        <w:rPr>
          <w:b/>
          <w:sz w:val="22"/>
          <w:szCs w:val="22"/>
        </w:rPr>
        <w:t xml:space="preserve">Методические рекомендации студентам по подготовке к </w:t>
      </w:r>
      <w:r w:rsidR="004E6DAA">
        <w:rPr>
          <w:b/>
          <w:sz w:val="22"/>
          <w:szCs w:val="22"/>
        </w:rPr>
        <w:t>зачету</w:t>
      </w:r>
    </w:p>
    <w:p w:rsidR="00022138" w:rsidRPr="00837B16" w:rsidRDefault="00022138" w:rsidP="00022138">
      <w:pPr>
        <w:pStyle w:val="ae"/>
        <w:spacing w:line="240" w:lineRule="auto"/>
        <w:jc w:val="center"/>
        <w:rPr>
          <w:b/>
          <w:sz w:val="22"/>
          <w:szCs w:val="22"/>
        </w:rPr>
      </w:pP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При подготовке к </w:t>
      </w:r>
      <w:r w:rsidR="008261BD">
        <w:rPr>
          <w:sz w:val="22"/>
          <w:szCs w:val="22"/>
        </w:rPr>
        <w:t>экзамену</w:t>
      </w:r>
      <w:r w:rsidRPr="006E4E6F">
        <w:rPr>
          <w:sz w:val="22"/>
          <w:szCs w:val="22"/>
        </w:rPr>
        <w:t xml:space="preserve"> студент должен повторно изучить конспекты лекций и рекомендованную литературу, просмотреть решения основных задач, решенных самостоятельно и на </w:t>
      </w:r>
      <w:r w:rsidR="00995231">
        <w:rPr>
          <w:sz w:val="22"/>
          <w:szCs w:val="22"/>
        </w:rPr>
        <w:t>практических занятиях</w:t>
      </w:r>
      <w:r w:rsidRPr="006E4E6F">
        <w:rPr>
          <w:sz w:val="22"/>
          <w:szCs w:val="22"/>
        </w:rPr>
        <w:t>.</w:t>
      </w:r>
    </w:p>
    <w:p w:rsidR="00837B16" w:rsidRPr="006E4E6F" w:rsidRDefault="00837B16" w:rsidP="00837B16">
      <w:pPr>
        <w:pStyle w:val="Default"/>
        <w:tabs>
          <w:tab w:val="left" w:pos="1134"/>
        </w:tabs>
        <w:ind w:firstLine="709"/>
        <w:jc w:val="both"/>
        <w:rPr>
          <w:sz w:val="22"/>
          <w:szCs w:val="22"/>
        </w:rPr>
      </w:pPr>
      <w:r w:rsidRPr="006E4E6F">
        <w:rPr>
          <w:sz w:val="22"/>
          <w:szCs w:val="22"/>
        </w:rPr>
        <w:t>Необходимо помнить, что</w:t>
      </w:r>
      <w:r w:rsidR="008261BD">
        <w:rPr>
          <w:sz w:val="22"/>
          <w:szCs w:val="22"/>
        </w:rPr>
        <w:t xml:space="preserve"> п</w:t>
      </w:r>
      <w:r w:rsidRPr="006E4E6F">
        <w:rPr>
          <w:sz w:val="22"/>
          <w:szCs w:val="22"/>
        </w:rPr>
        <w:t xml:space="preserve">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w:t>
      </w:r>
      <w:r w:rsidR="00995231">
        <w:rPr>
          <w:sz w:val="22"/>
          <w:szCs w:val="22"/>
        </w:rPr>
        <w:t xml:space="preserve"> лабораторные работы, так как</w:t>
      </w:r>
      <w:r w:rsidRPr="006E4E6F">
        <w:rPr>
          <w:sz w:val="22"/>
          <w:szCs w:val="22"/>
        </w:rPr>
        <w:t xml:space="preserve"> всё это может являться обязательной частью учебного процесса по данной дисциплине. </w:t>
      </w:r>
    </w:p>
    <w:p w:rsidR="00837B16" w:rsidRPr="006E4E6F" w:rsidRDefault="00837B16" w:rsidP="00837B16">
      <w:pPr>
        <w:pStyle w:val="Default"/>
        <w:tabs>
          <w:tab w:val="left" w:pos="1134"/>
        </w:tabs>
        <w:ind w:firstLine="709"/>
        <w:jc w:val="both"/>
        <w:rPr>
          <w:sz w:val="22"/>
          <w:szCs w:val="22"/>
        </w:rPr>
      </w:pPr>
      <w:r w:rsidRPr="006E4E6F">
        <w:rPr>
          <w:sz w:val="22"/>
          <w:szCs w:val="22"/>
        </w:rPr>
        <w:t>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w:t>
      </w:r>
    </w:p>
    <w:p w:rsidR="00837B16" w:rsidRPr="006E4E6F" w:rsidRDefault="00837B16" w:rsidP="00837B16">
      <w:pPr>
        <w:pStyle w:val="Default"/>
        <w:tabs>
          <w:tab w:val="left" w:pos="1134"/>
        </w:tabs>
        <w:ind w:firstLine="709"/>
        <w:jc w:val="both"/>
        <w:rPr>
          <w:sz w:val="22"/>
          <w:szCs w:val="22"/>
        </w:rPr>
      </w:pPr>
      <w:r w:rsidRPr="006E4E6F">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В период </w:t>
      </w:r>
      <w:r w:rsidR="008261BD">
        <w:rPr>
          <w:sz w:val="22"/>
          <w:szCs w:val="22"/>
        </w:rPr>
        <w:t>экзаменационной сессии</w:t>
      </w:r>
      <w:r w:rsidRPr="006E4E6F">
        <w:rPr>
          <w:sz w:val="22"/>
          <w:szCs w:val="22"/>
        </w:rPr>
        <w:t xml:space="preserve"> организм студента работает в крайне напряженном режиме и для успешной сдачи сессии нужно не забывать о простых, но обязательных правилах:</w:t>
      </w:r>
    </w:p>
    <w:p w:rsidR="00837B16" w:rsidRPr="006E4E6F" w:rsidRDefault="00837B16" w:rsidP="00837B16">
      <w:pPr>
        <w:pStyle w:val="Default"/>
        <w:tabs>
          <w:tab w:val="left" w:pos="1134"/>
        </w:tabs>
        <w:ind w:firstLine="709"/>
        <w:jc w:val="both"/>
        <w:rPr>
          <w:sz w:val="22"/>
          <w:szCs w:val="22"/>
        </w:rPr>
      </w:pPr>
      <w:r w:rsidRPr="006E4E6F">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837B16" w:rsidRPr="006E4E6F" w:rsidRDefault="00837B16" w:rsidP="00837B16">
      <w:pPr>
        <w:pStyle w:val="Default"/>
        <w:tabs>
          <w:tab w:val="left" w:pos="1134"/>
        </w:tabs>
        <w:ind w:firstLine="709"/>
        <w:jc w:val="both"/>
        <w:rPr>
          <w:sz w:val="22"/>
          <w:szCs w:val="22"/>
        </w:rPr>
      </w:pPr>
      <w:r w:rsidRPr="006E4E6F">
        <w:rPr>
          <w:sz w:val="22"/>
          <w:szCs w:val="22"/>
        </w:rPr>
        <w:t>- уделять достаточное время сну;</w:t>
      </w:r>
    </w:p>
    <w:p w:rsidR="00837B16" w:rsidRPr="006E4E6F" w:rsidRDefault="00837B16" w:rsidP="00837B16">
      <w:pPr>
        <w:pStyle w:val="Default"/>
        <w:tabs>
          <w:tab w:val="left" w:pos="1134"/>
        </w:tabs>
        <w:ind w:firstLine="709"/>
        <w:jc w:val="both"/>
        <w:rPr>
          <w:sz w:val="22"/>
          <w:szCs w:val="22"/>
        </w:rPr>
      </w:pPr>
      <w:r w:rsidRPr="006E4E6F">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837B16" w:rsidRPr="006E4E6F" w:rsidRDefault="00837B16" w:rsidP="00837B16">
      <w:pPr>
        <w:pStyle w:val="Default"/>
        <w:tabs>
          <w:tab w:val="left" w:pos="1134"/>
        </w:tabs>
        <w:ind w:firstLine="709"/>
        <w:jc w:val="both"/>
        <w:rPr>
          <w:sz w:val="22"/>
          <w:szCs w:val="22"/>
        </w:rPr>
      </w:pPr>
      <w:r w:rsidRPr="006E4E6F">
        <w:rPr>
          <w:sz w:val="22"/>
          <w:szCs w:val="22"/>
        </w:rPr>
        <w:t>- внушать себе, что сессия – это не проблема. Это нормальный рабочий процесс. Не накручивайте себя, не создавайте трагедий в своей голове;</w:t>
      </w:r>
    </w:p>
    <w:p w:rsidR="00837B16" w:rsidRPr="006E4E6F" w:rsidRDefault="00837B16" w:rsidP="00837B16">
      <w:pPr>
        <w:pStyle w:val="Default"/>
        <w:tabs>
          <w:tab w:val="left" w:pos="1134"/>
        </w:tabs>
        <w:ind w:firstLine="709"/>
        <w:jc w:val="both"/>
        <w:rPr>
          <w:sz w:val="22"/>
          <w:szCs w:val="22"/>
        </w:rPr>
      </w:pPr>
      <w:r w:rsidRPr="006E4E6F">
        <w:rPr>
          <w:sz w:val="22"/>
          <w:szCs w:val="22"/>
        </w:rPr>
        <w:t>- помогите своему организму – обеспечьте ему полноценное питание, давайте ему периоды отдыха с переменой вида деятельности;</w:t>
      </w:r>
    </w:p>
    <w:p w:rsidR="00837B16" w:rsidRPr="006E4E6F" w:rsidRDefault="00837B16" w:rsidP="00837B16">
      <w:pPr>
        <w:pStyle w:val="Default"/>
        <w:tabs>
          <w:tab w:val="left" w:pos="1134"/>
        </w:tabs>
        <w:ind w:firstLine="709"/>
        <w:jc w:val="both"/>
        <w:rPr>
          <w:sz w:val="22"/>
          <w:szCs w:val="22"/>
        </w:rPr>
      </w:pPr>
      <w:r w:rsidRPr="006E4E6F">
        <w:rPr>
          <w:sz w:val="22"/>
          <w:szCs w:val="22"/>
        </w:rPr>
        <w:t>- следуйте плану подготовки.</w:t>
      </w:r>
    </w:p>
    <w:p w:rsidR="00837B16" w:rsidRPr="006E4E6F" w:rsidRDefault="00837B16" w:rsidP="00837B16">
      <w:pPr>
        <w:pStyle w:val="Default"/>
        <w:tabs>
          <w:tab w:val="left" w:pos="1134"/>
        </w:tabs>
        <w:ind w:firstLine="709"/>
        <w:jc w:val="both"/>
        <w:rPr>
          <w:sz w:val="22"/>
          <w:szCs w:val="22"/>
        </w:rPr>
      </w:pPr>
    </w:p>
    <w:p w:rsidR="00837B16" w:rsidRPr="00837B16" w:rsidRDefault="00837B16" w:rsidP="00837B16">
      <w:pPr>
        <w:pStyle w:val="ae"/>
        <w:jc w:val="center"/>
        <w:rPr>
          <w:b/>
          <w:sz w:val="22"/>
          <w:szCs w:val="22"/>
        </w:rPr>
      </w:pPr>
      <w:r w:rsidRPr="00837B16">
        <w:rPr>
          <w:b/>
          <w:sz w:val="22"/>
          <w:szCs w:val="22"/>
        </w:rPr>
        <w:t>Методические рекомендации студентам по проведению самостоятельной работы</w:t>
      </w:r>
    </w:p>
    <w:p w:rsidR="00837B16" w:rsidRPr="004803B8" w:rsidRDefault="00837B16" w:rsidP="00837B16">
      <w:pPr>
        <w:pStyle w:val="Default"/>
        <w:tabs>
          <w:tab w:val="left" w:pos="1134"/>
        </w:tabs>
        <w:ind w:firstLine="709"/>
        <w:jc w:val="both"/>
        <w:rPr>
          <w:sz w:val="22"/>
          <w:szCs w:val="22"/>
        </w:rPr>
      </w:pP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Самостоятельная работа студента над учебным материалом является неотъемлемой частью учебного процесса в вузе.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В учебном процессе образовательного учреждения выделяются два вида самостоятельной работы: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выполнение самостоятельных работ;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выполнение  лабораторных работ;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составление схем, диаграмм, заполнение таблиц;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решение задач;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работу со справочной, нормативной документацией и научной литературой;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защиту выполненных работ; </w:t>
      </w:r>
    </w:p>
    <w:p w:rsidR="00837B16" w:rsidRPr="004803B8" w:rsidRDefault="00837B16" w:rsidP="00837B16">
      <w:pPr>
        <w:pStyle w:val="Default"/>
        <w:tabs>
          <w:tab w:val="left" w:pos="1134"/>
        </w:tabs>
        <w:ind w:firstLine="709"/>
        <w:jc w:val="both"/>
        <w:rPr>
          <w:sz w:val="22"/>
          <w:szCs w:val="22"/>
        </w:rPr>
      </w:pPr>
      <w:r w:rsidRPr="004803B8">
        <w:rPr>
          <w:sz w:val="22"/>
          <w:szCs w:val="22"/>
        </w:rPr>
        <w:t>– тестирование и т. д.</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2) </w:t>
      </w:r>
      <w:r w:rsidRPr="006E4E6F">
        <w:rPr>
          <w:sz w:val="22"/>
          <w:szCs w:val="22"/>
        </w:rPr>
        <w:t xml:space="preserve">внеаудиторная – </w:t>
      </w:r>
      <w:r w:rsidRPr="004803B8">
        <w:rPr>
          <w:sz w:val="22"/>
          <w:szCs w:val="22"/>
        </w:rPr>
        <w:t xml:space="preserve">выполняется по заданию преподавателя, но без его непосредственного участия, включает следующие виды деятельности.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подготовку к аудиторным занятиям (теоретическим и лабораторным работам);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выполнение домашних заданий разнообразного характера;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выполнение индивидуальных заданий, направленных на развитие у студентов самостоятельности и инициативы; </w:t>
      </w:r>
    </w:p>
    <w:p w:rsidR="00837B16" w:rsidRPr="006E4E6F" w:rsidRDefault="00837B16" w:rsidP="00837B16">
      <w:pPr>
        <w:pStyle w:val="Default"/>
        <w:tabs>
          <w:tab w:val="left" w:pos="1134"/>
        </w:tabs>
        <w:ind w:firstLine="709"/>
        <w:jc w:val="both"/>
        <w:rPr>
          <w:sz w:val="22"/>
          <w:szCs w:val="22"/>
        </w:rPr>
      </w:pPr>
      <w:r w:rsidRPr="006E4E6F">
        <w:rPr>
          <w:sz w:val="22"/>
          <w:szCs w:val="22"/>
        </w:rPr>
        <w:t>– подготовку к лабораторной работе, зачету</w:t>
      </w:r>
      <w:r w:rsidR="00AD11D5">
        <w:rPr>
          <w:sz w:val="22"/>
          <w:szCs w:val="22"/>
        </w:rPr>
        <w:t>, экзамену</w:t>
      </w:r>
      <w:r w:rsidRPr="006E4E6F">
        <w:rPr>
          <w:sz w:val="22"/>
          <w:szCs w:val="22"/>
        </w:rPr>
        <w:t xml:space="preserve">; </w:t>
      </w:r>
    </w:p>
    <w:p w:rsidR="00837B16" w:rsidRPr="006E4E6F" w:rsidRDefault="00837B16" w:rsidP="00837B16">
      <w:pPr>
        <w:pStyle w:val="Default"/>
        <w:tabs>
          <w:tab w:val="left" w:pos="1134"/>
        </w:tabs>
        <w:ind w:firstLine="709"/>
        <w:jc w:val="both"/>
        <w:rPr>
          <w:sz w:val="22"/>
          <w:szCs w:val="22"/>
        </w:rPr>
      </w:pPr>
      <w:r w:rsidRPr="006E4E6F">
        <w:rPr>
          <w:sz w:val="22"/>
          <w:szCs w:val="22"/>
        </w:rPr>
        <w:t>– другие виды внеаудиторной самостоятельной работы.</w:t>
      </w:r>
    </w:p>
    <w:p w:rsidR="00837B16" w:rsidRPr="004803B8" w:rsidRDefault="00837B16" w:rsidP="00837B16">
      <w:pPr>
        <w:pStyle w:val="Default"/>
        <w:tabs>
          <w:tab w:val="left" w:pos="1134"/>
        </w:tabs>
        <w:ind w:firstLine="709"/>
        <w:jc w:val="both"/>
        <w:rPr>
          <w:sz w:val="22"/>
          <w:szCs w:val="22"/>
        </w:rPr>
      </w:pPr>
      <w:r w:rsidRPr="004803B8">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6E4E6F">
        <w:rPr>
          <w:sz w:val="22"/>
          <w:szCs w:val="22"/>
        </w:rPr>
        <w:t>Internet</w:t>
      </w:r>
      <w:proofErr w:type="spellEnd"/>
      <w:r w:rsidRPr="004803B8">
        <w:rPr>
          <w:sz w:val="22"/>
          <w:szCs w:val="22"/>
        </w:rPr>
        <w:t xml:space="preserve">–ресурсы, повторение учебного материала и др. </w:t>
      </w:r>
    </w:p>
    <w:p w:rsidR="00837B16" w:rsidRPr="006E4E6F" w:rsidRDefault="00837B16" w:rsidP="00837B16">
      <w:pPr>
        <w:pStyle w:val="Default"/>
        <w:tabs>
          <w:tab w:val="left" w:pos="1134"/>
        </w:tabs>
        <w:ind w:firstLine="709"/>
        <w:jc w:val="both"/>
        <w:rPr>
          <w:sz w:val="22"/>
          <w:szCs w:val="22"/>
        </w:rPr>
      </w:pPr>
      <w:r w:rsidRPr="004803B8">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6E4E6F">
        <w:rPr>
          <w:sz w:val="22"/>
          <w:szCs w:val="22"/>
        </w:rPr>
        <w:t xml:space="preserve">подготовку отчетов по лабораторным работам, подбор литературы по дисциплинарным проблемам, подготовка к защите лабораторных работ и др.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837B16" w:rsidRPr="004803B8" w:rsidRDefault="00837B16" w:rsidP="00837B16">
      <w:pPr>
        <w:pStyle w:val="Default"/>
        <w:tabs>
          <w:tab w:val="left" w:pos="1134"/>
        </w:tabs>
        <w:ind w:firstLine="709"/>
        <w:jc w:val="both"/>
        <w:rPr>
          <w:sz w:val="22"/>
          <w:szCs w:val="22"/>
        </w:rPr>
      </w:pPr>
      <w:r w:rsidRPr="006E4E6F">
        <w:rPr>
          <w:sz w:val="22"/>
          <w:szCs w:val="22"/>
        </w:rPr>
        <w:t>Одной из важных форм самостоятельной работы студента является работа с литературой ко всем видам занятий.</w:t>
      </w:r>
      <w:r w:rsidR="000B52FD">
        <w:rPr>
          <w:sz w:val="22"/>
          <w:szCs w:val="22"/>
        </w:rPr>
        <w:t xml:space="preserve"> Самостоятельная работа студента с литературой </w:t>
      </w:r>
      <w:r w:rsidR="00621A15">
        <w:rPr>
          <w:sz w:val="22"/>
          <w:szCs w:val="22"/>
        </w:rPr>
        <w:t>позволяет ему более углубленно вникнуть в изучаемую тему.</w:t>
      </w:r>
    </w:p>
    <w:p w:rsidR="00837B16" w:rsidRPr="004803B8" w:rsidRDefault="00837B16" w:rsidP="00837B16">
      <w:pPr>
        <w:pStyle w:val="Default"/>
        <w:tabs>
          <w:tab w:val="left" w:pos="1134"/>
        </w:tabs>
        <w:ind w:firstLine="709"/>
        <w:jc w:val="both"/>
        <w:rPr>
          <w:sz w:val="22"/>
          <w:szCs w:val="22"/>
        </w:rPr>
      </w:pPr>
      <w:r w:rsidRPr="004803B8">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837B16" w:rsidRPr="004803B8" w:rsidRDefault="00837B16" w:rsidP="00837B16">
      <w:pPr>
        <w:pStyle w:val="Default"/>
        <w:tabs>
          <w:tab w:val="left" w:pos="1134"/>
        </w:tabs>
        <w:ind w:firstLine="709"/>
        <w:jc w:val="both"/>
        <w:rPr>
          <w:sz w:val="22"/>
          <w:szCs w:val="22"/>
        </w:rPr>
      </w:pPr>
      <w:r w:rsidRPr="004803B8">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837B16" w:rsidRPr="004803B8" w:rsidRDefault="00837B16" w:rsidP="00837B16">
      <w:pPr>
        <w:pStyle w:val="Default"/>
        <w:tabs>
          <w:tab w:val="left" w:pos="1134"/>
        </w:tabs>
        <w:ind w:firstLine="709"/>
        <w:jc w:val="both"/>
        <w:rPr>
          <w:sz w:val="22"/>
          <w:szCs w:val="22"/>
        </w:rPr>
      </w:pPr>
      <w:r w:rsidRPr="004803B8">
        <w:rPr>
          <w:sz w:val="22"/>
          <w:szCs w:val="22"/>
        </w:rPr>
        <w:lastRenderedPageBreak/>
        <w:t>Изучение научной</w:t>
      </w:r>
      <w:r w:rsidR="00AD11D5">
        <w:rPr>
          <w:sz w:val="22"/>
          <w:szCs w:val="22"/>
        </w:rPr>
        <w:t>,</w:t>
      </w:r>
      <w:r w:rsidRPr="004803B8">
        <w:rPr>
          <w:sz w:val="22"/>
          <w:szCs w:val="22"/>
        </w:rPr>
        <w:t xml:space="preserve">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w:t>
      </w:r>
      <w:r w:rsidR="000B52FD">
        <w:rPr>
          <w:sz w:val="22"/>
          <w:szCs w:val="22"/>
        </w:rPr>
        <w:t>основной смысл</w:t>
      </w:r>
      <w:r w:rsidRPr="004803B8">
        <w:rPr>
          <w:sz w:val="22"/>
          <w:szCs w:val="22"/>
        </w:rPr>
        <w:t xml:space="preserve">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837B16" w:rsidRPr="006E4E6F" w:rsidRDefault="00837B16" w:rsidP="00837B16">
      <w:pPr>
        <w:pStyle w:val="Default"/>
        <w:tabs>
          <w:tab w:val="left" w:pos="1134"/>
        </w:tabs>
        <w:ind w:firstLine="709"/>
        <w:jc w:val="both"/>
        <w:rPr>
          <w:sz w:val="22"/>
          <w:szCs w:val="22"/>
        </w:rPr>
      </w:pPr>
      <w:r w:rsidRPr="004803B8">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sidRPr="006E4E6F">
        <w:rPr>
          <w:sz w:val="22"/>
          <w:szCs w:val="22"/>
        </w:rPr>
        <w:t xml:space="preserve"> </w:t>
      </w:r>
      <w:r w:rsidRPr="004803B8">
        <w:rPr>
          <w:sz w:val="22"/>
          <w:szCs w:val="22"/>
        </w:rPr>
        <w:t xml:space="preserve">тезисах отмечается преобладание выводов над </w:t>
      </w:r>
      <w:r w:rsidRPr="006E4E6F">
        <w:rPr>
          <w:sz w:val="22"/>
          <w:szCs w:val="22"/>
        </w:rPr>
        <w:t>общими рассуждениями. Записываются они близко к оригинальному тексту, т. е. без использования прямого цитирования.</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837B16" w:rsidRPr="006E4E6F" w:rsidRDefault="00837B16" w:rsidP="00837B16">
      <w:pPr>
        <w:pStyle w:val="Default"/>
        <w:tabs>
          <w:tab w:val="left" w:pos="1134"/>
        </w:tabs>
        <w:ind w:firstLine="709"/>
        <w:jc w:val="both"/>
        <w:rPr>
          <w:sz w:val="22"/>
          <w:szCs w:val="22"/>
        </w:rPr>
      </w:pPr>
      <w:r w:rsidRPr="004803B8">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r w:rsidR="000B52FD" w:rsidRPr="004803B8">
        <w:rPr>
          <w:sz w:val="22"/>
          <w:szCs w:val="22"/>
        </w:rPr>
        <w:t>всего,</w:t>
      </w:r>
      <w:r w:rsidRPr="004803B8">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837B16" w:rsidRPr="006E4E6F" w:rsidRDefault="00837B16" w:rsidP="00837B16">
      <w:pPr>
        <w:pStyle w:val="Default"/>
        <w:tabs>
          <w:tab w:val="left" w:pos="1134"/>
        </w:tabs>
        <w:ind w:firstLine="709"/>
        <w:jc w:val="both"/>
        <w:rPr>
          <w:sz w:val="22"/>
          <w:szCs w:val="22"/>
        </w:rPr>
      </w:pPr>
      <w:r w:rsidRPr="004803B8">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837B16" w:rsidRPr="006E4E6F" w:rsidRDefault="00837B16" w:rsidP="00837B16">
      <w:pPr>
        <w:pStyle w:val="Default"/>
        <w:tabs>
          <w:tab w:val="left" w:pos="1134"/>
        </w:tabs>
        <w:ind w:firstLine="709"/>
        <w:jc w:val="both"/>
        <w:rPr>
          <w:sz w:val="22"/>
          <w:szCs w:val="22"/>
        </w:rPr>
      </w:pPr>
      <w:r w:rsidRPr="004803B8">
        <w:rPr>
          <w:sz w:val="22"/>
          <w:szCs w:val="22"/>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6E4E6F">
        <w:rPr>
          <w:sz w:val="22"/>
          <w:szCs w:val="22"/>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837B16" w:rsidRPr="006E4E6F" w:rsidRDefault="00837B16" w:rsidP="00837B16">
      <w:pPr>
        <w:pStyle w:val="Default"/>
        <w:tabs>
          <w:tab w:val="left" w:pos="1134"/>
        </w:tabs>
        <w:ind w:firstLine="709"/>
        <w:jc w:val="both"/>
        <w:rPr>
          <w:sz w:val="22"/>
          <w:szCs w:val="22"/>
        </w:rPr>
      </w:pPr>
    </w:p>
    <w:p w:rsidR="00837B16" w:rsidRPr="006E4E6F" w:rsidRDefault="00837B16"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4803B8">
        <w:rPr>
          <w:sz w:val="22"/>
          <w:szCs w:val="22"/>
        </w:rPr>
        <w:lastRenderedPageBreak/>
        <w:t>ВОПРОСЫ ДЛЯ САМОПОДГОТОВКИ</w:t>
      </w:r>
    </w:p>
    <w:p w:rsidR="003F1533" w:rsidRPr="003F1533" w:rsidRDefault="003F1533" w:rsidP="003F1533">
      <w:pPr>
        <w:rPr>
          <w:rFonts w:eastAsia="Calibri" w:cs="Times New Roman"/>
          <w:sz w:val="24"/>
          <w:szCs w:val="24"/>
          <w:lang w:eastAsia="en-US"/>
        </w:rPr>
      </w:pPr>
      <w:r w:rsidRPr="003F1533">
        <w:rPr>
          <w:rFonts w:eastAsia="Calibri" w:cs="Times New Roman"/>
          <w:sz w:val="24"/>
          <w:szCs w:val="24"/>
          <w:lang w:eastAsia="en-US"/>
        </w:rPr>
        <w:t xml:space="preserve">1. </w:t>
      </w:r>
      <w:r>
        <w:rPr>
          <w:rFonts w:eastAsia="Calibri" w:cs="Times New Roman"/>
          <w:sz w:val="24"/>
          <w:szCs w:val="24"/>
          <w:lang w:eastAsia="en-US"/>
        </w:rPr>
        <w:t>Понятие</w:t>
      </w:r>
      <w:r w:rsidRPr="003F1533">
        <w:rPr>
          <w:rFonts w:eastAsia="Calibri" w:cs="Times New Roman"/>
          <w:sz w:val="24"/>
          <w:szCs w:val="24"/>
          <w:lang w:eastAsia="en-US"/>
        </w:rPr>
        <w:t xml:space="preserve"> электрической цеп</w:t>
      </w:r>
      <w:r>
        <w:rPr>
          <w:rFonts w:eastAsia="Calibri" w:cs="Times New Roman"/>
          <w:sz w:val="24"/>
          <w:szCs w:val="24"/>
          <w:lang w:eastAsia="en-US"/>
        </w:rPr>
        <w:t xml:space="preserve">и и </w:t>
      </w:r>
      <w:r w:rsidRPr="003F1533">
        <w:rPr>
          <w:rFonts w:eastAsia="Calibri" w:cs="Times New Roman"/>
          <w:sz w:val="24"/>
          <w:szCs w:val="24"/>
          <w:lang w:eastAsia="en-US"/>
        </w:rPr>
        <w:t xml:space="preserve"> </w:t>
      </w:r>
      <w:r>
        <w:rPr>
          <w:rFonts w:eastAsia="Calibri" w:cs="Times New Roman"/>
          <w:sz w:val="24"/>
          <w:szCs w:val="24"/>
          <w:lang w:eastAsia="en-US"/>
        </w:rPr>
        <w:t>электрической схемы</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2</w:t>
      </w:r>
      <w:r w:rsidR="003F1533" w:rsidRPr="003F1533">
        <w:rPr>
          <w:rFonts w:eastAsia="Calibri" w:cs="Times New Roman"/>
          <w:sz w:val="24"/>
          <w:szCs w:val="24"/>
          <w:lang w:eastAsia="en-US"/>
        </w:rPr>
        <w:t>. Элементы электрических цепей</w:t>
      </w:r>
      <w:r w:rsidR="003F1533">
        <w:rPr>
          <w:rFonts w:eastAsia="Calibri" w:cs="Times New Roman"/>
          <w:sz w:val="24"/>
          <w:szCs w:val="24"/>
          <w:lang w:eastAsia="en-US"/>
        </w:rPr>
        <w:t xml:space="preserve"> и их условные графические изображения на схеме</w:t>
      </w:r>
      <w:r w:rsidR="003F1533" w:rsidRPr="003F1533">
        <w:rPr>
          <w:rFonts w:eastAsia="Calibri" w:cs="Times New Roman"/>
          <w:sz w:val="24"/>
          <w:szCs w:val="24"/>
          <w:lang w:eastAsia="en-US"/>
        </w:rPr>
        <w:t>.</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3</w:t>
      </w:r>
      <w:r w:rsidR="003F1533" w:rsidRPr="003F1533">
        <w:rPr>
          <w:rFonts w:eastAsia="Calibri" w:cs="Times New Roman"/>
          <w:sz w:val="24"/>
          <w:szCs w:val="24"/>
          <w:lang w:eastAsia="en-US"/>
        </w:rPr>
        <w:t xml:space="preserve">. </w:t>
      </w:r>
      <w:r w:rsidR="003F1533">
        <w:rPr>
          <w:rFonts w:eastAsia="Calibri" w:cs="Times New Roman"/>
          <w:sz w:val="24"/>
          <w:szCs w:val="24"/>
          <w:lang w:eastAsia="en-US"/>
        </w:rPr>
        <w:t>П</w:t>
      </w:r>
      <w:r w:rsidR="003F1533" w:rsidRPr="003F1533">
        <w:rPr>
          <w:rFonts w:eastAsia="Calibri" w:cs="Times New Roman"/>
          <w:sz w:val="24"/>
          <w:szCs w:val="24"/>
          <w:lang w:eastAsia="en-US"/>
        </w:rPr>
        <w:t>ассивны</w:t>
      </w:r>
      <w:r w:rsidR="003F1533">
        <w:rPr>
          <w:rFonts w:eastAsia="Calibri" w:cs="Times New Roman"/>
          <w:sz w:val="24"/>
          <w:szCs w:val="24"/>
          <w:lang w:eastAsia="en-US"/>
        </w:rPr>
        <w:t>е</w:t>
      </w:r>
      <w:r w:rsidR="003F1533" w:rsidRPr="003F1533">
        <w:rPr>
          <w:rFonts w:eastAsia="Calibri" w:cs="Times New Roman"/>
          <w:sz w:val="24"/>
          <w:szCs w:val="24"/>
          <w:lang w:eastAsia="en-US"/>
        </w:rPr>
        <w:t xml:space="preserve"> и активны</w:t>
      </w:r>
      <w:r w:rsidR="003F1533">
        <w:rPr>
          <w:rFonts w:eastAsia="Calibri" w:cs="Times New Roman"/>
          <w:sz w:val="24"/>
          <w:szCs w:val="24"/>
          <w:lang w:eastAsia="en-US"/>
        </w:rPr>
        <w:t>е</w:t>
      </w:r>
      <w:r w:rsidR="003F1533" w:rsidRPr="003F1533">
        <w:rPr>
          <w:rFonts w:eastAsia="Calibri" w:cs="Times New Roman"/>
          <w:sz w:val="24"/>
          <w:szCs w:val="24"/>
          <w:lang w:eastAsia="en-US"/>
        </w:rPr>
        <w:t xml:space="preserve"> элемент</w:t>
      </w:r>
      <w:r w:rsidR="003F1533">
        <w:rPr>
          <w:rFonts w:eastAsia="Calibri" w:cs="Times New Roman"/>
          <w:sz w:val="24"/>
          <w:szCs w:val="24"/>
          <w:lang w:eastAsia="en-US"/>
        </w:rPr>
        <w:t>ы</w:t>
      </w:r>
      <w:r w:rsidR="003F1533" w:rsidRPr="003F1533">
        <w:rPr>
          <w:rFonts w:eastAsia="Calibri" w:cs="Times New Roman"/>
          <w:sz w:val="24"/>
          <w:szCs w:val="24"/>
          <w:lang w:eastAsia="en-US"/>
        </w:rPr>
        <w:t xml:space="preserve"> электрической цепи.</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4</w:t>
      </w:r>
      <w:r w:rsidR="003F1533" w:rsidRPr="003F1533">
        <w:rPr>
          <w:rFonts w:eastAsia="Calibri" w:cs="Times New Roman"/>
          <w:sz w:val="24"/>
          <w:szCs w:val="24"/>
          <w:lang w:eastAsia="en-US"/>
        </w:rPr>
        <w:t xml:space="preserve">. Неразветвленные и разветвленные электрические цепи. </w:t>
      </w:r>
      <w:r w:rsidR="003F1533">
        <w:rPr>
          <w:rFonts w:eastAsia="Calibri" w:cs="Times New Roman"/>
          <w:sz w:val="24"/>
          <w:szCs w:val="24"/>
          <w:lang w:eastAsia="en-US"/>
        </w:rPr>
        <w:t>Контуры, ветви</w:t>
      </w:r>
      <w:r w:rsidR="003F1533" w:rsidRPr="003F1533">
        <w:rPr>
          <w:rFonts w:eastAsia="Calibri" w:cs="Times New Roman"/>
          <w:sz w:val="24"/>
          <w:szCs w:val="24"/>
          <w:lang w:eastAsia="en-US"/>
        </w:rPr>
        <w:t>.</w:t>
      </w:r>
    </w:p>
    <w:p w:rsidR="003F1533" w:rsidRDefault="002D1AC3" w:rsidP="003F1533">
      <w:pPr>
        <w:jc w:val="both"/>
        <w:rPr>
          <w:rFonts w:eastAsia="Calibri" w:cs="Times New Roman"/>
          <w:sz w:val="24"/>
          <w:szCs w:val="24"/>
          <w:lang w:eastAsia="en-US"/>
        </w:rPr>
      </w:pPr>
      <w:r>
        <w:rPr>
          <w:rFonts w:eastAsia="Calibri" w:cs="Times New Roman"/>
          <w:sz w:val="24"/>
          <w:szCs w:val="24"/>
          <w:lang w:eastAsia="en-US"/>
        </w:rPr>
        <w:t>5</w:t>
      </w:r>
      <w:r w:rsidR="003F1533" w:rsidRPr="003F1533">
        <w:rPr>
          <w:rFonts w:eastAsia="Calibri" w:cs="Times New Roman"/>
          <w:sz w:val="24"/>
          <w:szCs w:val="24"/>
          <w:lang w:eastAsia="en-US"/>
        </w:rPr>
        <w:t>. Закон Ома для участка  цепи</w:t>
      </w:r>
      <w:r w:rsidR="003F1533">
        <w:rPr>
          <w:rFonts w:eastAsia="Calibri" w:cs="Times New Roman"/>
          <w:sz w:val="24"/>
          <w:szCs w:val="24"/>
          <w:lang w:eastAsia="en-US"/>
        </w:rPr>
        <w:t>.</w:t>
      </w:r>
      <w:r w:rsidR="003F1533" w:rsidRPr="003F1533">
        <w:rPr>
          <w:rFonts w:eastAsia="Calibri" w:cs="Times New Roman"/>
          <w:sz w:val="24"/>
          <w:szCs w:val="24"/>
          <w:lang w:eastAsia="en-US"/>
        </w:rPr>
        <w:t xml:space="preserve"> </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6</w:t>
      </w:r>
      <w:r w:rsidR="003F1533" w:rsidRPr="003F1533">
        <w:rPr>
          <w:rFonts w:eastAsia="Calibri" w:cs="Times New Roman"/>
          <w:sz w:val="24"/>
          <w:szCs w:val="24"/>
          <w:lang w:eastAsia="en-US"/>
        </w:rPr>
        <w:t xml:space="preserve">. </w:t>
      </w:r>
      <w:r w:rsidR="003F1533">
        <w:rPr>
          <w:rFonts w:eastAsia="Calibri" w:cs="Times New Roman"/>
          <w:sz w:val="24"/>
          <w:szCs w:val="24"/>
          <w:lang w:eastAsia="en-US"/>
        </w:rPr>
        <w:t>П</w:t>
      </w:r>
      <w:r w:rsidR="003F1533" w:rsidRPr="003F1533">
        <w:rPr>
          <w:rFonts w:eastAsia="Calibri" w:cs="Times New Roman"/>
          <w:sz w:val="24"/>
          <w:szCs w:val="24"/>
          <w:lang w:eastAsia="en-US"/>
        </w:rPr>
        <w:t xml:space="preserve">ервый </w:t>
      </w:r>
      <w:r w:rsidR="003F1533">
        <w:rPr>
          <w:rFonts w:eastAsia="Calibri" w:cs="Times New Roman"/>
          <w:sz w:val="24"/>
          <w:szCs w:val="24"/>
          <w:lang w:eastAsia="en-US"/>
        </w:rPr>
        <w:t xml:space="preserve">и второй </w:t>
      </w:r>
      <w:r w:rsidR="003F1533" w:rsidRPr="003F1533">
        <w:rPr>
          <w:rFonts w:eastAsia="Calibri" w:cs="Times New Roman"/>
          <w:sz w:val="24"/>
          <w:szCs w:val="24"/>
          <w:lang w:eastAsia="en-US"/>
        </w:rPr>
        <w:t>закон</w:t>
      </w:r>
      <w:r w:rsidR="003F1533">
        <w:rPr>
          <w:rFonts w:eastAsia="Calibri" w:cs="Times New Roman"/>
          <w:sz w:val="24"/>
          <w:szCs w:val="24"/>
          <w:lang w:eastAsia="en-US"/>
        </w:rPr>
        <w:t>ы</w:t>
      </w:r>
      <w:r w:rsidR="003F1533" w:rsidRPr="003F1533">
        <w:rPr>
          <w:rFonts w:eastAsia="Calibri" w:cs="Times New Roman"/>
          <w:sz w:val="24"/>
          <w:szCs w:val="24"/>
          <w:lang w:eastAsia="en-US"/>
        </w:rPr>
        <w:t xml:space="preserve"> Кирхгофа.</w:t>
      </w:r>
      <w:r w:rsidR="0038375E">
        <w:rPr>
          <w:rFonts w:eastAsia="Calibri" w:cs="Times New Roman"/>
          <w:sz w:val="24"/>
          <w:szCs w:val="24"/>
          <w:lang w:eastAsia="en-US"/>
        </w:rPr>
        <w:t xml:space="preserve"> Применение для расчета электрических цепей.</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7</w:t>
      </w:r>
      <w:r w:rsidR="003F1533" w:rsidRPr="003F1533">
        <w:rPr>
          <w:rFonts w:eastAsia="Calibri" w:cs="Times New Roman"/>
          <w:sz w:val="24"/>
          <w:szCs w:val="24"/>
          <w:lang w:eastAsia="en-US"/>
        </w:rPr>
        <w:t xml:space="preserve">. </w:t>
      </w:r>
      <w:r w:rsidR="00322306">
        <w:rPr>
          <w:rFonts w:eastAsia="Calibri" w:cs="Times New Roman"/>
          <w:sz w:val="24"/>
          <w:szCs w:val="24"/>
          <w:lang w:eastAsia="en-US"/>
        </w:rPr>
        <w:t>П</w:t>
      </w:r>
      <w:r w:rsidR="003F1533" w:rsidRPr="003F1533">
        <w:rPr>
          <w:rFonts w:eastAsia="Calibri" w:cs="Times New Roman"/>
          <w:sz w:val="24"/>
          <w:szCs w:val="24"/>
          <w:lang w:eastAsia="en-US"/>
        </w:rPr>
        <w:t>роводимость ветви электрической схемы</w:t>
      </w:r>
      <w:r w:rsidR="00322306">
        <w:rPr>
          <w:rFonts w:eastAsia="Calibri" w:cs="Times New Roman"/>
          <w:sz w:val="24"/>
          <w:szCs w:val="24"/>
          <w:lang w:eastAsia="en-US"/>
        </w:rPr>
        <w:t>, где используется это понятие.</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8</w:t>
      </w:r>
      <w:r w:rsidR="003F1533" w:rsidRPr="003F1533">
        <w:rPr>
          <w:rFonts w:eastAsia="Calibri" w:cs="Times New Roman"/>
          <w:sz w:val="24"/>
          <w:szCs w:val="24"/>
          <w:lang w:eastAsia="en-US"/>
        </w:rPr>
        <w:t>. Последовательное и параллельное соединение сопротивлений.</w:t>
      </w:r>
    </w:p>
    <w:p w:rsidR="00322306" w:rsidRPr="003F1533" w:rsidRDefault="002D1AC3" w:rsidP="00322306">
      <w:pPr>
        <w:jc w:val="both"/>
        <w:rPr>
          <w:rFonts w:eastAsia="Calibri" w:cs="Times New Roman"/>
          <w:sz w:val="24"/>
          <w:szCs w:val="24"/>
          <w:lang w:eastAsia="en-US"/>
        </w:rPr>
      </w:pPr>
      <w:r>
        <w:rPr>
          <w:rFonts w:eastAsia="Calibri" w:cs="Times New Roman"/>
          <w:sz w:val="24"/>
          <w:szCs w:val="24"/>
          <w:lang w:eastAsia="en-US"/>
        </w:rPr>
        <w:t>9</w:t>
      </w:r>
      <w:r w:rsidR="00322306" w:rsidRPr="003F1533">
        <w:rPr>
          <w:rFonts w:eastAsia="Calibri" w:cs="Times New Roman"/>
          <w:sz w:val="24"/>
          <w:szCs w:val="24"/>
          <w:lang w:eastAsia="en-US"/>
        </w:rPr>
        <w:t xml:space="preserve"> Входное сопротивление ветви электрической цепи.</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10</w:t>
      </w:r>
      <w:r w:rsidR="003F1533" w:rsidRPr="003F1533">
        <w:rPr>
          <w:rFonts w:eastAsia="Calibri" w:cs="Times New Roman"/>
          <w:sz w:val="24"/>
          <w:szCs w:val="24"/>
          <w:lang w:eastAsia="en-US"/>
        </w:rPr>
        <w:t xml:space="preserve">. </w:t>
      </w:r>
      <w:r w:rsidR="00322306">
        <w:rPr>
          <w:rFonts w:eastAsia="Calibri" w:cs="Times New Roman"/>
          <w:sz w:val="24"/>
          <w:szCs w:val="24"/>
          <w:lang w:eastAsia="en-US"/>
        </w:rPr>
        <w:t>У</w:t>
      </w:r>
      <w:r w:rsidR="003F1533" w:rsidRPr="003F1533">
        <w:rPr>
          <w:rFonts w:eastAsia="Calibri" w:cs="Times New Roman"/>
          <w:sz w:val="24"/>
          <w:szCs w:val="24"/>
          <w:lang w:eastAsia="en-US"/>
        </w:rPr>
        <w:t>словия, при которых возможна замена</w:t>
      </w:r>
      <w:r w:rsidR="00322306">
        <w:rPr>
          <w:rFonts w:eastAsia="Calibri" w:cs="Times New Roman"/>
          <w:sz w:val="24"/>
          <w:szCs w:val="24"/>
          <w:lang w:eastAsia="en-US"/>
        </w:rPr>
        <w:t xml:space="preserve"> части схемы эквивалентной схемой(в частности,</w:t>
      </w:r>
      <w:r w:rsidR="003F1533" w:rsidRPr="003F1533">
        <w:rPr>
          <w:rFonts w:eastAsia="Calibri" w:cs="Times New Roman"/>
          <w:sz w:val="24"/>
          <w:szCs w:val="24"/>
          <w:lang w:eastAsia="en-US"/>
        </w:rPr>
        <w:t xml:space="preserve"> нескольких параллельных ветвей, содержащих источники ЭДС и тока, одной  эквивалентной ветвью</w:t>
      </w:r>
      <w:r w:rsidR="00322306">
        <w:rPr>
          <w:rFonts w:eastAsia="Calibri" w:cs="Times New Roman"/>
          <w:sz w:val="24"/>
          <w:szCs w:val="24"/>
          <w:lang w:eastAsia="en-US"/>
        </w:rPr>
        <w:t>, «звезды» в «треугольник» и наоборот)</w:t>
      </w:r>
      <w:r w:rsidR="003F1533" w:rsidRPr="003F1533">
        <w:rPr>
          <w:rFonts w:eastAsia="Calibri" w:cs="Times New Roman"/>
          <w:sz w:val="24"/>
          <w:szCs w:val="24"/>
          <w:lang w:eastAsia="en-US"/>
        </w:rPr>
        <w:t>.</w:t>
      </w:r>
    </w:p>
    <w:p w:rsidR="003F1533" w:rsidRPr="003F1533" w:rsidRDefault="002D1AC3" w:rsidP="003F1533">
      <w:pPr>
        <w:jc w:val="both"/>
        <w:rPr>
          <w:rFonts w:eastAsia="Calibri" w:cs="Times New Roman"/>
          <w:sz w:val="24"/>
          <w:szCs w:val="24"/>
          <w:lang w:eastAsia="en-US"/>
        </w:rPr>
      </w:pPr>
      <w:r>
        <w:rPr>
          <w:rFonts w:eastAsia="Calibri" w:cs="Times New Roman"/>
          <w:bCs/>
          <w:iCs/>
          <w:sz w:val="24"/>
          <w:szCs w:val="24"/>
          <w:lang w:eastAsia="en-US"/>
        </w:rPr>
        <w:t>11</w:t>
      </w:r>
      <w:r w:rsidR="003F1533" w:rsidRPr="003F1533">
        <w:rPr>
          <w:rFonts w:eastAsia="Calibri" w:cs="Times New Roman"/>
          <w:bCs/>
          <w:iCs/>
          <w:sz w:val="24"/>
          <w:szCs w:val="24"/>
          <w:lang w:eastAsia="en-US"/>
        </w:rPr>
        <w:t xml:space="preserve">. </w:t>
      </w:r>
      <w:r w:rsidR="00322306">
        <w:rPr>
          <w:rFonts w:eastAsia="Calibri" w:cs="Times New Roman"/>
          <w:bCs/>
          <w:iCs/>
          <w:sz w:val="24"/>
          <w:szCs w:val="24"/>
          <w:lang w:eastAsia="en-US"/>
        </w:rPr>
        <w:t>П</w:t>
      </w:r>
      <w:r w:rsidR="003F1533" w:rsidRPr="003F1533">
        <w:rPr>
          <w:rFonts w:eastAsia="Calibri" w:cs="Times New Roman"/>
          <w:sz w:val="24"/>
          <w:szCs w:val="24"/>
          <w:lang w:eastAsia="en-US"/>
        </w:rPr>
        <w:t>араметр</w:t>
      </w:r>
      <w:r w:rsidR="00322306">
        <w:rPr>
          <w:rFonts w:eastAsia="Calibri" w:cs="Times New Roman"/>
          <w:sz w:val="24"/>
          <w:szCs w:val="24"/>
          <w:lang w:eastAsia="en-US"/>
        </w:rPr>
        <w:t>ы</w:t>
      </w:r>
      <w:r w:rsidR="003F1533" w:rsidRPr="003F1533">
        <w:rPr>
          <w:rFonts w:eastAsia="Calibri" w:cs="Times New Roman"/>
          <w:sz w:val="24"/>
          <w:szCs w:val="24"/>
          <w:lang w:eastAsia="en-US"/>
        </w:rPr>
        <w:t xml:space="preserve"> переменн</w:t>
      </w:r>
      <w:r w:rsidR="00322306">
        <w:rPr>
          <w:rFonts w:eastAsia="Calibri" w:cs="Times New Roman"/>
          <w:sz w:val="24"/>
          <w:szCs w:val="24"/>
          <w:lang w:eastAsia="en-US"/>
        </w:rPr>
        <w:t>ого</w:t>
      </w:r>
      <w:r w:rsidR="003F1533" w:rsidRPr="003F1533">
        <w:rPr>
          <w:rFonts w:eastAsia="Calibri" w:cs="Times New Roman"/>
          <w:sz w:val="24"/>
          <w:szCs w:val="24"/>
          <w:lang w:eastAsia="en-US"/>
        </w:rPr>
        <w:t xml:space="preserve"> ток</w:t>
      </w:r>
      <w:r w:rsidR="00322306">
        <w:rPr>
          <w:rFonts w:eastAsia="Calibri" w:cs="Times New Roman"/>
          <w:sz w:val="24"/>
          <w:szCs w:val="24"/>
          <w:lang w:eastAsia="en-US"/>
        </w:rPr>
        <w:t>а синусоидальной формы.</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1</w:t>
      </w:r>
      <w:r w:rsidR="003F1533" w:rsidRPr="003F1533">
        <w:rPr>
          <w:rFonts w:eastAsia="Calibri" w:cs="Times New Roman"/>
          <w:sz w:val="24"/>
          <w:szCs w:val="24"/>
          <w:lang w:eastAsia="en-US"/>
        </w:rPr>
        <w:t xml:space="preserve">2.  Свойства </w:t>
      </w:r>
      <w:r w:rsidR="00322306">
        <w:rPr>
          <w:rFonts w:eastAsia="Calibri" w:cs="Times New Roman"/>
          <w:sz w:val="24"/>
          <w:szCs w:val="24"/>
          <w:lang w:eastAsia="en-US"/>
        </w:rPr>
        <w:t>элементов</w:t>
      </w:r>
      <w:r w:rsidR="003F1533" w:rsidRPr="003F1533">
        <w:rPr>
          <w:rFonts w:eastAsia="Calibri" w:cs="Times New Roman"/>
          <w:sz w:val="24"/>
          <w:szCs w:val="24"/>
          <w:lang w:eastAsia="en-US"/>
        </w:rPr>
        <w:t xml:space="preserve"> </w:t>
      </w:r>
      <w:r w:rsidR="003F1533" w:rsidRPr="003F1533">
        <w:rPr>
          <w:rFonts w:eastAsia="Calibri" w:cs="Times New Roman"/>
          <w:i/>
          <w:sz w:val="24"/>
          <w:szCs w:val="24"/>
          <w:lang w:eastAsia="en-US"/>
        </w:rPr>
        <w:t>R</w:t>
      </w:r>
      <w:r w:rsidR="00322306">
        <w:rPr>
          <w:rFonts w:eastAsia="Calibri" w:cs="Times New Roman"/>
          <w:sz w:val="24"/>
          <w:szCs w:val="24"/>
          <w:lang w:eastAsia="en-US"/>
        </w:rPr>
        <w:t xml:space="preserve">, </w:t>
      </w:r>
      <w:r w:rsidR="003F1533" w:rsidRPr="003F1533">
        <w:rPr>
          <w:rFonts w:eastAsia="Calibri" w:cs="Times New Roman"/>
          <w:sz w:val="24"/>
          <w:szCs w:val="24"/>
          <w:lang w:eastAsia="en-US"/>
        </w:rPr>
        <w:t xml:space="preserve"> </w:t>
      </w:r>
      <w:r w:rsidR="00322306" w:rsidRPr="003F1533">
        <w:rPr>
          <w:rFonts w:eastAsia="Calibri" w:cs="Times New Roman"/>
          <w:i/>
          <w:sz w:val="24"/>
          <w:szCs w:val="24"/>
          <w:lang w:eastAsia="en-US"/>
        </w:rPr>
        <w:t>L</w:t>
      </w:r>
      <w:r w:rsidR="00322306">
        <w:rPr>
          <w:rFonts w:eastAsia="Calibri" w:cs="Times New Roman"/>
          <w:sz w:val="24"/>
          <w:szCs w:val="24"/>
          <w:lang w:eastAsia="en-US"/>
        </w:rPr>
        <w:t xml:space="preserve">, </w:t>
      </w:r>
      <w:r w:rsidR="00322306" w:rsidRPr="003F1533">
        <w:rPr>
          <w:rFonts w:eastAsia="Calibri" w:cs="Times New Roman"/>
          <w:sz w:val="24"/>
          <w:szCs w:val="24"/>
          <w:lang w:eastAsia="en-US"/>
        </w:rPr>
        <w:t xml:space="preserve"> </w:t>
      </w:r>
      <w:r w:rsidR="00322306" w:rsidRPr="003F1533">
        <w:rPr>
          <w:rFonts w:eastAsia="Calibri" w:cs="Times New Roman"/>
          <w:i/>
          <w:sz w:val="24"/>
          <w:szCs w:val="24"/>
          <w:lang w:eastAsia="en-US"/>
        </w:rPr>
        <w:t>C</w:t>
      </w:r>
      <w:r w:rsidR="00322306" w:rsidRPr="003F1533">
        <w:rPr>
          <w:rFonts w:eastAsia="Calibri" w:cs="Times New Roman"/>
          <w:sz w:val="24"/>
          <w:szCs w:val="24"/>
          <w:lang w:eastAsia="en-US"/>
        </w:rPr>
        <w:t xml:space="preserve"> </w:t>
      </w:r>
      <w:r w:rsidR="003F1533" w:rsidRPr="003F1533">
        <w:rPr>
          <w:rFonts w:eastAsia="Calibri" w:cs="Times New Roman"/>
          <w:sz w:val="24"/>
          <w:szCs w:val="24"/>
          <w:lang w:eastAsia="en-US"/>
        </w:rPr>
        <w:t>в цепи пе</w:t>
      </w:r>
      <w:r w:rsidR="00322306">
        <w:rPr>
          <w:rFonts w:eastAsia="Calibri" w:cs="Times New Roman"/>
          <w:sz w:val="24"/>
          <w:szCs w:val="24"/>
          <w:lang w:eastAsia="en-US"/>
        </w:rPr>
        <w:t>ременного синусоидального тока.</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13</w:t>
      </w:r>
      <w:r w:rsidR="003F1533" w:rsidRPr="003F1533">
        <w:rPr>
          <w:rFonts w:eastAsia="Calibri" w:cs="Times New Roman"/>
          <w:sz w:val="24"/>
          <w:szCs w:val="24"/>
          <w:lang w:eastAsia="en-US"/>
        </w:rPr>
        <w:t xml:space="preserve">. </w:t>
      </w:r>
      <w:r w:rsidR="00322306">
        <w:rPr>
          <w:rFonts w:eastAsia="Calibri" w:cs="Times New Roman"/>
          <w:sz w:val="24"/>
          <w:szCs w:val="24"/>
          <w:lang w:eastAsia="en-US"/>
        </w:rPr>
        <w:t>М</w:t>
      </w:r>
      <w:r w:rsidR="003F1533" w:rsidRPr="003F1533">
        <w:rPr>
          <w:rFonts w:eastAsia="Calibri" w:cs="Times New Roman"/>
          <w:sz w:val="24"/>
          <w:szCs w:val="24"/>
          <w:lang w:eastAsia="en-US"/>
        </w:rPr>
        <w:t>гновенн</w:t>
      </w:r>
      <w:r w:rsidR="00322306">
        <w:rPr>
          <w:rFonts w:eastAsia="Calibri" w:cs="Times New Roman"/>
          <w:sz w:val="24"/>
          <w:szCs w:val="24"/>
          <w:lang w:eastAsia="en-US"/>
        </w:rPr>
        <w:t>ая, активная и реактивная</w:t>
      </w:r>
      <w:r w:rsidR="003F1533" w:rsidRPr="003F1533">
        <w:rPr>
          <w:rFonts w:eastAsia="Calibri" w:cs="Times New Roman"/>
          <w:sz w:val="24"/>
          <w:szCs w:val="24"/>
          <w:lang w:eastAsia="en-US"/>
        </w:rPr>
        <w:t xml:space="preserve"> мощност</w:t>
      </w:r>
      <w:r w:rsidR="00322306">
        <w:rPr>
          <w:rFonts w:eastAsia="Calibri" w:cs="Times New Roman"/>
          <w:sz w:val="24"/>
          <w:szCs w:val="24"/>
          <w:lang w:eastAsia="en-US"/>
        </w:rPr>
        <w:t>и синусоидального тока.</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14</w:t>
      </w:r>
      <w:r w:rsidR="003F1533" w:rsidRPr="003F1533">
        <w:rPr>
          <w:rFonts w:eastAsia="Calibri" w:cs="Times New Roman"/>
          <w:sz w:val="24"/>
          <w:szCs w:val="24"/>
          <w:lang w:eastAsia="en-US"/>
        </w:rPr>
        <w:t>. Представление синусоидального тока на комплексной плоскости.</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15</w:t>
      </w:r>
      <w:r w:rsidR="003F1533" w:rsidRPr="003F1533">
        <w:rPr>
          <w:rFonts w:eastAsia="Calibri" w:cs="Times New Roman"/>
          <w:sz w:val="24"/>
          <w:szCs w:val="24"/>
          <w:lang w:eastAsia="en-US"/>
        </w:rPr>
        <w:t>. Закон</w:t>
      </w:r>
      <w:r w:rsidR="00322306">
        <w:rPr>
          <w:rFonts w:eastAsia="Calibri" w:cs="Times New Roman"/>
          <w:sz w:val="24"/>
          <w:szCs w:val="24"/>
          <w:lang w:eastAsia="en-US"/>
        </w:rPr>
        <w:t>ы</w:t>
      </w:r>
      <w:r w:rsidR="003F1533" w:rsidRPr="003F1533">
        <w:rPr>
          <w:rFonts w:eastAsia="Calibri" w:cs="Times New Roman"/>
          <w:sz w:val="24"/>
          <w:szCs w:val="24"/>
          <w:lang w:eastAsia="en-US"/>
        </w:rPr>
        <w:t xml:space="preserve"> Ома</w:t>
      </w:r>
      <w:r w:rsidR="00322306">
        <w:rPr>
          <w:rFonts w:eastAsia="Calibri" w:cs="Times New Roman"/>
          <w:sz w:val="24"/>
          <w:szCs w:val="24"/>
          <w:lang w:eastAsia="en-US"/>
        </w:rPr>
        <w:t xml:space="preserve"> и Кирхгофа</w:t>
      </w:r>
      <w:r w:rsidR="003F1533" w:rsidRPr="003F1533">
        <w:rPr>
          <w:rFonts w:eastAsia="Calibri" w:cs="Times New Roman"/>
          <w:sz w:val="24"/>
          <w:szCs w:val="24"/>
          <w:lang w:eastAsia="en-US"/>
        </w:rPr>
        <w:t xml:space="preserve"> для цепей синусоидального тока.</w:t>
      </w:r>
    </w:p>
    <w:p w:rsidR="003F1533" w:rsidRPr="003F1533" w:rsidRDefault="002D1AC3" w:rsidP="003F1533">
      <w:pPr>
        <w:tabs>
          <w:tab w:val="left" w:pos="5662"/>
        </w:tabs>
        <w:jc w:val="both"/>
        <w:rPr>
          <w:rFonts w:eastAsia="Calibri" w:cs="Times New Roman"/>
          <w:sz w:val="24"/>
          <w:szCs w:val="24"/>
          <w:lang w:eastAsia="en-US"/>
        </w:rPr>
      </w:pPr>
      <w:r>
        <w:rPr>
          <w:rFonts w:eastAsia="Calibri" w:cs="Times New Roman"/>
          <w:sz w:val="24"/>
          <w:szCs w:val="24"/>
          <w:lang w:eastAsia="en-US"/>
        </w:rPr>
        <w:t>1</w:t>
      </w:r>
      <w:r w:rsidR="003F1533" w:rsidRPr="003F1533">
        <w:rPr>
          <w:rFonts w:eastAsia="Calibri" w:cs="Times New Roman"/>
          <w:sz w:val="24"/>
          <w:szCs w:val="24"/>
          <w:lang w:eastAsia="en-US"/>
        </w:rPr>
        <w:t xml:space="preserve">6. </w:t>
      </w:r>
      <w:r w:rsidR="00322306">
        <w:rPr>
          <w:rFonts w:eastAsia="Calibri" w:cs="Times New Roman"/>
          <w:sz w:val="24"/>
          <w:szCs w:val="24"/>
          <w:lang w:eastAsia="en-US"/>
        </w:rPr>
        <w:t>Понятие</w:t>
      </w:r>
      <w:r w:rsidR="003F1533" w:rsidRPr="003F1533">
        <w:rPr>
          <w:rFonts w:eastAsia="Calibri" w:cs="Times New Roman"/>
          <w:sz w:val="24"/>
          <w:szCs w:val="24"/>
          <w:lang w:eastAsia="en-US"/>
        </w:rPr>
        <w:t xml:space="preserve"> переходн</w:t>
      </w:r>
      <w:r w:rsidR="00322306">
        <w:rPr>
          <w:rFonts w:eastAsia="Calibri" w:cs="Times New Roman"/>
          <w:sz w:val="24"/>
          <w:szCs w:val="24"/>
          <w:lang w:eastAsia="en-US"/>
        </w:rPr>
        <w:t>ого процесса.</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1</w:t>
      </w:r>
      <w:r w:rsidR="003F1533" w:rsidRPr="003F1533">
        <w:rPr>
          <w:rFonts w:eastAsia="Calibri" w:cs="Times New Roman"/>
          <w:sz w:val="24"/>
          <w:szCs w:val="24"/>
          <w:lang w:eastAsia="en-US"/>
        </w:rPr>
        <w:t>7. Принужденные и свободные составляющие токов и напряж</w:t>
      </w:r>
      <w:r w:rsidR="00322306">
        <w:rPr>
          <w:rFonts w:eastAsia="Calibri" w:cs="Times New Roman"/>
          <w:sz w:val="24"/>
          <w:szCs w:val="24"/>
          <w:lang w:eastAsia="en-US"/>
        </w:rPr>
        <w:t>е</w:t>
      </w:r>
      <w:r w:rsidR="003F1533" w:rsidRPr="003F1533">
        <w:rPr>
          <w:rFonts w:eastAsia="Calibri" w:cs="Times New Roman"/>
          <w:sz w:val="24"/>
          <w:szCs w:val="24"/>
          <w:lang w:eastAsia="en-US"/>
        </w:rPr>
        <w:t>ний в электрической цепи.</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1</w:t>
      </w:r>
      <w:r w:rsidR="003F1533" w:rsidRPr="003F1533">
        <w:rPr>
          <w:rFonts w:eastAsia="Calibri" w:cs="Times New Roman"/>
          <w:sz w:val="24"/>
          <w:szCs w:val="24"/>
          <w:lang w:eastAsia="en-US"/>
        </w:rPr>
        <w:t>8. Первый закон коммутации.</w:t>
      </w:r>
    </w:p>
    <w:p w:rsidR="003F1533" w:rsidRPr="003F1533" w:rsidRDefault="002D1AC3" w:rsidP="003F1533">
      <w:pPr>
        <w:jc w:val="both"/>
        <w:rPr>
          <w:rFonts w:eastAsia="Calibri" w:cs="Times New Roman"/>
          <w:sz w:val="24"/>
          <w:szCs w:val="24"/>
          <w:lang w:eastAsia="en-US"/>
        </w:rPr>
      </w:pPr>
      <w:r>
        <w:rPr>
          <w:rFonts w:eastAsia="Calibri" w:cs="Times New Roman"/>
          <w:sz w:val="24"/>
          <w:szCs w:val="24"/>
          <w:lang w:eastAsia="en-US"/>
        </w:rPr>
        <w:t>1</w:t>
      </w:r>
      <w:r w:rsidR="003F1533" w:rsidRPr="003F1533">
        <w:rPr>
          <w:rFonts w:eastAsia="Calibri" w:cs="Times New Roman"/>
          <w:sz w:val="24"/>
          <w:szCs w:val="24"/>
          <w:lang w:eastAsia="en-US"/>
        </w:rPr>
        <w:t>9. Второй закон коммутации.</w:t>
      </w:r>
    </w:p>
    <w:p w:rsidR="003F1533" w:rsidRDefault="0038375E" w:rsidP="003F1533">
      <w:pPr>
        <w:jc w:val="both"/>
        <w:rPr>
          <w:rFonts w:eastAsia="Calibri" w:cs="Times New Roman"/>
          <w:sz w:val="24"/>
          <w:szCs w:val="24"/>
          <w:lang w:eastAsia="en-US"/>
        </w:rPr>
      </w:pPr>
      <w:r>
        <w:rPr>
          <w:rFonts w:eastAsia="Calibri" w:cs="Times New Roman"/>
          <w:sz w:val="24"/>
          <w:szCs w:val="24"/>
          <w:lang w:eastAsia="en-US"/>
        </w:rPr>
        <w:t>20</w:t>
      </w:r>
      <w:r w:rsidR="003F1533" w:rsidRPr="003F1533">
        <w:rPr>
          <w:rFonts w:eastAsia="Calibri" w:cs="Times New Roman"/>
          <w:sz w:val="24"/>
          <w:szCs w:val="24"/>
          <w:lang w:eastAsia="en-US"/>
        </w:rPr>
        <w:t>. Переходн</w:t>
      </w:r>
      <w:r>
        <w:rPr>
          <w:rFonts w:eastAsia="Calibri" w:cs="Times New Roman"/>
          <w:sz w:val="24"/>
          <w:szCs w:val="24"/>
          <w:lang w:eastAsia="en-US"/>
        </w:rPr>
        <w:t>ый</w:t>
      </w:r>
      <w:r w:rsidR="003F1533" w:rsidRPr="003F1533">
        <w:rPr>
          <w:rFonts w:eastAsia="Calibri" w:cs="Times New Roman"/>
          <w:sz w:val="24"/>
          <w:szCs w:val="24"/>
          <w:lang w:eastAsia="en-US"/>
        </w:rPr>
        <w:t xml:space="preserve"> </w:t>
      </w:r>
      <w:r>
        <w:rPr>
          <w:rFonts w:eastAsia="Calibri" w:cs="Times New Roman"/>
          <w:sz w:val="24"/>
          <w:szCs w:val="24"/>
          <w:lang w:eastAsia="en-US"/>
        </w:rPr>
        <w:t>процесс в</w:t>
      </w:r>
      <w:r w:rsidR="003F1533" w:rsidRPr="003F1533">
        <w:rPr>
          <w:rFonts w:eastAsia="Calibri" w:cs="Times New Roman"/>
          <w:sz w:val="24"/>
          <w:szCs w:val="24"/>
          <w:lang w:eastAsia="en-US"/>
        </w:rPr>
        <w:t xml:space="preserve"> </w:t>
      </w:r>
      <w:r w:rsidR="003F1533" w:rsidRPr="003F1533">
        <w:rPr>
          <w:rFonts w:eastAsia="Calibri" w:cs="Times New Roman"/>
          <w:i/>
          <w:sz w:val="24"/>
          <w:szCs w:val="24"/>
          <w:lang w:eastAsia="en-US"/>
        </w:rPr>
        <w:t>RC</w:t>
      </w:r>
      <w:r w:rsidR="003F1533" w:rsidRPr="003F1533">
        <w:rPr>
          <w:rFonts w:eastAsia="Calibri" w:cs="Times New Roman"/>
          <w:sz w:val="24"/>
          <w:szCs w:val="24"/>
          <w:lang w:eastAsia="en-US"/>
        </w:rPr>
        <w:t>-цепи.</w:t>
      </w:r>
    </w:p>
    <w:p w:rsidR="0038375E" w:rsidRPr="0038375E" w:rsidRDefault="0038375E" w:rsidP="0038375E">
      <w:pPr>
        <w:jc w:val="both"/>
        <w:rPr>
          <w:rFonts w:eastAsia="Calibri" w:cs="Times New Roman"/>
          <w:sz w:val="24"/>
          <w:szCs w:val="24"/>
          <w:lang w:eastAsia="en-US"/>
        </w:rPr>
      </w:pPr>
      <w:r>
        <w:rPr>
          <w:rFonts w:eastAsia="Calibri" w:cs="Times New Roman"/>
          <w:sz w:val="24"/>
          <w:szCs w:val="24"/>
          <w:lang w:eastAsia="en-US"/>
        </w:rPr>
        <w:t>21</w:t>
      </w:r>
      <w:r w:rsidRPr="0038375E">
        <w:rPr>
          <w:rFonts w:eastAsia="Calibri" w:cs="Times New Roman"/>
          <w:sz w:val="24"/>
          <w:szCs w:val="24"/>
          <w:lang w:eastAsia="en-US"/>
        </w:rPr>
        <w:t xml:space="preserve">. Переходный процесс в </w:t>
      </w:r>
      <w:r w:rsidRPr="0038375E">
        <w:rPr>
          <w:rFonts w:eastAsia="Calibri" w:cs="Times New Roman"/>
          <w:i/>
          <w:sz w:val="24"/>
          <w:szCs w:val="24"/>
          <w:lang w:eastAsia="en-US"/>
        </w:rPr>
        <w:t>R</w:t>
      </w:r>
      <w:r w:rsidRPr="003F1533">
        <w:rPr>
          <w:rFonts w:eastAsia="Calibri" w:cs="Times New Roman"/>
          <w:i/>
          <w:sz w:val="24"/>
          <w:szCs w:val="24"/>
          <w:lang w:val="en-US" w:eastAsia="en-US"/>
        </w:rPr>
        <w:t>L</w:t>
      </w:r>
      <w:r w:rsidRPr="0038375E">
        <w:rPr>
          <w:rFonts w:eastAsia="Calibri" w:cs="Times New Roman"/>
          <w:sz w:val="24"/>
          <w:szCs w:val="24"/>
          <w:lang w:eastAsia="en-US"/>
        </w:rPr>
        <w:t>-цепи.</w:t>
      </w:r>
    </w:p>
    <w:p w:rsidR="00837B16" w:rsidRPr="006E4E6F" w:rsidRDefault="00837B16" w:rsidP="00837B16">
      <w:pPr>
        <w:pStyle w:val="Default"/>
        <w:tabs>
          <w:tab w:val="left" w:pos="1134"/>
        </w:tabs>
        <w:ind w:firstLine="709"/>
        <w:jc w:val="both"/>
        <w:rPr>
          <w:sz w:val="22"/>
          <w:szCs w:val="22"/>
        </w:rPr>
      </w:pPr>
    </w:p>
    <w:p w:rsidR="00837B16" w:rsidRPr="00CF55E3" w:rsidRDefault="00837B16"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4803B8">
        <w:rPr>
          <w:sz w:val="22"/>
          <w:szCs w:val="22"/>
        </w:rPr>
        <w:t>БИБЛИОГРАФИЧЕСКИЙ СПИСОК</w:t>
      </w:r>
    </w:p>
    <w:p w:rsidR="00837B16" w:rsidRDefault="00837B16" w:rsidP="00837B16">
      <w:pPr>
        <w:pStyle w:val="Default"/>
        <w:tabs>
          <w:tab w:val="left" w:pos="1134"/>
        </w:tabs>
        <w:ind w:firstLine="709"/>
        <w:jc w:val="center"/>
        <w:rPr>
          <w:sz w:val="22"/>
          <w:szCs w:val="22"/>
        </w:rPr>
      </w:pPr>
    </w:p>
    <w:p w:rsidR="00837B16" w:rsidRDefault="00837B16" w:rsidP="00837B16">
      <w:pPr>
        <w:shd w:val="clear" w:color="auto" w:fill="FFFFFF"/>
        <w:tabs>
          <w:tab w:val="left" w:pos="1134"/>
        </w:tabs>
        <w:suppressAutoHyphens/>
        <w:ind w:firstLine="709"/>
        <w:jc w:val="both"/>
        <w:rPr>
          <w:rStyle w:val="FontStyle141"/>
          <w:rFonts w:eastAsia="Tahoma"/>
          <w:sz w:val="22"/>
          <w:szCs w:val="22"/>
        </w:rPr>
      </w:pPr>
      <w:r>
        <w:rPr>
          <w:rStyle w:val="FontStyle141"/>
          <w:rFonts w:eastAsia="Tahoma"/>
          <w:sz w:val="22"/>
          <w:szCs w:val="22"/>
        </w:rPr>
        <w:t>а</w:t>
      </w:r>
      <w:r w:rsidRPr="00FB7542">
        <w:rPr>
          <w:rStyle w:val="FontStyle141"/>
          <w:rFonts w:eastAsia="Tahoma"/>
          <w:sz w:val="22"/>
          <w:szCs w:val="22"/>
        </w:rPr>
        <w:t xml:space="preserve">) </w:t>
      </w:r>
      <w:r>
        <w:rPr>
          <w:rStyle w:val="FontStyle141"/>
          <w:rFonts w:eastAsia="Tahoma"/>
          <w:sz w:val="22"/>
          <w:szCs w:val="22"/>
        </w:rPr>
        <w:t>основная литература</w:t>
      </w:r>
    </w:p>
    <w:p w:rsidR="00772FB9" w:rsidRPr="00D238A4" w:rsidRDefault="00772FB9" w:rsidP="00772FB9">
      <w:pPr>
        <w:pStyle w:val="a5"/>
        <w:spacing w:before="0" w:line="216" w:lineRule="auto"/>
        <w:ind w:firstLine="709"/>
        <w:jc w:val="both"/>
        <w:rPr>
          <w:b w:val="0"/>
          <w:sz w:val="24"/>
          <w:szCs w:val="24"/>
        </w:rPr>
      </w:pPr>
      <w:r w:rsidRPr="00D238A4">
        <w:rPr>
          <w:b w:val="0"/>
          <w:sz w:val="24"/>
          <w:szCs w:val="24"/>
        </w:rPr>
        <w:t xml:space="preserve">1. </w:t>
      </w:r>
      <w:proofErr w:type="spellStart"/>
      <w:r w:rsidRPr="00D238A4">
        <w:rPr>
          <w:b w:val="0"/>
          <w:sz w:val="24"/>
          <w:szCs w:val="24"/>
        </w:rPr>
        <w:t>Зевеке</w:t>
      </w:r>
      <w:proofErr w:type="spellEnd"/>
      <w:r w:rsidRPr="00D238A4">
        <w:rPr>
          <w:b w:val="0"/>
          <w:sz w:val="24"/>
          <w:szCs w:val="24"/>
        </w:rPr>
        <w:t xml:space="preserve"> Г.В., </w:t>
      </w:r>
      <w:proofErr w:type="spellStart"/>
      <w:r w:rsidRPr="00D238A4">
        <w:rPr>
          <w:b w:val="0"/>
          <w:sz w:val="24"/>
          <w:szCs w:val="24"/>
        </w:rPr>
        <w:t>Ионкин</w:t>
      </w:r>
      <w:proofErr w:type="spellEnd"/>
      <w:r w:rsidRPr="00D238A4">
        <w:rPr>
          <w:b w:val="0"/>
          <w:sz w:val="24"/>
          <w:szCs w:val="24"/>
        </w:rPr>
        <w:t xml:space="preserve"> П.А., </w:t>
      </w:r>
      <w:proofErr w:type="spellStart"/>
      <w:r w:rsidRPr="00D238A4">
        <w:rPr>
          <w:b w:val="0"/>
          <w:sz w:val="24"/>
          <w:szCs w:val="24"/>
        </w:rPr>
        <w:t>Нетушил</w:t>
      </w:r>
      <w:proofErr w:type="spellEnd"/>
      <w:r w:rsidRPr="00D238A4">
        <w:rPr>
          <w:b w:val="0"/>
          <w:sz w:val="24"/>
          <w:szCs w:val="24"/>
        </w:rPr>
        <w:t xml:space="preserve"> А.В., Страхов С.В. Основы теории  цепей. 5-изд., </w:t>
      </w:r>
      <w:proofErr w:type="spellStart"/>
      <w:r w:rsidRPr="00D238A4">
        <w:rPr>
          <w:b w:val="0"/>
          <w:sz w:val="24"/>
          <w:szCs w:val="24"/>
        </w:rPr>
        <w:t>перераб</w:t>
      </w:r>
      <w:proofErr w:type="spellEnd"/>
      <w:r w:rsidRPr="00D238A4">
        <w:rPr>
          <w:b w:val="0"/>
          <w:sz w:val="24"/>
          <w:szCs w:val="24"/>
        </w:rPr>
        <w:t xml:space="preserve">. </w:t>
      </w:r>
      <w:r>
        <w:rPr>
          <w:b w:val="0"/>
          <w:sz w:val="24"/>
          <w:szCs w:val="24"/>
        </w:rPr>
        <w:t xml:space="preserve">– </w:t>
      </w:r>
      <w:r w:rsidRPr="00D238A4">
        <w:rPr>
          <w:b w:val="0"/>
          <w:sz w:val="24"/>
          <w:szCs w:val="24"/>
        </w:rPr>
        <w:t xml:space="preserve">М.: Энергоатомиздат, 1989. </w:t>
      </w:r>
      <w:r>
        <w:rPr>
          <w:b w:val="0"/>
          <w:sz w:val="24"/>
          <w:szCs w:val="24"/>
        </w:rPr>
        <w:t xml:space="preserve">– </w:t>
      </w:r>
      <w:r w:rsidRPr="00D238A4">
        <w:rPr>
          <w:b w:val="0"/>
          <w:sz w:val="24"/>
          <w:szCs w:val="24"/>
        </w:rPr>
        <w:t xml:space="preserve">527 с. </w:t>
      </w:r>
    </w:p>
    <w:p w:rsidR="00772FB9" w:rsidRPr="00D238A4" w:rsidRDefault="00772FB9" w:rsidP="00772FB9">
      <w:pPr>
        <w:pStyle w:val="a5"/>
        <w:spacing w:before="0" w:line="216" w:lineRule="auto"/>
        <w:ind w:firstLine="709"/>
        <w:jc w:val="both"/>
        <w:rPr>
          <w:b w:val="0"/>
          <w:sz w:val="24"/>
          <w:szCs w:val="24"/>
        </w:rPr>
      </w:pPr>
      <w:r w:rsidRPr="00D238A4">
        <w:rPr>
          <w:b w:val="0"/>
          <w:sz w:val="24"/>
          <w:szCs w:val="24"/>
        </w:rPr>
        <w:t xml:space="preserve">2.  Бессонов  Л.А.  Теоретические  основы  электротехники,  Электрические  цепи. </w:t>
      </w:r>
      <w:r>
        <w:rPr>
          <w:b w:val="0"/>
          <w:sz w:val="24"/>
          <w:szCs w:val="24"/>
        </w:rPr>
        <w:t>–</w:t>
      </w:r>
      <w:r w:rsidRPr="00D238A4">
        <w:rPr>
          <w:b w:val="0"/>
          <w:sz w:val="24"/>
          <w:szCs w:val="24"/>
        </w:rPr>
        <w:t xml:space="preserve"> М.: </w:t>
      </w:r>
      <w:proofErr w:type="spellStart"/>
      <w:r w:rsidRPr="00D238A4">
        <w:rPr>
          <w:b w:val="0"/>
          <w:sz w:val="24"/>
          <w:szCs w:val="24"/>
        </w:rPr>
        <w:t>Гардарики</w:t>
      </w:r>
      <w:proofErr w:type="spellEnd"/>
      <w:r w:rsidRPr="00D238A4">
        <w:rPr>
          <w:b w:val="0"/>
          <w:sz w:val="24"/>
          <w:szCs w:val="24"/>
        </w:rPr>
        <w:t xml:space="preserve">, 2002. </w:t>
      </w:r>
      <w:r>
        <w:rPr>
          <w:b w:val="0"/>
          <w:sz w:val="24"/>
          <w:szCs w:val="24"/>
        </w:rPr>
        <w:t xml:space="preserve">– </w:t>
      </w:r>
      <w:r w:rsidRPr="00D238A4">
        <w:rPr>
          <w:b w:val="0"/>
          <w:sz w:val="24"/>
          <w:szCs w:val="24"/>
        </w:rPr>
        <w:t xml:space="preserve">638 с. </w:t>
      </w:r>
    </w:p>
    <w:p w:rsidR="00772FB9" w:rsidRDefault="00772FB9" w:rsidP="00772FB9">
      <w:pPr>
        <w:pStyle w:val="a5"/>
        <w:spacing w:before="0" w:line="216" w:lineRule="auto"/>
        <w:ind w:firstLine="709"/>
        <w:jc w:val="both"/>
        <w:rPr>
          <w:b w:val="0"/>
          <w:sz w:val="24"/>
          <w:szCs w:val="24"/>
        </w:rPr>
      </w:pPr>
      <w:r>
        <w:rPr>
          <w:b w:val="0"/>
          <w:sz w:val="24"/>
          <w:szCs w:val="24"/>
        </w:rPr>
        <w:t xml:space="preserve">3. </w:t>
      </w:r>
      <w:proofErr w:type="spellStart"/>
      <w:r w:rsidRPr="00A06CCC">
        <w:rPr>
          <w:b w:val="0"/>
          <w:sz w:val="24"/>
          <w:szCs w:val="24"/>
        </w:rPr>
        <w:t>Шестеркин</w:t>
      </w:r>
      <w:proofErr w:type="spellEnd"/>
      <w:r>
        <w:rPr>
          <w:b w:val="0"/>
          <w:sz w:val="24"/>
          <w:szCs w:val="24"/>
        </w:rPr>
        <w:t xml:space="preserve"> </w:t>
      </w:r>
      <w:r w:rsidRPr="00A06CCC">
        <w:rPr>
          <w:b w:val="0"/>
          <w:sz w:val="24"/>
          <w:szCs w:val="24"/>
        </w:rPr>
        <w:t>А.Н</w:t>
      </w:r>
      <w:r>
        <w:rPr>
          <w:b w:val="0"/>
          <w:sz w:val="24"/>
          <w:szCs w:val="24"/>
        </w:rPr>
        <w:t xml:space="preserve"> </w:t>
      </w:r>
      <w:r w:rsidRPr="00A06CCC">
        <w:rPr>
          <w:b w:val="0"/>
          <w:sz w:val="24"/>
          <w:szCs w:val="24"/>
        </w:rPr>
        <w:t>.</w:t>
      </w:r>
      <w:r>
        <w:rPr>
          <w:b w:val="0"/>
          <w:sz w:val="24"/>
          <w:szCs w:val="24"/>
        </w:rPr>
        <w:t xml:space="preserve">Введение  в теорию </w:t>
      </w:r>
      <w:r w:rsidRPr="00A06CCC">
        <w:rPr>
          <w:b w:val="0"/>
          <w:sz w:val="24"/>
          <w:szCs w:val="24"/>
        </w:rPr>
        <w:t xml:space="preserve">электрических цепей: учеб. пособие/ </w:t>
      </w:r>
      <w:proofErr w:type="spellStart"/>
      <w:r w:rsidRPr="00A06CCC">
        <w:rPr>
          <w:b w:val="0"/>
          <w:sz w:val="24"/>
          <w:szCs w:val="24"/>
        </w:rPr>
        <w:t>Рязан</w:t>
      </w:r>
      <w:proofErr w:type="spellEnd"/>
      <w:r w:rsidRPr="00A06CCC">
        <w:rPr>
          <w:b w:val="0"/>
          <w:sz w:val="24"/>
          <w:szCs w:val="24"/>
        </w:rPr>
        <w:t xml:space="preserve">. гос. </w:t>
      </w:r>
      <w:proofErr w:type="spellStart"/>
      <w:r w:rsidRPr="00A06CCC">
        <w:rPr>
          <w:b w:val="0"/>
          <w:sz w:val="24"/>
          <w:szCs w:val="24"/>
        </w:rPr>
        <w:t>радиотехн</w:t>
      </w:r>
      <w:proofErr w:type="spellEnd"/>
      <w:r w:rsidRPr="00A06CCC">
        <w:rPr>
          <w:b w:val="0"/>
          <w:sz w:val="24"/>
          <w:szCs w:val="24"/>
        </w:rPr>
        <w:t xml:space="preserve">. ун-т. </w:t>
      </w:r>
      <w:r>
        <w:rPr>
          <w:b w:val="0"/>
          <w:sz w:val="24"/>
          <w:szCs w:val="24"/>
        </w:rPr>
        <w:t>– Рязань: РГРТУ,</w:t>
      </w:r>
      <w:r w:rsidRPr="00A06CCC">
        <w:rPr>
          <w:b w:val="0"/>
          <w:sz w:val="24"/>
          <w:szCs w:val="24"/>
        </w:rPr>
        <w:t xml:space="preserve"> 2010. </w:t>
      </w:r>
      <w:r>
        <w:rPr>
          <w:b w:val="0"/>
          <w:sz w:val="24"/>
          <w:szCs w:val="24"/>
        </w:rPr>
        <w:t xml:space="preserve">– </w:t>
      </w:r>
      <w:r w:rsidRPr="00A06CCC">
        <w:rPr>
          <w:b w:val="0"/>
          <w:sz w:val="24"/>
          <w:szCs w:val="24"/>
        </w:rPr>
        <w:t xml:space="preserve">56 с. </w:t>
      </w:r>
    </w:p>
    <w:p w:rsidR="00772FB9" w:rsidRDefault="00772FB9" w:rsidP="00772FB9">
      <w:pPr>
        <w:pStyle w:val="a5"/>
        <w:spacing w:before="0" w:line="216" w:lineRule="auto"/>
        <w:ind w:firstLine="709"/>
        <w:jc w:val="both"/>
        <w:rPr>
          <w:b w:val="0"/>
          <w:sz w:val="24"/>
          <w:szCs w:val="24"/>
        </w:rPr>
      </w:pPr>
      <w:r>
        <w:rPr>
          <w:b w:val="0"/>
          <w:sz w:val="24"/>
          <w:szCs w:val="24"/>
        </w:rPr>
        <w:t xml:space="preserve">4. Дягилев А.А. </w:t>
      </w:r>
      <w:r w:rsidRPr="00A06CCC">
        <w:rPr>
          <w:b w:val="0"/>
          <w:sz w:val="24"/>
          <w:szCs w:val="24"/>
        </w:rPr>
        <w:t xml:space="preserve">Электротехника.  Часть 1: /  А.А. Дягилев,  С.А. Круглов, А.А. Сережин; учеб. пособие </w:t>
      </w:r>
      <w:proofErr w:type="spellStart"/>
      <w:r w:rsidRPr="00A06CCC">
        <w:rPr>
          <w:b w:val="0"/>
          <w:sz w:val="24"/>
          <w:szCs w:val="24"/>
        </w:rPr>
        <w:t>Рязан</w:t>
      </w:r>
      <w:proofErr w:type="spellEnd"/>
      <w:r w:rsidRPr="00A06CCC">
        <w:rPr>
          <w:b w:val="0"/>
          <w:sz w:val="24"/>
          <w:szCs w:val="24"/>
        </w:rPr>
        <w:t xml:space="preserve">. гос. </w:t>
      </w:r>
      <w:proofErr w:type="spellStart"/>
      <w:r w:rsidRPr="00A06CCC">
        <w:rPr>
          <w:b w:val="0"/>
          <w:sz w:val="24"/>
          <w:szCs w:val="24"/>
        </w:rPr>
        <w:t>радиотехн</w:t>
      </w:r>
      <w:proofErr w:type="spellEnd"/>
      <w:r w:rsidRPr="00A06CCC">
        <w:rPr>
          <w:b w:val="0"/>
          <w:sz w:val="24"/>
          <w:szCs w:val="24"/>
        </w:rPr>
        <w:t xml:space="preserve">. ун-т. </w:t>
      </w:r>
      <w:r>
        <w:rPr>
          <w:b w:val="0"/>
          <w:sz w:val="24"/>
          <w:szCs w:val="24"/>
        </w:rPr>
        <w:t xml:space="preserve">– </w:t>
      </w:r>
      <w:r w:rsidRPr="00A06CCC">
        <w:rPr>
          <w:b w:val="0"/>
          <w:sz w:val="24"/>
          <w:szCs w:val="24"/>
        </w:rPr>
        <w:t xml:space="preserve">Рязань: РГРТУ, 2014. </w:t>
      </w:r>
      <w:r>
        <w:rPr>
          <w:b w:val="0"/>
          <w:sz w:val="24"/>
          <w:szCs w:val="24"/>
        </w:rPr>
        <w:t xml:space="preserve">– </w:t>
      </w:r>
      <w:r w:rsidRPr="00A06CCC">
        <w:rPr>
          <w:b w:val="0"/>
          <w:sz w:val="24"/>
          <w:szCs w:val="24"/>
        </w:rPr>
        <w:t>80 с.</w:t>
      </w:r>
    </w:p>
    <w:p w:rsidR="00837B16" w:rsidRDefault="00837B16" w:rsidP="00837B16">
      <w:pPr>
        <w:shd w:val="clear" w:color="auto" w:fill="FFFFFF"/>
        <w:tabs>
          <w:tab w:val="left" w:pos="1134"/>
        </w:tabs>
        <w:suppressAutoHyphens/>
        <w:ind w:firstLine="709"/>
        <w:jc w:val="both"/>
        <w:rPr>
          <w:rStyle w:val="FontStyle141"/>
          <w:rFonts w:eastAsia="Tahoma"/>
          <w:sz w:val="22"/>
          <w:szCs w:val="22"/>
        </w:rPr>
      </w:pPr>
      <w:r>
        <w:rPr>
          <w:rStyle w:val="FontStyle141"/>
          <w:rFonts w:eastAsia="Tahoma"/>
          <w:sz w:val="22"/>
          <w:szCs w:val="22"/>
        </w:rPr>
        <w:t>б</w:t>
      </w:r>
      <w:r w:rsidRPr="00FB7542">
        <w:rPr>
          <w:rStyle w:val="FontStyle141"/>
          <w:rFonts w:eastAsia="Tahoma"/>
          <w:sz w:val="22"/>
          <w:szCs w:val="22"/>
        </w:rPr>
        <w:t xml:space="preserve">) </w:t>
      </w:r>
      <w:r>
        <w:rPr>
          <w:rStyle w:val="FontStyle141"/>
          <w:rFonts w:eastAsia="Tahoma"/>
          <w:sz w:val="22"/>
          <w:szCs w:val="22"/>
        </w:rPr>
        <w:t>дополнительная литература</w:t>
      </w:r>
    </w:p>
    <w:p w:rsidR="00772FB9" w:rsidRPr="00772FB9" w:rsidRDefault="00772FB9" w:rsidP="00772FB9">
      <w:pPr>
        <w:spacing w:line="216" w:lineRule="auto"/>
        <w:ind w:firstLine="709"/>
        <w:jc w:val="both"/>
        <w:rPr>
          <w:spacing w:val="-4"/>
          <w:sz w:val="24"/>
          <w:szCs w:val="24"/>
        </w:rPr>
      </w:pPr>
      <w:r w:rsidRPr="00772FB9">
        <w:rPr>
          <w:spacing w:val="-4"/>
          <w:sz w:val="24"/>
          <w:szCs w:val="24"/>
        </w:rPr>
        <w:t xml:space="preserve">1. Попов В.П. Основы теории цепей: Учебник для вузов. </w:t>
      </w:r>
      <w:r w:rsidRPr="00772FB9">
        <w:rPr>
          <w:b/>
          <w:spacing w:val="-4"/>
          <w:sz w:val="24"/>
          <w:szCs w:val="24"/>
        </w:rPr>
        <w:t xml:space="preserve">– </w:t>
      </w:r>
      <w:r w:rsidRPr="00772FB9">
        <w:rPr>
          <w:spacing w:val="-4"/>
          <w:sz w:val="24"/>
          <w:szCs w:val="24"/>
        </w:rPr>
        <w:t xml:space="preserve">М.: Высшая школа, 2003. </w:t>
      </w:r>
      <w:r w:rsidRPr="00772FB9">
        <w:rPr>
          <w:b/>
          <w:spacing w:val="-4"/>
          <w:sz w:val="24"/>
          <w:szCs w:val="24"/>
        </w:rPr>
        <w:t xml:space="preserve">– </w:t>
      </w:r>
      <w:r w:rsidRPr="00772FB9">
        <w:rPr>
          <w:spacing w:val="-4"/>
          <w:sz w:val="24"/>
          <w:szCs w:val="24"/>
        </w:rPr>
        <w:t xml:space="preserve">575 с. </w:t>
      </w:r>
    </w:p>
    <w:p w:rsidR="00772FB9" w:rsidRDefault="00772FB9" w:rsidP="00772FB9">
      <w:pPr>
        <w:spacing w:line="216" w:lineRule="auto"/>
        <w:ind w:firstLine="709"/>
        <w:jc w:val="both"/>
        <w:rPr>
          <w:spacing w:val="-2"/>
          <w:sz w:val="24"/>
          <w:szCs w:val="24"/>
        </w:rPr>
      </w:pPr>
      <w:r>
        <w:rPr>
          <w:spacing w:val="-2"/>
          <w:sz w:val="24"/>
          <w:szCs w:val="24"/>
        </w:rPr>
        <w:t xml:space="preserve">2. 4537. </w:t>
      </w:r>
      <w:r w:rsidRPr="006A76BB">
        <w:rPr>
          <w:spacing w:val="-2"/>
          <w:sz w:val="24"/>
          <w:szCs w:val="24"/>
        </w:rPr>
        <w:t xml:space="preserve">Теоретические основы электротехники: методические указания к лабораторным работам / </w:t>
      </w:r>
      <w:proofErr w:type="spellStart"/>
      <w:r w:rsidRPr="006A76BB">
        <w:rPr>
          <w:spacing w:val="-2"/>
          <w:sz w:val="24"/>
          <w:szCs w:val="24"/>
        </w:rPr>
        <w:t>Рязан</w:t>
      </w:r>
      <w:proofErr w:type="spellEnd"/>
      <w:r w:rsidRPr="006A76BB">
        <w:rPr>
          <w:spacing w:val="-2"/>
          <w:sz w:val="24"/>
          <w:szCs w:val="24"/>
        </w:rPr>
        <w:t xml:space="preserve">. гос. </w:t>
      </w:r>
      <w:proofErr w:type="spellStart"/>
      <w:r w:rsidRPr="006A76BB">
        <w:rPr>
          <w:spacing w:val="-2"/>
          <w:sz w:val="24"/>
          <w:szCs w:val="24"/>
        </w:rPr>
        <w:t>радиотехн</w:t>
      </w:r>
      <w:proofErr w:type="spellEnd"/>
      <w:r w:rsidRPr="006A76BB">
        <w:rPr>
          <w:spacing w:val="-2"/>
          <w:sz w:val="24"/>
          <w:szCs w:val="24"/>
        </w:rPr>
        <w:t xml:space="preserve">. ун-т.; сост. В. Н. Зуб, В. С. Литвинова, А. П. </w:t>
      </w:r>
      <w:proofErr w:type="spellStart"/>
      <w:r w:rsidRPr="006A76BB">
        <w:rPr>
          <w:spacing w:val="-2"/>
          <w:sz w:val="24"/>
          <w:szCs w:val="24"/>
        </w:rPr>
        <w:t>Мишачев</w:t>
      </w:r>
      <w:proofErr w:type="spellEnd"/>
      <w:r w:rsidRPr="006A76BB">
        <w:rPr>
          <w:spacing w:val="-2"/>
          <w:sz w:val="24"/>
          <w:szCs w:val="24"/>
        </w:rPr>
        <w:t xml:space="preserve">. </w:t>
      </w:r>
      <w:r w:rsidRPr="007D28FA">
        <w:rPr>
          <w:spacing w:val="-2"/>
          <w:sz w:val="24"/>
          <w:szCs w:val="24"/>
        </w:rPr>
        <w:t xml:space="preserve">– </w:t>
      </w:r>
      <w:r w:rsidRPr="006A76BB">
        <w:rPr>
          <w:spacing w:val="-2"/>
          <w:sz w:val="24"/>
          <w:szCs w:val="24"/>
        </w:rPr>
        <w:t xml:space="preserve">Рязань, 2011. </w:t>
      </w:r>
      <w:r w:rsidRPr="007D28FA">
        <w:rPr>
          <w:spacing w:val="-2"/>
          <w:sz w:val="24"/>
          <w:szCs w:val="24"/>
        </w:rPr>
        <w:t xml:space="preserve">– </w:t>
      </w:r>
      <w:r w:rsidRPr="006A76BB">
        <w:rPr>
          <w:spacing w:val="-2"/>
          <w:sz w:val="24"/>
          <w:szCs w:val="24"/>
        </w:rPr>
        <w:t>36 с.</w:t>
      </w:r>
    </w:p>
    <w:p w:rsidR="008261BD" w:rsidRPr="008261BD" w:rsidRDefault="00772FB9" w:rsidP="00772FB9">
      <w:pPr>
        <w:shd w:val="clear" w:color="auto" w:fill="FFFFFF"/>
        <w:tabs>
          <w:tab w:val="left" w:pos="1134"/>
        </w:tabs>
        <w:suppressAutoHyphens/>
        <w:ind w:firstLine="709"/>
        <w:jc w:val="both"/>
        <w:rPr>
          <w:rStyle w:val="FontStyle141"/>
          <w:rFonts w:eastAsia="Tahoma"/>
          <w:b w:val="0"/>
          <w:i w:val="0"/>
          <w:sz w:val="22"/>
          <w:szCs w:val="22"/>
        </w:rPr>
      </w:pPr>
      <w:r>
        <w:rPr>
          <w:spacing w:val="-2"/>
          <w:sz w:val="24"/>
          <w:szCs w:val="24"/>
        </w:rPr>
        <w:t xml:space="preserve">3. 4390. </w:t>
      </w:r>
      <w:r w:rsidRPr="006A76BB">
        <w:rPr>
          <w:spacing w:val="-2"/>
          <w:sz w:val="24"/>
          <w:szCs w:val="24"/>
        </w:rPr>
        <w:t>Основы теории цепей: методические указания к лабораторным работам /</w:t>
      </w:r>
      <w:r>
        <w:rPr>
          <w:spacing w:val="-2"/>
          <w:sz w:val="24"/>
          <w:szCs w:val="24"/>
        </w:rPr>
        <w:t xml:space="preserve"> </w:t>
      </w:r>
      <w:proofErr w:type="spellStart"/>
      <w:r>
        <w:rPr>
          <w:spacing w:val="-2"/>
          <w:sz w:val="24"/>
          <w:szCs w:val="24"/>
        </w:rPr>
        <w:t>Рязан</w:t>
      </w:r>
      <w:proofErr w:type="spellEnd"/>
      <w:r>
        <w:rPr>
          <w:spacing w:val="-2"/>
          <w:sz w:val="24"/>
          <w:szCs w:val="24"/>
        </w:rPr>
        <w:t xml:space="preserve">. гос. </w:t>
      </w:r>
      <w:proofErr w:type="spellStart"/>
      <w:r>
        <w:rPr>
          <w:spacing w:val="-2"/>
          <w:sz w:val="24"/>
          <w:szCs w:val="24"/>
        </w:rPr>
        <w:t>радиотехн</w:t>
      </w:r>
      <w:proofErr w:type="spellEnd"/>
      <w:r>
        <w:rPr>
          <w:spacing w:val="-2"/>
          <w:sz w:val="24"/>
          <w:szCs w:val="24"/>
        </w:rPr>
        <w:t>. ун-т.; сост.</w:t>
      </w:r>
      <w:r w:rsidRPr="006A76BB">
        <w:rPr>
          <w:spacing w:val="-2"/>
          <w:sz w:val="24"/>
          <w:szCs w:val="24"/>
        </w:rPr>
        <w:t xml:space="preserve"> С.М. Милюков. </w:t>
      </w:r>
      <w:r w:rsidRPr="007D28FA">
        <w:rPr>
          <w:spacing w:val="-2"/>
          <w:sz w:val="24"/>
          <w:szCs w:val="24"/>
        </w:rPr>
        <w:t xml:space="preserve">– </w:t>
      </w:r>
      <w:r w:rsidRPr="006A76BB">
        <w:rPr>
          <w:spacing w:val="-2"/>
          <w:sz w:val="24"/>
          <w:szCs w:val="24"/>
        </w:rPr>
        <w:t xml:space="preserve">Рязань, 2010. </w:t>
      </w:r>
      <w:r w:rsidRPr="007D28FA">
        <w:rPr>
          <w:spacing w:val="-2"/>
          <w:sz w:val="24"/>
          <w:szCs w:val="24"/>
        </w:rPr>
        <w:t xml:space="preserve">– </w:t>
      </w:r>
      <w:r w:rsidRPr="006A76BB">
        <w:rPr>
          <w:spacing w:val="-2"/>
          <w:sz w:val="24"/>
          <w:szCs w:val="24"/>
        </w:rPr>
        <w:t xml:space="preserve">12 </w:t>
      </w:r>
      <w:r>
        <w:rPr>
          <w:spacing w:val="-2"/>
          <w:sz w:val="24"/>
          <w:szCs w:val="24"/>
        </w:rPr>
        <w:t xml:space="preserve">с. </w:t>
      </w:r>
      <w:r>
        <w:rPr>
          <w:spacing w:val="-2"/>
          <w:sz w:val="24"/>
          <w:szCs w:val="24"/>
        </w:rPr>
        <w:cr/>
      </w:r>
    </w:p>
    <w:p w:rsidR="00837B16" w:rsidRPr="00FE6ED4" w:rsidRDefault="00837B16"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4803B8">
        <w:rPr>
          <w:sz w:val="22"/>
          <w:szCs w:val="22"/>
        </w:rPr>
        <w:t xml:space="preserve">КОНТРОЛЬНЫЕ ВОПРОСЫ ДЛЯ ПОДГОТОВКИ К </w:t>
      </w:r>
      <w:r w:rsidR="00772FB9">
        <w:rPr>
          <w:sz w:val="22"/>
          <w:szCs w:val="22"/>
          <w:lang w:val="ru-RU"/>
        </w:rPr>
        <w:t>ЗАЧЕТУ</w:t>
      </w:r>
    </w:p>
    <w:p w:rsidR="00FE6ED4" w:rsidRPr="00FE6ED4" w:rsidRDefault="00FE6ED4" w:rsidP="00FE6ED4">
      <w:pPr>
        <w:pStyle w:val="23"/>
        <w:keepNext/>
        <w:keepLines/>
        <w:shd w:val="clear" w:color="auto" w:fill="auto"/>
        <w:tabs>
          <w:tab w:val="left" w:pos="284"/>
        </w:tabs>
        <w:spacing w:before="0" w:after="0" w:line="240" w:lineRule="auto"/>
        <w:ind w:firstLine="0"/>
        <w:jc w:val="center"/>
        <w:rPr>
          <w:b w:val="0"/>
          <w:sz w:val="22"/>
          <w:szCs w:val="22"/>
        </w:rPr>
      </w:pPr>
    </w:p>
    <w:p w:rsidR="00772FB9" w:rsidRPr="00772FB9" w:rsidRDefault="00772FB9" w:rsidP="00772FB9">
      <w:pPr>
        <w:rPr>
          <w:rFonts w:eastAsia="Calibri" w:cs="Times New Roman"/>
          <w:sz w:val="24"/>
          <w:szCs w:val="24"/>
          <w:lang w:eastAsia="en-US"/>
        </w:rPr>
      </w:pPr>
      <w:r w:rsidRPr="00772FB9">
        <w:rPr>
          <w:rFonts w:eastAsia="Calibri" w:cs="Times New Roman"/>
          <w:sz w:val="24"/>
          <w:szCs w:val="24"/>
          <w:lang w:eastAsia="en-US"/>
        </w:rPr>
        <w:t xml:space="preserve">1. Что называют электрической цепью?   </w:t>
      </w:r>
    </w:p>
    <w:p w:rsidR="00772FB9" w:rsidRPr="00772FB9" w:rsidRDefault="00772FB9" w:rsidP="00772FB9">
      <w:pPr>
        <w:rPr>
          <w:rFonts w:eastAsia="Calibri" w:cs="Times New Roman"/>
          <w:sz w:val="24"/>
          <w:szCs w:val="24"/>
          <w:lang w:eastAsia="en-US"/>
        </w:rPr>
      </w:pPr>
      <w:r w:rsidRPr="00772FB9">
        <w:rPr>
          <w:rFonts w:eastAsia="Calibri" w:cs="Times New Roman"/>
          <w:sz w:val="24"/>
          <w:szCs w:val="24"/>
          <w:lang w:eastAsia="en-US"/>
        </w:rPr>
        <w:t>2. Что такое электрическая схема?</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3. Элементы электрических цепей.</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4. Приведите примеры условных графических изображений элементов электрической цепи.</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5. Приведите примеры пассивных и активных элементов электрической цепи.</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lastRenderedPageBreak/>
        <w:t>6. Приведите примеры линейной и нелинейной электрических цепей.</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7.  Составляющие электрической цепи.</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8. Неразветвленные и разветвленные электрические цепи. Приведите примеры.</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9. Закон Ома для участка  цепи, содержащей пассивные элементы.</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10.  Закон Ома для участка цепи, содержащей  источники ЭДС.</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11. Сформулируйте первый закон Кирхгофа.</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12. Сформулируйте второй закон Кирхгофа.</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14. Что такое проводимость ветви электрической схемы?</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15. Дайте определение входной и взаимной проводимостей.</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16 Входное сопротивление ветви электрической цепи.</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17. Последовательное и параллельное соединение сопротивлений.</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18. Сформулируйте условия, при которых возможна замена нескольких параллельных ветвей, содержащих источники ЭДС и тока, одной  эквивалентной ветвью.</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19. Сформулируйте условия, при которых возможно преобразование электрической  цепи типа «звезда» в электрическую цепь типа «треугольник» и электрической  цепи типа «треугольник» в электрическую цепь типа «звезда».</w:t>
      </w:r>
    </w:p>
    <w:p w:rsidR="00772FB9" w:rsidRPr="00772FB9" w:rsidRDefault="00772FB9" w:rsidP="00772FB9">
      <w:pPr>
        <w:jc w:val="both"/>
        <w:rPr>
          <w:rFonts w:eastAsia="Calibri" w:cs="Times New Roman"/>
          <w:sz w:val="24"/>
          <w:szCs w:val="24"/>
          <w:lang w:eastAsia="en-US"/>
        </w:rPr>
      </w:pPr>
      <w:r w:rsidRPr="00772FB9">
        <w:rPr>
          <w:rFonts w:eastAsia="Calibri" w:cs="Times New Roman"/>
          <w:bCs/>
          <w:iCs/>
          <w:sz w:val="24"/>
          <w:szCs w:val="24"/>
          <w:lang w:eastAsia="en-US"/>
        </w:rPr>
        <w:t xml:space="preserve">23. </w:t>
      </w:r>
      <w:r w:rsidRPr="00772FB9">
        <w:rPr>
          <w:rFonts w:eastAsia="Calibri" w:cs="Times New Roman"/>
          <w:sz w:val="24"/>
          <w:szCs w:val="24"/>
          <w:lang w:eastAsia="en-US"/>
        </w:rPr>
        <w:t>Какими параметрами характеризуется переменный ток синусоидальной формы?</w:t>
      </w:r>
    </w:p>
    <w:p w:rsidR="00772FB9" w:rsidRPr="00772FB9" w:rsidRDefault="00772FB9" w:rsidP="00772FB9">
      <w:pPr>
        <w:jc w:val="both"/>
        <w:rPr>
          <w:rFonts w:eastAsia="Calibri" w:cs="Times New Roman"/>
          <w:sz w:val="24"/>
          <w:szCs w:val="24"/>
          <w:lang w:eastAsia="en-US"/>
        </w:rPr>
      </w:pPr>
      <w:r w:rsidRPr="00772FB9">
        <w:rPr>
          <w:rFonts w:eastAsia="Calibri" w:cs="Times New Roman"/>
          <w:bCs/>
          <w:iCs/>
          <w:sz w:val="24"/>
          <w:szCs w:val="24"/>
          <w:lang w:eastAsia="en-US"/>
        </w:rPr>
        <w:t xml:space="preserve">24. Что такое действующее значение синусоидального тока (напряжения)? </w:t>
      </w:r>
      <w:r w:rsidRPr="00772FB9">
        <w:rPr>
          <w:rFonts w:eastAsia="Calibri" w:cs="Times New Roman"/>
          <w:sz w:val="24"/>
          <w:szCs w:val="24"/>
          <w:lang w:eastAsia="en-US"/>
        </w:rPr>
        <w:t xml:space="preserve"> </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25. Как определяется среднее значение синусоидального тока (напряжения)?</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 xml:space="preserve">26.  Свойства активного сопротивления </w:t>
      </w:r>
      <w:r w:rsidRPr="00772FB9">
        <w:rPr>
          <w:rFonts w:eastAsia="Calibri" w:cs="Times New Roman"/>
          <w:i/>
          <w:sz w:val="24"/>
          <w:szCs w:val="24"/>
          <w:lang w:eastAsia="en-US"/>
        </w:rPr>
        <w:t>R</w:t>
      </w:r>
      <w:r w:rsidRPr="00772FB9">
        <w:rPr>
          <w:rFonts w:eastAsia="Calibri" w:cs="Times New Roman"/>
          <w:sz w:val="24"/>
          <w:szCs w:val="24"/>
          <w:lang w:eastAsia="en-US"/>
        </w:rPr>
        <w:t xml:space="preserve"> в цепи переменного синусоидального тока? </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 xml:space="preserve">27.  Свойства индуктивности </w:t>
      </w:r>
      <w:r w:rsidRPr="00772FB9">
        <w:rPr>
          <w:rFonts w:eastAsia="Calibri" w:cs="Times New Roman"/>
          <w:i/>
          <w:sz w:val="24"/>
          <w:szCs w:val="24"/>
          <w:lang w:eastAsia="en-US"/>
        </w:rPr>
        <w:t>L</w:t>
      </w:r>
      <w:r w:rsidRPr="00772FB9">
        <w:rPr>
          <w:rFonts w:eastAsia="Calibri" w:cs="Times New Roman"/>
          <w:sz w:val="24"/>
          <w:szCs w:val="24"/>
          <w:lang w:eastAsia="en-US"/>
        </w:rPr>
        <w:t xml:space="preserve"> в цепи переменного синусоидального тока? </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 xml:space="preserve">28.  Свойства емкости </w:t>
      </w:r>
      <w:r w:rsidRPr="00772FB9">
        <w:rPr>
          <w:rFonts w:eastAsia="Calibri" w:cs="Times New Roman"/>
          <w:i/>
          <w:sz w:val="24"/>
          <w:szCs w:val="24"/>
          <w:lang w:eastAsia="en-US"/>
        </w:rPr>
        <w:t>C</w:t>
      </w:r>
      <w:r w:rsidRPr="00772FB9">
        <w:rPr>
          <w:rFonts w:eastAsia="Calibri" w:cs="Times New Roman"/>
          <w:sz w:val="24"/>
          <w:szCs w:val="24"/>
          <w:lang w:eastAsia="en-US"/>
        </w:rPr>
        <w:t xml:space="preserve"> в цепи переменного синусоидального тока? </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29. Что называется мгновенной мощностью синусоидального тока?</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30. Активная мощность синусоидального тока.</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 xml:space="preserve">31. </w:t>
      </w:r>
      <w:proofErr w:type="spellStart"/>
      <w:r w:rsidRPr="00772FB9">
        <w:rPr>
          <w:rFonts w:eastAsia="Calibri" w:cs="Times New Roman"/>
          <w:sz w:val="24"/>
          <w:szCs w:val="24"/>
          <w:lang w:eastAsia="en-US"/>
        </w:rPr>
        <w:t>Рективная</w:t>
      </w:r>
      <w:proofErr w:type="spellEnd"/>
      <w:r w:rsidRPr="00772FB9">
        <w:rPr>
          <w:rFonts w:eastAsia="Calibri" w:cs="Times New Roman"/>
          <w:sz w:val="24"/>
          <w:szCs w:val="24"/>
          <w:lang w:eastAsia="en-US"/>
        </w:rPr>
        <w:t xml:space="preserve"> мощность синусоидального тока.</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32. Полная мощность синусоидального тока.</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33. Представление синусоидального тока на комплексной плоскости.</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34. Закон Ома для цепей синусоидального тока.</w:t>
      </w:r>
    </w:p>
    <w:p w:rsidR="00772FB9" w:rsidRPr="00772FB9" w:rsidRDefault="00772FB9" w:rsidP="00772FB9">
      <w:pPr>
        <w:tabs>
          <w:tab w:val="left" w:pos="5662"/>
        </w:tabs>
        <w:jc w:val="both"/>
        <w:rPr>
          <w:rFonts w:eastAsia="Calibri" w:cs="Times New Roman"/>
          <w:sz w:val="24"/>
          <w:szCs w:val="24"/>
          <w:lang w:eastAsia="en-US"/>
        </w:rPr>
      </w:pPr>
      <w:r w:rsidRPr="00772FB9">
        <w:rPr>
          <w:rFonts w:eastAsia="Calibri" w:cs="Times New Roman"/>
          <w:sz w:val="24"/>
          <w:szCs w:val="24"/>
          <w:lang w:eastAsia="en-US"/>
        </w:rPr>
        <w:t>35. Законы Кирхгофа для цепей синусоидального тока.</w:t>
      </w:r>
    </w:p>
    <w:p w:rsidR="00772FB9" w:rsidRPr="00772FB9" w:rsidRDefault="00772FB9" w:rsidP="00772FB9">
      <w:pPr>
        <w:tabs>
          <w:tab w:val="left" w:pos="5662"/>
        </w:tabs>
        <w:jc w:val="both"/>
        <w:rPr>
          <w:rFonts w:eastAsia="Calibri" w:cs="Times New Roman"/>
          <w:sz w:val="24"/>
          <w:szCs w:val="24"/>
          <w:lang w:eastAsia="en-US"/>
        </w:rPr>
      </w:pPr>
      <w:r w:rsidRPr="00772FB9">
        <w:rPr>
          <w:rFonts w:eastAsia="Calibri" w:cs="Times New Roman"/>
          <w:sz w:val="24"/>
          <w:szCs w:val="24"/>
          <w:lang w:eastAsia="en-US"/>
        </w:rPr>
        <w:t>36. Что такое переходный процесс?</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 xml:space="preserve">37. Принужденные и свободные составляющие токов и </w:t>
      </w:r>
      <w:proofErr w:type="spellStart"/>
      <w:r w:rsidRPr="00772FB9">
        <w:rPr>
          <w:rFonts w:eastAsia="Calibri" w:cs="Times New Roman"/>
          <w:sz w:val="24"/>
          <w:szCs w:val="24"/>
          <w:lang w:eastAsia="en-US"/>
        </w:rPr>
        <w:t>напряжний</w:t>
      </w:r>
      <w:proofErr w:type="spellEnd"/>
      <w:r w:rsidRPr="00772FB9">
        <w:rPr>
          <w:rFonts w:eastAsia="Calibri" w:cs="Times New Roman"/>
          <w:sz w:val="24"/>
          <w:szCs w:val="24"/>
          <w:lang w:eastAsia="en-US"/>
        </w:rPr>
        <w:t xml:space="preserve"> в электрической цепи.</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38. Первый закон коммутации.</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39. Второй закон коммутации.</w:t>
      </w:r>
    </w:p>
    <w:p w:rsidR="00772FB9" w:rsidRPr="00772FB9" w:rsidRDefault="00772FB9" w:rsidP="00772FB9">
      <w:pPr>
        <w:jc w:val="both"/>
        <w:rPr>
          <w:rFonts w:eastAsia="Calibri" w:cs="Times New Roman"/>
          <w:sz w:val="24"/>
          <w:szCs w:val="24"/>
          <w:lang w:eastAsia="en-US"/>
        </w:rPr>
      </w:pPr>
      <w:r w:rsidRPr="00772FB9">
        <w:rPr>
          <w:rFonts w:eastAsia="Calibri" w:cs="Times New Roman"/>
          <w:sz w:val="24"/>
          <w:szCs w:val="24"/>
          <w:lang w:eastAsia="en-US"/>
        </w:rPr>
        <w:t>40. Начальные значения величин.</w:t>
      </w:r>
    </w:p>
    <w:p w:rsidR="00772FB9" w:rsidRPr="00772FB9" w:rsidRDefault="00772FB9" w:rsidP="00772FB9">
      <w:pPr>
        <w:jc w:val="both"/>
        <w:rPr>
          <w:rFonts w:eastAsia="Calibri" w:cs="Times New Roman"/>
          <w:sz w:val="24"/>
          <w:szCs w:val="24"/>
          <w:lang w:eastAsia="en-US"/>
        </w:rPr>
      </w:pPr>
      <w:r>
        <w:rPr>
          <w:rFonts w:eastAsia="Calibri" w:cs="Times New Roman"/>
          <w:sz w:val="24"/>
          <w:szCs w:val="24"/>
          <w:lang w:eastAsia="en-US"/>
        </w:rPr>
        <w:t>4</w:t>
      </w:r>
      <w:r w:rsidRPr="00772FB9">
        <w:rPr>
          <w:rFonts w:eastAsia="Calibri" w:cs="Times New Roman"/>
          <w:sz w:val="24"/>
          <w:szCs w:val="24"/>
          <w:lang w:eastAsia="en-US"/>
        </w:rPr>
        <w:t>1. Поясните принцип применения первого и второго законов Кирхгофа для расчета электрической цепи.</w:t>
      </w:r>
    </w:p>
    <w:p w:rsidR="00772FB9" w:rsidRPr="00772FB9" w:rsidRDefault="00772FB9" w:rsidP="00772FB9">
      <w:pPr>
        <w:jc w:val="both"/>
        <w:rPr>
          <w:rFonts w:eastAsia="Calibri" w:cs="Times New Roman"/>
          <w:sz w:val="24"/>
          <w:szCs w:val="24"/>
          <w:lang w:eastAsia="en-US"/>
        </w:rPr>
      </w:pPr>
      <w:r>
        <w:rPr>
          <w:rFonts w:eastAsia="Calibri" w:cs="Times New Roman"/>
          <w:sz w:val="24"/>
          <w:szCs w:val="24"/>
          <w:lang w:eastAsia="en-US"/>
        </w:rPr>
        <w:t>4</w:t>
      </w:r>
      <w:r w:rsidRPr="00772FB9">
        <w:rPr>
          <w:rFonts w:eastAsia="Calibri" w:cs="Times New Roman"/>
          <w:sz w:val="24"/>
          <w:szCs w:val="24"/>
          <w:lang w:eastAsia="en-US"/>
        </w:rPr>
        <w:t>2. Поясните принцип применения метода контурных токов для расчета электрической цепи.</w:t>
      </w:r>
    </w:p>
    <w:p w:rsidR="00772FB9" w:rsidRPr="00772FB9" w:rsidRDefault="00772FB9" w:rsidP="00772FB9">
      <w:pPr>
        <w:jc w:val="both"/>
        <w:rPr>
          <w:rFonts w:eastAsia="Calibri" w:cs="Times New Roman"/>
          <w:sz w:val="24"/>
          <w:szCs w:val="24"/>
          <w:lang w:eastAsia="en-US"/>
        </w:rPr>
      </w:pPr>
      <w:r>
        <w:rPr>
          <w:rFonts w:eastAsia="Calibri" w:cs="Times New Roman"/>
          <w:sz w:val="24"/>
          <w:szCs w:val="24"/>
          <w:lang w:eastAsia="en-US"/>
        </w:rPr>
        <w:t>4</w:t>
      </w:r>
      <w:r w:rsidRPr="00772FB9">
        <w:rPr>
          <w:rFonts w:eastAsia="Calibri" w:cs="Times New Roman"/>
          <w:sz w:val="24"/>
          <w:szCs w:val="24"/>
          <w:lang w:eastAsia="en-US"/>
        </w:rPr>
        <w:t>3. Поясните принцип применения метода узловых потенциалов для расчета электрической цепи.</w:t>
      </w:r>
    </w:p>
    <w:p w:rsidR="00772FB9" w:rsidRPr="00772FB9" w:rsidRDefault="00772FB9" w:rsidP="00772FB9">
      <w:pPr>
        <w:jc w:val="both"/>
        <w:rPr>
          <w:rFonts w:eastAsia="Calibri" w:cs="Times New Roman"/>
          <w:sz w:val="24"/>
          <w:szCs w:val="24"/>
          <w:lang w:eastAsia="en-US"/>
        </w:rPr>
      </w:pPr>
      <w:r>
        <w:rPr>
          <w:rFonts w:eastAsia="Calibri" w:cs="Times New Roman"/>
          <w:sz w:val="24"/>
          <w:szCs w:val="24"/>
          <w:lang w:eastAsia="en-US"/>
        </w:rPr>
        <w:t>4</w:t>
      </w:r>
      <w:r w:rsidRPr="00772FB9">
        <w:rPr>
          <w:rFonts w:eastAsia="Calibri" w:cs="Times New Roman"/>
          <w:sz w:val="24"/>
          <w:szCs w:val="24"/>
          <w:lang w:eastAsia="en-US"/>
        </w:rPr>
        <w:t>4. Поясните принцип расчета электрической цепи методом эквивалентного генератора.</w:t>
      </w:r>
    </w:p>
    <w:p w:rsidR="00772FB9" w:rsidRPr="00772FB9" w:rsidRDefault="00772FB9" w:rsidP="00772FB9">
      <w:pPr>
        <w:jc w:val="both"/>
        <w:rPr>
          <w:rFonts w:eastAsia="Calibri" w:cs="Times New Roman"/>
          <w:sz w:val="24"/>
          <w:szCs w:val="24"/>
          <w:lang w:eastAsia="en-US"/>
        </w:rPr>
      </w:pPr>
      <w:r>
        <w:rPr>
          <w:rFonts w:eastAsia="Calibri" w:cs="Times New Roman"/>
          <w:sz w:val="24"/>
          <w:szCs w:val="24"/>
          <w:lang w:eastAsia="en-US"/>
        </w:rPr>
        <w:t>4</w:t>
      </w:r>
      <w:r w:rsidRPr="00772FB9">
        <w:rPr>
          <w:rFonts w:eastAsia="Calibri" w:cs="Times New Roman"/>
          <w:sz w:val="24"/>
          <w:szCs w:val="24"/>
          <w:lang w:eastAsia="en-US"/>
        </w:rPr>
        <w:t xml:space="preserve">5. </w:t>
      </w:r>
      <w:r w:rsidRPr="00772FB9">
        <w:rPr>
          <w:rFonts w:eastAsia="Calibri" w:cs="Times New Roman"/>
          <w:bCs/>
          <w:iCs/>
          <w:sz w:val="24"/>
          <w:szCs w:val="24"/>
          <w:lang w:eastAsia="en-US"/>
        </w:rPr>
        <w:t xml:space="preserve">Как рассчитываются параметры </w:t>
      </w:r>
      <w:proofErr w:type="spellStart"/>
      <w:r w:rsidRPr="00772FB9">
        <w:rPr>
          <w:rFonts w:eastAsia="Calibri" w:cs="Times New Roman"/>
          <w:bCs/>
          <w:i/>
          <w:iCs/>
          <w:sz w:val="24"/>
          <w:szCs w:val="24"/>
          <w:lang w:eastAsia="en-US"/>
        </w:rPr>
        <w:t>Uхх</w:t>
      </w:r>
      <w:proofErr w:type="spellEnd"/>
      <w:r w:rsidRPr="00772FB9">
        <w:rPr>
          <w:rFonts w:eastAsia="Calibri" w:cs="Times New Roman"/>
          <w:bCs/>
          <w:iCs/>
          <w:sz w:val="24"/>
          <w:szCs w:val="24"/>
          <w:lang w:eastAsia="en-US"/>
        </w:rPr>
        <w:t xml:space="preserve"> и</w:t>
      </w:r>
      <w:r w:rsidRPr="00772FB9">
        <w:rPr>
          <w:rFonts w:eastAsia="Calibri" w:cs="Times New Roman"/>
          <w:bCs/>
          <w:i/>
          <w:iCs/>
          <w:sz w:val="24"/>
          <w:szCs w:val="24"/>
          <w:lang w:eastAsia="en-US"/>
        </w:rPr>
        <w:t xml:space="preserve"> </w:t>
      </w:r>
      <w:proofErr w:type="spellStart"/>
      <w:r w:rsidRPr="00772FB9">
        <w:rPr>
          <w:rFonts w:eastAsia="Calibri" w:cs="Times New Roman"/>
          <w:bCs/>
          <w:i/>
          <w:iCs/>
          <w:sz w:val="24"/>
          <w:szCs w:val="24"/>
          <w:lang w:eastAsia="en-US"/>
        </w:rPr>
        <w:t>Rвх</w:t>
      </w:r>
      <w:proofErr w:type="spellEnd"/>
      <w:r w:rsidRPr="00772FB9">
        <w:rPr>
          <w:rFonts w:eastAsia="Calibri" w:cs="Times New Roman"/>
          <w:bCs/>
          <w:iCs/>
          <w:sz w:val="24"/>
          <w:szCs w:val="24"/>
          <w:lang w:eastAsia="en-US"/>
        </w:rPr>
        <w:t xml:space="preserve"> эквивалентного генератора?</w:t>
      </w:r>
    </w:p>
    <w:p w:rsidR="00772FB9" w:rsidRPr="00772FB9" w:rsidRDefault="00772FB9" w:rsidP="00772FB9">
      <w:pPr>
        <w:jc w:val="both"/>
        <w:rPr>
          <w:rFonts w:eastAsia="Calibri" w:cs="Times New Roman"/>
          <w:sz w:val="24"/>
          <w:szCs w:val="24"/>
          <w:lang w:eastAsia="en-US"/>
        </w:rPr>
      </w:pPr>
      <w:r>
        <w:rPr>
          <w:rFonts w:eastAsia="Calibri" w:cs="Times New Roman"/>
          <w:sz w:val="24"/>
          <w:szCs w:val="24"/>
          <w:lang w:eastAsia="en-US"/>
        </w:rPr>
        <w:t>4</w:t>
      </w:r>
      <w:r w:rsidRPr="00772FB9">
        <w:rPr>
          <w:rFonts w:eastAsia="Calibri" w:cs="Times New Roman"/>
          <w:sz w:val="24"/>
          <w:szCs w:val="24"/>
          <w:lang w:eastAsia="en-US"/>
        </w:rPr>
        <w:t xml:space="preserve">6. Переходная функция </w:t>
      </w:r>
      <w:r w:rsidRPr="00772FB9">
        <w:rPr>
          <w:rFonts w:eastAsia="Calibri" w:cs="Times New Roman"/>
          <w:i/>
          <w:sz w:val="24"/>
          <w:szCs w:val="24"/>
          <w:lang w:eastAsia="en-US"/>
        </w:rPr>
        <w:t>RC</w:t>
      </w:r>
      <w:r w:rsidRPr="00772FB9">
        <w:rPr>
          <w:rFonts w:eastAsia="Calibri" w:cs="Times New Roman"/>
          <w:sz w:val="24"/>
          <w:szCs w:val="24"/>
          <w:lang w:eastAsia="en-US"/>
        </w:rPr>
        <w:t>-цепи при съеме выходного сигнала с конденсатора.</w:t>
      </w:r>
    </w:p>
    <w:p w:rsidR="00772FB9" w:rsidRPr="00772FB9" w:rsidRDefault="00772FB9" w:rsidP="00772FB9">
      <w:pPr>
        <w:jc w:val="both"/>
        <w:rPr>
          <w:rFonts w:eastAsia="Calibri" w:cs="Times New Roman"/>
          <w:sz w:val="24"/>
          <w:szCs w:val="24"/>
          <w:lang w:eastAsia="en-US"/>
        </w:rPr>
      </w:pPr>
      <w:r>
        <w:rPr>
          <w:rFonts w:eastAsia="Calibri" w:cs="Times New Roman"/>
          <w:sz w:val="24"/>
          <w:szCs w:val="24"/>
          <w:lang w:eastAsia="en-US"/>
        </w:rPr>
        <w:t>4</w:t>
      </w:r>
      <w:r w:rsidRPr="00772FB9">
        <w:rPr>
          <w:rFonts w:eastAsia="Calibri" w:cs="Times New Roman"/>
          <w:sz w:val="24"/>
          <w:szCs w:val="24"/>
          <w:lang w:eastAsia="en-US"/>
        </w:rPr>
        <w:t xml:space="preserve">7. Переходная функция </w:t>
      </w:r>
      <w:r w:rsidRPr="00772FB9">
        <w:rPr>
          <w:rFonts w:eastAsia="Calibri" w:cs="Times New Roman"/>
          <w:i/>
          <w:sz w:val="24"/>
          <w:szCs w:val="24"/>
          <w:lang w:eastAsia="en-US"/>
        </w:rPr>
        <w:t>RC</w:t>
      </w:r>
      <w:r w:rsidRPr="00772FB9">
        <w:rPr>
          <w:rFonts w:eastAsia="Calibri" w:cs="Times New Roman"/>
          <w:sz w:val="24"/>
          <w:szCs w:val="24"/>
          <w:lang w:eastAsia="en-US"/>
        </w:rPr>
        <w:t>-цепи при съеме выходного сигнала с резистора.</w:t>
      </w:r>
    </w:p>
    <w:p w:rsidR="00772FB9" w:rsidRPr="00772FB9" w:rsidRDefault="00772FB9" w:rsidP="00772FB9">
      <w:pPr>
        <w:jc w:val="both"/>
        <w:rPr>
          <w:rFonts w:eastAsia="Calibri" w:cs="Times New Roman"/>
          <w:sz w:val="24"/>
          <w:szCs w:val="24"/>
          <w:lang w:eastAsia="en-US"/>
        </w:rPr>
      </w:pPr>
      <w:r>
        <w:rPr>
          <w:rFonts w:eastAsia="Calibri" w:cs="Times New Roman"/>
          <w:sz w:val="24"/>
          <w:szCs w:val="24"/>
          <w:lang w:eastAsia="en-US"/>
        </w:rPr>
        <w:t>4</w:t>
      </w:r>
      <w:r w:rsidRPr="00772FB9">
        <w:rPr>
          <w:rFonts w:eastAsia="Calibri" w:cs="Times New Roman"/>
          <w:sz w:val="24"/>
          <w:szCs w:val="24"/>
          <w:lang w:eastAsia="en-US"/>
        </w:rPr>
        <w:t xml:space="preserve">8. Переходная функция </w:t>
      </w:r>
      <w:r w:rsidRPr="00772FB9">
        <w:rPr>
          <w:rFonts w:eastAsia="Calibri" w:cs="Times New Roman"/>
          <w:i/>
          <w:sz w:val="24"/>
          <w:szCs w:val="24"/>
          <w:lang w:val="en-US" w:eastAsia="en-US"/>
        </w:rPr>
        <w:t>LR</w:t>
      </w:r>
      <w:r w:rsidRPr="00772FB9">
        <w:rPr>
          <w:rFonts w:eastAsia="Calibri" w:cs="Times New Roman"/>
          <w:sz w:val="24"/>
          <w:szCs w:val="24"/>
          <w:lang w:eastAsia="en-US"/>
        </w:rPr>
        <w:t>-цепи при съеме выходного сигнала с индуктивности.</w:t>
      </w:r>
    </w:p>
    <w:p w:rsidR="00772FB9" w:rsidRPr="00772FB9" w:rsidRDefault="00772FB9" w:rsidP="00772FB9">
      <w:pPr>
        <w:jc w:val="both"/>
        <w:rPr>
          <w:rFonts w:eastAsia="Calibri" w:cs="Times New Roman"/>
          <w:sz w:val="24"/>
          <w:szCs w:val="24"/>
          <w:lang w:eastAsia="en-US"/>
        </w:rPr>
      </w:pPr>
      <w:r>
        <w:rPr>
          <w:rFonts w:eastAsia="Calibri" w:cs="Times New Roman"/>
          <w:sz w:val="24"/>
          <w:szCs w:val="24"/>
          <w:lang w:eastAsia="en-US"/>
        </w:rPr>
        <w:t>4</w:t>
      </w:r>
      <w:r w:rsidRPr="00772FB9">
        <w:rPr>
          <w:rFonts w:eastAsia="Calibri" w:cs="Times New Roman"/>
          <w:sz w:val="24"/>
          <w:szCs w:val="24"/>
          <w:lang w:eastAsia="en-US"/>
        </w:rPr>
        <w:t xml:space="preserve">9. Переходная функция </w:t>
      </w:r>
      <w:r w:rsidRPr="00772FB9">
        <w:rPr>
          <w:rFonts w:eastAsia="Calibri" w:cs="Times New Roman"/>
          <w:i/>
          <w:sz w:val="24"/>
          <w:szCs w:val="24"/>
          <w:lang w:val="en-US" w:eastAsia="en-US"/>
        </w:rPr>
        <w:t>LR</w:t>
      </w:r>
      <w:r w:rsidRPr="00772FB9">
        <w:rPr>
          <w:rFonts w:eastAsia="Calibri" w:cs="Times New Roman"/>
          <w:sz w:val="24"/>
          <w:szCs w:val="24"/>
          <w:lang w:eastAsia="en-US"/>
        </w:rPr>
        <w:t>-цепи при съеме выходного сигнала с резистора.</w:t>
      </w:r>
    </w:p>
    <w:p w:rsidR="00837B16" w:rsidRPr="004803B8" w:rsidRDefault="00837B16" w:rsidP="00837B16">
      <w:pPr>
        <w:shd w:val="clear" w:color="auto" w:fill="FFFFFF"/>
        <w:tabs>
          <w:tab w:val="left" w:pos="1134"/>
        </w:tabs>
        <w:suppressAutoHyphens/>
        <w:ind w:firstLine="709"/>
        <w:jc w:val="both"/>
        <w:rPr>
          <w:rFonts w:cs="Times New Roman"/>
          <w:sz w:val="22"/>
          <w:szCs w:val="22"/>
        </w:rPr>
      </w:pPr>
    </w:p>
    <w:p w:rsidR="00837B16" w:rsidRPr="004803B8" w:rsidRDefault="00837B16" w:rsidP="00837B16">
      <w:pPr>
        <w:pStyle w:val="25"/>
        <w:shd w:val="clear" w:color="auto" w:fill="auto"/>
        <w:tabs>
          <w:tab w:val="left" w:pos="1134"/>
        </w:tabs>
        <w:spacing w:before="0" w:after="0" w:line="240" w:lineRule="auto"/>
        <w:ind w:firstLine="709"/>
        <w:jc w:val="both"/>
        <w:rPr>
          <w:sz w:val="22"/>
          <w:szCs w:val="22"/>
        </w:rPr>
      </w:pPr>
    </w:p>
    <w:sectPr w:rsidR="00837B16" w:rsidRPr="004803B8"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138"/>
    <w:rsid w:val="00022400"/>
    <w:rsid w:val="00024763"/>
    <w:rsid w:val="00026B5C"/>
    <w:rsid w:val="0002714F"/>
    <w:rsid w:val="0003016D"/>
    <w:rsid w:val="00032F1F"/>
    <w:rsid w:val="000348A5"/>
    <w:rsid w:val="0003574D"/>
    <w:rsid w:val="00035910"/>
    <w:rsid w:val="00036D2C"/>
    <w:rsid w:val="00043AEF"/>
    <w:rsid w:val="00043E8C"/>
    <w:rsid w:val="000442DE"/>
    <w:rsid w:val="000464FF"/>
    <w:rsid w:val="00046CDA"/>
    <w:rsid w:val="00061D6F"/>
    <w:rsid w:val="00062899"/>
    <w:rsid w:val="0006602F"/>
    <w:rsid w:val="00082237"/>
    <w:rsid w:val="0008486B"/>
    <w:rsid w:val="00085242"/>
    <w:rsid w:val="0009077A"/>
    <w:rsid w:val="000A18F0"/>
    <w:rsid w:val="000A527A"/>
    <w:rsid w:val="000B2FE0"/>
    <w:rsid w:val="000B3CD2"/>
    <w:rsid w:val="000B511C"/>
    <w:rsid w:val="000B52FD"/>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52E16"/>
    <w:rsid w:val="00155574"/>
    <w:rsid w:val="00162078"/>
    <w:rsid w:val="00162216"/>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5AFC"/>
    <w:rsid w:val="001B5F0A"/>
    <w:rsid w:val="001B64FB"/>
    <w:rsid w:val="001B6DB1"/>
    <w:rsid w:val="001B7459"/>
    <w:rsid w:val="001C00DF"/>
    <w:rsid w:val="001C0F31"/>
    <w:rsid w:val="001C5404"/>
    <w:rsid w:val="001C6C6C"/>
    <w:rsid w:val="001D0C08"/>
    <w:rsid w:val="001D27B7"/>
    <w:rsid w:val="001D6FC5"/>
    <w:rsid w:val="001F35C2"/>
    <w:rsid w:val="00203A3B"/>
    <w:rsid w:val="00205D19"/>
    <w:rsid w:val="00222376"/>
    <w:rsid w:val="00225186"/>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1AC3"/>
    <w:rsid w:val="002D2A48"/>
    <w:rsid w:val="002E608C"/>
    <w:rsid w:val="002F30B8"/>
    <w:rsid w:val="00314436"/>
    <w:rsid w:val="003177B9"/>
    <w:rsid w:val="00320836"/>
    <w:rsid w:val="00321422"/>
    <w:rsid w:val="00322306"/>
    <w:rsid w:val="00330B21"/>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375E"/>
    <w:rsid w:val="00384303"/>
    <w:rsid w:val="00386D3F"/>
    <w:rsid w:val="00391B14"/>
    <w:rsid w:val="003922B7"/>
    <w:rsid w:val="0039685F"/>
    <w:rsid w:val="00397A5A"/>
    <w:rsid w:val="00397B95"/>
    <w:rsid w:val="003A12F2"/>
    <w:rsid w:val="003A1AF9"/>
    <w:rsid w:val="003A27BC"/>
    <w:rsid w:val="003A53DF"/>
    <w:rsid w:val="003A7C07"/>
    <w:rsid w:val="003B4ED4"/>
    <w:rsid w:val="003B753F"/>
    <w:rsid w:val="003C51EF"/>
    <w:rsid w:val="003C65B0"/>
    <w:rsid w:val="003C7936"/>
    <w:rsid w:val="003D22F3"/>
    <w:rsid w:val="003D4724"/>
    <w:rsid w:val="003D48DE"/>
    <w:rsid w:val="003D7FA9"/>
    <w:rsid w:val="003E40DF"/>
    <w:rsid w:val="003F14D5"/>
    <w:rsid w:val="003F1533"/>
    <w:rsid w:val="003F4610"/>
    <w:rsid w:val="003F5AA4"/>
    <w:rsid w:val="00400943"/>
    <w:rsid w:val="00401E02"/>
    <w:rsid w:val="004134B8"/>
    <w:rsid w:val="00416FCD"/>
    <w:rsid w:val="00421FB2"/>
    <w:rsid w:val="00426B9E"/>
    <w:rsid w:val="00426FE7"/>
    <w:rsid w:val="00436692"/>
    <w:rsid w:val="0044050A"/>
    <w:rsid w:val="004463F9"/>
    <w:rsid w:val="004524FE"/>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E6DAA"/>
    <w:rsid w:val="004F2F68"/>
    <w:rsid w:val="004F317C"/>
    <w:rsid w:val="00502901"/>
    <w:rsid w:val="005060B2"/>
    <w:rsid w:val="00510D50"/>
    <w:rsid w:val="005119E4"/>
    <w:rsid w:val="0051320C"/>
    <w:rsid w:val="00513DAA"/>
    <w:rsid w:val="00514D3C"/>
    <w:rsid w:val="00524DAE"/>
    <w:rsid w:val="00525F53"/>
    <w:rsid w:val="0053020D"/>
    <w:rsid w:val="00531192"/>
    <w:rsid w:val="00531BAC"/>
    <w:rsid w:val="0053200A"/>
    <w:rsid w:val="005332A8"/>
    <w:rsid w:val="005340C1"/>
    <w:rsid w:val="005426EA"/>
    <w:rsid w:val="00544867"/>
    <w:rsid w:val="0055015D"/>
    <w:rsid w:val="00550A94"/>
    <w:rsid w:val="00552CC1"/>
    <w:rsid w:val="00554D5F"/>
    <w:rsid w:val="0055757C"/>
    <w:rsid w:val="005576DE"/>
    <w:rsid w:val="00561A6D"/>
    <w:rsid w:val="005644B0"/>
    <w:rsid w:val="005703E9"/>
    <w:rsid w:val="00571ED0"/>
    <w:rsid w:val="00571F3F"/>
    <w:rsid w:val="00572608"/>
    <w:rsid w:val="0057424D"/>
    <w:rsid w:val="00577B2F"/>
    <w:rsid w:val="00577F6B"/>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C2C"/>
    <w:rsid w:val="00602380"/>
    <w:rsid w:val="00602DEA"/>
    <w:rsid w:val="00604E1B"/>
    <w:rsid w:val="00621164"/>
    <w:rsid w:val="00621A15"/>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5FA9"/>
    <w:rsid w:val="00696922"/>
    <w:rsid w:val="006A038C"/>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2FB9"/>
    <w:rsid w:val="007766CB"/>
    <w:rsid w:val="00781F32"/>
    <w:rsid w:val="00782E01"/>
    <w:rsid w:val="00782F3A"/>
    <w:rsid w:val="00785F14"/>
    <w:rsid w:val="00794401"/>
    <w:rsid w:val="007A2BA3"/>
    <w:rsid w:val="007A62B6"/>
    <w:rsid w:val="007B1963"/>
    <w:rsid w:val="007C07F4"/>
    <w:rsid w:val="007C10BE"/>
    <w:rsid w:val="007C1AE2"/>
    <w:rsid w:val="007C6402"/>
    <w:rsid w:val="007E7AD4"/>
    <w:rsid w:val="007F6F4B"/>
    <w:rsid w:val="00801EFE"/>
    <w:rsid w:val="00801F8C"/>
    <w:rsid w:val="008023C5"/>
    <w:rsid w:val="00804CA8"/>
    <w:rsid w:val="00806325"/>
    <w:rsid w:val="008115C0"/>
    <w:rsid w:val="00812993"/>
    <w:rsid w:val="00821D14"/>
    <w:rsid w:val="00822698"/>
    <w:rsid w:val="00822E20"/>
    <w:rsid w:val="00823DF4"/>
    <w:rsid w:val="008253B4"/>
    <w:rsid w:val="008261BD"/>
    <w:rsid w:val="00826946"/>
    <w:rsid w:val="00826C0E"/>
    <w:rsid w:val="00826C8C"/>
    <w:rsid w:val="00827EEC"/>
    <w:rsid w:val="00837B16"/>
    <w:rsid w:val="0084605A"/>
    <w:rsid w:val="00846D2D"/>
    <w:rsid w:val="00847086"/>
    <w:rsid w:val="008611B1"/>
    <w:rsid w:val="008612E7"/>
    <w:rsid w:val="00863133"/>
    <w:rsid w:val="00863175"/>
    <w:rsid w:val="0086331E"/>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37A5B"/>
    <w:rsid w:val="009455B9"/>
    <w:rsid w:val="009502E1"/>
    <w:rsid w:val="009532B1"/>
    <w:rsid w:val="00956A06"/>
    <w:rsid w:val="00962039"/>
    <w:rsid w:val="00962C67"/>
    <w:rsid w:val="009637AF"/>
    <w:rsid w:val="009668DA"/>
    <w:rsid w:val="0096716D"/>
    <w:rsid w:val="00967CE4"/>
    <w:rsid w:val="009751D5"/>
    <w:rsid w:val="00976B10"/>
    <w:rsid w:val="00981367"/>
    <w:rsid w:val="00992A09"/>
    <w:rsid w:val="00992E33"/>
    <w:rsid w:val="00992FA6"/>
    <w:rsid w:val="00995231"/>
    <w:rsid w:val="009A1890"/>
    <w:rsid w:val="009A3974"/>
    <w:rsid w:val="009A6AA6"/>
    <w:rsid w:val="009A6EAC"/>
    <w:rsid w:val="009A6F75"/>
    <w:rsid w:val="009B299F"/>
    <w:rsid w:val="009B4196"/>
    <w:rsid w:val="009C18D1"/>
    <w:rsid w:val="009C5109"/>
    <w:rsid w:val="009C69AF"/>
    <w:rsid w:val="009C7F6E"/>
    <w:rsid w:val="009D0AAE"/>
    <w:rsid w:val="009E0F24"/>
    <w:rsid w:val="009E2376"/>
    <w:rsid w:val="009E3DF5"/>
    <w:rsid w:val="009E42FE"/>
    <w:rsid w:val="009E7BF1"/>
    <w:rsid w:val="009F429F"/>
    <w:rsid w:val="009F50A9"/>
    <w:rsid w:val="00A00105"/>
    <w:rsid w:val="00A00A76"/>
    <w:rsid w:val="00A05426"/>
    <w:rsid w:val="00A10E10"/>
    <w:rsid w:val="00A1209B"/>
    <w:rsid w:val="00A170D7"/>
    <w:rsid w:val="00A259AB"/>
    <w:rsid w:val="00A41561"/>
    <w:rsid w:val="00A416DC"/>
    <w:rsid w:val="00A422F5"/>
    <w:rsid w:val="00A42B5C"/>
    <w:rsid w:val="00A43685"/>
    <w:rsid w:val="00A46531"/>
    <w:rsid w:val="00A549F7"/>
    <w:rsid w:val="00A55D55"/>
    <w:rsid w:val="00A571B0"/>
    <w:rsid w:val="00A63F1C"/>
    <w:rsid w:val="00A64293"/>
    <w:rsid w:val="00A64F8D"/>
    <w:rsid w:val="00A7198D"/>
    <w:rsid w:val="00A7241F"/>
    <w:rsid w:val="00A73E08"/>
    <w:rsid w:val="00A82E8B"/>
    <w:rsid w:val="00A83FB6"/>
    <w:rsid w:val="00A85E57"/>
    <w:rsid w:val="00A9477A"/>
    <w:rsid w:val="00A97F56"/>
    <w:rsid w:val="00AA0123"/>
    <w:rsid w:val="00AA2919"/>
    <w:rsid w:val="00AA5208"/>
    <w:rsid w:val="00AA6823"/>
    <w:rsid w:val="00AA6E4D"/>
    <w:rsid w:val="00AA70B6"/>
    <w:rsid w:val="00AB4E4C"/>
    <w:rsid w:val="00AC448D"/>
    <w:rsid w:val="00AD11D5"/>
    <w:rsid w:val="00AD5464"/>
    <w:rsid w:val="00AE07C5"/>
    <w:rsid w:val="00AE3D5E"/>
    <w:rsid w:val="00AE77FF"/>
    <w:rsid w:val="00AF05C5"/>
    <w:rsid w:val="00AF1742"/>
    <w:rsid w:val="00AF2B3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3428"/>
    <w:rsid w:val="00B57B1B"/>
    <w:rsid w:val="00B57BA3"/>
    <w:rsid w:val="00B64A1E"/>
    <w:rsid w:val="00B676B5"/>
    <w:rsid w:val="00B72B1C"/>
    <w:rsid w:val="00B75928"/>
    <w:rsid w:val="00B774E1"/>
    <w:rsid w:val="00B80201"/>
    <w:rsid w:val="00B85279"/>
    <w:rsid w:val="00B8621F"/>
    <w:rsid w:val="00BA0CB6"/>
    <w:rsid w:val="00BA77C8"/>
    <w:rsid w:val="00BA79A1"/>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15B10"/>
    <w:rsid w:val="00C23948"/>
    <w:rsid w:val="00C25F78"/>
    <w:rsid w:val="00C3129D"/>
    <w:rsid w:val="00C32DCC"/>
    <w:rsid w:val="00C3509A"/>
    <w:rsid w:val="00C36377"/>
    <w:rsid w:val="00C37A32"/>
    <w:rsid w:val="00C60BAD"/>
    <w:rsid w:val="00C64CCC"/>
    <w:rsid w:val="00C779DF"/>
    <w:rsid w:val="00C92698"/>
    <w:rsid w:val="00C932FF"/>
    <w:rsid w:val="00C94F82"/>
    <w:rsid w:val="00C95FE2"/>
    <w:rsid w:val="00CA43FE"/>
    <w:rsid w:val="00CA4E2B"/>
    <w:rsid w:val="00CA677D"/>
    <w:rsid w:val="00CB0C9D"/>
    <w:rsid w:val="00CB43E9"/>
    <w:rsid w:val="00CC1101"/>
    <w:rsid w:val="00CC14F1"/>
    <w:rsid w:val="00CC2D40"/>
    <w:rsid w:val="00CC436C"/>
    <w:rsid w:val="00CC600D"/>
    <w:rsid w:val="00CD146D"/>
    <w:rsid w:val="00CD74BD"/>
    <w:rsid w:val="00CE1B76"/>
    <w:rsid w:val="00CE3D9A"/>
    <w:rsid w:val="00CE5D8C"/>
    <w:rsid w:val="00CF15DD"/>
    <w:rsid w:val="00CF5F89"/>
    <w:rsid w:val="00D01495"/>
    <w:rsid w:val="00D02FDF"/>
    <w:rsid w:val="00D03601"/>
    <w:rsid w:val="00D04779"/>
    <w:rsid w:val="00D05A02"/>
    <w:rsid w:val="00D05D24"/>
    <w:rsid w:val="00D10659"/>
    <w:rsid w:val="00D1450C"/>
    <w:rsid w:val="00D15338"/>
    <w:rsid w:val="00D158D6"/>
    <w:rsid w:val="00D16635"/>
    <w:rsid w:val="00D17FD5"/>
    <w:rsid w:val="00D21B97"/>
    <w:rsid w:val="00D23A13"/>
    <w:rsid w:val="00D25F71"/>
    <w:rsid w:val="00D27522"/>
    <w:rsid w:val="00D3065B"/>
    <w:rsid w:val="00D30995"/>
    <w:rsid w:val="00D324A6"/>
    <w:rsid w:val="00D35424"/>
    <w:rsid w:val="00D37875"/>
    <w:rsid w:val="00D44D3D"/>
    <w:rsid w:val="00D46779"/>
    <w:rsid w:val="00D50E71"/>
    <w:rsid w:val="00D512C9"/>
    <w:rsid w:val="00D51740"/>
    <w:rsid w:val="00D51AC0"/>
    <w:rsid w:val="00D531D7"/>
    <w:rsid w:val="00D535D6"/>
    <w:rsid w:val="00D553F0"/>
    <w:rsid w:val="00D654B9"/>
    <w:rsid w:val="00D66C30"/>
    <w:rsid w:val="00D73FF1"/>
    <w:rsid w:val="00D77497"/>
    <w:rsid w:val="00D82577"/>
    <w:rsid w:val="00D83137"/>
    <w:rsid w:val="00D84498"/>
    <w:rsid w:val="00D92C35"/>
    <w:rsid w:val="00D933FD"/>
    <w:rsid w:val="00D963F4"/>
    <w:rsid w:val="00DA1F98"/>
    <w:rsid w:val="00DA22C6"/>
    <w:rsid w:val="00DA393C"/>
    <w:rsid w:val="00DA3E0C"/>
    <w:rsid w:val="00DB01A8"/>
    <w:rsid w:val="00DB0349"/>
    <w:rsid w:val="00DB4F31"/>
    <w:rsid w:val="00DD202C"/>
    <w:rsid w:val="00DD2EE7"/>
    <w:rsid w:val="00DD333F"/>
    <w:rsid w:val="00DD4F90"/>
    <w:rsid w:val="00DD685B"/>
    <w:rsid w:val="00DE0432"/>
    <w:rsid w:val="00DE2857"/>
    <w:rsid w:val="00DF6604"/>
    <w:rsid w:val="00E0109F"/>
    <w:rsid w:val="00E02335"/>
    <w:rsid w:val="00E12BF2"/>
    <w:rsid w:val="00E20543"/>
    <w:rsid w:val="00E2226D"/>
    <w:rsid w:val="00E22C69"/>
    <w:rsid w:val="00E23192"/>
    <w:rsid w:val="00E258E9"/>
    <w:rsid w:val="00E26F5C"/>
    <w:rsid w:val="00E33EFB"/>
    <w:rsid w:val="00E51398"/>
    <w:rsid w:val="00E51EB7"/>
    <w:rsid w:val="00E60B8B"/>
    <w:rsid w:val="00E62F03"/>
    <w:rsid w:val="00E67A09"/>
    <w:rsid w:val="00E702DD"/>
    <w:rsid w:val="00E752CD"/>
    <w:rsid w:val="00E75F97"/>
    <w:rsid w:val="00E779EC"/>
    <w:rsid w:val="00E83341"/>
    <w:rsid w:val="00E839C6"/>
    <w:rsid w:val="00E90E58"/>
    <w:rsid w:val="00E9188A"/>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0406F"/>
    <w:rsid w:val="00F11344"/>
    <w:rsid w:val="00F155B9"/>
    <w:rsid w:val="00F20C07"/>
    <w:rsid w:val="00F23302"/>
    <w:rsid w:val="00F250A2"/>
    <w:rsid w:val="00F26C68"/>
    <w:rsid w:val="00F27E58"/>
    <w:rsid w:val="00F326BE"/>
    <w:rsid w:val="00F32CF3"/>
    <w:rsid w:val="00F344AE"/>
    <w:rsid w:val="00F35310"/>
    <w:rsid w:val="00F372CA"/>
    <w:rsid w:val="00F40CAC"/>
    <w:rsid w:val="00F42DB6"/>
    <w:rsid w:val="00F46FCD"/>
    <w:rsid w:val="00F47029"/>
    <w:rsid w:val="00F50B88"/>
    <w:rsid w:val="00F511B6"/>
    <w:rsid w:val="00F51C0C"/>
    <w:rsid w:val="00F521FE"/>
    <w:rsid w:val="00F54353"/>
    <w:rsid w:val="00F56800"/>
    <w:rsid w:val="00F62FC2"/>
    <w:rsid w:val="00F66C78"/>
    <w:rsid w:val="00F67F8E"/>
    <w:rsid w:val="00F71BC0"/>
    <w:rsid w:val="00F7242C"/>
    <w:rsid w:val="00F73598"/>
    <w:rsid w:val="00F80A4B"/>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2D96"/>
    <w:rsid w:val="00FC3B5A"/>
    <w:rsid w:val="00FC4382"/>
    <w:rsid w:val="00FE47E3"/>
    <w:rsid w:val="00FE51F5"/>
    <w:rsid w:val="00FE5BC2"/>
    <w:rsid w:val="00FE6CC9"/>
    <w:rsid w:val="00FE6ED4"/>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link w:val="1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1">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0">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 w:type="character" w:customStyle="1" w:styleId="10">
    <w:name w:val="Заголовок 1 Знак"/>
    <w:link w:val="1"/>
    <w:rsid w:val="000A18F0"/>
    <w:rPr>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link w:val="1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1">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0">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 w:type="character" w:customStyle="1" w:styleId="10">
    <w:name w:val="Заголовок 1 Знак"/>
    <w:link w:val="1"/>
    <w:rsid w:val="000A18F0"/>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9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lib.rsreu.ru/ebs/download/293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sreu.ru/ebs/download/2938" TargetMode="External"/><Relationship Id="rId5" Type="http://schemas.openxmlformats.org/officeDocument/2006/relationships/settings" Target="settings.xml"/><Relationship Id="rId10" Type="http://schemas.openxmlformats.org/officeDocument/2006/relationships/hyperlink" Target="https://elib.rsreu.ru/ebs/download/2938" TargetMode="External"/><Relationship Id="rId4" Type="http://schemas.microsoft.com/office/2007/relationships/stylesWithEffects" Target="stylesWithEffects.xml"/><Relationship Id="rId9" Type="http://schemas.openxmlformats.org/officeDocument/2006/relationships/hyperlink" Target="https://elib.rsreu.ru/ebs/download/29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EC22-D3F9-4D10-9335-A1AB3764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10</Pages>
  <Words>4588</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30685</CharactersWithSpaces>
  <SharedDoc>false</SharedDoc>
  <HLinks>
    <vt:vector size="30" baseType="variant">
      <vt:variant>
        <vt:i4>7405617</vt:i4>
      </vt:variant>
      <vt:variant>
        <vt:i4>12</vt:i4>
      </vt:variant>
      <vt:variant>
        <vt:i4>0</vt:i4>
      </vt:variant>
      <vt:variant>
        <vt:i4>5</vt:i4>
      </vt:variant>
      <vt:variant>
        <vt:lpwstr>https://elib.rsreu.ru/ebs/download/2938</vt:lpwstr>
      </vt:variant>
      <vt:variant>
        <vt:lpwstr/>
      </vt:variant>
      <vt:variant>
        <vt:i4>7405617</vt:i4>
      </vt:variant>
      <vt:variant>
        <vt:i4>9</vt:i4>
      </vt:variant>
      <vt:variant>
        <vt:i4>0</vt:i4>
      </vt:variant>
      <vt:variant>
        <vt:i4>5</vt:i4>
      </vt:variant>
      <vt:variant>
        <vt:lpwstr>https://elib.rsreu.ru/ebs/download/2938</vt:lpwstr>
      </vt:variant>
      <vt:variant>
        <vt:lpwstr/>
      </vt:variant>
      <vt:variant>
        <vt:i4>7405617</vt:i4>
      </vt:variant>
      <vt:variant>
        <vt:i4>6</vt:i4>
      </vt:variant>
      <vt:variant>
        <vt:i4>0</vt:i4>
      </vt:variant>
      <vt:variant>
        <vt:i4>5</vt:i4>
      </vt:variant>
      <vt:variant>
        <vt:lpwstr>https://elib.rsreu.ru/ebs/download/2938</vt:lpwstr>
      </vt:variant>
      <vt:variant>
        <vt:lpwstr/>
      </vt:variant>
      <vt:variant>
        <vt:i4>7405617</vt:i4>
      </vt:variant>
      <vt:variant>
        <vt:i4>3</vt:i4>
      </vt:variant>
      <vt:variant>
        <vt:i4>0</vt:i4>
      </vt:variant>
      <vt:variant>
        <vt:i4>5</vt:i4>
      </vt:variant>
      <vt:variant>
        <vt:lpwstr>https://elib.rsreu.ru/ebs/download/2938</vt:lpwstr>
      </vt:variant>
      <vt:variant>
        <vt:lpwstr/>
      </vt:variant>
      <vt:variant>
        <vt:i4>7405617</vt:i4>
      </vt:variant>
      <vt:variant>
        <vt:i4>0</vt:i4>
      </vt:variant>
      <vt:variant>
        <vt:i4>0</vt:i4>
      </vt:variant>
      <vt:variant>
        <vt:i4>5</vt:i4>
      </vt:variant>
      <vt:variant>
        <vt:lpwstr>https://elib.rsreu.ru/ebs/download/2938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2023-09-20T10:48:00Z</dcterms:created>
  <dcterms:modified xsi:type="dcterms:W3CDTF">2023-09-20T10:48:00Z</dcterms:modified>
</cp:coreProperties>
</file>