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9C2" w:rsidRPr="00AB5998" w:rsidRDefault="007139C2" w:rsidP="007139C2">
      <w:pPr>
        <w:pStyle w:val="ae"/>
        <w:rPr>
          <w:rStyle w:val="ad"/>
        </w:rPr>
      </w:pPr>
      <w:r w:rsidRPr="00AB5998">
        <w:rPr>
          <w:rStyle w:val="ad"/>
        </w:rPr>
        <w:t xml:space="preserve">МИНИСТЕРСТВО НАУКИ И ВЫСШЕГО ОБРАЗОВАНИЯ </w:t>
      </w:r>
      <w:r w:rsidRPr="00AB5998">
        <w:rPr>
          <w:rStyle w:val="ad"/>
        </w:rPr>
        <w:br/>
        <w:t>РОССИЙСКОЙ ФЕДЕРАЦИИ</w:t>
      </w:r>
    </w:p>
    <w:p w:rsidR="007139C2" w:rsidRDefault="007139C2" w:rsidP="007139C2">
      <w:pPr>
        <w:pStyle w:val="ae"/>
      </w:pPr>
    </w:p>
    <w:p w:rsidR="007139C2" w:rsidRPr="00815D27" w:rsidRDefault="007139C2" w:rsidP="007139C2">
      <w:pPr>
        <w:pStyle w:val="ae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7139C2" w:rsidRDefault="007139C2" w:rsidP="007139C2">
      <w:pPr>
        <w:jc w:val="center"/>
        <w:rPr>
          <w:caps/>
          <w:sz w:val="28"/>
          <w:szCs w:val="28"/>
        </w:rPr>
      </w:pPr>
    </w:p>
    <w:p w:rsidR="007139C2" w:rsidRDefault="007139C2" w:rsidP="007139C2">
      <w:pPr>
        <w:pStyle w:val="ae"/>
      </w:pPr>
      <w:r w:rsidRPr="00815D27">
        <w:t>Кафедра «</w:t>
      </w:r>
      <w:r>
        <w:t>Информационные технологии в графике и дизайне</w:t>
      </w:r>
      <w:r w:rsidRPr="00815D27">
        <w:t>»</w:t>
      </w:r>
    </w:p>
    <w:p w:rsidR="007139C2" w:rsidRDefault="007139C2" w:rsidP="007139C2">
      <w:pPr>
        <w:pStyle w:val="ae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7139C2" w:rsidTr="00FE42E9">
        <w:tc>
          <w:tcPr>
            <w:tcW w:w="4106" w:type="dxa"/>
          </w:tcPr>
          <w:p w:rsidR="007139C2" w:rsidRDefault="007139C2" w:rsidP="00FE42E9">
            <w:pPr>
              <w:pStyle w:val="ac"/>
              <w:jc w:val="center"/>
            </w:pPr>
          </w:p>
        </w:tc>
        <w:tc>
          <w:tcPr>
            <w:tcW w:w="1276" w:type="dxa"/>
          </w:tcPr>
          <w:p w:rsidR="007139C2" w:rsidRDefault="007139C2" w:rsidP="00FE42E9">
            <w:pPr>
              <w:pStyle w:val="ac"/>
            </w:pPr>
          </w:p>
        </w:tc>
        <w:tc>
          <w:tcPr>
            <w:tcW w:w="4245" w:type="dxa"/>
          </w:tcPr>
          <w:p w:rsidR="007139C2" w:rsidRDefault="007139C2" w:rsidP="00FE42E9">
            <w:pPr>
              <w:pStyle w:val="ac"/>
              <w:jc w:val="center"/>
            </w:pPr>
          </w:p>
        </w:tc>
      </w:tr>
      <w:tr w:rsidR="007139C2" w:rsidTr="00FE42E9">
        <w:tc>
          <w:tcPr>
            <w:tcW w:w="4106" w:type="dxa"/>
          </w:tcPr>
          <w:p w:rsidR="007139C2" w:rsidRDefault="007139C2" w:rsidP="00FE42E9">
            <w:pPr>
              <w:pStyle w:val="ae"/>
            </w:pPr>
          </w:p>
        </w:tc>
        <w:tc>
          <w:tcPr>
            <w:tcW w:w="1276" w:type="dxa"/>
          </w:tcPr>
          <w:p w:rsidR="007139C2" w:rsidRDefault="007139C2" w:rsidP="00FE42E9">
            <w:pPr>
              <w:pStyle w:val="ae"/>
            </w:pPr>
          </w:p>
        </w:tc>
        <w:tc>
          <w:tcPr>
            <w:tcW w:w="4245" w:type="dxa"/>
          </w:tcPr>
          <w:p w:rsidR="007139C2" w:rsidRDefault="007139C2" w:rsidP="00FE42E9">
            <w:pPr>
              <w:pStyle w:val="ae"/>
            </w:pPr>
          </w:p>
        </w:tc>
      </w:tr>
      <w:tr w:rsidR="007139C2" w:rsidTr="00FE42E9">
        <w:tc>
          <w:tcPr>
            <w:tcW w:w="4106" w:type="dxa"/>
          </w:tcPr>
          <w:p w:rsidR="007139C2" w:rsidRDefault="007139C2" w:rsidP="00FE42E9">
            <w:pPr>
              <w:pStyle w:val="ae"/>
            </w:pPr>
          </w:p>
        </w:tc>
        <w:tc>
          <w:tcPr>
            <w:tcW w:w="1276" w:type="dxa"/>
          </w:tcPr>
          <w:p w:rsidR="007139C2" w:rsidRDefault="007139C2" w:rsidP="00FE42E9">
            <w:pPr>
              <w:pStyle w:val="ae"/>
            </w:pPr>
          </w:p>
        </w:tc>
        <w:tc>
          <w:tcPr>
            <w:tcW w:w="4245" w:type="dxa"/>
          </w:tcPr>
          <w:p w:rsidR="007139C2" w:rsidRDefault="007139C2" w:rsidP="00FE42E9">
            <w:pPr>
              <w:pStyle w:val="ae"/>
            </w:pPr>
          </w:p>
        </w:tc>
      </w:tr>
      <w:tr w:rsidR="007139C2" w:rsidTr="00FE42E9">
        <w:tc>
          <w:tcPr>
            <w:tcW w:w="4106" w:type="dxa"/>
          </w:tcPr>
          <w:p w:rsidR="007139C2" w:rsidRDefault="007139C2" w:rsidP="00FE42E9">
            <w:pPr>
              <w:pStyle w:val="ae"/>
            </w:pPr>
          </w:p>
        </w:tc>
        <w:tc>
          <w:tcPr>
            <w:tcW w:w="1276" w:type="dxa"/>
          </w:tcPr>
          <w:p w:rsidR="007139C2" w:rsidRDefault="007139C2" w:rsidP="00FE42E9">
            <w:pPr>
              <w:pStyle w:val="ae"/>
            </w:pPr>
          </w:p>
        </w:tc>
        <w:tc>
          <w:tcPr>
            <w:tcW w:w="4245" w:type="dxa"/>
          </w:tcPr>
          <w:p w:rsidR="007139C2" w:rsidRDefault="007139C2" w:rsidP="00FE42E9">
            <w:pPr>
              <w:pStyle w:val="ae"/>
            </w:pPr>
          </w:p>
        </w:tc>
      </w:tr>
    </w:tbl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5E4F00" w:rsidRDefault="005E4F00" w:rsidP="007139C2">
      <w:pPr>
        <w:pStyle w:val="ae"/>
      </w:pPr>
    </w:p>
    <w:p w:rsidR="005E4F00" w:rsidRDefault="005E4F00" w:rsidP="007139C2">
      <w:pPr>
        <w:pStyle w:val="ae"/>
      </w:pPr>
    </w:p>
    <w:p w:rsidR="005E4F00" w:rsidRDefault="005E4F00" w:rsidP="007139C2">
      <w:pPr>
        <w:pStyle w:val="ae"/>
      </w:pPr>
    </w:p>
    <w:p w:rsidR="005E4F00" w:rsidRDefault="005E4F00" w:rsidP="007139C2">
      <w:pPr>
        <w:pStyle w:val="ae"/>
      </w:pPr>
    </w:p>
    <w:p w:rsidR="007139C2" w:rsidRDefault="007139C2" w:rsidP="007139C2">
      <w:pPr>
        <w:pStyle w:val="ae"/>
      </w:pPr>
    </w:p>
    <w:p w:rsidR="007139C2" w:rsidRPr="00AB5998" w:rsidRDefault="005E4F00" w:rsidP="007139C2">
      <w:pPr>
        <w:pStyle w:val="ae"/>
        <w:rPr>
          <w:b/>
        </w:rPr>
      </w:pPr>
      <w:r>
        <w:rPr>
          <w:b/>
        </w:rPr>
        <w:t>МЕТОДИЧЕСКОЕ ОБЕСПЕЧЕНИЕ</w:t>
      </w:r>
      <w:r w:rsidR="007139C2" w:rsidRPr="00AB5998">
        <w:rPr>
          <w:b/>
        </w:rPr>
        <w:t xml:space="preserve"> ДИСЦИПЛИНЫ</w:t>
      </w:r>
    </w:p>
    <w:p w:rsidR="007139C2" w:rsidRPr="009D5498" w:rsidRDefault="007139C2" w:rsidP="007139C2">
      <w:pPr>
        <w:pStyle w:val="ae"/>
        <w:rPr>
          <w:b/>
        </w:rPr>
      </w:pPr>
      <w:r w:rsidRPr="009D5498">
        <w:rPr>
          <w:b/>
        </w:rPr>
        <w:t>«</w:t>
      </w:r>
      <w:r w:rsidR="005365FB" w:rsidRPr="005365FB">
        <w:rPr>
          <w:b/>
        </w:rPr>
        <w:t>Дизайн и анимация персонажей</w:t>
      </w:r>
      <w:r w:rsidRPr="009D5498">
        <w:rPr>
          <w:b/>
        </w:rPr>
        <w:t>»</w:t>
      </w: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  <w:r>
        <w:t>Специальность</w:t>
      </w:r>
    </w:p>
    <w:p w:rsidR="007139C2" w:rsidRDefault="007139C2" w:rsidP="007139C2">
      <w:pPr>
        <w:pStyle w:val="ae"/>
      </w:pPr>
      <w:r>
        <w:t>54</w:t>
      </w:r>
      <w:r w:rsidRPr="00D459D4">
        <w:t>.0</w:t>
      </w:r>
      <w:r>
        <w:t>5</w:t>
      </w:r>
      <w:r w:rsidRPr="00D459D4">
        <w:t>.0</w:t>
      </w:r>
      <w:r>
        <w:t>3 Графика</w:t>
      </w: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  <w:r>
        <w:t>Специализация</w:t>
      </w:r>
    </w:p>
    <w:p w:rsidR="007139C2" w:rsidRDefault="007139C2" w:rsidP="007139C2">
      <w:pPr>
        <w:pStyle w:val="ae"/>
      </w:pPr>
      <w:r>
        <w:t>«Художник анимации и компьютерной графики»</w:t>
      </w: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  <w:r>
        <w:t>Уровень подготовки</w:t>
      </w:r>
    </w:p>
    <w:p w:rsidR="007139C2" w:rsidRDefault="007139C2" w:rsidP="007139C2">
      <w:pPr>
        <w:pStyle w:val="ae"/>
      </w:pPr>
      <w:proofErr w:type="spellStart"/>
      <w:r>
        <w:t>специалитет</w:t>
      </w:r>
      <w:proofErr w:type="spellEnd"/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  <w:r>
        <w:t>Квалификация выпускника – художник анимации и компьютерной графики</w:t>
      </w: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  <w:r>
        <w:t>Формы обучения – очно-заочная</w:t>
      </w: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Pr="007139C2" w:rsidRDefault="007139C2" w:rsidP="007139C2">
      <w:pPr>
        <w:pStyle w:val="ae"/>
      </w:pPr>
      <w:r>
        <w:t>Рязань 20</w:t>
      </w:r>
      <w:r w:rsidR="00FE42E9">
        <w:t>2</w:t>
      </w:r>
      <w:r w:rsidR="005E4F00">
        <w:t>1</w:t>
      </w:r>
      <w:r>
        <w:t xml:space="preserve"> г</w:t>
      </w:r>
    </w:p>
    <w:p w:rsidR="007139C2" w:rsidRPr="00AE7F53" w:rsidRDefault="007139C2" w:rsidP="007139C2">
      <w:pPr>
        <w:pStyle w:val="af"/>
        <w:suppressAutoHyphens/>
        <w:sectPr w:rsidR="007139C2" w:rsidRPr="00AE7F53" w:rsidSect="007139C2">
          <w:footerReference w:type="default" r:id="rId8"/>
          <w:pgSz w:w="11906" w:h="16838" w:code="9"/>
          <w:pgMar w:top="1134" w:right="851" w:bottom="1134" w:left="1418" w:header="709" w:footer="709" w:gutter="0"/>
          <w:pgNumType w:start="3"/>
          <w:cols w:space="708"/>
          <w:titlePg/>
          <w:docGrid w:linePitch="360"/>
        </w:sectPr>
      </w:pPr>
    </w:p>
    <w:p w:rsidR="007139C2" w:rsidRPr="00AE7F53" w:rsidRDefault="007139C2" w:rsidP="007139C2">
      <w:pPr>
        <w:rPr>
          <w:sz w:val="2"/>
          <w:szCs w:val="2"/>
        </w:rPr>
      </w:pPr>
      <w:bookmarkStart w:id="0" w:name="_Toc343483188"/>
      <w:bookmarkStart w:id="1" w:name="_Toc343483698"/>
      <w:bookmarkStart w:id="2" w:name="_Toc343484822"/>
      <w:bookmarkStart w:id="3" w:name="_Toc343487166"/>
      <w:bookmarkStart w:id="4" w:name="_Toc343491453"/>
      <w:bookmarkStart w:id="5" w:name="_Toc343499201"/>
      <w:bookmarkStart w:id="6" w:name="_Toc343657725"/>
      <w:bookmarkStart w:id="7" w:name="_Toc344715987"/>
      <w:bookmarkStart w:id="8" w:name="_Toc347377348"/>
      <w:bookmarkStart w:id="9" w:name="_Toc388703591"/>
      <w:bookmarkStart w:id="10" w:name="_Toc389396461"/>
      <w:bookmarkStart w:id="11" w:name="_Toc394920440"/>
      <w:bookmarkStart w:id="12" w:name="_Toc429381476"/>
      <w:bookmarkStart w:id="13" w:name="_Toc523119912"/>
      <w:bookmarkStart w:id="14" w:name="_Toc531438400"/>
      <w:bookmarkStart w:id="15" w:name="_Toc531438430"/>
      <w:bookmarkStart w:id="16" w:name="_Toc531438482"/>
      <w:bookmarkStart w:id="17" w:name="_Toc531438654"/>
      <w:bookmarkStart w:id="18" w:name="_Toc531438699"/>
      <w:bookmarkStart w:id="19" w:name="_Toc531438771"/>
      <w:bookmarkStart w:id="20" w:name="_Toc531438863"/>
      <w:bookmarkStart w:id="21" w:name="_Toc531438952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p w:rsidR="00126CE1" w:rsidRPr="00547A4E" w:rsidRDefault="00126CE1" w:rsidP="00C13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6A4B" w:rsidRDefault="005E4F00" w:rsidP="00010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="006C6A4B" w:rsidRPr="00547A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Методические указания для обучающихся по освоению дисциплины</w:t>
      </w:r>
    </w:p>
    <w:p w:rsidR="005365FB" w:rsidRPr="004D46CC" w:rsidRDefault="005365FB" w:rsidP="005365FB">
      <w:pPr>
        <w:pStyle w:val="af0"/>
      </w:pPr>
      <w:r w:rsidRPr="004D46CC">
        <w:t xml:space="preserve">Для успешного усвоения дисциплины требуется активное участие студента во всех этапах её освоения, обязательное посещение всех видов контактных занятий с преподавателем, тщательное ведение конспекта лекций. Обязательное условие успешного усвоения курса – большой объем проделанной самостоятельной работы. </w:t>
      </w:r>
    </w:p>
    <w:p w:rsidR="005365FB" w:rsidRPr="004D46CC" w:rsidRDefault="005365FB" w:rsidP="005365FB">
      <w:pPr>
        <w:pStyle w:val="af0"/>
      </w:pPr>
      <w:r w:rsidRPr="004D46CC">
        <w:t>Перед выполнением практического задания требуется:</w:t>
      </w:r>
    </w:p>
    <w:p w:rsidR="005365FB" w:rsidRPr="004D46CC" w:rsidRDefault="005365FB" w:rsidP="005365FB">
      <w:pPr>
        <w:pStyle w:val="af0"/>
      </w:pPr>
      <w:r w:rsidRPr="004D46CC">
        <w:t>- изучить конспект лекций по теме практического задания;</w:t>
      </w:r>
    </w:p>
    <w:p w:rsidR="005365FB" w:rsidRPr="004D46CC" w:rsidRDefault="005365FB" w:rsidP="005365FB">
      <w:pPr>
        <w:pStyle w:val="af0"/>
      </w:pPr>
      <w:r w:rsidRPr="004D46CC">
        <w:t>- ознакомиться с методическими указаниями к практическому заданию;</w:t>
      </w:r>
    </w:p>
    <w:p w:rsidR="005365FB" w:rsidRPr="004D46CC" w:rsidRDefault="005365FB" w:rsidP="005365FB">
      <w:pPr>
        <w:pStyle w:val="af0"/>
      </w:pPr>
      <w:r w:rsidRPr="004D46CC">
        <w:t>- тщательно ознакомиться со всеми требованиями к выполнению практического задания.</w:t>
      </w:r>
    </w:p>
    <w:p w:rsidR="005365FB" w:rsidRPr="004D46CC" w:rsidRDefault="005365FB" w:rsidP="005365FB">
      <w:pPr>
        <w:pStyle w:val="af0"/>
      </w:pPr>
      <w:r w:rsidRPr="004D46CC">
        <w:t xml:space="preserve">Выполненное практическое задание </w:t>
      </w:r>
      <w:r>
        <w:t xml:space="preserve">первого семестра изучения дисциплины «Дизайн и анимация персонажей» </w:t>
      </w:r>
      <w:r w:rsidRPr="004D46CC">
        <w:t>представляет собой короткую экранную работу, выполненную в черновом или чистовом варианте (согласно методическим указаниям к конкретному практическому заданию). Данная экранная работа должна создаваться на достаточно профессиональном уровне, демонстрирующем художественно-творческие возможности студента.</w:t>
      </w:r>
      <w:r>
        <w:t xml:space="preserve"> Выполненное практическое задание второго семестра изучения дисциплины – это проект, выполненный в ПО </w:t>
      </w:r>
      <w:r>
        <w:rPr>
          <w:lang w:val="en-US"/>
        </w:rPr>
        <w:t>Blender</w:t>
      </w:r>
      <w:r>
        <w:t xml:space="preserve"> согласно выданному заданию.</w:t>
      </w:r>
      <w:r w:rsidRPr="004D46CC">
        <w:t xml:space="preserve"> Для успешного усвоения графика выполнения практических заданий студенту желательно установить графический редактор </w:t>
      </w:r>
      <w:proofErr w:type="spellStart"/>
      <w:r w:rsidRPr="004D46CC">
        <w:rPr>
          <w:lang w:val="en-US"/>
        </w:rPr>
        <w:t>Krita</w:t>
      </w:r>
      <w:proofErr w:type="spellEnd"/>
      <w:r w:rsidRPr="004D46CC">
        <w:t xml:space="preserve">, а также ПО </w:t>
      </w:r>
      <w:r w:rsidRPr="004D46CC">
        <w:rPr>
          <w:lang w:val="en-US"/>
        </w:rPr>
        <w:t>Blender</w:t>
      </w:r>
      <w:r w:rsidRPr="004D46CC">
        <w:t xml:space="preserve"> на домашнем компьютере.</w:t>
      </w:r>
    </w:p>
    <w:p w:rsidR="005365FB" w:rsidRPr="004D46CC" w:rsidRDefault="005365FB" w:rsidP="005365FB">
      <w:pPr>
        <w:pStyle w:val="af0"/>
      </w:pPr>
      <w:r w:rsidRPr="004D46CC">
        <w:t xml:space="preserve">Защита практического задания предполагает демонстрацию преподавателю готовой экранной работы </w:t>
      </w:r>
      <w:r>
        <w:t xml:space="preserve">(проекта) </w:t>
      </w:r>
      <w:r w:rsidRPr="004D46CC">
        <w:t xml:space="preserve">и дополнительных графических материалов (например, режиссерского листа), если это требуется по заданию. В случае, если студент не справился с заданием, то результаты выполнения практической работы не принимаются и задание отправляется на доработку до тех пор, пока </w:t>
      </w:r>
      <w:r>
        <w:t>результаты его выполнения не будут</w:t>
      </w:r>
      <w:r w:rsidRPr="004D46CC">
        <w:t xml:space="preserve"> удовлетворя</w:t>
      </w:r>
      <w:r>
        <w:t>ть</w:t>
      </w:r>
      <w:r w:rsidRPr="004D46CC">
        <w:t xml:space="preserve"> заданию к конкретному практическому занятию.</w:t>
      </w:r>
    </w:p>
    <w:p w:rsidR="005365FB" w:rsidRPr="004D46CC" w:rsidRDefault="005365FB" w:rsidP="005365FB">
      <w:pPr>
        <w:pStyle w:val="af0"/>
      </w:pPr>
      <w:r w:rsidRPr="004D46CC">
        <w:t>Самостоятельное изучение тем учебной дисциплины способствует закреплению знаний, умений и навыков, полученных в ходе контактных занятий с преподавателем, более полному освоению практических навыков разработки и анимации персонажей.</w:t>
      </w:r>
    </w:p>
    <w:p w:rsidR="005365FB" w:rsidRPr="004D46CC" w:rsidRDefault="005365FB" w:rsidP="005365FB">
      <w:pPr>
        <w:pStyle w:val="af0"/>
      </w:pPr>
      <w:r w:rsidRPr="004D46CC">
        <w:t>Самостоятельная работа обучающихся подразумевает самостоятельное освоение тем дисциплины как во время лекций и практических занятий, так и внеаудиторную самостоятельную подготовку обучающихся.</w:t>
      </w:r>
    </w:p>
    <w:p w:rsidR="005365FB" w:rsidRPr="004D46CC" w:rsidRDefault="005365FB" w:rsidP="005365FB">
      <w:pPr>
        <w:pStyle w:val="af0"/>
      </w:pPr>
      <w:r w:rsidRPr="004D46CC">
        <w:t>Основными видами самостоятельной работы по дисциплине являются:</w:t>
      </w:r>
    </w:p>
    <w:p w:rsidR="005365FB" w:rsidRPr="004D46CC" w:rsidRDefault="005365FB" w:rsidP="005365FB">
      <w:pPr>
        <w:pStyle w:val="af0"/>
      </w:pPr>
      <w:r w:rsidRPr="004D46CC">
        <w:t>- самостоятельное изучение некоторых отдельных тем и вопросов дисциплины «Дизайн и анимация персонажей»;</w:t>
      </w:r>
    </w:p>
    <w:p w:rsidR="005365FB" w:rsidRPr="004D46CC" w:rsidRDefault="005365FB" w:rsidP="005365FB">
      <w:pPr>
        <w:pStyle w:val="af0"/>
      </w:pPr>
      <w:r w:rsidRPr="004D46CC">
        <w:t>- выполнение практического задания: планирование и расчет анимации, выполнение ключевых и промежуточных фаз движения;</w:t>
      </w:r>
    </w:p>
    <w:p w:rsidR="005365FB" w:rsidRPr="004D46CC" w:rsidRDefault="005365FB" w:rsidP="005365FB">
      <w:pPr>
        <w:pStyle w:val="af0"/>
      </w:pPr>
      <w:r w:rsidRPr="004D46CC">
        <w:t>- выполнение домашнего задания: внесение изменений в экранную работу по требованию преподавателя;</w:t>
      </w:r>
    </w:p>
    <w:p w:rsidR="005365FB" w:rsidRPr="004D46CC" w:rsidRDefault="005365FB" w:rsidP="005365FB">
      <w:pPr>
        <w:pStyle w:val="af0"/>
      </w:pPr>
      <w:r w:rsidRPr="004D46CC">
        <w:t>- выполнение</w:t>
      </w:r>
      <w:r>
        <w:t xml:space="preserve"> доклада</w:t>
      </w:r>
      <w:r w:rsidRPr="004D46CC">
        <w:t xml:space="preserve"> по предложенной преподавателем теме;</w:t>
      </w:r>
    </w:p>
    <w:p w:rsidR="005365FB" w:rsidRPr="004D46CC" w:rsidRDefault="005365FB" w:rsidP="005365FB">
      <w:pPr>
        <w:pStyle w:val="af0"/>
      </w:pPr>
      <w:r w:rsidRPr="004D46CC">
        <w:t>- выполнение курсового проекта;</w:t>
      </w:r>
    </w:p>
    <w:p w:rsidR="005365FB" w:rsidRPr="004D46CC" w:rsidRDefault="005365FB" w:rsidP="005365FB">
      <w:pPr>
        <w:pStyle w:val="af0"/>
      </w:pPr>
      <w:r w:rsidRPr="004D46CC">
        <w:t>- подготовка к сдаче экзамена или зачета.</w:t>
      </w:r>
    </w:p>
    <w:p w:rsidR="005365FB" w:rsidRPr="00B77951" w:rsidRDefault="005365FB" w:rsidP="005365FB">
      <w:pPr>
        <w:pStyle w:val="af0"/>
        <w:rPr>
          <w:rFonts w:eastAsia="Meiryo"/>
          <w:b/>
        </w:rPr>
      </w:pPr>
      <w:r w:rsidRPr="00B77951">
        <w:rPr>
          <w:rFonts w:eastAsia="Meiryo"/>
          <w:b/>
        </w:rPr>
        <w:t>Курсовой проект.</w:t>
      </w:r>
    </w:p>
    <w:p w:rsidR="005365FB" w:rsidRPr="00B77951" w:rsidRDefault="005365FB" w:rsidP="005365FB">
      <w:pPr>
        <w:pStyle w:val="af0"/>
        <w:rPr>
          <w:rFonts w:eastAsia="Meiryo"/>
        </w:rPr>
      </w:pPr>
      <w:r w:rsidRPr="00B77951">
        <w:rPr>
          <w:rFonts w:eastAsia="Meiryo"/>
        </w:rPr>
        <w:t xml:space="preserve">Курсовой проект посвящается </w:t>
      </w:r>
      <w:r>
        <w:rPr>
          <w:rFonts w:eastAsia="Meiryo"/>
        </w:rPr>
        <w:t>дизайну</w:t>
      </w:r>
      <w:r w:rsidRPr="00B77951">
        <w:rPr>
          <w:rFonts w:eastAsia="Meiryo"/>
        </w:rPr>
        <w:t xml:space="preserve"> персонажей по согласованному с преподавателем сюжету.</w:t>
      </w:r>
      <w:r>
        <w:rPr>
          <w:rFonts w:eastAsia="Meiryo"/>
        </w:rPr>
        <w:t xml:space="preserve"> Курсовой проект выполняется в 6</w:t>
      </w:r>
      <w:r w:rsidRPr="00B77951">
        <w:rPr>
          <w:rFonts w:eastAsia="Meiryo"/>
        </w:rPr>
        <w:t xml:space="preserve"> семестре. В курсовом проекте должн</w:t>
      </w:r>
      <w:r>
        <w:rPr>
          <w:rFonts w:eastAsia="Meiryo"/>
        </w:rPr>
        <w:t>ы</w:t>
      </w:r>
      <w:r w:rsidRPr="00B77951">
        <w:rPr>
          <w:rFonts w:eastAsia="Meiryo"/>
        </w:rPr>
        <w:t xml:space="preserve"> быть создан</w:t>
      </w:r>
      <w:r>
        <w:rPr>
          <w:rFonts w:eastAsia="Meiryo"/>
        </w:rPr>
        <w:t xml:space="preserve">ы элементы покрытия тела (одежда, волосы, мех и </w:t>
      </w:r>
      <w:proofErr w:type="spellStart"/>
      <w:r>
        <w:rPr>
          <w:rFonts w:eastAsia="Meiryo"/>
        </w:rPr>
        <w:t>др</w:t>
      </w:r>
      <w:proofErr w:type="spellEnd"/>
      <w:r>
        <w:rPr>
          <w:rFonts w:eastAsia="Meiryo"/>
        </w:rPr>
        <w:t>), глаза, язык, зубы и др. для</w:t>
      </w:r>
      <w:r w:rsidRPr="00B77951">
        <w:rPr>
          <w:rFonts w:eastAsia="Meiryo"/>
        </w:rPr>
        <w:t xml:space="preserve"> главного персонажа. Основное внимание должно быть уделено </w:t>
      </w:r>
      <w:r>
        <w:rPr>
          <w:rFonts w:eastAsia="Meiryo"/>
        </w:rPr>
        <w:t xml:space="preserve">соответствию дизайна </w:t>
      </w:r>
      <w:r w:rsidRPr="00B77951">
        <w:rPr>
          <w:rFonts w:eastAsia="Meiryo"/>
        </w:rPr>
        <w:t>выбр</w:t>
      </w:r>
      <w:r>
        <w:rPr>
          <w:rFonts w:eastAsia="Meiryo"/>
        </w:rPr>
        <w:t>анному</w:t>
      </w:r>
      <w:r w:rsidRPr="00B77951">
        <w:rPr>
          <w:rFonts w:eastAsia="Meiryo"/>
        </w:rPr>
        <w:t xml:space="preserve"> типаж</w:t>
      </w:r>
      <w:r>
        <w:rPr>
          <w:rFonts w:eastAsia="Meiryo"/>
        </w:rPr>
        <w:t>у</w:t>
      </w:r>
      <w:r w:rsidRPr="00B77951">
        <w:rPr>
          <w:rFonts w:eastAsia="Meiryo"/>
        </w:rPr>
        <w:t xml:space="preserve"> персонажа</w:t>
      </w:r>
      <w:r>
        <w:rPr>
          <w:rFonts w:eastAsia="Meiryo"/>
        </w:rPr>
        <w:t>, времени происхождения событий</w:t>
      </w:r>
      <w:r w:rsidRPr="00B77951">
        <w:rPr>
          <w:rFonts w:eastAsia="Meiryo"/>
        </w:rPr>
        <w:t xml:space="preserve">. Например, если по сюжету </w:t>
      </w:r>
      <w:r>
        <w:rPr>
          <w:rFonts w:eastAsia="Meiryo"/>
        </w:rPr>
        <w:t>летнее время</w:t>
      </w:r>
      <w:r w:rsidRPr="00B77951">
        <w:rPr>
          <w:rFonts w:eastAsia="Meiryo"/>
        </w:rPr>
        <w:t xml:space="preserve">, то и </w:t>
      </w:r>
      <w:r>
        <w:rPr>
          <w:rFonts w:eastAsia="Meiryo"/>
        </w:rPr>
        <w:t>мех лисицы должен быть не пышным зимним, а коротким</w:t>
      </w:r>
      <w:r w:rsidRPr="00B77951">
        <w:rPr>
          <w:rFonts w:eastAsia="Meiryo"/>
        </w:rPr>
        <w:t>.</w:t>
      </w:r>
    </w:p>
    <w:p w:rsidR="005365FB" w:rsidRDefault="005365FB" w:rsidP="005365FB">
      <w:pPr>
        <w:pStyle w:val="af0"/>
      </w:pPr>
    </w:p>
    <w:p w:rsidR="005365FB" w:rsidRPr="000749E6" w:rsidRDefault="005365FB" w:rsidP="005365FB">
      <w:pPr>
        <w:shd w:val="clear" w:color="auto" w:fill="FFFFFF"/>
        <w:ind w:firstLine="708"/>
        <w:jc w:val="both"/>
        <w:rPr>
          <w:b/>
          <w:bCs/>
          <w:color w:val="000000"/>
          <w:spacing w:val="-2"/>
          <w:szCs w:val="28"/>
        </w:rPr>
      </w:pPr>
      <w:r w:rsidRPr="000749E6">
        <w:rPr>
          <w:b/>
          <w:bCs/>
          <w:color w:val="000000"/>
          <w:spacing w:val="-2"/>
          <w:szCs w:val="28"/>
        </w:rPr>
        <w:t>4.8 Методические указания к курсовому проекту</w:t>
      </w:r>
    </w:p>
    <w:p w:rsidR="005365FB" w:rsidRPr="004139EE" w:rsidRDefault="005365FB" w:rsidP="005365FB">
      <w:pPr>
        <w:ind w:firstLine="720"/>
        <w:jc w:val="both"/>
      </w:pPr>
      <w:r w:rsidRPr="004139EE">
        <w:t>Курсовой проект по</w:t>
      </w:r>
      <w:r>
        <w:t xml:space="preserve"> дисциплине «Дизайн и анимация </w:t>
      </w:r>
      <w:r w:rsidRPr="004139EE">
        <w:t>персонажей</w:t>
      </w:r>
      <w:r>
        <w:t>»</w:t>
      </w:r>
      <w:r w:rsidRPr="004139EE">
        <w:t xml:space="preserve"> является индивидуальным и самостоятельным исследованием студента. Методические указания призваны помочь студенту выбрать тему и выполнить проект на высоком уровне.</w:t>
      </w:r>
    </w:p>
    <w:p w:rsidR="005365FB" w:rsidRPr="004139EE" w:rsidRDefault="005365FB" w:rsidP="005365FB">
      <w:pPr>
        <w:ind w:firstLine="720"/>
        <w:jc w:val="both"/>
      </w:pPr>
      <w:r w:rsidRPr="004139EE">
        <w:t>Курсовой проект выполняется с целью:</w:t>
      </w:r>
    </w:p>
    <w:p w:rsidR="005365FB" w:rsidRPr="004139EE" w:rsidRDefault="005365FB" w:rsidP="005365FB">
      <w:pPr>
        <w:widowControl w:val="0"/>
        <w:numPr>
          <w:ilvl w:val="0"/>
          <w:numId w:val="8"/>
        </w:numPr>
        <w:tabs>
          <w:tab w:val="clear" w:pos="1440"/>
          <w:tab w:val="left" w:pos="1080"/>
          <w:tab w:val="num" w:pos="1620"/>
        </w:tabs>
        <w:autoSpaceDE w:val="0"/>
        <w:autoSpaceDN w:val="0"/>
        <w:adjustRightInd w:val="0"/>
        <w:spacing w:after="0" w:line="240" w:lineRule="auto"/>
        <w:ind w:left="0" w:firstLine="720"/>
        <w:jc w:val="both"/>
      </w:pPr>
      <w:r w:rsidRPr="004139EE">
        <w:t xml:space="preserve">расширения и углубления знаний по </w:t>
      </w:r>
      <w:r>
        <w:t>дисциплине</w:t>
      </w:r>
      <w:r w:rsidRPr="004139EE">
        <w:t xml:space="preserve"> «</w:t>
      </w:r>
      <w:r>
        <w:t>Дизайн и анимация персонажей</w:t>
      </w:r>
      <w:r w:rsidRPr="004139EE">
        <w:t>»;</w:t>
      </w:r>
    </w:p>
    <w:p w:rsidR="005365FB" w:rsidRPr="004139EE" w:rsidRDefault="005365FB" w:rsidP="005365FB">
      <w:pPr>
        <w:widowControl w:val="0"/>
        <w:numPr>
          <w:ilvl w:val="0"/>
          <w:numId w:val="8"/>
        </w:numPr>
        <w:tabs>
          <w:tab w:val="clear" w:pos="1440"/>
          <w:tab w:val="left" w:pos="1080"/>
          <w:tab w:val="num" w:pos="1620"/>
        </w:tabs>
        <w:autoSpaceDE w:val="0"/>
        <w:autoSpaceDN w:val="0"/>
        <w:adjustRightInd w:val="0"/>
        <w:spacing w:after="0" w:line="240" w:lineRule="auto"/>
        <w:ind w:left="0" w:firstLine="720"/>
        <w:jc w:val="both"/>
      </w:pPr>
      <w:r w:rsidRPr="004139EE">
        <w:t>систематизации знаний со смежными дисциплинами по обработке изображений оригинала и анимации персонажей;</w:t>
      </w:r>
    </w:p>
    <w:p w:rsidR="005365FB" w:rsidRPr="004139EE" w:rsidRDefault="005365FB" w:rsidP="005365FB">
      <w:pPr>
        <w:widowControl w:val="0"/>
        <w:numPr>
          <w:ilvl w:val="0"/>
          <w:numId w:val="8"/>
        </w:numPr>
        <w:tabs>
          <w:tab w:val="clear" w:pos="1440"/>
          <w:tab w:val="left" w:pos="1080"/>
          <w:tab w:val="num" w:pos="1620"/>
        </w:tabs>
        <w:autoSpaceDE w:val="0"/>
        <w:autoSpaceDN w:val="0"/>
        <w:adjustRightInd w:val="0"/>
        <w:spacing w:after="0" w:line="240" w:lineRule="auto"/>
        <w:ind w:left="0" w:firstLine="720"/>
        <w:jc w:val="both"/>
      </w:pPr>
      <w:r w:rsidRPr="004139EE">
        <w:t>закрепления навыков работы в инструментальной среде трехмерной графики;</w:t>
      </w:r>
    </w:p>
    <w:p w:rsidR="005365FB" w:rsidRPr="004139EE" w:rsidRDefault="005365FB" w:rsidP="005365FB">
      <w:pPr>
        <w:widowControl w:val="0"/>
        <w:numPr>
          <w:ilvl w:val="0"/>
          <w:numId w:val="8"/>
        </w:numPr>
        <w:tabs>
          <w:tab w:val="clear" w:pos="1440"/>
          <w:tab w:val="left" w:pos="1080"/>
          <w:tab w:val="num" w:pos="1620"/>
        </w:tabs>
        <w:autoSpaceDE w:val="0"/>
        <w:autoSpaceDN w:val="0"/>
        <w:adjustRightInd w:val="0"/>
        <w:spacing w:after="0" w:line="240" w:lineRule="auto"/>
        <w:ind w:left="0" w:firstLine="720"/>
        <w:jc w:val="both"/>
      </w:pPr>
      <w:r w:rsidRPr="004139EE">
        <w:t>обучения студентов основам дизайна персонажа.</w:t>
      </w:r>
    </w:p>
    <w:p w:rsidR="005365FB" w:rsidRPr="004139EE" w:rsidRDefault="005365FB" w:rsidP="005365FB">
      <w:pPr>
        <w:ind w:firstLine="720"/>
        <w:jc w:val="both"/>
      </w:pPr>
      <w:r w:rsidRPr="004139EE">
        <w:t>В процессе подготовки курсового проекта студент должен приобрести и закрепить навыки:</w:t>
      </w:r>
    </w:p>
    <w:p w:rsidR="005365FB" w:rsidRPr="004139EE" w:rsidRDefault="005365FB" w:rsidP="005365FB">
      <w:pPr>
        <w:widowControl w:val="0"/>
        <w:numPr>
          <w:ilvl w:val="0"/>
          <w:numId w:val="9"/>
        </w:numPr>
        <w:tabs>
          <w:tab w:val="clear" w:pos="1440"/>
          <w:tab w:val="left" w:pos="1080"/>
          <w:tab w:val="num" w:pos="1620"/>
        </w:tabs>
        <w:autoSpaceDE w:val="0"/>
        <w:autoSpaceDN w:val="0"/>
        <w:adjustRightInd w:val="0"/>
        <w:spacing w:after="0" w:line="240" w:lineRule="auto"/>
        <w:ind w:left="0" w:firstLine="720"/>
        <w:jc w:val="both"/>
      </w:pPr>
      <w:r w:rsidRPr="004139EE">
        <w:t>работы со специальной литературой фундаментального и прикладного характера;</w:t>
      </w:r>
    </w:p>
    <w:p w:rsidR="005365FB" w:rsidRPr="004139EE" w:rsidRDefault="005365FB" w:rsidP="005365FB">
      <w:pPr>
        <w:widowControl w:val="0"/>
        <w:numPr>
          <w:ilvl w:val="0"/>
          <w:numId w:val="9"/>
        </w:numPr>
        <w:tabs>
          <w:tab w:val="clear" w:pos="1440"/>
          <w:tab w:val="left" w:pos="1080"/>
          <w:tab w:val="num" w:pos="1620"/>
        </w:tabs>
        <w:autoSpaceDE w:val="0"/>
        <w:autoSpaceDN w:val="0"/>
        <w:adjustRightInd w:val="0"/>
        <w:spacing w:after="0" w:line="240" w:lineRule="auto"/>
        <w:ind w:left="0" w:firstLine="720"/>
        <w:jc w:val="both"/>
      </w:pPr>
      <w:r w:rsidRPr="004139EE">
        <w:t>систематизации, обобщения и анализа фактического материала по персонажу;</w:t>
      </w:r>
    </w:p>
    <w:p w:rsidR="005365FB" w:rsidRPr="004139EE" w:rsidRDefault="005365FB" w:rsidP="005365FB">
      <w:pPr>
        <w:widowControl w:val="0"/>
        <w:numPr>
          <w:ilvl w:val="0"/>
          <w:numId w:val="9"/>
        </w:numPr>
        <w:tabs>
          <w:tab w:val="clear" w:pos="1440"/>
          <w:tab w:val="left" w:pos="1080"/>
          <w:tab w:val="num" w:pos="1620"/>
        </w:tabs>
        <w:autoSpaceDE w:val="0"/>
        <w:autoSpaceDN w:val="0"/>
        <w:adjustRightInd w:val="0"/>
        <w:spacing w:after="0" w:line="240" w:lineRule="auto"/>
        <w:ind w:left="0" w:firstLine="720"/>
        <w:jc w:val="both"/>
      </w:pPr>
      <w:r w:rsidRPr="004139EE">
        <w:t xml:space="preserve">обоснования выводов и предложений по конструированию </w:t>
      </w:r>
      <w:r>
        <w:t>элементов дизайна</w:t>
      </w:r>
      <w:r w:rsidRPr="004139EE">
        <w:t xml:space="preserve"> персонажа.</w:t>
      </w:r>
    </w:p>
    <w:p w:rsidR="005365FB" w:rsidRPr="004139EE" w:rsidRDefault="005365FB" w:rsidP="005365FB">
      <w:pPr>
        <w:ind w:firstLine="720"/>
        <w:jc w:val="both"/>
      </w:pPr>
      <w:r w:rsidRPr="004139EE">
        <w:t>Выполнение курсового проекта предполагает консультационную помощь со стороны преподавателей кафедры и творческое развитие студентом темы и разделов курсового проекта.</w:t>
      </w:r>
    </w:p>
    <w:p w:rsidR="005365FB" w:rsidRPr="004139EE" w:rsidRDefault="005365FB" w:rsidP="005365FB">
      <w:pPr>
        <w:ind w:firstLine="720"/>
        <w:jc w:val="both"/>
      </w:pPr>
      <w:r w:rsidRPr="004139EE">
        <w:t>Персонаж курсового проекта, включая базовое литературное произведение, согласовывается с лектором не позже 3 недели семестра и защищается ранее зачетной недели этого же семестра.</w:t>
      </w:r>
    </w:p>
    <w:p w:rsidR="005365FB" w:rsidRPr="004139EE" w:rsidRDefault="005365FB" w:rsidP="005365FB">
      <w:pPr>
        <w:pStyle w:val="22"/>
        <w:numPr>
          <w:ilvl w:val="1"/>
          <w:numId w:val="7"/>
        </w:numPr>
        <w:spacing w:before="0" w:after="0"/>
        <w:ind w:firstLine="709"/>
        <w:jc w:val="both"/>
        <w:rPr>
          <w:sz w:val="24"/>
          <w:szCs w:val="24"/>
        </w:rPr>
      </w:pPr>
      <w:bookmarkStart w:id="22" w:name="_Toc511612053"/>
      <w:r w:rsidRPr="004139EE">
        <w:rPr>
          <w:sz w:val="24"/>
          <w:szCs w:val="24"/>
        </w:rPr>
        <w:t>Тематика курсовых проектов</w:t>
      </w:r>
      <w:bookmarkEnd w:id="22"/>
    </w:p>
    <w:p w:rsidR="005365FB" w:rsidRPr="004139EE" w:rsidRDefault="005365FB" w:rsidP="005365FB">
      <w:pPr>
        <w:ind w:firstLine="709"/>
        <w:jc w:val="both"/>
      </w:pPr>
      <w:r w:rsidRPr="004139EE">
        <w:t>Тематика курсовых проектов определяется рабочей программой дисциплины «</w:t>
      </w:r>
      <w:r>
        <w:t>Дизайн и анимация персонажей</w:t>
      </w:r>
      <w:r w:rsidRPr="004139EE">
        <w:t>» специальности 54.05.03 «Графика», квалификация «Художник анимации и компьютерной графики».</w:t>
      </w:r>
    </w:p>
    <w:p w:rsidR="005365FB" w:rsidRPr="004139EE" w:rsidRDefault="005365FB" w:rsidP="005365FB">
      <w:pPr>
        <w:ind w:firstLine="709"/>
        <w:jc w:val="both"/>
      </w:pPr>
      <w:r w:rsidRPr="004139EE">
        <w:t xml:space="preserve">Модель персонажа создается для последующего использования в </w:t>
      </w:r>
      <w:r>
        <w:t>последующих дисциплинах</w:t>
      </w:r>
      <w:r w:rsidRPr="004139EE">
        <w:t xml:space="preserve"> и в дипломной работе. Для моделирования студент выбирает одного персонажа из литературного произведения (например, русской народной сказки или басни), на основе которого можно создать 2-3 минутную законченную экранную работу.</w:t>
      </w:r>
    </w:p>
    <w:p w:rsidR="005365FB" w:rsidRPr="004139EE" w:rsidRDefault="005365FB" w:rsidP="005365FB">
      <w:pPr>
        <w:pStyle w:val="22"/>
        <w:numPr>
          <w:ilvl w:val="1"/>
          <w:numId w:val="7"/>
        </w:numPr>
        <w:spacing w:before="0" w:after="0"/>
        <w:ind w:firstLine="709"/>
        <w:jc w:val="both"/>
        <w:rPr>
          <w:sz w:val="24"/>
          <w:szCs w:val="24"/>
        </w:rPr>
      </w:pPr>
      <w:bookmarkStart w:id="23" w:name="_Toc511612054"/>
      <w:r w:rsidRPr="004139EE">
        <w:rPr>
          <w:sz w:val="24"/>
          <w:szCs w:val="24"/>
        </w:rPr>
        <w:t>Исходные данные для курсового проекта</w:t>
      </w:r>
      <w:bookmarkEnd w:id="23"/>
    </w:p>
    <w:p w:rsidR="005365FB" w:rsidRPr="004139EE" w:rsidRDefault="005365FB" w:rsidP="005365FB">
      <w:pPr>
        <w:ind w:firstLine="709"/>
        <w:jc w:val="both"/>
      </w:pPr>
      <w:r w:rsidRPr="004139EE">
        <w:t>Трехмерная сетка модели персонажа строится с помощью изображений видов спереди, сбоку и сверху оригинала. Для достижения реалистичности модели персонажа необходимо:</w:t>
      </w:r>
    </w:p>
    <w:p w:rsidR="005365FB" w:rsidRPr="004139EE" w:rsidRDefault="005365FB" w:rsidP="005365FB">
      <w:pPr>
        <w:widowControl w:val="0"/>
        <w:numPr>
          <w:ilvl w:val="0"/>
          <w:numId w:val="10"/>
        </w:numPr>
        <w:tabs>
          <w:tab w:val="clear" w:pos="1429"/>
          <w:tab w:val="left" w:pos="1080"/>
          <w:tab w:val="num" w:pos="180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139EE">
        <w:t>проанализировать литературное произведение и на основе выводов этого анализа подобрать изображения;</w:t>
      </w:r>
    </w:p>
    <w:p w:rsidR="005365FB" w:rsidRPr="004139EE" w:rsidRDefault="005365FB" w:rsidP="005365FB">
      <w:pPr>
        <w:widowControl w:val="0"/>
        <w:numPr>
          <w:ilvl w:val="0"/>
          <w:numId w:val="10"/>
        </w:numPr>
        <w:tabs>
          <w:tab w:val="clear" w:pos="1429"/>
          <w:tab w:val="left" w:pos="1080"/>
          <w:tab w:val="num" w:pos="180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139EE">
        <w:t>на основе анатомических описаний персонажа уточнить сетку.</w:t>
      </w:r>
    </w:p>
    <w:p w:rsidR="005365FB" w:rsidRPr="004139EE" w:rsidRDefault="005365FB" w:rsidP="005365FB">
      <w:pPr>
        <w:pStyle w:val="22"/>
        <w:numPr>
          <w:ilvl w:val="1"/>
          <w:numId w:val="7"/>
        </w:numPr>
        <w:spacing w:before="0" w:after="0"/>
        <w:ind w:firstLine="709"/>
        <w:jc w:val="both"/>
        <w:rPr>
          <w:sz w:val="24"/>
          <w:szCs w:val="24"/>
        </w:rPr>
      </w:pPr>
      <w:bookmarkStart w:id="24" w:name="_Toc511612055"/>
      <w:r w:rsidRPr="004139EE">
        <w:rPr>
          <w:sz w:val="24"/>
          <w:szCs w:val="24"/>
        </w:rPr>
        <w:t>Структура курсового проекта</w:t>
      </w:r>
      <w:bookmarkEnd w:id="24"/>
    </w:p>
    <w:p w:rsidR="005365FB" w:rsidRPr="004139EE" w:rsidRDefault="005365FB" w:rsidP="005365FB">
      <w:pPr>
        <w:ind w:firstLine="709"/>
        <w:jc w:val="both"/>
      </w:pPr>
      <w:r w:rsidRPr="004139EE">
        <w:t xml:space="preserve">При </w:t>
      </w:r>
      <w:r>
        <w:t>дизайне</w:t>
      </w:r>
      <w:r w:rsidRPr="004139EE">
        <w:t xml:space="preserve"> персонажей используют различные методы построения трехмерной сетки. Кроме этого, структура проекта может уточняться студентом, исходя из его художественно-эстетических интересов, наличия исходных данных, информации по сюжету и т.п.</w:t>
      </w:r>
    </w:p>
    <w:p w:rsidR="005365FB" w:rsidRPr="004139EE" w:rsidRDefault="005365FB" w:rsidP="005365FB">
      <w:pPr>
        <w:ind w:firstLine="709"/>
        <w:jc w:val="both"/>
      </w:pPr>
      <w:r w:rsidRPr="004139EE">
        <w:t>За основу можно принять следующую структуру курсового проекта.</w:t>
      </w:r>
    </w:p>
    <w:p w:rsidR="005365FB" w:rsidRPr="004139EE" w:rsidRDefault="005365FB" w:rsidP="005365FB">
      <w:pPr>
        <w:ind w:firstLine="709"/>
        <w:jc w:val="both"/>
      </w:pPr>
      <w:r w:rsidRPr="004139EE">
        <w:t xml:space="preserve">1. Введение – 1 стр. </w:t>
      </w:r>
    </w:p>
    <w:p w:rsidR="005365FB" w:rsidRPr="004139EE" w:rsidRDefault="005365FB" w:rsidP="005365FB">
      <w:pPr>
        <w:ind w:firstLine="709"/>
        <w:jc w:val="both"/>
      </w:pPr>
      <w:r w:rsidRPr="004139EE">
        <w:t xml:space="preserve">2. Методологическая характеристика проекта - 3 стр. </w:t>
      </w:r>
    </w:p>
    <w:p w:rsidR="005365FB" w:rsidRPr="004139EE" w:rsidRDefault="005365FB" w:rsidP="005365FB">
      <w:pPr>
        <w:ind w:firstLine="709"/>
        <w:jc w:val="both"/>
      </w:pPr>
      <w:r w:rsidRPr="004139EE">
        <w:t>3. Аналитическая часть – 15 стр.</w:t>
      </w:r>
    </w:p>
    <w:p w:rsidR="005365FB" w:rsidRPr="004139EE" w:rsidRDefault="005365FB" w:rsidP="005365FB">
      <w:pPr>
        <w:ind w:firstLine="709"/>
        <w:jc w:val="both"/>
      </w:pPr>
      <w:r w:rsidRPr="004139EE">
        <w:tab/>
        <w:t>3.1. Общая характеристика персонажей.</w:t>
      </w:r>
    </w:p>
    <w:p w:rsidR="005365FB" w:rsidRPr="004139EE" w:rsidRDefault="005365FB" w:rsidP="005365FB">
      <w:pPr>
        <w:ind w:firstLine="709"/>
        <w:jc w:val="both"/>
      </w:pPr>
      <w:r w:rsidRPr="004139EE">
        <w:tab/>
        <w:t>3.2. Описание моделируемого персонажа</w:t>
      </w:r>
      <w:r w:rsidRPr="004139EE">
        <w:rPr>
          <w:webHidden/>
        </w:rPr>
        <w:tab/>
        <w:t>.</w:t>
      </w:r>
    </w:p>
    <w:p w:rsidR="005365FB" w:rsidRPr="004139EE" w:rsidRDefault="005365FB" w:rsidP="005365FB">
      <w:pPr>
        <w:ind w:firstLine="709"/>
        <w:jc w:val="both"/>
      </w:pPr>
      <w:r w:rsidRPr="004139EE">
        <w:tab/>
        <w:t>3.3. Описание других персонажей.</w:t>
      </w:r>
    </w:p>
    <w:p w:rsidR="005365FB" w:rsidRPr="004139EE" w:rsidRDefault="005365FB" w:rsidP="005365FB">
      <w:pPr>
        <w:ind w:firstLine="709"/>
        <w:jc w:val="both"/>
      </w:pPr>
      <w:r w:rsidRPr="004139EE">
        <w:tab/>
        <w:t>3.4. Выводы.</w:t>
      </w:r>
    </w:p>
    <w:p w:rsidR="005365FB" w:rsidRPr="004139EE" w:rsidRDefault="005365FB" w:rsidP="005365FB">
      <w:pPr>
        <w:ind w:firstLine="709"/>
        <w:jc w:val="both"/>
      </w:pPr>
      <w:r w:rsidRPr="004139EE">
        <w:t xml:space="preserve">4. Проектная часть - 10 стр. </w:t>
      </w:r>
    </w:p>
    <w:p w:rsidR="005365FB" w:rsidRPr="004139EE" w:rsidRDefault="005365FB" w:rsidP="005365FB">
      <w:pPr>
        <w:ind w:firstLine="709"/>
        <w:jc w:val="both"/>
      </w:pPr>
      <w:r w:rsidRPr="004139EE">
        <w:t xml:space="preserve">5. Заключение - 1 стр. </w:t>
      </w:r>
    </w:p>
    <w:p w:rsidR="005365FB" w:rsidRPr="004139EE" w:rsidRDefault="005365FB" w:rsidP="005365FB">
      <w:pPr>
        <w:ind w:firstLine="709"/>
        <w:jc w:val="both"/>
      </w:pPr>
      <w:r w:rsidRPr="004139EE">
        <w:t>6. Литература - 1 стр.</w:t>
      </w:r>
    </w:p>
    <w:p w:rsidR="005365FB" w:rsidRPr="004139EE" w:rsidRDefault="005365FB" w:rsidP="005365FB">
      <w:pPr>
        <w:ind w:firstLine="709"/>
        <w:jc w:val="both"/>
      </w:pPr>
      <w:r w:rsidRPr="004139EE">
        <w:t>Исходя из рекомендуемой структуры курсового проекта, его объем должен составлять около 30 страниц текста.</w:t>
      </w:r>
    </w:p>
    <w:p w:rsidR="005365FB" w:rsidRPr="004139EE" w:rsidRDefault="005365FB" w:rsidP="005365FB">
      <w:pPr>
        <w:ind w:firstLine="709"/>
        <w:jc w:val="both"/>
      </w:pPr>
      <w:r w:rsidRPr="004139EE">
        <w:t xml:space="preserve">Кроме текстового отчета в бумажном виде, студент прилагает весь материал по курсовому проекту на </w:t>
      </w:r>
      <w:r w:rsidRPr="004139EE">
        <w:rPr>
          <w:lang w:val="en-US"/>
        </w:rPr>
        <w:t>CD</w:t>
      </w:r>
      <w:r w:rsidRPr="004139EE">
        <w:t>-диске.</w:t>
      </w:r>
    </w:p>
    <w:p w:rsidR="005365FB" w:rsidRPr="004139EE" w:rsidRDefault="005365FB" w:rsidP="005365FB">
      <w:pPr>
        <w:pStyle w:val="15"/>
        <w:spacing w:before="0" w:after="0"/>
        <w:ind w:firstLine="709"/>
        <w:rPr>
          <w:rFonts w:cs="Times New Roman"/>
          <w:sz w:val="24"/>
          <w:szCs w:val="24"/>
        </w:rPr>
      </w:pPr>
      <w:bookmarkStart w:id="25" w:name="_Toc511612056"/>
      <w:r w:rsidRPr="004139EE">
        <w:rPr>
          <w:rFonts w:cs="Times New Roman"/>
          <w:sz w:val="24"/>
          <w:szCs w:val="24"/>
        </w:rPr>
        <w:t>ОСНОВНЫЕ РАЗДЕЛЫ КУРСОВОГО ПРОЕКТА</w:t>
      </w:r>
      <w:bookmarkEnd w:id="25"/>
    </w:p>
    <w:p w:rsidR="005365FB" w:rsidRPr="004139EE" w:rsidRDefault="005365FB" w:rsidP="005365FB">
      <w:pPr>
        <w:ind w:firstLine="709"/>
        <w:jc w:val="both"/>
      </w:pPr>
      <w:r w:rsidRPr="004139EE">
        <w:t>Указанные выше разделы курсового проекта должны иметь следующее содержание.</w:t>
      </w:r>
    </w:p>
    <w:p w:rsidR="005365FB" w:rsidRPr="004139EE" w:rsidRDefault="005365FB" w:rsidP="005365FB">
      <w:pPr>
        <w:ind w:firstLine="709"/>
        <w:jc w:val="both"/>
      </w:pPr>
      <w:r w:rsidRPr="004139EE">
        <w:t>Следует иметь в виду, что та часть материалов по выбранной теме, которая содержится в лекциях и имеющихся учебниках и учебных пособиях, должна восприниматься как известные истины, и если при этом студентом не высказаны оригинальные суждения, то эти материалы не подлежат описанию.</w:t>
      </w:r>
    </w:p>
    <w:p w:rsidR="005365FB" w:rsidRPr="004139EE" w:rsidRDefault="005365FB" w:rsidP="005365FB">
      <w:pPr>
        <w:pStyle w:val="22"/>
        <w:numPr>
          <w:ilvl w:val="1"/>
          <w:numId w:val="7"/>
        </w:numPr>
        <w:spacing w:before="0" w:after="0"/>
        <w:ind w:firstLine="709"/>
        <w:jc w:val="both"/>
        <w:rPr>
          <w:sz w:val="24"/>
          <w:szCs w:val="24"/>
        </w:rPr>
      </w:pPr>
      <w:bookmarkStart w:id="26" w:name="_Toc511612057"/>
      <w:r w:rsidRPr="004139EE">
        <w:rPr>
          <w:sz w:val="24"/>
          <w:szCs w:val="24"/>
        </w:rPr>
        <w:t>Введение</w:t>
      </w:r>
      <w:bookmarkEnd w:id="26"/>
    </w:p>
    <w:p w:rsidR="005365FB" w:rsidRPr="004139EE" w:rsidRDefault="005365FB" w:rsidP="005365FB">
      <w:pPr>
        <w:ind w:firstLine="709"/>
        <w:jc w:val="both"/>
      </w:pPr>
      <w:r w:rsidRPr="004139EE">
        <w:t xml:space="preserve">В данном разделе кратко обосновываются: </w:t>
      </w:r>
    </w:p>
    <w:p w:rsidR="005365FB" w:rsidRPr="004139EE" w:rsidRDefault="005365FB" w:rsidP="005365FB">
      <w:pPr>
        <w:widowControl w:val="0"/>
        <w:numPr>
          <w:ilvl w:val="0"/>
          <w:numId w:val="13"/>
        </w:numPr>
        <w:tabs>
          <w:tab w:val="clear" w:pos="1429"/>
          <w:tab w:val="left" w:pos="1080"/>
          <w:tab w:val="num" w:pos="180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139EE">
        <w:t xml:space="preserve">актуальность создания реалистичной трехмерной анимации по выбранному литературному произведению; </w:t>
      </w:r>
    </w:p>
    <w:p w:rsidR="005365FB" w:rsidRPr="004139EE" w:rsidRDefault="005365FB" w:rsidP="005365FB">
      <w:pPr>
        <w:widowControl w:val="0"/>
        <w:numPr>
          <w:ilvl w:val="0"/>
          <w:numId w:val="13"/>
        </w:numPr>
        <w:tabs>
          <w:tab w:val="clear" w:pos="1429"/>
          <w:tab w:val="left" w:pos="1080"/>
          <w:tab w:val="num" w:pos="180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139EE">
        <w:t>характер и другое краткое описание персонажей этого произведения.</w:t>
      </w:r>
    </w:p>
    <w:p w:rsidR="005365FB" w:rsidRPr="004139EE" w:rsidRDefault="005365FB" w:rsidP="005365FB">
      <w:pPr>
        <w:pStyle w:val="22"/>
        <w:numPr>
          <w:ilvl w:val="1"/>
          <w:numId w:val="7"/>
        </w:numPr>
        <w:spacing w:before="0" w:after="0"/>
        <w:ind w:firstLine="709"/>
        <w:jc w:val="both"/>
        <w:rPr>
          <w:sz w:val="24"/>
          <w:szCs w:val="24"/>
        </w:rPr>
      </w:pPr>
      <w:bookmarkStart w:id="27" w:name="_Toc511612058"/>
      <w:r w:rsidRPr="004139EE">
        <w:rPr>
          <w:sz w:val="24"/>
          <w:szCs w:val="24"/>
        </w:rPr>
        <w:t>Методологическая характеристика проекта</w:t>
      </w:r>
      <w:bookmarkEnd w:id="27"/>
    </w:p>
    <w:p w:rsidR="005365FB" w:rsidRPr="004139EE" w:rsidRDefault="005365FB" w:rsidP="005365FB">
      <w:pPr>
        <w:ind w:firstLine="709"/>
        <w:jc w:val="both"/>
      </w:pPr>
      <w:r w:rsidRPr="004139EE">
        <w:t>Этот раздел должен содержать следующую информацию о выбранном литературном произведении:</w:t>
      </w:r>
    </w:p>
    <w:p w:rsidR="005365FB" w:rsidRPr="004139EE" w:rsidRDefault="005365FB" w:rsidP="005365FB">
      <w:pPr>
        <w:widowControl w:val="0"/>
        <w:numPr>
          <w:ilvl w:val="0"/>
          <w:numId w:val="12"/>
        </w:numPr>
        <w:tabs>
          <w:tab w:val="clear" w:pos="1429"/>
          <w:tab w:val="left" w:pos="1080"/>
          <w:tab w:val="num" w:pos="234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139EE">
        <w:t>сущность, т. е. его главная цель;</w:t>
      </w:r>
    </w:p>
    <w:p w:rsidR="005365FB" w:rsidRPr="004139EE" w:rsidRDefault="005365FB" w:rsidP="005365FB">
      <w:pPr>
        <w:widowControl w:val="0"/>
        <w:numPr>
          <w:ilvl w:val="0"/>
          <w:numId w:val="12"/>
        </w:numPr>
        <w:tabs>
          <w:tab w:val="clear" w:pos="1429"/>
          <w:tab w:val="left" w:pos="1080"/>
          <w:tab w:val="num" w:pos="234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139EE">
        <w:t>известные формы бытования с указанием авторов и исполнителей;</w:t>
      </w:r>
    </w:p>
    <w:p w:rsidR="005365FB" w:rsidRPr="004139EE" w:rsidRDefault="005365FB" w:rsidP="005365FB">
      <w:pPr>
        <w:widowControl w:val="0"/>
        <w:numPr>
          <w:ilvl w:val="0"/>
          <w:numId w:val="12"/>
        </w:numPr>
        <w:tabs>
          <w:tab w:val="clear" w:pos="1429"/>
          <w:tab w:val="left" w:pos="1080"/>
          <w:tab w:val="num" w:pos="234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139EE">
        <w:t>степень достижения сущности.</w:t>
      </w:r>
    </w:p>
    <w:p w:rsidR="005365FB" w:rsidRPr="004139EE" w:rsidRDefault="005365FB" w:rsidP="005365FB">
      <w:pPr>
        <w:ind w:firstLine="709"/>
        <w:jc w:val="both"/>
      </w:pPr>
      <w:r w:rsidRPr="004139EE">
        <w:t>Необходимо также указать, какое место занимает это литературное произведение в современной жизни, какой опыт (как положительный, так и негативный) его бытования накоплен в нашей стране и за рубежом.</w:t>
      </w:r>
    </w:p>
    <w:p w:rsidR="005365FB" w:rsidRPr="004139EE" w:rsidRDefault="005365FB" w:rsidP="005365FB">
      <w:pPr>
        <w:pStyle w:val="22"/>
        <w:numPr>
          <w:ilvl w:val="1"/>
          <w:numId w:val="7"/>
        </w:numPr>
        <w:spacing w:before="0" w:after="0"/>
        <w:ind w:firstLine="709"/>
        <w:jc w:val="both"/>
        <w:rPr>
          <w:sz w:val="24"/>
          <w:szCs w:val="24"/>
        </w:rPr>
      </w:pPr>
      <w:bookmarkStart w:id="28" w:name="_Toc511612059"/>
      <w:r w:rsidRPr="004139EE">
        <w:rPr>
          <w:sz w:val="24"/>
          <w:szCs w:val="24"/>
        </w:rPr>
        <w:t>Аналитическая часть</w:t>
      </w:r>
      <w:bookmarkEnd w:id="28"/>
      <w:r w:rsidRPr="004139EE">
        <w:rPr>
          <w:sz w:val="24"/>
          <w:szCs w:val="24"/>
        </w:rPr>
        <w:t xml:space="preserve"> </w:t>
      </w:r>
    </w:p>
    <w:p w:rsidR="005365FB" w:rsidRPr="004139EE" w:rsidRDefault="005365FB" w:rsidP="005365FB">
      <w:pPr>
        <w:ind w:firstLine="709"/>
        <w:jc w:val="both"/>
      </w:pPr>
      <w:r w:rsidRPr="004139EE">
        <w:t>Данный раздел должен иметь конкретные названия с учетом выбранной темы. Анализ каждого персонажа приводится в отдельном подразделе.</w:t>
      </w:r>
    </w:p>
    <w:p w:rsidR="005365FB" w:rsidRPr="004139EE" w:rsidRDefault="005365FB" w:rsidP="005365FB">
      <w:pPr>
        <w:pStyle w:val="31"/>
        <w:numPr>
          <w:ilvl w:val="2"/>
          <w:numId w:val="7"/>
        </w:numPr>
        <w:spacing w:before="0" w:after="0"/>
        <w:ind w:firstLine="709"/>
        <w:rPr>
          <w:sz w:val="24"/>
          <w:szCs w:val="24"/>
        </w:rPr>
      </w:pPr>
      <w:bookmarkStart w:id="29" w:name="_Toc511612060"/>
      <w:r w:rsidRPr="004139EE">
        <w:rPr>
          <w:sz w:val="24"/>
          <w:szCs w:val="24"/>
        </w:rPr>
        <w:t>Общая характеристика персонажей</w:t>
      </w:r>
      <w:bookmarkEnd w:id="29"/>
    </w:p>
    <w:p w:rsidR="005365FB" w:rsidRPr="004139EE" w:rsidRDefault="005365FB" w:rsidP="005365FB">
      <w:pPr>
        <w:ind w:firstLine="709"/>
        <w:jc w:val="both"/>
      </w:pPr>
      <w:r w:rsidRPr="004139EE">
        <w:t>Здесь студент должен провести анализ литературного произведения и, на основе этого анализа, дать описание персонажей. Описание должно однозначно определить персонажей данного произведения. Например, как в вышеприведенном примере, «молодой серый гусь в расцвете сил». Такое описание должно быть обосновано для всех персонажей.</w:t>
      </w:r>
    </w:p>
    <w:p w:rsidR="005365FB" w:rsidRPr="004139EE" w:rsidRDefault="005365FB" w:rsidP="005365FB">
      <w:pPr>
        <w:ind w:firstLine="709"/>
        <w:jc w:val="both"/>
      </w:pPr>
      <w:r w:rsidRPr="004139EE">
        <w:t>Должен быть указан способ получения и источники информации, позволяющие оценить характеристики персонажей. Описание способов получения информации должно сопровождаться точным «цитированием» источников. Нужно стремиться указать числовые диапазоны характеристик. Например, вместо «молодой серый гусь в расцвете сил» можно записать «серый гусь возраста не менее 9 месяцев и не более 2 лет».</w:t>
      </w:r>
    </w:p>
    <w:p w:rsidR="005365FB" w:rsidRPr="004139EE" w:rsidRDefault="005365FB" w:rsidP="005365FB">
      <w:pPr>
        <w:pStyle w:val="31"/>
        <w:numPr>
          <w:ilvl w:val="2"/>
          <w:numId w:val="7"/>
        </w:numPr>
        <w:spacing w:before="0" w:after="0"/>
        <w:ind w:firstLine="709"/>
        <w:rPr>
          <w:sz w:val="24"/>
          <w:szCs w:val="24"/>
        </w:rPr>
      </w:pPr>
      <w:bookmarkStart w:id="30" w:name="_Toc511612061"/>
      <w:r w:rsidRPr="004139EE">
        <w:rPr>
          <w:sz w:val="24"/>
          <w:szCs w:val="24"/>
        </w:rPr>
        <w:t>Описание моделируемого персонажа</w:t>
      </w:r>
      <w:bookmarkEnd w:id="30"/>
    </w:p>
    <w:p w:rsidR="005365FB" w:rsidRPr="004139EE" w:rsidRDefault="005365FB" w:rsidP="005365FB">
      <w:pPr>
        <w:ind w:firstLine="709"/>
        <w:jc w:val="both"/>
      </w:pPr>
      <w:r w:rsidRPr="004139EE">
        <w:t>Описание может содержать такие характеристики:</w:t>
      </w:r>
    </w:p>
    <w:p w:rsidR="005365FB" w:rsidRPr="004139EE" w:rsidRDefault="005365FB" w:rsidP="005365FB">
      <w:pPr>
        <w:numPr>
          <w:ilvl w:val="0"/>
          <w:numId w:val="11"/>
        </w:numPr>
        <w:spacing w:after="0" w:line="240" w:lineRule="auto"/>
        <w:ind w:left="0" w:firstLine="709"/>
        <w:jc w:val="both"/>
      </w:pPr>
      <w:r w:rsidRPr="004139EE">
        <w:t>Объект моделирования. Например, лошадь.</w:t>
      </w:r>
    </w:p>
    <w:p w:rsidR="005365FB" w:rsidRPr="004139EE" w:rsidRDefault="005365FB" w:rsidP="005365FB">
      <w:pPr>
        <w:numPr>
          <w:ilvl w:val="0"/>
          <w:numId w:val="11"/>
        </w:numPr>
        <w:spacing w:after="0" w:line="240" w:lineRule="auto"/>
        <w:ind w:left="0" w:firstLine="709"/>
        <w:jc w:val="both"/>
      </w:pPr>
      <w:r w:rsidRPr="004139EE">
        <w:t xml:space="preserve">Порода. </w:t>
      </w:r>
    </w:p>
    <w:p w:rsidR="005365FB" w:rsidRPr="004139EE" w:rsidRDefault="005365FB" w:rsidP="005365FB">
      <w:pPr>
        <w:numPr>
          <w:ilvl w:val="0"/>
          <w:numId w:val="11"/>
        </w:numPr>
        <w:spacing w:after="0" w:line="240" w:lineRule="auto"/>
        <w:ind w:left="0" w:firstLine="709"/>
        <w:jc w:val="both"/>
      </w:pPr>
      <w:r w:rsidRPr="004139EE">
        <w:t>Происхождение породы (история).</w:t>
      </w:r>
    </w:p>
    <w:p w:rsidR="005365FB" w:rsidRPr="004139EE" w:rsidRDefault="005365FB" w:rsidP="005365FB">
      <w:pPr>
        <w:numPr>
          <w:ilvl w:val="0"/>
          <w:numId w:val="11"/>
        </w:numPr>
        <w:spacing w:after="0" w:line="240" w:lineRule="auto"/>
        <w:ind w:left="0" w:firstLine="709"/>
        <w:jc w:val="both"/>
      </w:pPr>
      <w:r w:rsidRPr="004139EE">
        <w:t>Среда обитания.</w:t>
      </w:r>
    </w:p>
    <w:p w:rsidR="005365FB" w:rsidRPr="004139EE" w:rsidRDefault="005365FB" w:rsidP="005365FB">
      <w:pPr>
        <w:numPr>
          <w:ilvl w:val="0"/>
          <w:numId w:val="11"/>
        </w:numPr>
        <w:spacing w:after="0" w:line="240" w:lineRule="auto"/>
        <w:ind w:left="0" w:firstLine="709"/>
        <w:jc w:val="both"/>
      </w:pPr>
      <w:r w:rsidRPr="004139EE">
        <w:t>Размеры, вес (от и до). Возрастные характеристики.</w:t>
      </w:r>
    </w:p>
    <w:p w:rsidR="005365FB" w:rsidRPr="004139EE" w:rsidRDefault="005365FB" w:rsidP="005365FB">
      <w:pPr>
        <w:numPr>
          <w:ilvl w:val="0"/>
          <w:numId w:val="11"/>
        </w:numPr>
        <w:spacing w:after="0" w:line="240" w:lineRule="auto"/>
        <w:ind w:left="0" w:firstLine="709"/>
        <w:jc w:val="both"/>
      </w:pPr>
      <w:r w:rsidRPr="004139EE">
        <w:t>Для животных – характеристики шерсти. Для птиц – характеристики перьев. Кроме размеров нужно указать еще характеристики жесткости, цвета.</w:t>
      </w:r>
    </w:p>
    <w:p w:rsidR="005365FB" w:rsidRPr="004139EE" w:rsidRDefault="005365FB" w:rsidP="005365FB">
      <w:pPr>
        <w:numPr>
          <w:ilvl w:val="0"/>
          <w:numId w:val="11"/>
        </w:numPr>
        <w:spacing w:after="0" w:line="240" w:lineRule="auto"/>
        <w:ind w:left="0" w:firstLine="709"/>
        <w:jc w:val="both"/>
      </w:pPr>
      <w:r w:rsidRPr="004139EE">
        <w:t>Исходные изображения.</w:t>
      </w:r>
    </w:p>
    <w:p w:rsidR="005365FB" w:rsidRPr="004139EE" w:rsidRDefault="005365FB" w:rsidP="005365FB">
      <w:pPr>
        <w:numPr>
          <w:ilvl w:val="0"/>
          <w:numId w:val="11"/>
        </w:numPr>
        <w:spacing w:after="0" w:line="240" w:lineRule="auto"/>
        <w:ind w:left="0" w:firstLine="709"/>
        <w:jc w:val="both"/>
      </w:pPr>
      <w:r w:rsidRPr="004139EE">
        <w:t>Анатомия. Описание скелета и мышечной системы.</w:t>
      </w:r>
    </w:p>
    <w:p w:rsidR="005365FB" w:rsidRPr="004139EE" w:rsidRDefault="005365FB" w:rsidP="005365FB">
      <w:pPr>
        <w:ind w:firstLine="709"/>
        <w:jc w:val="both"/>
      </w:pPr>
      <w:r w:rsidRPr="004139EE">
        <w:t>Все исходные данные сопровождаются указанием источников. В случае выбора из множества вариантов, указать мотивацию выбора. Если предполагается уточнение каких-либо характеристик, то указать, на каком этапе и по каким критериям нужно уточнить. Например, что цвет какого-либо параметра   нужно уточнить исходя из композиции сцены.</w:t>
      </w:r>
    </w:p>
    <w:p w:rsidR="005365FB" w:rsidRPr="004139EE" w:rsidRDefault="005365FB" w:rsidP="005365FB">
      <w:pPr>
        <w:ind w:firstLine="709"/>
        <w:jc w:val="both"/>
      </w:pPr>
      <w:r w:rsidRPr="004139EE">
        <w:t xml:space="preserve">Кроме того, необходимо стремиться указать такие особенности персонажа, к которым будет привязываться сцена или другие персонажи сцен. </w:t>
      </w:r>
    </w:p>
    <w:p w:rsidR="005365FB" w:rsidRPr="004139EE" w:rsidRDefault="005365FB" w:rsidP="005365FB">
      <w:pPr>
        <w:pStyle w:val="31"/>
        <w:numPr>
          <w:ilvl w:val="2"/>
          <w:numId w:val="7"/>
        </w:numPr>
        <w:spacing w:before="0" w:after="0"/>
        <w:ind w:firstLine="709"/>
        <w:rPr>
          <w:sz w:val="24"/>
          <w:szCs w:val="24"/>
        </w:rPr>
      </w:pPr>
      <w:bookmarkStart w:id="31" w:name="_Toc511612062"/>
      <w:r w:rsidRPr="004139EE">
        <w:rPr>
          <w:sz w:val="24"/>
          <w:szCs w:val="24"/>
        </w:rPr>
        <w:t>Описание других персонажей</w:t>
      </w:r>
      <w:bookmarkEnd w:id="31"/>
    </w:p>
    <w:p w:rsidR="005365FB" w:rsidRPr="004139EE" w:rsidRDefault="005365FB" w:rsidP="005365FB">
      <w:pPr>
        <w:ind w:firstLine="709"/>
        <w:jc w:val="both"/>
      </w:pPr>
      <w:r w:rsidRPr="004139EE">
        <w:t xml:space="preserve">Описание других персонажей в рамках курсового проекта ограничивается аналитическими выводами. </w:t>
      </w:r>
    </w:p>
    <w:p w:rsidR="005365FB" w:rsidRPr="004139EE" w:rsidRDefault="005365FB" w:rsidP="005365FB">
      <w:pPr>
        <w:pStyle w:val="31"/>
        <w:numPr>
          <w:ilvl w:val="2"/>
          <w:numId w:val="7"/>
        </w:numPr>
        <w:spacing w:before="0" w:after="0"/>
        <w:ind w:firstLine="709"/>
        <w:rPr>
          <w:sz w:val="24"/>
          <w:szCs w:val="24"/>
        </w:rPr>
      </w:pPr>
      <w:bookmarkStart w:id="32" w:name="_Toc511612063"/>
      <w:r w:rsidRPr="004139EE">
        <w:rPr>
          <w:sz w:val="24"/>
          <w:szCs w:val="24"/>
        </w:rPr>
        <w:t>Выводы</w:t>
      </w:r>
      <w:bookmarkEnd w:id="32"/>
    </w:p>
    <w:p w:rsidR="005365FB" w:rsidRPr="004139EE" w:rsidRDefault="005365FB" w:rsidP="005365FB">
      <w:pPr>
        <w:ind w:firstLine="709"/>
        <w:jc w:val="both"/>
      </w:pPr>
      <w:r w:rsidRPr="004139EE">
        <w:t>Этот раздел концентрирует в себе выводы по результатам анализа и сбора исходных данных. В тезисной форме следует подвести общий итог, характеризующий современное состояние описания персонажей данного произведения.</w:t>
      </w:r>
    </w:p>
    <w:p w:rsidR="005365FB" w:rsidRPr="004139EE" w:rsidRDefault="005365FB" w:rsidP="005365FB">
      <w:pPr>
        <w:pStyle w:val="22"/>
        <w:numPr>
          <w:ilvl w:val="1"/>
          <w:numId w:val="7"/>
        </w:numPr>
        <w:spacing w:before="0" w:after="0"/>
        <w:ind w:firstLine="709"/>
        <w:jc w:val="both"/>
        <w:rPr>
          <w:sz w:val="24"/>
          <w:szCs w:val="24"/>
        </w:rPr>
      </w:pPr>
      <w:bookmarkStart w:id="33" w:name="_Toc511612064"/>
      <w:r w:rsidRPr="004139EE">
        <w:rPr>
          <w:sz w:val="24"/>
          <w:szCs w:val="24"/>
        </w:rPr>
        <w:t>Проектная часть</w:t>
      </w:r>
      <w:bookmarkEnd w:id="33"/>
    </w:p>
    <w:p w:rsidR="005365FB" w:rsidRPr="004139EE" w:rsidRDefault="005365FB" w:rsidP="005365FB">
      <w:pPr>
        <w:ind w:firstLine="709"/>
        <w:jc w:val="both"/>
      </w:pPr>
      <w:r w:rsidRPr="004139EE">
        <w:t>Данный раздел от других разделов отличается тем, что здесь документируются этапы моделирования. Удобно его разбить на подразделы по этапам проекта.</w:t>
      </w:r>
    </w:p>
    <w:p w:rsidR="005365FB" w:rsidRPr="004139EE" w:rsidRDefault="005365FB" w:rsidP="005365FB">
      <w:pPr>
        <w:ind w:firstLine="709"/>
        <w:jc w:val="both"/>
      </w:pPr>
      <w:r w:rsidRPr="004139EE">
        <w:t xml:space="preserve">Каждый проектный документ должен сопровождаться необходимыми обоснованиями и пояснениями. </w:t>
      </w:r>
    </w:p>
    <w:p w:rsidR="005365FB" w:rsidRPr="004139EE" w:rsidRDefault="005365FB" w:rsidP="005365FB">
      <w:pPr>
        <w:ind w:firstLine="709"/>
        <w:jc w:val="both"/>
      </w:pPr>
      <w:r w:rsidRPr="004139EE">
        <w:t>Дальнейшее разбиение на подразделы является сильно сокращенным примером документирования этапов моделирования молодого серого гуся в расцвете сил. Для других персонажей и исходных данных могут быть совершенно другие этапы работ и, соответственно, другое разбиение на подразделы.</w:t>
      </w:r>
    </w:p>
    <w:p w:rsidR="005365FB" w:rsidRPr="004139EE" w:rsidRDefault="005365FB" w:rsidP="005365FB">
      <w:pPr>
        <w:pStyle w:val="22"/>
        <w:numPr>
          <w:ilvl w:val="1"/>
          <w:numId w:val="7"/>
        </w:numPr>
        <w:spacing w:before="0" w:after="0"/>
        <w:ind w:firstLine="709"/>
        <w:rPr>
          <w:sz w:val="24"/>
          <w:szCs w:val="24"/>
        </w:rPr>
      </w:pPr>
      <w:bookmarkStart w:id="34" w:name="_Toc511612071"/>
      <w:r w:rsidRPr="004139EE">
        <w:rPr>
          <w:sz w:val="24"/>
          <w:szCs w:val="24"/>
        </w:rPr>
        <w:t>Заключение</w:t>
      </w:r>
      <w:bookmarkEnd w:id="34"/>
    </w:p>
    <w:p w:rsidR="005365FB" w:rsidRPr="004139EE" w:rsidRDefault="005365FB" w:rsidP="005365FB">
      <w:pPr>
        <w:ind w:firstLine="709"/>
      </w:pPr>
      <w:r w:rsidRPr="004139EE">
        <w:t>В заключении формулируются выводы, характеризующие степень решения задач, которые ставились при разработке курсового проекта.</w:t>
      </w:r>
    </w:p>
    <w:p w:rsidR="005365FB" w:rsidRPr="004139EE" w:rsidRDefault="005365FB" w:rsidP="005365FB">
      <w:pPr>
        <w:pStyle w:val="15"/>
        <w:spacing w:before="0" w:after="0"/>
        <w:ind w:firstLine="709"/>
        <w:rPr>
          <w:rFonts w:cs="Times New Roman"/>
          <w:sz w:val="24"/>
          <w:szCs w:val="24"/>
        </w:rPr>
      </w:pPr>
      <w:bookmarkStart w:id="35" w:name="_Toc511612073"/>
      <w:r w:rsidRPr="004139EE">
        <w:rPr>
          <w:rFonts w:cs="Times New Roman"/>
          <w:sz w:val="24"/>
          <w:szCs w:val="24"/>
        </w:rPr>
        <w:t>3. ВЫПОЛНЕНИЕ КУРСОВОГО ПРОЕКТА</w:t>
      </w:r>
      <w:bookmarkEnd w:id="35"/>
    </w:p>
    <w:p w:rsidR="005365FB" w:rsidRPr="004139EE" w:rsidRDefault="005365FB" w:rsidP="005365FB">
      <w:pPr>
        <w:ind w:firstLine="709"/>
        <w:jc w:val="both"/>
      </w:pPr>
      <w:r w:rsidRPr="004139EE">
        <w:t>При выборе темы студент обязан консультироваться с руководителем, и может дополнительно консультироваться с другими преподавателями кафедры.</w:t>
      </w:r>
    </w:p>
    <w:p w:rsidR="005365FB" w:rsidRPr="004139EE" w:rsidRDefault="005365FB" w:rsidP="005365FB">
      <w:pPr>
        <w:ind w:firstLine="709"/>
        <w:jc w:val="both"/>
      </w:pPr>
      <w:r w:rsidRPr="004139EE">
        <w:t>Этапы выполнения курсового проекта:</w:t>
      </w:r>
    </w:p>
    <w:p w:rsidR="005365FB" w:rsidRPr="004139EE" w:rsidRDefault="005365FB" w:rsidP="005365FB">
      <w:pPr>
        <w:widowControl w:val="0"/>
        <w:numPr>
          <w:ilvl w:val="0"/>
          <w:numId w:val="19"/>
        </w:numPr>
        <w:tabs>
          <w:tab w:val="clear" w:pos="1429"/>
          <w:tab w:val="left" w:pos="1080"/>
          <w:tab w:val="num" w:pos="180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139EE">
        <w:t>началом выполнения курсового проекта является выдача студенту руководителем Задания – первые три недели семестра;</w:t>
      </w:r>
    </w:p>
    <w:p w:rsidR="005365FB" w:rsidRPr="004139EE" w:rsidRDefault="005365FB" w:rsidP="005365FB">
      <w:pPr>
        <w:widowControl w:val="0"/>
        <w:numPr>
          <w:ilvl w:val="0"/>
          <w:numId w:val="19"/>
        </w:numPr>
        <w:tabs>
          <w:tab w:val="clear" w:pos="1429"/>
          <w:tab w:val="left" w:pos="1080"/>
          <w:tab w:val="num" w:pos="180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139EE">
        <w:t>анализ литературного произведения и подбор исходных материалов – до 2 недель;</w:t>
      </w:r>
    </w:p>
    <w:p w:rsidR="005365FB" w:rsidRPr="004139EE" w:rsidRDefault="005365FB" w:rsidP="005365FB">
      <w:pPr>
        <w:widowControl w:val="0"/>
        <w:numPr>
          <w:ilvl w:val="0"/>
          <w:numId w:val="19"/>
        </w:numPr>
        <w:tabs>
          <w:tab w:val="clear" w:pos="1429"/>
          <w:tab w:val="left" w:pos="1080"/>
          <w:tab w:val="num" w:pos="180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139EE">
        <w:t>моделирование</w:t>
      </w:r>
      <w:r>
        <w:t xml:space="preserve"> элементов дизайна</w:t>
      </w:r>
      <w:r w:rsidRPr="004139EE">
        <w:t xml:space="preserve"> персонажа – 4 недели;</w:t>
      </w:r>
    </w:p>
    <w:p w:rsidR="005365FB" w:rsidRPr="004139EE" w:rsidRDefault="005365FB" w:rsidP="005365FB">
      <w:pPr>
        <w:widowControl w:val="0"/>
        <w:numPr>
          <w:ilvl w:val="0"/>
          <w:numId w:val="19"/>
        </w:numPr>
        <w:tabs>
          <w:tab w:val="clear" w:pos="1429"/>
          <w:tab w:val="left" w:pos="1080"/>
          <w:tab w:val="num" w:pos="180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139EE">
        <w:t>оформление отчета по курсовому проекту – 2 недели;</w:t>
      </w:r>
    </w:p>
    <w:p w:rsidR="005365FB" w:rsidRPr="004139EE" w:rsidRDefault="005365FB" w:rsidP="005365FB">
      <w:pPr>
        <w:widowControl w:val="0"/>
        <w:numPr>
          <w:ilvl w:val="0"/>
          <w:numId w:val="19"/>
        </w:numPr>
        <w:tabs>
          <w:tab w:val="clear" w:pos="1429"/>
          <w:tab w:val="left" w:pos="1080"/>
          <w:tab w:val="num" w:pos="180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139EE">
        <w:t>проверка отчета, просмотр и оценка моделей комиссией – 3 недели.</w:t>
      </w:r>
    </w:p>
    <w:p w:rsidR="005365FB" w:rsidRPr="004139EE" w:rsidRDefault="005365FB" w:rsidP="005365FB">
      <w:pPr>
        <w:ind w:firstLine="709"/>
        <w:jc w:val="both"/>
      </w:pPr>
      <w:r w:rsidRPr="004139EE">
        <w:t>Остальные недели студент использует для консультаций и других работ.</w:t>
      </w:r>
    </w:p>
    <w:p w:rsidR="005365FB" w:rsidRPr="004139EE" w:rsidRDefault="005365FB" w:rsidP="005365FB">
      <w:pPr>
        <w:ind w:firstLine="709"/>
        <w:jc w:val="both"/>
      </w:pPr>
      <w:r w:rsidRPr="004139EE">
        <w:t>Руководитель обязан:</w:t>
      </w:r>
    </w:p>
    <w:p w:rsidR="005365FB" w:rsidRPr="004139EE" w:rsidRDefault="005365FB" w:rsidP="005365FB">
      <w:pPr>
        <w:widowControl w:val="0"/>
        <w:numPr>
          <w:ilvl w:val="0"/>
          <w:numId w:val="15"/>
        </w:numPr>
        <w:tabs>
          <w:tab w:val="clear" w:pos="1429"/>
          <w:tab w:val="left" w:pos="1080"/>
          <w:tab w:val="num" w:pos="180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139EE">
        <w:t>консультировать на этапах определения темы, выбора исходных материалов и метода моделирования, составлении списка литературы, обобщении материала и т.д.;</w:t>
      </w:r>
    </w:p>
    <w:p w:rsidR="005365FB" w:rsidRPr="004139EE" w:rsidRDefault="005365FB" w:rsidP="005365FB">
      <w:pPr>
        <w:widowControl w:val="0"/>
        <w:numPr>
          <w:ilvl w:val="0"/>
          <w:numId w:val="15"/>
        </w:numPr>
        <w:tabs>
          <w:tab w:val="clear" w:pos="1429"/>
          <w:tab w:val="left" w:pos="1080"/>
          <w:tab w:val="num" w:pos="180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139EE">
        <w:t>контролировать соблюдение календарных сроков и качество выполнения отдельных частей и курсового проекта в целом;</w:t>
      </w:r>
    </w:p>
    <w:p w:rsidR="005365FB" w:rsidRPr="004139EE" w:rsidRDefault="005365FB" w:rsidP="005365FB">
      <w:pPr>
        <w:widowControl w:val="0"/>
        <w:numPr>
          <w:ilvl w:val="0"/>
          <w:numId w:val="15"/>
        </w:numPr>
        <w:tabs>
          <w:tab w:val="clear" w:pos="1429"/>
          <w:tab w:val="left" w:pos="1080"/>
          <w:tab w:val="num" w:pos="180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139EE">
        <w:t xml:space="preserve">проверить выполненный курсовой проект и принять (совместно с комиссией) защиту. </w:t>
      </w:r>
    </w:p>
    <w:p w:rsidR="005365FB" w:rsidRPr="004139EE" w:rsidRDefault="005365FB" w:rsidP="005365FB">
      <w:pPr>
        <w:ind w:firstLine="709"/>
        <w:jc w:val="both"/>
      </w:pPr>
      <w:r w:rsidRPr="004139EE">
        <w:t xml:space="preserve">Если при проверке обнаружатся ошибки, неполнота объема, незавершенность проекта или низкое качество оформления, то курсовой проект возвращается студенту для доработки. </w:t>
      </w:r>
    </w:p>
    <w:p w:rsidR="005365FB" w:rsidRPr="004139EE" w:rsidRDefault="005365FB" w:rsidP="005365FB">
      <w:pPr>
        <w:ind w:firstLine="709"/>
        <w:jc w:val="both"/>
      </w:pPr>
      <w:r w:rsidRPr="004139EE">
        <w:t xml:space="preserve">Студент обязан: </w:t>
      </w:r>
    </w:p>
    <w:p w:rsidR="005365FB" w:rsidRPr="004139EE" w:rsidRDefault="005365FB" w:rsidP="005365FB">
      <w:pPr>
        <w:widowControl w:val="0"/>
        <w:numPr>
          <w:ilvl w:val="0"/>
          <w:numId w:val="16"/>
        </w:numPr>
        <w:tabs>
          <w:tab w:val="clear" w:pos="1429"/>
          <w:tab w:val="left" w:pos="1080"/>
          <w:tab w:val="num" w:pos="198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139EE">
        <w:t>своевременно получить задание;</w:t>
      </w:r>
    </w:p>
    <w:p w:rsidR="005365FB" w:rsidRPr="004139EE" w:rsidRDefault="005365FB" w:rsidP="005365FB">
      <w:pPr>
        <w:widowControl w:val="0"/>
        <w:numPr>
          <w:ilvl w:val="0"/>
          <w:numId w:val="16"/>
        </w:numPr>
        <w:tabs>
          <w:tab w:val="clear" w:pos="1429"/>
          <w:tab w:val="left" w:pos="1080"/>
          <w:tab w:val="num" w:pos="198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139EE">
        <w:t>провести анализ произведения и подобрать исходные данные;</w:t>
      </w:r>
    </w:p>
    <w:p w:rsidR="005365FB" w:rsidRPr="004139EE" w:rsidRDefault="005365FB" w:rsidP="005365FB">
      <w:pPr>
        <w:widowControl w:val="0"/>
        <w:numPr>
          <w:ilvl w:val="0"/>
          <w:numId w:val="16"/>
        </w:numPr>
        <w:tabs>
          <w:tab w:val="clear" w:pos="1429"/>
          <w:tab w:val="left" w:pos="1080"/>
          <w:tab w:val="num" w:pos="198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139EE">
        <w:t>подобрать и изучить литературу по теме;</w:t>
      </w:r>
    </w:p>
    <w:p w:rsidR="005365FB" w:rsidRPr="004139EE" w:rsidRDefault="005365FB" w:rsidP="005365FB">
      <w:pPr>
        <w:widowControl w:val="0"/>
        <w:numPr>
          <w:ilvl w:val="0"/>
          <w:numId w:val="16"/>
        </w:numPr>
        <w:tabs>
          <w:tab w:val="clear" w:pos="1429"/>
          <w:tab w:val="left" w:pos="1080"/>
          <w:tab w:val="num" w:pos="198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139EE">
        <w:t>представлять отчет о результатах каждого этапа до окончания этапа, кроме этапа моделирования, который руководитель контролирует постоянно;</w:t>
      </w:r>
    </w:p>
    <w:p w:rsidR="005365FB" w:rsidRPr="004139EE" w:rsidRDefault="005365FB" w:rsidP="005365FB">
      <w:pPr>
        <w:widowControl w:val="0"/>
        <w:numPr>
          <w:ilvl w:val="0"/>
          <w:numId w:val="16"/>
        </w:numPr>
        <w:tabs>
          <w:tab w:val="clear" w:pos="1429"/>
          <w:tab w:val="left" w:pos="1080"/>
          <w:tab w:val="num" w:pos="198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139EE">
        <w:t>дорабатывать результаты этапов по замечаниям руководителя;</w:t>
      </w:r>
    </w:p>
    <w:p w:rsidR="005365FB" w:rsidRPr="004139EE" w:rsidRDefault="005365FB" w:rsidP="005365FB">
      <w:pPr>
        <w:widowControl w:val="0"/>
        <w:numPr>
          <w:ilvl w:val="0"/>
          <w:numId w:val="16"/>
        </w:numPr>
        <w:tabs>
          <w:tab w:val="clear" w:pos="1429"/>
          <w:tab w:val="left" w:pos="1080"/>
          <w:tab w:val="num" w:pos="198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139EE">
        <w:t>своевременно сдать на проверку законченный курсовой проект и защитить его.</w:t>
      </w:r>
    </w:p>
    <w:p w:rsidR="005365FB" w:rsidRPr="004139EE" w:rsidRDefault="005365FB" w:rsidP="005365FB">
      <w:pPr>
        <w:pStyle w:val="15"/>
        <w:spacing w:before="0" w:after="0"/>
        <w:ind w:firstLine="709"/>
        <w:rPr>
          <w:rFonts w:cs="Times New Roman"/>
          <w:sz w:val="24"/>
          <w:szCs w:val="24"/>
        </w:rPr>
      </w:pPr>
      <w:bookmarkStart w:id="36" w:name="_Toc511612074"/>
      <w:r w:rsidRPr="004139EE">
        <w:rPr>
          <w:rFonts w:cs="Times New Roman"/>
          <w:sz w:val="24"/>
          <w:szCs w:val="24"/>
        </w:rPr>
        <w:t>ОФОРМЛЕНИЕ КУРСОВОГО ПРОЕКТА</w:t>
      </w:r>
      <w:bookmarkEnd w:id="36"/>
    </w:p>
    <w:p w:rsidR="005365FB" w:rsidRPr="004139EE" w:rsidRDefault="005365FB" w:rsidP="005365FB">
      <w:pPr>
        <w:ind w:firstLine="709"/>
        <w:jc w:val="both"/>
      </w:pPr>
      <w:r w:rsidRPr="004139EE">
        <w:t>Материал курсового проекта размещается в следующем порядке:</w:t>
      </w:r>
    </w:p>
    <w:p w:rsidR="005365FB" w:rsidRPr="004139EE" w:rsidRDefault="005365FB" w:rsidP="005365FB">
      <w:pPr>
        <w:widowControl w:val="0"/>
        <w:numPr>
          <w:ilvl w:val="0"/>
          <w:numId w:val="14"/>
        </w:numPr>
        <w:tabs>
          <w:tab w:val="clear" w:pos="1429"/>
          <w:tab w:val="left" w:pos="1080"/>
          <w:tab w:val="num" w:pos="180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139EE">
        <w:t>титульный лист;</w:t>
      </w:r>
    </w:p>
    <w:p w:rsidR="005365FB" w:rsidRPr="004139EE" w:rsidRDefault="005365FB" w:rsidP="005365FB">
      <w:pPr>
        <w:widowControl w:val="0"/>
        <w:numPr>
          <w:ilvl w:val="0"/>
          <w:numId w:val="14"/>
        </w:numPr>
        <w:tabs>
          <w:tab w:val="clear" w:pos="1429"/>
          <w:tab w:val="left" w:pos="1080"/>
          <w:tab w:val="num" w:pos="180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139EE">
        <w:t>оглавление;</w:t>
      </w:r>
    </w:p>
    <w:p w:rsidR="005365FB" w:rsidRPr="004139EE" w:rsidRDefault="005365FB" w:rsidP="005365FB">
      <w:pPr>
        <w:widowControl w:val="0"/>
        <w:numPr>
          <w:ilvl w:val="0"/>
          <w:numId w:val="14"/>
        </w:numPr>
        <w:tabs>
          <w:tab w:val="clear" w:pos="1429"/>
          <w:tab w:val="left" w:pos="1080"/>
          <w:tab w:val="num" w:pos="180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139EE">
        <w:t>задание на выполнение курсового проекта;</w:t>
      </w:r>
    </w:p>
    <w:p w:rsidR="005365FB" w:rsidRPr="004139EE" w:rsidRDefault="005365FB" w:rsidP="005365FB">
      <w:pPr>
        <w:widowControl w:val="0"/>
        <w:numPr>
          <w:ilvl w:val="0"/>
          <w:numId w:val="14"/>
        </w:numPr>
        <w:tabs>
          <w:tab w:val="clear" w:pos="1429"/>
          <w:tab w:val="left" w:pos="1080"/>
          <w:tab w:val="num" w:pos="180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139EE">
        <w:t>основные разделы курсового проекта;</w:t>
      </w:r>
    </w:p>
    <w:p w:rsidR="005365FB" w:rsidRPr="004139EE" w:rsidRDefault="005365FB" w:rsidP="005365FB">
      <w:pPr>
        <w:widowControl w:val="0"/>
        <w:numPr>
          <w:ilvl w:val="0"/>
          <w:numId w:val="14"/>
        </w:numPr>
        <w:tabs>
          <w:tab w:val="clear" w:pos="1429"/>
          <w:tab w:val="left" w:pos="1080"/>
          <w:tab w:val="num" w:pos="180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139EE">
        <w:t>приложения.</w:t>
      </w:r>
    </w:p>
    <w:p w:rsidR="005365FB" w:rsidRPr="004139EE" w:rsidRDefault="005365FB" w:rsidP="005365FB">
      <w:pPr>
        <w:ind w:firstLine="709"/>
        <w:jc w:val="both"/>
      </w:pPr>
      <w:r w:rsidRPr="004139EE">
        <w:t>Курсовой проект должен содержать весь необходимый текстовый, табличный, графический и другой иллюстративный материал.</w:t>
      </w:r>
    </w:p>
    <w:p w:rsidR="005365FB" w:rsidRPr="004139EE" w:rsidRDefault="005365FB" w:rsidP="005365FB">
      <w:pPr>
        <w:ind w:firstLine="709"/>
        <w:jc w:val="both"/>
      </w:pPr>
      <w:r w:rsidRPr="004139EE">
        <w:t xml:space="preserve">ВНИМАНИЕ. Материалы, которые содержатся в лекциях и имеющихся учебниках и учебных пособиях, должны восприниматься студентом как уже известные истины, и если при этом студентом не высказываются оригинальные суждения, то эти материалы не подлежат описанию. </w:t>
      </w:r>
    </w:p>
    <w:p w:rsidR="005365FB" w:rsidRPr="004139EE" w:rsidRDefault="005365FB" w:rsidP="005365FB">
      <w:pPr>
        <w:pStyle w:val="15"/>
        <w:spacing w:before="0" w:after="0"/>
        <w:ind w:firstLine="709"/>
        <w:rPr>
          <w:rFonts w:cs="Times New Roman"/>
          <w:sz w:val="24"/>
          <w:szCs w:val="24"/>
        </w:rPr>
      </w:pPr>
      <w:bookmarkStart w:id="37" w:name="_Toc511612075"/>
      <w:r w:rsidRPr="004139EE">
        <w:rPr>
          <w:rFonts w:cs="Times New Roman"/>
          <w:sz w:val="24"/>
          <w:szCs w:val="24"/>
        </w:rPr>
        <w:t>ПОДВЕДЕНИЕ ИТОГОВ И ОРГАНИЗАЦИЯ ЗАЩИТЫ КУРСОВОГО ПРОЕКТА</w:t>
      </w:r>
      <w:bookmarkEnd w:id="37"/>
    </w:p>
    <w:p w:rsidR="005365FB" w:rsidRPr="004139EE" w:rsidRDefault="005365FB" w:rsidP="005365FB">
      <w:pPr>
        <w:ind w:firstLine="709"/>
        <w:jc w:val="both"/>
      </w:pPr>
      <w:r w:rsidRPr="004139EE">
        <w:t>Подведение итогов подготовки курсового проекта включает следующие этапы:</w:t>
      </w:r>
    </w:p>
    <w:p w:rsidR="005365FB" w:rsidRPr="004139EE" w:rsidRDefault="005365FB" w:rsidP="005365FB">
      <w:pPr>
        <w:widowControl w:val="0"/>
        <w:numPr>
          <w:ilvl w:val="0"/>
          <w:numId w:val="17"/>
        </w:numPr>
        <w:tabs>
          <w:tab w:val="clear" w:pos="1429"/>
          <w:tab w:val="left" w:pos="1080"/>
          <w:tab w:val="num" w:pos="198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139EE">
        <w:t>сдача курсового проекта на проверку руководителю;</w:t>
      </w:r>
    </w:p>
    <w:p w:rsidR="005365FB" w:rsidRPr="004139EE" w:rsidRDefault="005365FB" w:rsidP="005365FB">
      <w:pPr>
        <w:widowControl w:val="0"/>
        <w:numPr>
          <w:ilvl w:val="0"/>
          <w:numId w:val="17"/>
        </w:numPr>
        <w:tabs>
          <w:tab w:val="clear" w:pos="1429"/>
          <w:tab w:val="left" w:pos="1080"/>
          <w:tab w:val="num" w:pos="198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139EE">
        <w:t>доработка курсового проекта с учетом замечаний руководителя;</w:t>
      </w:r>
    </w:p>
    <w:p w:rsidR="005365FB" w:rsidRPr="004139EE" w:rsidRDefault="005365FB" w:rsidP="005365FB">
      <w:pPr>
        <w:widowControl w:val="0"/>
        <w:numPr>
          <w:ilvl w:val="0"/>
          <w:numId w:val="17"/>
        </w:numPr>
        <w:tabs>
          <w:tab w:val="clear" w:pos="1429"/>
          <w:tab w:val="left" w:pos="1080"/>
          <w:tab w:val="num" w:pos="198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139EE">
        <w:t>сдача готового курсового проекта на защиту;</w:t>
      </w:r>
    </w:p>
    <w:p w:rsidR="005365FB" w:rsidRPr="004139EE" w:rsidRDefault="005365FB" w:rsidP="005365FB">
      <w:pPr>
        <w:widowControl w:val="0"/>
        <w:numPr>
          <w:ilvl w:val="0"/>
          <w:numId w:val="17"/>
        </w:numPr>
        <w:tabs>
          <w:tab w:val="clear" w:pos="1429"/>
          <w:tab w:val="left" w:pos="1080"/>
          <w:tab w:val="num" w:pos="198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139EE">
        <w:t>защита курсового проекта.</w:t>
      </w:r>
    </w:p>
    <w:p w:rsidR="005365FB" w:rsidRPr="004139EE" w:rsidRDefault="005365FB" w:rsidP="005365FB">
      <w:pPr>
        <w:ind w:firstLine="709"/>
        <w:jc w:val="both"/>
      </w:pPr>
      <w:r w:rsidRPr="004139EE">
        <w:t>Срок доработки курсового проекта устанавливается руководителем с учетом сущности замечаний и объема необходимой доработки.</w:t>
      </w:r>
    </w:p>
    <w:p w:rsidR="005365FB" w:rsidRPr="004139EE" w:rsidRDefault="005365FB" w:rsidP="005365FB">
      <w:pPr>
        <w:ind w:firstLine="709"/>
        <w:jc w:val="both"/>
      </w:pPr>
      <w:r w:rsidRPr="004139EE">
        <w:t xml:space="preserve">Выполненный курсовой проект подписывается студентом и представляется на защиту. </w:t>
      </w:r>
    </w:p>
    <w:p w:rsidR="005365FB" w:rsidRPr="004139EE" w:rsidRDefault="005365FB" w:rsidP="005365FB">
      <w:pPr>
        <w:ind w:firstLine="709"/>
        <w:jc w:val="both"/>
      </w:pPr>
      <w:r w:rsidRPr="004139EE">
        <w:t>Защита курсового проекта, как правило, должна проводиться публично в присутствии группы.</w:t>
      </w:r>
    </w:p>
    <w:p w:rsidR="005365FB" w:rsidRPr="004139EE" w:rsidRDefault="005365FB" w:rsidP="005365FB">
      <w:pPr>
        <w:ind w:firstLine="709"/>
        <w:jc w:val="both"/>
      </w:pPr>
      <w:r w:rsidRPr="004139EE">
        <w:t xml:space="preserve">Курсовой проект оценивается по </w:t>
      </w:r>
      <w:proofErr w:type="spellStart"/>
      <w:r w:rsidRPr="004139EE">
        <w:t>четырехбалльной</w:t>
      </w:r>
      <w:proofErr w:type="spellEnd"/>
      <w:r w:rsidRPr="004139EE">
        <w:t xml:space="preserve"> системе. Оценка записывается в ведомость, а положительная оценка ставится в зачетную книжку за подписью руководителя.</w:t>
      </w:r>
    </w:p>
    <w:p w:rsidR="005365FB" w:rsidRPr="004139EE" w:rsidRDefault="005365FB" w:rsidP="005365FB">
      <w:pPr>
        <w:ind w:firstLine="709"/>
        <w:jc w:val="both"/>
      </w:pPr>
      <w:r w:rsidRPr="004139EE">
        <w:t>Оценка курсового проекта производится с учетом:</w:t>
      </w:r>
    </w:p>
    <w:p w:rsidR="005365FB" w:rsidRPr="004139EE" w:rsidRDefault="005365FB" w:rsidP="005365FB">
      <w:pPr>
        <w:widowControl w:val="0"/>
        <w:numPr>
          <w:ilvl w:val="0"/>
          <w:numId w:val="18"/>
        </w:numPr>
        <w:tabs>
          <w:tab w:val="clear" w:pos="1429"/>
          <w:tab w:val="left" w:pos="1080"/>
          <w:tab w:val="num" w:pos="180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139EE">
        <w:t>обоснованности и качества модели персонажа;</w:t>
      </w:r>
    </w:p>
    <w:p w:rsidR="005365FB" w:rsidRPr="004139EE" w:rsidRDefault="005365FB" w:rsidP="005365FB">
      <w:pPr>
        <w:widowControl w:val="0"/>
        <w:numPr>
          <w:ilvl w:val="0"/>
          <w:numId w:val="18"/>
        </w:numPr>
        <w:tabs>
          <w:tab w:val="clear" w:pos="1429"/>
          <w:tab w:val="left" w:pos="1080"/>
          <w:tab w:val="num" w:pos="180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139EE">
        <w:t>соблюдения требований к оформлению курсового проекта;</w:t>
      </w:r>
    </w:p>
    <w:p w:rsidR="005365FB" w:rsidRPr="004139EE" w:rsidRDefault="005365FB" w:rsidP="005365FB">
      <w:pPr>
        <w:widowControl w:val="0"/>
        <w:numPr>
          <w:ilvl w:val="0"/>
          <w:numId w:val="18"/>
        </w:numPr>
        <w:tabs>
          <w:tab w:val="clear" w:pos="1429"/>
          <w:tab w:val="left" w:pos="1080"/>
          <w:tab w:val="num" w:pos="180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139EE">
        <w:t>оригинальности решения поставленных перед студентом задач (один из основных критериев оценки качества курсового проекта).</w:t>
      </w:r>
    </w:p>
    <w:p w:rsidR="005365FB" w:rsidRPr="00547A4E" w:rsidRDefault="005365FB" w:rsidP="005365FB">
      <w:pPr>
        <w:pStyle w:val="af0"/>
      </w:pPr>
      <w:bookmarkStart w:id="38" w:name="_GoBack"/>
      <w:bookmarkEnd w:id="38"/>
    </w:p>
    <w:sectPr w:rsidR="005365FB" w:rsidRPr="00547A4E" w:rsidSect="0095567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3BC" w:rsidRDefault="00D443BC">
      <w:pPr>
        <w:spacing w:after="0" w:line="240" w:lineRule="auto"/>
      </w:pPr>
      <w:r>
        <w:separator/>
      </w:r>
    </w:p>
  </w:endnote>
  <w:endnote w:type="continuationSeparator" w:id="0">
    <w:p w:rsidR="00D443BC" w:rsidRDefault="00D4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2E9" w:rsidRDefault="00FE42E9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65FB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3BC" w:rsidRDefault="00D443BC">
      <w:pPr>
        <w:spacing w:after="0" w:line="240" w:lineRule="auto"/>
      </w:pPr>
      <w:r>
        <w:separator/>
      </w:r>
    </w:p>
  </w:footnote>
  <w:footnote w:type="continuationSeparator" w:id="0">
    <w:p w:rsidR="00D443BC" w:rsidRDefault="00D44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702"/>
        </w:tabs>
        <w:ind w:left="2062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702"/>
        </w:tabs>
        <w:ind w:left="2494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02"/>
        </w:tabs>
        <w:ind w:left="2926" w:hanging="504"/>
      </w:p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3430" w:hanging="648"/>
      </w:pPr>
    </w:lvl>
    <w:lvl w:ilvl="4">
      <w:start w:val="1"/>
      <w:numFmt w:val="decimal"/>
      <w:lvlText w:val="%1.%2.%3.%4.%5."/>
      <w:lvlJc w:val="left"/>
      <w:pPr>
        <w:tabs>
          <w:tab w:val="num" w:pos="1702"/>
        </w:tabs>
        <w:ind w:left="3934" w:hanging="792"/>
      </w:pPr>
    </w:lvl>
    <w:lvl w:ilvl="5">
      <w:start w:val="1"/>
      <w:numFmt w:val="decimal"/>
      <w:lvlText w:val="%1.%2.%3.%4.%5.%6."/>
      <w:lvlJc w:val="left"/>
      <w:pPr>
        <w:tabs>
          <w:tab w:val="num" w:pos="1702"/>
        </w:tabs>
        <w:ind w:left="4438" w:hanging="936"/>
      </w:pPr>
    </w:lvl>
    <w:lvl w:ilvl="6">
      <w:start w:val="1"/>
      <w:numFmt w:val="decimal"/>
      <w:lvlText w:val="%1.%2.%3.%4.%5.%6.%7."/>
      <w:lvlJc w:val="left"/>
      <w:pPr>
        <w:tabs>
          <w:tab w:val="num" w:pos="1702"/>
        </w:tabs>
        <w:ind w:left="494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02"/>
        </w:tabs>
        <w:ind w:left="544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702"/>
        </w:tabs>
        <w:ind w:left="6022" w:hanging="1440"/>
      </w:pPr>
    </w:lvl>
  </w:abstractNum>
  <w:abstractNum w:abstractNumId="4" w15:restartNumberingAfterBreak="0">
    <w:nsid w:val="0AEE7C2C"/>
    <w:multiLevelType w:val="hybridMultilevel"/>
    <w:tmpl w:val="0C2AE7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E14C90"/>
    <w:multiLevelType w:val="hybridMultilevel"/>
    <w:tmpl w:val="0E5885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32384D"/>
    <w:multiLevelType w:val="hybridMultilevel"/>
    <w:tmpl w:val="22DCD5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B9694B"/>
    <w:multiLevelType w:val="hybridMultilevel"/>
    <w:tmpl w:val="420E91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05021D7"/>
    <w:multiLevelType w:val="hybridMultilevel"/>
    <w:tmpl w:val="B4B640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8B36067"/>
    <w:multiLevelType w:val="hybridMultilevel"/>
    <w:tmpl w:val="512A11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D911A42"/>
    <w:multiLevelType w:val="multilevel"/>
    <w:tmpl w:val="4BDEE82C"/>
    <w:lvl w:ilvl="0">
      <w:start w:val="1"/>
      <w:numFmt w:val="decimal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11" w15:restartNumberingAfterBreak="0">
    <w:nsid w:val="3F5E3CFF"/>
    <w:multiLevelType w:val="hybridMultilevel"/>
    <w:tmpl w:val="67C2F26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00A5288"/>
    <w:multiLevelType w:val="hybridMultilevel"/>
    <w:tmpl w:val="19923FEE"/>
    <w:lvl w:ilvl="0" w:tplc="8F6466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512A0170"/>
    <w:multiLevelType w:val="hybridMultilevel"/>
    <w:tmpl w:val="91AAA7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1212D2"/>
    <w:multiLevelType w:val="hybridMultilevel"/>
    <w:tmpl w:val="52168DF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47319E8"/>
    <w:multiLevelType w:val="hybridMultilevel"/>
    <w:tmpl w:val="0E648C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5F305BF"/>
    <w:multiLevelType w:val="multilevel"/>
    <w:tmpl w:val="66146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2326F6C"/>
    <w:multiLevelType w:val="hybridMultilevel"/>
    <w:tmpl w:val="BF56EE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6D237D"/>
    <w:multiLevelType w:val="multilevel"/>
    <w:tmpl w:val="EF8C80E2"/>
    <w:lvl w:ilvl="0">
      <w:start w:val="1"/>
      <w:numFmt w:val="bullet"/>
      <w:pStyle w:val="a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6"/>
  </w:num>
  <w:num w:numId="5">
    <w:abstractNumId w:val="2"/>
  </w:num>
  <w:num w:numId="6">
    <w:abstractNumId w:val="18"/>
  </w:num>
  <w:num w:numId="7">
    <w:abstractNumId w:val="10"/>
  </w:num>
  <w:num w:numId="8">
    <w:abstractNumId w:val="13"/>
  </w:num>
  <w:num w:numId="9">
    <w:abstractNumId w:val="17"/>
  </w:num>
  <w:num w:numId="10">
    <w:abstractNumId w:val="6"/>
  </w:num>
  <w:num w:numId="11">
    <w:abstractNumId w:val="12"/>
  </w:num>
  <w:num w:numId="12">
    <w:abstractNumId w:val="5"/>
  </w:num>
  <w:num w:numId="13">
    <w:abstractNumId w:val="7"/>
  </w:num>
  <w:num w:numId="14">
    <w:abstractNumId w:val="8"/>
  </w:num>
  <w:num w:numId="15">
    <w:abstractNumId w:val="11"/>
  </w:num>
  <w:num w:numId="16">
    <w:abstractNumId w:val="9"/>
  </w:num>
  <w:num w:numId="17">
    <w:abstractNumId w:val="4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7F"/>
    <w:rsid w:val="00010B0F"/>
    <w:rsid w:val="000279EB"/>
    <w:rsid w:val="00032BDB"/>
    <w:rsid w:val="00035489"/>
    <w:rsid w:val="00042116"/>
    <w:rsid w:val="0005210E"/>
    <w:rsid w:val="00053C29"/>
    <w:rsid w:val="00063A96"/>
    <w:rsid w:val="00066583"/>
    <w:rsid w:val="000A752E"/>
    <w:rsid w:val="00105DFC"/>
    <w:rsid w:val="00126CE1"/>
    <w:rsid w:val="0014181D"/>
    <w:rsid w:val="00144D02"/>
    <w:rsid w:val="00170044"/>
    <w:rsid w:val="001721E7"/>
    <w:rsid w:val="00175D43"/>
    <w:rsid w:val="00192ADC"/>
    <w:rsid w:val="001C035A"/>
    <w:rsid w:val="001D177E"/>
    <w:rsid w:val="001E7D32"/>
    <w:rsid w:val="001F10C8"/>
    <w:rsid w:val="00202D87"/>
    <w:rsid w:val="00210759"/>
    <w:rsid w:val="00217BBE"/>
    <w:rsid w:val="002625AA"/>
    <w:rsid w:val="00262A7C"/>
    <w:rsid w:val="00263704"/>
    <w:rsid w:val="00285D19"/>
    <w:rsid w:val="002959D8"/>
    <w:rsid w:val="002B2AA6"/>
    <w:rsid w:val="002B666C"/>
    <w:rsid w:val="002C2AC2"/>
    <w:rsid w:val="002C6DCC"/>
    <w:rsid w:val="002E1216"/>
    <w:rsid w:val="002E1AF2"/>
    <w:rsid w:val="0030142E"/>
    <w:rsid w:val="0035593A"/>
    <w:rsid w:val="00362A02"/>
    <w:rsid w:val="0036498A"/>
    <w:rsid w:val="003723AF"/>
    <w:rsid w:val="003744DD"/>
    <w:rsid w:val="00382D61"/>
    <w:rsid w:val="00390509"/>
    <w:rsid w:val="003A3D0B"/>
    <w:rsid w:val="003A7F11"/>
    <w:rsid w:val="003C59C4"/>
    <w:rsid w:val="00401F32"/>
    <w:rsid w:val="004037E1"/>
    <w:rsid w:val="004178C1"/>
    <w:rsid w:val="00421ACB"/>
    <w:rsid w:val="00434692"/>
    <w:rsid w:val="00451768"/>
    <w:rsid w:val="00455916"/>
    <w:rsid w:val="00477515"/>
    <w:rsid w:val="0049404A"/>
    <w:rsid w:val="0049448E"/>
    <w:rsid w:val="00494E42"/>
    <w:rsid w:val="00494E89"/>
    <w:rsid w:val="00497986"/>
    <w:rsid w:val="004D46CC"/>
    <w:rsid w:val="004F0BEC"/>
    <w:rsid w:val="004F0C29"/>
    <w:rsid w:val="004F2959"/>
    <w:rsid w:val="004F5D5E"/>
    <w:rsid w:val="00506ECA"/>
    <w:rsid w:val="0052201D"/>
    <w:rsid w:val="00523CB4"/>
    <w:rsid w:val="005270DF"/>
    <w:rsid w:val="00531B52"/>
    <w:rsid w:val="005365FB"/>
    <w:rsid w:val="005448D4"/>
    <w:rsid w:val="00547A4E"/>
    <w:rsid w:val="00555056"/>
    <w:rsid w:val="00564862"/>
    <w:rsid w:val="00585162"/>
    <w:rsid w:val="005A3A48"/>
    <w:rsid w:val="005A3E24"/>
    <w:rsid w:val="005A7564"/>
    <w:rsid w:val="005B06F6"/>
    <w:rsid w:val="005C5F92"/>
    <w:rsid w:val="005D26D3"/>
    <w:rsid w:val="005E3B12"/>
    <w:rsid w:val="005E4F00"/>
    <w:rsid w:val="005F2A6C"/>
    <w:rsid w:val="0060294A"/>
    <w:rsid w:val="00605334"/>
    <w:rsid w:val="006342B8"/>
    <w:rsid w:val="00635B6C"/>
    <w:rsid w:val="006429DC"/>
    <w:rsid w:val="00655340"/>
    <w:rsid w:val="00656BCF"/>
    <w:rsid w:val="006746EF"/>
    <w:rsid w:val="00676904"/>
    <w:rsid w:val="0069476C"/>
    <w:rsid w:val="00695F6A"/>
    <w:rsid w:val="006A2170"/>
    <w:rsid w:val="006C38D0"/>
    <w:rsid w:val="006C6A4B"/>
    <w:rsid w:val="006F2E2B"/>
    <w:rsid w:val="006F4186"/>
    <w:rsid w:val="006F6576"/>
    <w:rsid w:val="00707144"/>
    <w:rsid w:val="007139C2"/>
    <w:rsid w:val="007205A5"/>
    <w:rsid w:val="007468FF"/>
    <w:rsid w:val="00784323"/>
    <w:rsid w:val="007C25C7"/>
    <w:rsid w:val="007C2AD2"/>
    <w:rsid w:val="007D353B"/>
    <w:rsid w:val="007E5D22"/>
    <w:rsid w:val="007F7337"/>
    <w:rsid w:val="008046F6"/>
    <w:rsid w:val="00805B46"/>
    <w:rsid w:val="00806B9C"/>
    <w:rsid w:val="0081557E"/>
    <w:rsid w:val="00823998"/>
    <w:rsid w:val="00827310"/>
    <w:rsid w:val="008365DF"/>
    <w:rsid w:val="00882419"/>
    <w:rsid w:val="00892107"/>
    <w:rsid w:val="008A0D4C"/>
    <w:rsid w:val="008B6EB5"/>
    <w:rsid w:val="008C2170"/>
    <w:rsid w:val="008D26BC"/>
    <w:rsid w:val="008E2C89"/>
    <w:rsid w:val="008F2781"/>
    <w:rsid w:val="00914864"/>
    <w:rsid w:val="00916319"/>
    <w:rsid w:val="0095567F"/>
    <w:rsid w:val="00987308"/>
    <w:rsid w:val="00996E70"/>
    <w:rsid w:val="009A5118"/>
    <w:rsid w:val="009A5245"/>
    <w:rsid w:val="009B1281"/>
    <w:rsid w:val="009B50FA"/>
    <w:rsid w:val="009C3DA6"/>
    <w:rsid w:val="009D4121"/>
    <w:rsid w:val="009D4E75"/>
    <w:rsid w:val="009D6324"/>
    <w:rsid w:val="009E0457"/>
    <w:rsid w:val="009E1517"/>
    <w:rsid w:val="009F2BC6"/>
    <w:rsid w:val="009F5FBD"/>
    <w:rsid w:val="00A55E8B"/>
    <w:rsid w:val="00A57532"/>
    <w:rsid w:val="00A87101"/>
    <w:rsid w:val="00AB3D81"/>
    <w:rsid w:val="00AD5AAC"/>
    <w:rsid w:val="00AE0A7B"/>
    <w:rsid w:val="00B044C7"/>
    <w:rsid w:val="00B330E9"/>
    <w:rsid w:val="00B41EAA"/>
    <w:rsid w:val="00B43DDD"/>
    <w:rsid w:val="00B555EC"/>
    <w:rsid w:val="00B666C1"/>
    <w:rsid w:val="00B96C33"/>
    <w:rsid w:val="00BB527B"/>
    <w:rsid w:val="00BD1718"/>
    <w:rsid w:val="00BD7C0E"/>
    <w:rsid w:val="00BF077A"/>
    <w:rsid w:val="00C13969"/>
    <w:rsid w:val="00C144D7"/>
    <w:rsid w:val="00C147C9"/>
    <w:rsid w:val="00C22BA1"/>
    <w:rsid w:val="00C25FE0"/>
    <w:rsid w:val="00C2710D"/>
    <w:rsid w:val="00C36D55"/>
    <w:rsid w:val="00C37366"/>
    <w:rsid w:val="00C43765"/>
    <w:rsid w:val="00C443EB"/>
    <w:rsid w:val="00C4774D"/>
    <w:rsid w:val="00C50D50"/>
    <w:rsid w:val="00C52F16"/>
    <w:rsid w:val="00C6498F"/>
    <w:rsid w:val="00C70F7F"/>
    <w:rsid w:val="00C72B89"/>
    <w:rsid w:val="00C829C6"/>
    <w:rsid w:val="00C84BA3"/>
    <w:rsid w:val="00CB69F6"/>
    <w:rsid w:val="00CB6AC6"/>
    <w:rsid w:val="00CC3B8B"/>
    <w:rsid w:val="00CC60CE"/>
    <w:rsid w:val="00CC70D0"/>
    <w:rsid w:val="00CE7E86"/>
    <w:rsid w:val="00D13238"/>
    <w:rsid w:val="00D24EBD"/>
    <w:rsid w:val="00D443BC"/>
    <w:rsid w:val="00D512F0"/>
    <w:rsid w:val="00D86337"/>
    <w:rsid w:val="00D95DCF"/>
    <w:rsid w:val="00D96698"/>
    <w:rsid w:val="00DA332F"/>
    <w:rsid w:val="00DA556D"/>
    <w:rsid w:val="00DD0D59"/>
    <w:rsid w:val="00DE27B5"/>
    <w:rsid w:val="00DE39DC"/>
    <w:rsid w:val="00DF454D"/>
    <w:rsid w:val="00E2566A"/>
    <w:rsid w:val="00E3103A"/>
    <w:rsid w:val="00E53154"/>
    <w:rsid w:val="00E61CB3"/>
    <w:rsid w:val="00E64C76"/>
    <w:rsid w:val="00E742EE"/>
    <w:rsid w:val="00EA7C76"/>
    <w:rsid w:val="00EB0648"/>
    <w:rsid w:val="00EB0BE7"/>
    <w:rsid w:val="00EB110F"/>
    <w:rsid w:val="00EB544A"/>
    <w:rsid w:val="00EC0832"/>
    <w:rsid w:val="00ED0C76"/>
    <w:rsid w:val="00ED42C2"/>
    <w:rsid w:val="00ED65E5"/>
    <w:rsid w:val="00EE323A"/>
    <w:rsid w:val="00EF125F"/>
    <w:rsid w:val="00EF71AD"/>
    <w:rsid w:val="00F048F3"/>
    <w:rsid w:val="00F0610E"/>
    <w:rsid w:val="00F10EF4"/>
    <w:rsid w:val="00F121F4"/>
    <w:rsid w:val="00F17CC2"/>
    <w:rsid w:val="00F53476"/>
    <w:rsid w:val="00F54573"/>
    <w:rsid w:val="00F625A0"/>
    <w:rsid w:val="00F627D1"/>
    <w:rsid w:val="00F65D87"/>
    <w:rsid w:val="00F90CFC"/>
    <w:rsid w:val="00F92A06"/>
    <w:rsid w:val="00FC1436"/>
    <w:rsid w:val="00FC5904"/>
    <w:rsid w:val="00FE0EE1"/>
    <w:rsid w:val="00FE42E9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3C53FE"/>
  <w15:chartTrackingRefBased/>
  <w15:docId w15:val="{F8327A7F-A744-4973-88AD-99C1EA41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9" w:unhideWhenUsed="1" w:qFormat="1"/>
    <w:lsdException w:name="heading 8" w:locked="1" w:semiHidden="1" w:uiPriority="99" w:unhideWhenUsed="1" w:qFormat="1"/>
    <w:lsdException w:name="heading 9" w:locked="1" w:semiHidden="1" w:uiPriority="99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3E24"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81557E"/>
    <w:pPr>
      <w:widowControl w:val="0"/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2">
    <w:name w:val="heading 2"/>
    <w:basedOn w:val="a0"/>
    <w:next w:val="a0"/>
    <w:link w:val="20"/>
    <w:uiPriority w:val="99"/>
    <w:qFormat/>
    <w:locked/>
    <w:rsid w:val="00FE42E9"/>
    <w:pPr>
      <w:keepNext/>
      <w:tabs>
        <w:tab w:val="left" w:pos="1134"/>
        <w:tab w:val="left" w:pos="1276"/>
      </w:tabs>
      <w:spacing w:before="180" w:after="60" w:line="240" w:lineRule="auto"/>
      <w:ind w:firstLine="567"/>
      <w:outlineLvl w:val="1"/>
    </w:pPr>
    <w:rPr>
      <w:rFonts w:ascii="Times New Roman" w:hAnsi="Times New Roman" w:cs="Times New Roman"/>
      <w:b/>
      <w:bCs/>
      <w:iCs/>
      <w:sz w:val="24"/>
      <w:szCs w:val="28"/>
      <w:lang w:eastAsia="ru-RU"/>
    </w:rPr>
  </w:style>
  <w:style w:type="paragraph" w:styleId="3">
    <w:name w:val="heading 3"/>
    <w:basedOn w:val="a0"/>
    <w:next w:val="a0"/>
    <w:link w:val="30"/>
    <w:uiPriority w:val="99"/>
    <w:qFormat/>
    <w:locked/>
    <w:rsid w:val="00FE42E9"/>
    <w:pPr>
      <w:keepNext/>
      <w:tabs>
        <w:tab w:val="left" w:pos="1276"/>
      </w:tabs>
      <w:spacing w:before="120" w:after="120" w:line="240" w:lineRule="auto"/>
      <w:ind w:firstLine="567"/>
      <w:outlineLvl w:val="2"/>
    </w:pPr>
    <w:rPr>
      <w:rFonts w:ascii="Times New Roman" w:hAnsi="Times New Roman" w:cs="Times New Roman"/>
      <w:bCs/>
      <w:i/>
      <w:sz w:val="24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locked/>
    <w:rsid w:val="00FE42E9"/>
    <w:pPr>
      <w:keepNext/>
      <w:tabs>
        <w:tab w:val="left" w:pos="1418"/>
      </w:tabs>
      <w:spacing w:before="120" w:after="60" w:line="240" w:lineRule="auto"/>
      <w:ind w:firstLine="567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locked/>
    <w:rsid w:val="00FE42E9"/>
    <w:pPr>
      <w:tabs>
        <w:tab w:val="left" w:pos="1701"/>
      </w:tabs>
      <w:spacing w:before="240" w:after="60" w:line="240" w:lineRule="auto"/>
      <w:ind w:firstLine="567"/>
      <w:outlineLvl w:val="4"/>
    </w:pPr>
    <w:rPr>
      <w:rFonts w:ascii="Times New Roman" w:hAnsi="Times New Roman" w:cs="Times New Roman"/>
      <w:b/>
      <w:bCs/>
      <w:iCs/>
      <w:lang w:eastAsia="ru-RU"/>
    </w:rPr>
  </w:style>
  <w:style w:type="paragraph" w:styleId="6">
    <w:name w:val="heading 6"/>
    <w:basedOn w:val="a0"/>
    <w:next w:val="a0"/>
    <w:link w:val="60"/>
    <w:uiPriority w:val="99"/>
    <w:qFormat/>
    <w:locked/>
    <w:rsid w:val="00FE42E9"/>
    <w:pPr>
      <w:spacing w:before="240" w:after="60" w:line="240" w:lineRule="auto"/>
      <w:ind w:firstLine="567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9"/>
    <w:qFormat/>
    <w:locked/>
    <w:rsid w:val="00FE42E9"/>
    <w:pPr>
      <w:spacing w:before="240" w:after="60" w:line="240" w:lineRule="auto"/>
      <w:ind w:firstLine="567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locked/>
    <w:rsid w:val="00FE42E9"/>
    <w:pPr>
      <w:spacing w:before="240" w:after="60" w:line="240" w:lineRule="auto"/>
      <w:ind w:firstLine="567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qFormat/>
    <w:locked/>
    <w:rsid w:val="00FE42E9"/>
    <w:pPr>
      <w:spacing w:before="240" w:after="60" w:line="240" w:lineRule="auto"/>
      <w:ind w:firstLine="567"/>
      <w:outlineLvl w:val="8"/>
    </w:pPr>
    <w:rPr>
      <w:rFonts w:ascii="Arial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1557E"/>
    <w:rPr>
      <w:rFonts w:ascii="Times New Roman" w:hAnsi="Times New Roman" w:cs="Times New Roman"/>
      <w:b/>
      <w:bCs/>
      <w:sz w:val="24"/>
      <w:szCs w:val="24"/>
      <w:lang w:val="x-none" w:eastAsia="zh-CN"/>
    </w:rPr>
  </w:style>
  <w:style w:type="paragraph" w:customStyle="1" w:styleId="11">
    <w:name w:val="Текст1"/>
    <w:basedOn w:val="a0"/>
    <w:rsid w:val="005448D4"/>
    <w:pPr>
      <w:widowControl w:val="0"/>
      <w:spacing w:after="0" w:line="300" w:lineRule="auto"/>
      <w:ind w:firstLine="760"/>
    </w:pPr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Default">
    <w:name w:val="Default"/>
    <w:rsid w:val="005448D4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4">
    <w:name w:val="Body Text"/>
    <w:basedOn w:val="a0"/>
    <w:link w:val="a5"/>
    <w:rsid w:val="003723AF"/>
    <w:pPr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5">
    <w:name w:val="Основной текст Знак"/>
    <w:link w:val="a4"/>
    <w:locked/>
    <w:rsid w:val="003723AF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Подпись к таблице_"/>
    <w:uiPriority w:val="99"/>
    <w:rsid w:val="0081557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2">
    <w:name w:val="Основной текст Знак1"/>
    <w:rsid w:val="00010B0F"/>
    <w:rPr>
      <w:rFonts w:ascii="Times New Roman" w:hAnsi="Times New Roman" w:cs="Times New Roman"/>
      <w:b/>
      <w:bCs/>
      <w:sz w:val="26"/>
      <w:szCs w:val="26"/>
      <w:u w:val="none"/>
    </w:rPr>
  </w:style>
  <w:style w:type="character" w:styleId="a7">
    <w:name w:val="Hyperlink"/>
    <w:rsid w:val="007C2AD2"/>
    <w:rPr>
      <w:color w:val="0563C1"/>
      <w:u w:val="single"/>
    </w:rPr>
  </w:style>
  <w:style w:type="paragraph" w:customStyle="1" w:styleId="21">
    <w:name w:val="Абзац списка2"/>
    <w:basedOn w:val="a0"/>
    <w:rsid w:val="00202D87"/>
    <w:pPr>
      <w:spacing w:after="200" w:line="276" w:lineRule="auto"/>
      <w:ind w:left="720"/>
    </w:pPr>
    <w:rPr>
      <w:rFonts w:eastAsia="Calibri"/>
      <w:kern w:val="1"/>
      <w:lang w:eastAsia="zh-CN"/>
    </w:rPr>
  </w:style>
  <w:style w:type="paragraph" w:styleId="a">
    <w:name w:val="List"/>
    <w:basedOn w:val="a0"/>
    <w:link w:val="a8"/>
    <w:rsid w:val="00C13969"/>
    <w:pPr>
      <w:numPr>
        <w:numId w:val="6"/>
      </w:numPr>
      <w:spacing w:after="60" w:line="240" w:lineRule="auto"/>
      <w:jc w:val="both"/>
    </w:pPr>
    <w:rPr>
      <w:rFonts w:eastAsia="Calibri" w:cs="Times New Roman"/>
      <w:sz w:val="24"/>
      <w:szCs w:val="24"/>
      <w:lang w:eastAsia="ru-RU"/>
    </w:rPr>
  </w:style>
  <w:style w:type="paragraph" w:customStyle="1" w:styleId="a9">
    <w:name w:val="Абзац"/>
    <w:basedOn w:val="a0"/>
    <w:link w:val="aa"/>
    <w:uiPriority w:val="99"/>
    <w:rsid w:val="00C13969"/>
    <w:pPr>
      <w:spacing w:before="120" w:after="60" w:line="240" w:lineRule="auto"/>
      <w:ind w:firstLine="567"/>
      <w:jc w:val="both"/>
    </w:pPr>
    <w:rPr>
      <w:rFonts w:eastAsia="Calibri" w:cs="Times New Roman"/>
      <w:sz w:val="24"/>
      <w:szCs w:val="24"/>
      <w:lang w:eastAsia="ru-RU"/>
    </w:rPr>
  </w:style>
  <w:style w:type="character" w:customStyle="1" w:styleId="aa">
    <w:name w:val="Абзац Знак"/>
    <w:link w:val="a9"/>
    <w:uiPriority w:val="99"/>
    <w:locked/>
    <w:rsid w:val="00C13969"/>
    <w:rPr>
      <w:rFonts w:eastAsia="Times New Roman"/>
      <w:sz w:val="24"/>
      <w:szCs w:val="24"/>
      <w:lang w:val="ru-RU" w:eastAsia="ru-RU"/>
    </w:rPr>
  </w:style>
  <w:style w:type="character" w:customStyle="1" w:styleId="a8">
    <w:name w:val="Список Знак"/>
    <w:link w:val="a"/>
    <w:locked/>
    <w:rsid w:val="00C13969"/>
    <w:rPr>
      <w:rFonts w:eastAsia="Times New Roman"/>
      <w:sz w:val="24"/>
      <w:szCs w:val="24"/>
      <w:lang w:val="ru-RU" w:eastAsia="ru-RU"/>
    </w:rPr>
  </w:style>
  <w:style w:type="paragraph" w:customStyle="1" w:styleId="ab">
    <w:name w:val="Табличный_заголовки"/>
    <w:basedOn w:val="a0"/>
    <w:rsid w:val="00C13969"/>
    <w:pPr>
      <w:keepNext/>
      <w:keepLines/>
      <w:spacing w:after="0" w:line="240" w:lineRule="auto"/>
      <w:jc w:val="center"/>
    </w:pPr>
    <w:rPr>
      <w:rFonts w:eastAsia="Calibri" w:cs="Times New Roman"/>
      <w:b/>
      <w:bCs/>
      <w:lang w:eastAsia="ru-RU"/>
    </w:rPr>
  </w:style>
  <w:style w:type="paragraph" w:customStyle="1" w:styleId="ac">
    <w:name w:val="Табличный_слева"/>
    <w:basedOn w:val="a0"/>
    <w:rsid w:val="007139C2"/>
    <w:pPr>
      <w:spacing w:after="0" w:line="240" w:lineRule="auto"/>
    </w:pPr>
    <w:rPr>
      <w:rFonts w:ascii="Times New Roman" w:hAnsi="Times New Roman" w:cs="Times New Roman"/>
      <w:sz w:val="24"/>
      <w:lang w:eastAsia="ru-RU"/>
    </w:rPr>
  </w:style>
  <w:style w:type="character" w:customStyle="1" w:styleId="ad">
    <w:name w:val="НАДПИСЬ"/>
    <w:rsid w:val="007139C2"/>
    <w:rPr>
      <w:rFonts w:ascii="Times New Roman" w:hAnsi="Times New Roman"/>
      <w:sz w:val="24"/>
    </w:rPr>
  </w:style>
  <w:style w:type="paragraph" w:customStyle="1" w:styleId="ae">
    <w:name w:val="НАДПИСЬ АБЗАЦ"/>
    <w:basedOn w:val="a0"/>
    <w:qFormat/>
    <w:rsid w:val="007139C2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">
    <w:name w:val="Содержание"/>
    <w:basedOn w:val="a0"/>
    <w:rsid w:val="007139C2"/>
    <w:pPr>
      <w:widowControl w:val="0"/>
      <w:spacing w:before="240" w:after="240" w:line="240" w:lineRule="auto"/>
      <w:jc w:val="center"/>
    </w:pPr>
    <w:rPr>
      <w:rFonts w:ascii="Times New Roman" w:hAnsi="Times New Roman" w:cs="Times New Roman"/>
      <w:b/>
      <w:caps/>
      <w:sz w:val="24"/>
      <w:szCs w:val="20"/>
      <w:lang w:eastAsia="ru-RU"/>
    </w:rPr>
  </w:style>
  <w:style w:type="paragraph" w:customStyle="1" w:styleId="13">
    <w:name w:val="Заголовок 1 БЕЗ НОМЕРА"/>
    <w:basedOn w:val="1"/>
    <w:next w:val="a9"/>
    <w:qFormat/>
    <w:rsid w:val="007139C2"/>
    <w:pPr>
      <w:keepNext/>
      <w:widowControl/>
      <w:tabs>
        <w:tab w:val="clear" w:pos="993"/>
        <w:tab w:val="num" w:pos="720"/>
        <w:tab w:val="left" w:pos="851"/>
      </w:tabs>
      <w:spacing w:after="240"/>
      <w:jc w:val="center"/>
    </w:pPr>
    <w:rPr>
      <w:caps/>
      <w:kern w:val="32"/>
      <w:szCs w:val="28"/>
      <w:lang w:eastAsia="ru-RU"/>
    </w:rPr>
  </w:style>
  <w:style w:type="paragraph" w:customStyle="1" w:styleId="af0">
    <w:name w:val="Абзац БЕЗ ОТСТУПА"/>
    <w:basedOn w:val="a9"/>
    <w:qFormat/>
    <w:rsid w:val="007139C2"/>
    <w:pPr>
      <w:spacing w:after="120"/>
      <w:ind w:firstLine="0"/>
    </w:pPr>
    <w:rPr>
      <w:rFonts w:ascii="Times New Roman" w:eastAsia="Times New Roman" w:hAnsi="Times New Roman"/>
    </w:rPr>
  </w:style>
  <w:style w:type="paragraph" w:styleId="af1">
    <w:name w:val="Balloon Text"/>
    <w:basedOn w:val="a0"/>
    <w:link w:val="af2"/>
    <w:rsid w:val="00EB1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rsid w:val="00EB110F"/>
    <w:rPr>
      <w:rFonts w:ascii="Segoe UI" w:eastAsia="Times New Roman" w:hAnsi="Segoe UI" w:cs="Segoe UI"/>
      <w:sz w:val="18"/>
      <w:szCs w:val="18"/>
      <w:lang w:eastAsia="en-US"/>
    </w:rPr>
  </w:style>
  <w:style w:type="table" w:styleId="af3">
    <w:name w:val="Table Grid"/>
    <w:basedOn w:val="a2"/>
    <w:locked/>
    <w:rsid w:val="00EB110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2"/>
    <w:next w:val="af3"/>
    <w:rsid w:val="00EB110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9"/>
    <w:rsid w:val="00FE42E9"/>
    <w:rPr>
      <w:rFonts w:ascii="Times New Roman" w:eastAsia="Times New Roman" w:hAnsi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1"/>
    <w:link w:val="3"/>
    <w:uiPriority w:val="99"/>
    <w:rsid w:val="00FE42E9"/>
    <w:rPr>
      <w:rFonts w:ascii="Times New Roman" w:eastAsia="Times New Roman" w:hAnsi="Times New Roman"/>
      <w:bCs/>
      <w:i/>
      <w:sz w:val="24"/>
      <w:szCs w:val="26"/>
    </w:rPr>
  </w:style>
  <w:style w:type="character" w:customStyle="1" w:styleId="40">
    <w:name w:val="Заголовок 4 Знак"/>
    <w:basedOn w:val="a1"/>
    <w:link w:val="4"/>
    <w:uiPriority w:val="99"/>
    <w:rsid w:val="00FE42E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uiPriority w:val="99"/>
    <w:rsid w:val="00FE42E9"/>
    <w:rPr>
      <w:rFonts w:ascii="Times New Roman" w:eastAsia="Times New Roman" w:hAnsi="Times New Roman"/>
      <w:b/>
      <w:bCs/>
      <w:iCs/>
      <w:sz w:val="22"/>
      <w:szCs w:val="22"/>
    </w:rPr>
  </w:style>
  <w:style w:type="character" w:customStyle="1" w:styleId="60">
    <w:name w:val="Заголовок 6 Знак"/>
    <w:basedOn w:val="a1"/>
    <w:link w:val="6"/>
    <w:uiPriority w:val="99"/>
    <w:rsid w:val="00FE42E9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rsid w:val="00FE42E9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FE42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FE42E9"/>
    <w:rPr>
      <w:rFonts w:ascii="Arial" w:eastAsia="Times New Roman" w:hAnsi="Arial" w:cs="Arial"/>
      <w:sz w:val="22"/>
      <w:szCs w:val="22"/>
    </w:rPr>
  </w:style>
  <w:style w:type="paragraph" w:styleId="af4">
    <w:name w:val="List Paragraph"/>
    <w:basedOn w:val="a0"/>
    <w:uiPriority w:val="34"/>
    <w:qFormat/>
    <w:rsid w:val="005365FB"/>
    <w:pPr>
      <w:ind w:left="720"/>
      <w:contextualSpacing/>
    </w:pPr>
  </w:style>
  <w:style w:type="paragraph" w:customStyle="1" w:styleId="22">
    <w:name w:val="Заг2"/>
    <w:basedOn w:val="2"/>
    <w:uiPriority w:val="99"/>
    <w:rsid w:val="005365FB"/>
    <w:pPr>
      <w:numPr>
        <w:ilvl w:val="1"/>
        <w:numId w:val="21"/>
      </w:numPr>
      <w:tabs>
        <w:tab w:val="clear" w:pos="1134"/>
        <w:tab w:val="clear" w:pos="1276"/>
        <w:tab w:val="left" w:pos="709"/>
      </w:tabs>
      <w:spacing w:before="240"/>
      <w:ind w:firstLine="902"/>
    </w:pPr>
    <w:rPr>
      <w:sz w:val="32"/>
      <w:szCs w:val="32"/>
    </w:rPr>
  </w:style>
  <w:style w:type="paragraph" w:customStyle="1" w:styleId="31">
    <w:name w:val="Заг3"/>
    <w:basedOn w:val="3"/>
    <w:autoRedefine/>
    <w:uiPriority w:val="99"/>
    <w:rsid w:val="005365FB"/>
    <w:pPr>
      <w:widowControl w:val="0"/>
      <w:numPr>
        <w:ilvl w:val="2"/>
        <w:numId w:val="21"/>
      </w:numPr>
      <w:tabs>
        <w:tab w:val="clear" w:pos="1276"/>
        <w:tab w:val="left" w:pos="720"/>
      </w:tabs>
      <w:autoSpaceDE w:val="0"/>
      <w:autoSpaceDN w:val="0"/>
      <w:adjustRightInd w:val="0"/>
      <w:spacing w:before="240" w:after="60"/>
      <w:ind w:firstLine="720"/>
      <w:jc w:val="both"/>
    </w:pPr>
    <w:rPr>
      <w:b/>
      <w:i w:val="0"/>
      <w:sz w:val="28"/>
      <w:szCs w:val="28"/>
    </w:rPr>
  </w:style>
  <w:style w:type="paragraph" w:customStyle="1" w:styleId="15">
    <w:name w:val="Заг1"/>
    <w:basedOn w:val="1"/>
    <w:link w:val="16"/>
    <w:uiPriority w:val="99"/>
    <w:rsid w:val="005365FB"/>
    <w:pPr>
      <w:keepNext/>
      <w:widowControl/>
      <w:tabs>
        <w:tab w:val="clear" w:pos="993"/>
        <w:tab w:val="left" w:pos="709"/>
        <w:tab w:val="left" w:pos="851"/>
      </w:tabs>
      <w:autoSpaceDE w:val="0"/>
      <w:autoSpaceDN w:val="0"/>
      <w:adjustRightInd w:val="0"/>
      <w:spacing w:after="60"/>
      <w:ind w:firstLine="902"/>
      <w:jc w:val="both"/>
    </w:pPr>
    <w:rPr>
      <w:rFonts w:cs="Arial"/>
      <w:caps/>
      <w:kern w:val="32"/>
      <w:sz w:val="36"/>
      <w:szCs w:val="32"/>
      <w:lang w:eastAsia="ru-RU"/>
    </w:rPr>
  </w:style>
  <w:style w:type="character" w:customStyle="1" w:styleId="16">
    <w:name w:val="Заг1 Знак"/>
    <w:link w:val="15"/>
    <w:uiPriority w:val="99"/>
    <w:locked/>
    <w:rsid w:val="005365FB"/>
    <w:rPr>
      <w:rFonts w:ascii="Times New Roman" w:eastAsia="Times New Roman" w:hAnsi="Times New Roman" w:cs="Arial"/>
      <w:b/>
      <w:bCs/>
      <w:caps/>
      <w:kern w:val="32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CF9A7-0A15-4ABC-8EAF-063D6532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РГРТУ</Company>
  <LinksUpToDate>false</LinksUpToDate>
  <CharactersWithSpaces>13951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Villian</dc:creator>
  <cp:keywords/>
  <dc:description/>
  <cp:lastModifiedBy>d1m0n</cp:lastModifiedBy>
  <cp:revision>3</cp:revision>
  <cp:lastPrinted>2020-02-08T08:39:00Z</cp:lastPrinted>
  <dcterms:created xsi:type="dcterms:W3CDTF">2023-09-24T07:20:00Z</dcterms:created>
  <dcterms:modified xsi:type="dcterms:W3CDTF">2023-09-24T07:23:00Z</dcterms:modified>
</cp:coreProperties>
</file>