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C12429" w:rsidP="00C12429">
      <w:pPr>
        <w:jc w:val="center"/>
        <w:outlineLvl w:val="0"/>
        <w:rPr>
          <w:sz w:val="28"/>
          <w:szCs w:val="28"/>
        </w:rPr>
      </w:pPr>
      <w:bookmarkStart w:id="0" w:name="_GoBack"/>
      <w:bookmarkEnd w:id="0"/>
      <w:r w:rsidRPr="003853FE">
        <w:rPr>
          <w:sz w:val="28"/>
          <w:szCs w:val="28"/>
        </w:rPr>
        <w:t>Специальность</w:t>
      </w:r>
    </w:p>
    <w:p w:rsidR="00C12429" w:rsidRPr="003853FE" w:rsidRDefault="00C12429" w:rsidP="00C12429">
      <w:pPr>
        <w:jc w:val="center"/>
        <w:rPr>
          <w:sz w:val="28"/>
          <w:szCs w:val="28"/>
        </w:rPr>
      </w:pPr>
      <w:r w:rsidRPr="003853FE">
        <w:rPr>
          <w:b/>
          <w:bCs/>
          <w:sz w:val="32"/>
          <w:szCs w:val="32"/>
          <w:lang w:eastAsia="ru-RU"/>
        </w:rPr>
        <w:t>11.05.01</w:t>
      </w:r>
      <w:r w:rsidRPr="003853FE">
        <w:rPr>
          <w:b/>
          <w:color w:val="000000"/>
          <w:lang w:eastAsia="ru-RU"/>
        </w:rPr>
        <w:t xml:space="preserve"> </w:t>
      </w:r>
      <w:r w:rsidRPr="003853FE">
        <w:rPr>
          <w:b/>
          <w:color w:val="000000"/>
          <w:sz w:val="32"/>
          <w:szCs w:val="32"/>
          <w:lang w:eastAsia="ru-RU"/>
        </w:rPr>
        <w:t>Радиоэлектронные системы и комплексы</w:t>
      </w:r>
    </w:p>
    <w:p w:rsidR="00C12429" w:rsidRDefault="00C12429" w:rsidP="00C12429">
      <w:pPr>
        <w:jc w:val="center"/>
        <w:rPr>
          <w:sz w:val="28"/>
          <w:szCs w:val="28"/>
          <w:highlight w:val="green"/>
        </w:rPr>
      </w:pPr>
    </w:p>
    <w:p w:rsidR="002B290A" w:rsidRDefault="002B290A" w:rsidP="00C12429">
      <w:pPr>
        <w:jc w:val="center"/>
        <w:rPr>
          <w:sz w:val="28"/>
          <w:szCs w:val="28"/>
          <w:highlight w:val="green"/>
        </w:rPr>
      </w:pPr>
    </w:p>
    <w:p w:rsidR="002B290A" w:rsidRPr="00B921A5" w:rsidRDefault="002B290A" w:rsidP="00C12429">
      <w:pPr>
        <w:jc w:val="center"/>
        <w:rPr>
          <w:sz w:val="28"/>
          <w:szCs w:val="28"/>
          <w:highlight w:val="green"/>
        </w:rPr>
      </w:pPr>
    </w:p>
    <w:p w:rsidR="00C12429" w:rsidRPr="00D11BB4" w:rsidRDefault="00C12429" w:rsidP="00C12429">
      <w:pPr>
        <w:spacing w:line="264" w:lineRule="auto"/>
        <w:jc w:val="center"/>
        <w:rPr>
          <w:sz w:val="28"/>
          <w:szCs w:val="28"/>
        </w:rPr>
      </w:pPr>
      <w:r w:rsidRPr="00D11BB4">
        <w:rPr>
          <w:sz w:val="28"/>
          <w:szCs w:val="28"/>
        </w:rPr>
        <w:t xml:space="preserve">Специализация </w:t>
      </w:r>
    </w:p>
    <w:p w:rsidR="002B290A" w:rsidRPr="0024310D" w:rsidRDefault="0024310D" w:rsidP="002B290A">
      <w:pPr>
        <w:jc w:val="center"/>
        <w:rPr>
          <w:b/>
          <w:color w:val="000000"/>
          <w:sz w:val="32"/>
          <w:szCs w:val="32"/>
          <w:lang w:eastAsia="ru-RU"/>
        </w:rPr>
      </w:pPr>
      <w:r w:rsidRPr="0024310D">
        <w:rPr>
          <w:rStyle w:val="docdata"/>
          <w:b/>
          <w:bCs/>
          <w:color w:val="000000"/>
          <w:sz w:val="32"/>
          <w:szCs w:val="32"/>
        </w:rPr>
        <w:t>Радиоэлектронные системы передачи информации</w:t>
      </w:r>
    </w:p>
    <w:p w:rsidR="00C12429" w:rsidRPr="0055136E" w:rsidRDefault="00C12429" w:rsidP="00C12429">
      <w:pPr>
        <w:spacing w:line="360" w:lineRule="auto"/>
        <w:jc w:val="center"/>
        <w:rPr>
          <w:sz w:val="32"/>
          <w:szCs w:val="32"/>
        </w:rPr>
      </w:pPr>
    </w:p>
    <w:p w:rsidR="00C12429" w:rsidRPr="000C2BD7" w:rsidRDefault="00C12429" w:rsidP="00C12429">
      <w:pPr>
        <w:spacing w:line="360" w:lineRule="auto"/>
        <w:jc w:val="center"/>
        <w:rPr>
          <w:sz w:val="28"/>
          <w:szCs w:val="26"/>
        </w:rPr>
      </w:pPr>
    </w:p>
    <w:p w:rsidR="00C12429" w:rsidRDefault="00C12429" w:rsidP="00C12429">
      <w:pPr>
        <w:jc w:val="center"/>
        <w:outlineLvl w:val="0"/>
        <w:rPr>
          <w:sz w:val="28"/>
          <w:szCs w:val="28"/>
        </w:rPr>
      </w:pPr>
      <w:r w:rsidRPr="00D11BB4">
        <w:rPr>
          <w:sz w:val="28"/>
          <w:szCs w:val="28"/>
        </w:rPr>
        <w:t>Квалификация выпускника – инженер</w:t>
      </w:r>
    </w:p>
    <w:p w:rsidR="00C12429"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24310D">
        <w:rPr>
          <w:sz w:val="28"/>
          <w:szCs w:val="28"/>
          <w:lang w:val="en-US"/>
        </w:rPr>
        <w:t>3</w:t>
      </w:r>
      <w:r w:rsidRPr="007F65F1">
        <w:rPr>
          <w:sz w:val="28"/>
          <w:szCs w:val="28"/>
        </w:rPr>
        <w:t xml:space="preserve"> г.</w:t>
      </w: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0626AC">
        <w:rPr>
          <w:sz w:val="22"/>
          <w:szCs w:val="22"/>
        </w:rPr>
        <w:t>Ю.В. Зайцев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10D"/>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398E"/>
    <w:rsid w:val="00284F63"/>
    <w:rsid w:val="0028554E"/>
    <w:rsid w:val="00293D94"/>
    <w:rsid w:val="002A020B"/>
    <w:rsid w:val="002A0810"/>
    <w:rsid w:val="002A0B9D"/>
    <w:rsid w:val="002A540C"/>
    <w:rsid w:val="002A717A"/>
    <w:rsid w:val="002B290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583F"/>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 w:type="character" w:customStyle="1" w:styleId="docdata">
    <w:name w:val="docdata"/>
    <w:aliases w:val="docy,v5,1075,bqiaagaaeyqcaaagiaiaaapeawaabdidaaaaaaaaaaaaaaaaaaaaaaaaaaaaaaaaaaaaaaaaaaaaaaaaaaaaaaaaaaaaaaaaaaaaaaaaaaaaaaaaaaaaaaaaaaaaaaaaaaaaaaaaaaaaaaaaaaaaaaaaaaaaaaaaaaaaaaaaaaaaaaaaaaaaaaaaaaaaaaaaaaaaaaaaaaaaaaaaaaaaaaaaaaaaaaaaaaaaaaaa"/>
    <w:basedOn w:val="a1"/>
    <w:rsid w:val="0024310D"/>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1865</Words>
  <Characters>12648</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2023-09-25T10:18:00Z</dcterms:created>
  <dcterms:modified xsi:type="dcterms:W3CDTF">2023-09-25T10:18:00Z</dcterms:modified>
</cp:coreProperties>
</file>