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74" w:rsidRPr="00CE1ABA" w:rsidRDefault="009E5674">
      <w:pPr>
        <w:spacing w:line="240" w:lineRule="auto"/>
        <w:ind w:firstLine="0"/>
        <w:jc w:val="center"/>
        <w:rPr>
          <w:caps/>
          <w:kern w:val="0"/>
          <w:szCs w:val="28"/>
        </w:rPr>
      </w:pPr>
      <w:r w:rsidRPr="00CE1ABA">
        <w:rPr>
          <w:caps/>
          <w:kern w:val="0"/>
          <w:szCs w:val="28"/>
        </w:rPr>
        <w:t>Министерство образования и науки</w:t>
      </w:r>
      <w:r w:rsidR="00261266">
        <w:rPr>
          <w:caps/>
          <w:kern w:val="0"/>
          <w:szCs w:val="28"/>
        </w:rPr>
        <w:t xml:space="preserve"> </w:t>
      </w:r>
      <w:r w:rsidRPr="00CE1ABA">
        <w:rPr>
          <w:caps/>
          <w:kern w:val="0"/>
          <w:szCs w:val="28"/>
        </w:rPr>
        <w:t xml:space="preserve">Российской </w:t>
      </w:r>
      <w:r w:rsidR="00261266">
        <w:rPr>
          <w:caps/>
          <w:kern w:val="0"/>
          <w:szCs w:val="28"/>
        </w:rPr>
        <w:br/>
      </w:r>
      <w:r w:rsidRPr="00CE1ABA">
        <w:rPr>
          <w:caps/>
          <w:kern w:val="0"/>
          <w:szCs w:val="28"/>
        </w:rPr>
        <w:t>Федерации</w:t>
      </w:r>
    </w:p>
    <w:p w:rsidR="009E5674" w:rsidRPr="00CE1ABA" w:rsidRDefault="009E5674">
      <w:pPr>
        <w:spacing w:line="240" w:lineRule="auto"/>
        <w:ind w:firstLine="0"/>
        <w:jc w:val="center"/>
        <w:rPr>
          <w:kern w:val="0"/>
          <w:szCs w:val="28"/>
        </w:rPr>
      </w:pPr>
      <w:r w:rsidRPr="00CE1ABA">
        <w:rPr>
          <w:kern w:val="0"/>
          <w:szCs w:val="28"/>
        </w:rPr>
        <w:t>Федеральное государственное бюджетное образовательное учреждение</w:t>
      </w:r>
      <w:r w:rsidR="00261266">
        <w:rPr>
          <w:kern w:val="0"/>
          <w:szCs w:val="28"/>
        </w:rPr>
        <w:t xml:space="preserve"> </w:t>
      </w:r>
      <w:r w:rsidR="00261266">
        <w:rPr>
          <w:kern w:val="0"/>
          <w:szCs w:val="28"/>
        </w:rPr>
        <w:br/>
      </w:r>
      <w:r w:rsidRPr="00CE1ABA">
        <w:rPr>
          <w:kern w:val="0"/>
          <w:szCs w:val="28"/>
        </w:rPr>
        <w:t>высшего профессионального образования</w:t>
      </w:r>
    </w:p>
    <w:p w:rsidR="009E5674" w:rsidRPr="00A345A3" w:rsidRDefault="009E5674">
      <w:pPr>
        <w:spacing w:line="240" w:lineRule="auto"/>
        <w:ind w:firstLine="0"/>
        <w:jc w:val="center"/>
        <w:rPr>
          <w:caps/>
          <w:kern w:val="0"/>
          <w:szCs w:val="28"/>
        </w:rPr>
      </w:pPr>
      <w:r w:rsidRPr="00CE1ABA">
        <w:rPr>
          <w:caps/>
          <w:kern w:val="0"/>
          <w:szCs w:val="28"/>
        </w:rPr>
        <w:t>Рязанский государственный радиотехнический</w:t>
      </w:r>
      <w:r w:rsidR="00261266">
        <w:rPr>
          <w:caps/>
          <w:kern w:val="0"/>
          <w:szCs w:val="28"/>
        </w:rPr>
        <w:t xml:space="preserve"> </w:t>
      </w:r>
      <w:r w:rsidR="00261266">
        <w:rPr>
          <w:caps/>
          <w:kern w:val="0"/>
          <w:szCs w:val="28"/>
        </w:rPr>
        <w:br/>
      </w:r>
      <w:r w:rsidRPr="00CE1ABA">
        <w:rPr>
          <w:caps/>
          <w:kern w:val="0"/>
          <w:szCs w:val="28"/>
        </w:rPr>
        <w:t>университет</w:t>
      </w:r>
    </w:p>
    <w:p w:rsidR="009E5674" w:rsidRPr="00CE1ABA" w:rsidRDefault="009E5674">
      <w:pPr>
        <w:spacing w:line="240" w:lineRule="auto"/>
        <w:ind w:firstLine="0"/>
        <w:jc w:val="center"/>
        <w:rPr>
          <w:kern w:val="0"/>
          <w:szCs w:val="28"/>
        </w:rPr>
      </w:pPr>
      <w:r w:rsidRPr="00CE1ABA">
        <w:rPr>
          <w:kern w:val="0"/>
          <w:szCs w:val="28"/>
        </w:rPr>
        <w:t>Факультет вычислительной техники</w:t>
      </w:r>
    </w:p>
    <w:p w:rsidR="009E5674" w:rsidRPr="00CE1ABA" w:rsidRDefault="009E5674">
      <w:pPr>
        <w:spacing w:line="240" w:lineRule="auto"/>
        <w:ind w:firstLine="0"/>
        <w:jc w:val="center"/>
        <w:rPr>
          <w:kern w:val="0"/>
          <w:szCs w:val="28"/>
        </w:rPr>
      </w:pPr>
      <w:r w:rsidRPr="00CE1ABA">
        <w:rPr>
          <w:kern w:val="0"/>
          <w:szCs w:val="28"/>
        </w:rPr>
        <w:t>Кафедра «</w:t>
      </w:r>
      <w:r w:rsidR="00261266">
        <w:rPr>
          <w:kern w:val="0"/>
          <w:szCs w:val="28"/>
        </w:rPr>
        <w:t>Информационной безопасности</w:t>
      </w:r>
      <w:r w:rsidRPr="00CE1ABA">
        <w:rPr>
          <w:kern w:val="0"/>
          <w:szCs w:val="28"/>
        </w:rPr>
        <w:t>»</w:t>
      </w:r>
    </w:p>
    <w:p w:rsidR="009E5674" w:rsidRPr="00863397" w:rsidRDefault="009E5674">
      <w:pPr>
        <w:autoSpaceDE w:val="0"/>
        <w:ind w:firstLine="0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tbl>
      <w:tblPr>
        <w:tblW w:w="4545" w:type="pct"/>
        <w:jc w:val="center"/>
        <w:tblLayout w:type="fixed"/>
        <w:tblLook w:val="0000" w:firstRow="0" w:lastRow="0" w:firstColumn="0" w:lastColumn="0" w:noHBand="0" w:noVBand="0"/>
      </w:tblPr>
      <w:tblGrid>
        <w:gridCol w:w="3918"/>
        <w:gridCol w:w="1195"/>
        <w:gridCol w:w="3843"/>
      </w:tblGrid>
      <w:tr w:rsidR="009E5674" w:rsidRPr="007C0CC1" w:rsidTr="00993631">
        <w:trPr>
          <w:jc w:val="center"/>
        </w:trPr>
        <w:tc>
          <w:tcPr>
            <w:tcW w:w="3719" w:type="dxa"/>
          </w:tcPr>
          <w:p w:rsidR="009E5674" w:rsidRPr="007C0CC1" w:rsidRDefault="009E5674">
            <w:pPr>
              <w:spacing w:line="240" w:lineRule="auto"/>
              <w:ind w:firstLine="0"/>
              <w:rPr>
                <w:kern w:val="0"/>
              </w:rPr>
            </w:pPr>
            <w:r w:rsidRPr="007C0CC1">
              <w:rPr>
                <w:kern w:val="0"/>
              </w:rPr>
              <w:t>СОГЛАСОВАНО</w:t>
            </w:r>
          </w:p>
          <w:p w:rsidR="009E5674" w:rsidRPr="007C0CC1" w:rsidRDefault="009E5674">
            <w:pPr>
              <w:spacing w:line="240" w:lineRule="auto"/>
              <w:ind w:firstLine="0"/>
              <w:rPr>
                <w:kern w:val="0"/>
              </w:rPr>
            </w:pPr>
          </w:p>
          <w:p w:rsidR="009E5674" w:rsidRPr="007C0CC1" w:rsidRDefault="009E5674">
            <w:pPr>
              <w:ind w:firstLine="0"/>
              <w:rPr>
                <w:szCs w:val="28"/>
              </w:rPr>
            </w:pPr>
            <w:r w:rsidRPr="007C0CC1">
              <w:rPr>
                <w:szCs w:val="28"/>
              </w:rPr>
              <w:t>Декан факультета</w:t>
            </w:r>
            <w:r w:rsidR="00993631">
              <w:rPr>
                <w:szCs w:val="28"/>
              </w:rPr>
              <w:t xml:space="preserve"> </w:t>
            </w:r>
            <w:r w:rsidRPr="007C0CC1">
              <w:rPr>
                <w:szCs w:val="28"/>
              </w:rPr>
              <w:t>вычисл</w:t>
            </w:r>
            <w:r w:rsidRPr="007C0CC1">
              <w:rPr>
                <w:szCs w:val="28"/>
              </w:rPr>
              <w:t>и</w:t>
            </w:r>
            <w:r w:rsidRPr="007C0CC1">
              <w:rPr>
                <w:szCs w:val="28"/>
              </w:rPr>
              <w:t>тельной техники</w:t>
            </w:r>
          </w:p>
          <w:p w:rsidR="009E5674" w:rsidRPr="007C0CC1" w:rsidRDefault="009E5674">
            <w:pPr>
              <w:ind w:firstLine="0"/>
              <w:rPr>
                <w:szCs w:val="28"/>
              </w:rPr>
            </w:pPr>
            <w:r w:rsidRPr="007C0CC1">
              <w:rPr>
                <w:szCs w:val="28"/>
              </w:rPr>
              <w:t xml:space="preserve">____________ </w:t>
            </w:r>
            <w:r w:rsidRPr="00653B27">
              <w:t xml:space="preserve">А.Н. </w:t>
            </w:r>
            <w:proofErr w:type="spellStart"/>
            <w:r w:rsidRPr="00653B27">
              <w:t>Пылькин</w:t>
            </w:r>
            <w:proofErr w:type="spellEnd"/>
          </w:p>
          <w:p w:rsidR="009E5674" w:rsidRPr="007C0CC1" w:rsidRDefault="009E5674">
            <w:pPr>
              <w:ind w:firstLine="0"/>
            </w:pPr>
            <w:r w:rsidRPr="007C0CC1">
              <w:rPr>
                <w:szCs w:val="28"/>
              </w:rPr>
              <w:t>«___»_________201__ г.</w:t>
            </w:r>
          </w:p>
          <w:p w:rsidR="009E5674" w:rsidRPr="007C0CC1" w:rsidRDefault="009E5674">
            <w:pPr>
              <w:spacing w:line="240" w:lineRule="auto"/>
              <w:ind w:firstLine="0"/>
              <w:rPr>
                <w:kern w:val="0"/>
              </w:rPr>
            </w:pPr>
          </w:p>
        </w:tc>
        <w:tc>
          <w:tcPr>
            <w:tcW w:w="1134" w:type="dxa"/>
          </w:tcPr>
          <w:p w:rsidR="009E5674" w:rsidRPr="007C0CC1" w:rsidRDefault="009E5674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3648" w:type="dxa"/>
          </w:tcPr>
          <w:p w:rsidR="009E5674" w:rsidRPr="007C0CC1" w:rsidRDefault="009E5674">
            <w:pPr>
              <w:spacing w:line="240" w:lineRule="auto"/>
              <w:ind w:firstLine="0"/>
              <w:jc w:val="both"/>
              <w:rPr>
                <w:kern w:val="0"/>
              </w:rPr>
            </w:pPr>
            <w:r w:rsidRPr="007C0CC1">
              <w:rPr>
                <w:kern w:val="0"/>
              </w:rPr>
              <w:t>УТВЕРЖДАЮ</w:t>
            </w:r>
          </w:p>
          <w:p w:rsidR="009E5674" w:rsidRPr="007C0CC1" w:rsidRDefault="009E5674">
            <w:pPr>
              <w:spacing w:line="240" w:lineRule="auto"/>
              <w:ind w:firstLine="0"/>
              <w:jc w:val="both"/>
              <w:rPr>
                <w:kern w:val="0"/>
              </w:rPr>
            </w:pPr>
          </w:p>
          <w:p w:rsidR="009E5674" w:rsidRPr="007C0CC1" w:rsidRDefault="009E5674">
            <w:pPr>
              <w:ind w:firstLine="0"/>
              <w:rPr>
                <w:kern w:val="0"/>
              </w:rPr>
            </w:pPr>
            <w:r w:rsidRPr="007C0CC1">
              <w:rPr>
                <w:kern w:val="0"/>
              </w:rPr>
              <w:t>Проректор</w:t>
            </w:r>
            <w:r w:rsidR="00993631">
              <w:rPr>
                <w:kern w:val="0"/>
              </w:rPr>
              <w:t xml:space="preserve"> </w:t>
            </w:r>
            <w:r w:rsidRPr="007C0CC1">
              <w:rPr>
                <w:kern w:val="0"/>
              </w:rPr>
              <w:t>по учебной работе</w:t>
            </w:r>
          </w:p>
          <w:p w:rsidR="009E5674" w:rsidRPr="007C0CC1" w:rsidRDefault="009E5674">
            <w:pPr>
              <w:ind w:firstLine="0"/>
              <w:rPr>
                <w:szCs w:val="28"/>
              </w:rPr>
            </w:pPr>
            <w:r w:rsidRPr="007C0CC1">
              <w:rPr>
                <w:szCs w:val="28"/>
              </w:rPr>
              <w:t xml:space="preserve">__________ </w:t>
            </w:r>
            <w:r w:rsidR="00993631">
              <w:rPr>
                <w:szCs w:val="28"/>
              </w:rPr>
              <w:t>К</w:t>
            </w:r>
            <w:r w:rsidRPr="007C0CC1">
              <w:rPr>
                <w:szCs w:val="28"/>
              </w:rPr>
              <w:t xml:space="preserve">.В. </w:t>
            </w:r>
            <w:proofErr w:type="spellStart"/>
            <w:r w:rsidR="00993631">
              <w:rPr>
                <w:szCs w:val="28"/>
              </w:rPr>
              <w:t>Бухенский</w:t>
            </w:r>
            <w:proofErr w:type="spellEnd"/>
          </w:p>
          <w:p w:rsidR="009E5674" w:rsidRPr="007C0CC1" w:rsidRDefault="009E5674">
            <w:pPr>
              <w:ind w:firstLine="0"/>
            </w:pPr>
            <w:r w:rsidRPr="007C0CC1">
              <w:rPr>
                <w:szCs w:val="28"/>
              </w:rPr>
              <w:t>«___»_________201__ г.</w:t>
            </w:r>
          </w:p>
          <w:p w:rsidR="009E5674" w:rsidRPr="007C0CC1" w:rsidRDefault="009E5674">
            <w:pPr>
              <w:spacing w:line="240" w:lineRule="auto"/>
              <w:ind w:firstLine="0"/>
              <w:jc w:val="both"/>
              <w:rPr>
                <w:kern w:val="0"/>
              </w:rPr>
            </w:pPr>
          </w:p>
        </w:tc>
      </w:tr>
      <w:tr w:rsidR="00CE1ABA" w:rsidRPr="007C0CC1" w:rsidTr="00993631">
        <w:trPr>
          <w:jc w:val="center"/>
        </w:trPr>
        <w:tc>
          <w:tcPr>
            <w:tcW w:w="4853" w:type="dxa"/>
            <w:gridSpan w:val="2"/>
          </w:tcPr>
          <w:p w:rsidR="00CE1ABA" w:rsidRPr="007C0CC1" w:rsidRDefault="00CE1ABA">
            <w:pPr>
              <w:ind w:firstLine="0"/>
              <w:rPr>
                <w:kern w:val="0"/>
              </w:rPr>
            </w:pPr>
            <w:r w:rsidRPr="007C0CC1">
              <w:rPr>
                <w:kern w:val="0"/>
              </w:rPr>
              <w:t>Руководитель ОПОП</w:t>
            </w:r>
          </w:p>
          <w:p w:rsidR="00CE1ABA" w:rsidRPr="007C0CC1" w:rsidRDefault="00CE1ABA">
            <w:pPr>
              <w:ind w:firstLine="0"/>
            </w:pPr>
            <w:r w:rsidRPr="007C0CC1">
              <w:rPr>
                <w:szCs w:val="28"/>
              </w:rPr>
              <w:t xml:space="preserve">____________ </w:t>
            </w:r>
            <w:r w:rsidRPr="00653B27">
              <w:t xml:space="preserve">В.Н. </w:t>
            </w:r>
            <w:proofErr w:type="spellStart"/>
            <w:r w:rsidRPr="007C0CC1">
              <w:rPr>
                <w:szCs w:val="28"/>
              </w:rPr>
              <w:t>Пржегорлинский</w:t>
            </w:r>
            <w:proofErr w:type="spellEnd"/>
            <w:r w:rsidRPr="007C0CC1">
              <w:rPr>
                <w:szCs w:val="28"/>
              </w:rPr>
              <w:t xml:space="preserve"> «___»_________201__ г.</w:t>
            </w:r>
          </w:p>
          <w:p w:rsidR="00CE1ABA" w:rsidRPr="007C0CC1" w:rsidRDefault="00CE1ABA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3648" w:type="dxa"/>
          </w:tcPr>
          <w:p w:rsidR="00CE1ABA" w:rsidRPr="007C0CC1" w:rsidRDefault="00CE1ABA">
            <w:pPr>
              <w:spacing w:line="240" w:lineRule="auto"/>
              <w:jc w:val="both"/>
              <w:rPr>
                <w:kern w:val="0"/>
              </w:rPr>
            </w:pPr>
          </w:p>
        </w:tc>
      </w:tr>
    </w:tbl>
    <w:p w:rsidR="009E5674" w:rsidRPr="007C0CC1" w:rsidRDefault="009E5674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Cs w:val="28"/>
        </w:rPr>
      </w:pPr>
      <w:r w:rsidRPr="007C0CC1">
        <w:rPr>
          <w:rFonts w:eastAsia="TimesNewRomanPSMT"/>
          <w:b/>
          <w:kern w:val="0"/>
          <w:szCs w:val="28"/>
        </w:rPr>
        <w:t>РАБОЧАЯ ПРОГРАММА</w:t>
      </w:r>
    </w:p>
    <w:p w:rsidR="009E5674" w:rsidRPr="007C0CC1" w:rsidRDefault="009E5674">
      <w:pPr>
        <w:autoSpaceDE w:val="0"/>
        <w:spacing w:line="360" w:lineRule="auto"/>
        <w:ind w:firstLine="0"/>
        <w:jc w:val="center"/>
        <w:rPr>
          <w:rFonts w:eastAsia="TimesNewRomanPSMT"/>
          <w:kern w:val="0"/>
          <w:szCs w:val="28"/>
        </w:rPr>
      </w:pPr>
      <w:r w:rsidRPr="007C0CC1">
        <w:rPr>
          <w:rFonts w:eastAsia="TimesNewRomanPSMT"/>
          <w:kern w:val="0"/>
          <w:szCs w:val="28"/>
        </w:rPr>
        <w:t>дисциплины</w:t>
      </w:r>
    </w:p>
    <w:p w:rsidR="009E5674" w:rsidRPr="007C0CC1" w:rsidRDefault="009E5674" w:rsidP="001C0D58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Cs w:val="28"/>
        </w:rPr>
      </w:pPr>
      <w:r w:rsidRPr="007C0CC1">
        <w:rPr>
          <w:rFonts w:eastAsia="TimesNewRomanPSMT"/>
          <w:b/>
          <w:kern w:val="0"/>
          <w:szCs w:val="28"/>
        </w:rPr>
        <w:t>«</w:t>
      </w:r>
      <w:bookmarkStart w:id="0" w:name="Дисциплина_название"/>
      <w:r w:rsidR="00A345A3">
        <w:rPr>
          <w:rFonts w:eastAsia="TimesNewRomanPSMT"/>
          <w:b/>
          <w:kern w:val="0"/>
          <w:szCs w:val="28"/>
        </w:rPr>
        <w:t>Теоретико-числовые метолы в криптографии</w:t>
      </w:r>
      <w:bookmarkEnd w:id="0"/>
      <w:r w:rsidRPr="007C0CC1">
        <w:rPr>
          <w:rFonts w:eastAsia="TimesNewRomanPSMT"/>
          <w:b/>
          <w:kern w:val="0"/>
          <w:szCs w:val="28"/>
        </w:rPr>
        <w:t>»</w:t>
      </w:r>
      <w:r w:rsidR="00D12C46">
        <w:rPr>
          <w:rFonts w:eastAsia="TimesNewRomanPSMT"/>
          <w:b/>
          <w:kern w:val="0"/>
          <w:szCs w:val="28"/>
        </w:rPr>
        <w:t xml:space="preserve"> (</w:t>
      </w:r>
      <w:bookmarkStart w:id="1" w:name="Дисциплина_место"/>
      <w:r w:rsidR="00D12C46">
        <w:rPr>
          <w:rFonts w:eastAsia="TimesNewRomanPSMT"/>
          <w:b/>
          <w:kern w:val="0"/>
          <w:szCs w:val="28"/>
        </w:rPr>
        <w:t>Б</w:t>
      </w:r>
      <w:proofErr w:type="gramStart"/>
      <w:r w:rsidR="00D12C46">
        <w:rPr>
          <w:rFonts w:eastAsia="TimesNewRomanPSMT"/>
          <w:b/>
          <w:kern w:val="0"/>
          <w:szCs w:val="28"/>
        </w:rPr>
        <w:t>1</w:t>
      </w:r>
      <w:proofErr w:type="gramEnd"/>
      <w:r w:rsidR="00D12C46">
        <w:rPr>
          <w:rFonts w:eastAsia="TimesNewRomanPSMT"/>
          <w:b/>
          <w:kern w:val="0"/>
          <w:szCs w:val="28"/>
        </w:rPr>
        <w:t>.3.Б13</w:t>
      </w:r>
      <w:bookmarkEnd w:id="1"/>
      <w:r w:rsidR="00D12C46">
        <w:rPr>
          <w:rFonts w:eastAsia="TimesNewRomanPSMT"/>
          <w:b/>
          <w:kern w:val="0"/>
          <w:szCs w:val="28"/>
        </w:rPr>
        <w:t>)</w:t>
      </w:r>
    </w:p>
    <w:p w:rsidR="009E5674" w:rsidRPr="007C0CC1" w:rsidRDefault="009E5674" w:rsidP="001C0D58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Cs w:val="28"/>
        </w:rPr>
      </w:pPr>
    </w:p>
    <w:p w:rsidR="009E5674" w:rsidRDefault="009E5674" w:rsidP="00863397">
      <w:pPr>
        <w:spacing w:line="360" w:lineRule="auto"/>
        <w:ind w:firstLine="0"/>
        <w:jc w:val="center"/>
        <w:rPr>
          <w:kern w:val="0"/>
        </w:rPr>
      </w:pPr>
      <w:r w:rsidRPr="007C0CC1">
        <w:rPr>
          <w:rFonts w:eastAsia="TimesNewRomanPSMT"/>
          <w:kern w:val="0"/>
          <w:szCs w:val="28"/>
        </w:rPr>
        <w:t xml:space="preserve">Направление подготовки — </w:t>
      </w:r>
      <w:r w:rsidR="00863397" w:rsidRPr="007C0CC1">
        <w:rPr>
          <w:kern w:val="0"/>
        </w:rPr>
        <w:t>10</w:t>
      </w:r>
      <w:r w:rsidRPr="007C0CC1">
        <w:rPr>
          <w:kern w:val="0"/>
        </w:rPr>
        <w:t>.0</w:t>
      </w:r>
      <w:r w:rsidR="007C0CC1">
        <w:rPr>
          <w:kern w:val="0"/>
        </w:rPr>
        <w:t>0</w:t>
      </w:r>
      <w:r w:rsidRPr="007C0CC1">
        <w:rPr>
          <w:kern w:val="0"/>
        </w:rPr>
        <w:t>.0</w:t>
      </w:r>
      <w:r w:rsidR="007C0CC1">
        <w:rPr>
          <w:kern w:val="0"/>
        </w:rPr>
        <w:t>0</w:t>
      </w:r>
      <w:r w:rsidRPr="007C0CC1">
        <w:rPr>
          <w:kern w:val="0"/>
        </w:rPr>
        <w:t xml:space="preserve"> «</w:t>
      </w:r>
      <w:r w:rsidR="007C0CC1">
        <w:rPr>
          <w:kern w:val="0"/>
        </w:rPr>
        <w:t>Информационная</w:t>
      </w:r>
      <w:r w:rsidR="00863397" w:rsidRPr="007C0CC1">
        <w:rPr>
          <w:kern w:val="0"/>
        </w:rPr>
        <w:t xml:space="preserve"> безопасность</w:t>
      </w:r>
      <w:r w:rsidRPr="007C0CC1">
        <w:rPr>
          <w:kern w:val="0"/>
        </w:rPr>
        <w:t>»</w:t>
      </w:r>
    </w:p>
    <w:p w:rsidR="007C0CC1" w:rsidRDefault="007C0CC1" w:rsidP="00863397">
      <w:pPr>
        <w:spacing w:line="360" w:lineRule="auto"/>
        <w:ind w:firstLine="0"/>
        <w:jc w:val="center"/>
        <w:rPr>
          <w:kern w:val="0"/>
        </w:rPr>
      </w:pPr>
      <w:r w:rsidRPr="007C0CC1">
        <w:rPr>
          <w:kern w:val="0"/>
        </w:rPr>
        <w:t>Специальност</w:t>
      </w:r>
      <w:r w:rsidR="00E766AF">
        <w:rPr>
          <w:kern w:val="0"/>
        </w:rPr>
        <w:t>и</w:t>
      </w:r>
      <w:r w:rsidRPr="007C0CC1">
        <w:rPr>
          <w:kern w:val="0"/>
        </w:rPr>
        <w:t xml:space="preserve"> </w:t>
      </w:r>
      <w:bookmarkStart w:id="2" w:name="Специальность_номер"/>
      <w:r w:rsidRPr="007C0CC1">
        <w:rPr>
          <w:kern w:val="0"/>
        </w:rPr>
        <w:t>10</w:t>
      </w:r>
      <w:r>
        <w:rPr>
          <w:kern w:val="0"/>
        </w:rPr>
        <w:t>.</w:t>
      </w:r>
      <w:r w:rsidRPr="007C0CC1">
        <w:rPr>
          <w:kern w:val="0"/>
        </w:rPr>
        <w:t>05</w:t>
      </w:r>
      <w:r>
        <w:rPr>
          <w:kern w:val="0"/>
        </w:rPr>
        <w:t>.</w:t>
      </w:r>
      <w:r w:rsidRPr="007C0CC1">
        <w:rPr>
          <w:kern w:val="0"/>
        </w:rPr>
        <w:t>01</w:t>
      </w:r>
      <w:bookmarkEnd w:id="2"/>
      <w:r w:rsidRPr="007C0CC1">
        <w:rPr>
          <w:kern w:val="0"/>
        </w:rPr>
        <w:t xml:space="preserve"> </w:t>
      </w:r>
      <w:r>
        <w:rPr>
          <w:rFonts w:eastAsia="TimesNewRomanPSMT"/>
          <w:kern w:val="0"/>
          <w:szCs w:val="28"/>
        </w:rPr>
        <w:t>—</w:t>
      </w:r>
      <w:r w:rsidRPr="007C0CC1">
        <w:rPr>
          <w:kern w:val="0"/>
        </w:rPr>
        <w:t xml:space="preserve"> </w:t>
      </w:r>
      <w:bookmarkStart w:id="3" w:name="Специальность_название"/>
      <w:r w:rsidRPr="007C0CC1">
        <w:rPr>
          <w:kern w:val="0"/>
        </w:rPr>
        <w:t>Компьютерная безопасность</w:t>
      </w:r>
      <w:bookmarkEnd w:id="3"/>
    </w:p>
    <w:p w:rsidR="007C0CC1" w:rsidRPr="007C0CC1" w:rsidRDefault="007C0CC1" w:rsidP="007C0CC1">
      <w:pPr>
        <w:spacing w:line="360" w:lineRule="auto"/>
        <w:ind w:firstLine="0"/>
        <w:jc w:val="center"/>
        <w:rPr>
          <w:kern w:val="0"/>
        </w:rPr>
      </w:pPr>
      <w:r w:rsidRPr="007C0CC1">
        <w:rPr>
          <w:kern w:val="0"/>
        </w:rPr>
        <w:t>Направленность (профиль) подготовки:</w:t>
      </w:r>
    </w:p>
    <w:p w:rsidR="007C0CC1" w:rsidRPr="007C0CC1" w:rsidRDefault="007C0CC1" w:rsidP="00A6768C">
      <w:pPr>
        <w:suppressAutoHyphens/>
        <w:spacing w:line="360" w:lineRule="auto"/>
        <w:ind w:firstLine="0"/>
        <w:jc w:val="center"/>
        <w:rPr>
          <w:kern w:val="0"/>
        </w:rPr>
      </w:pPr>
      <w:r w:rsidRPr="007C0CC1">
        <w:rPr>
          <w:kern w:val="0"/>
        </w:rPr>
        <w:t>Специализация № 8</w:t>
      </w:r>
      <w:r w:rsidRPr="007C0CC1">
        <w:rPr>
          <w:rFonts w:eastAsia="TimesNewRomanPSMT"/>
          <w:kern w:val="0"/>
          <w:szCs w:val="28"/>
        </w:rPr>
        <w:t xml:space="preserve"> — </w:t>
      </w:r>
      <w:bookmarkStart w:id="4" w:name="Специализация"/>
      <w:r w:rsidRPr="007C0CC1">
        <w:rPr>
          <w:kern w:val="0"/>
        </w:rPr>
        <w:t>Информационная безопасность объектов</w:t>
      </w:r>
      <w:r w:rsidR="00A6768C">
        <w:rPr>
          <w:kern w:val="0"/>
        </w:rPr>
        <w:t xml:space="preserve"> </w:t>
      </w:r>
      <w:r w:rsidRPr="007C0CC1">
        <w:rPr>
          <w:kern w:val="0"/>
        </w:rPr>
        <w:t>информатизации на базе</w:t>
      </w:r>
      <w:r>
        <w:rPr>
          <w:kern w:val="0"/>
        </w:rPr>
        <w:t xml:space="preserve"> </w:t>
      </w:r>
      <w:r w:rsidRPr="007C0CC1">
        <w:rPr>
          <w:kern w:val="0"/>
        </w:rPr>
        <w:t>компьютерных систем</w:t>
      </w:r>
      <w:bookmarkEnd w:id="4"/>
    </w:p>
    <w:p w:rsidR="009E5674" w:rsidRPr="00653B27" w:rsidRDefault="009E5674" w:rsidP="00863397">
      <w:pPr>
        <w:spacing w:line="360" w:lineRule="auto"/>
        <w:ind w:firstLine="0"/>
        <w:jc w:val="center"/>
      </w:pPr>
      <w:r w:rsidRPr="007C0CC1">
        <w:rPr>
          <w:szCs w:val="28"/>
        </w:rPr>
        <w:t xml:space="preserve">ОПОП — </w:t>
      </w:r>
      <w:r w:rsidRPr="00653B27">
        <w:t>«</w:t>
      </w:r>
      <w:r w:rsidR="00863397" w:rsidRPr="00653B27">
        <w:t>Компьютерная безопасность</w:t>
      </w:r>
      <w:r w:rsidRPr="00653B27">
        <w:t>»</w:t>
      </w:r>
    </w:p>
    <w:p w:rsidR="009E5674" w:rsidRPr="00B61AD6" w:rsidRDefault="009E5674">
      <w:pPr>
        <w:autoSpaceDE w:val="0"/>
        <w:spacing w:line="360" w:lineRule="auto"/>
        <w:ind w:firstLine="0"/>
        <w:jc w:val="center"/>
        <w:rPr>
          <w:rFonts w:eastAsia="TimesNewRomanPSMT"/>
          <w:kern w:val="0"/>
          <w:szCs w:val="28"/>
        </w:rPr>
      </w:pPr>
      <w:r w:rsidRPr="00B61AD6">
        <w:rPr>
          <w:rFonts w:eastAsia="TimesNewRomanPSMT"/>
          <w:kern w:val="0"/>
          <w:szCs w:val="28"/>
        </w:rPr>
        <w:t xml:space="preserve">Квалификация выпускника — </w:t>
      </w:r>
      <w:r w:rsidR="007527FE">
        <w:rPr>
          <w:rFonts w:eastAsia="TimesNewRomanPSMT"/>
          <w:kern w:val="0"/>
          <w:szCs w:val="28"/>
        </w:rPr>
        <w:t>специалист</w:t>
      </w:r>
    </w:p>
    <w:p w:rsidR="009E5674" w:rsidRPr="00B61AD6" w:rsidRDefault="009E5674">
      <w:pPr>
        <w:ind w:firstLine="0"/>
        <w:jc w:val="center"/>
        <w:rPr>
          <w:rFonts w:eastAsia="TimesNewRomanPSMT"/>
          <w:kern w:val="0"/>
          <w:szCs w:val="28"/>
        </w:rPr>
      </w:pPr>
      <w:r w:rsidRPr="00B61AD6">
        <w:rPr>
          <w:rFonts w:eastAsia="TimesNewRomanPSMT"/>
          <w:kern w:val="0"/>
          <w:szCs w:val="28"/>
        </w:rPr>
        <w:t>Форма обучения — очная</w:t>
      </w:r>
    </w:p>
    <w:p w:rsidR="009E5674" w:rsidRDefault="009E5674">
      <w:pPr>
        <w:ind w:firstLine="0"/>
        <w:jc w:val="center"/>
        <w:rPr>
          <w:rFonts w:eastAsia="TimesNewRomanPSMT"/>
          <w:kern w:val="0"/>
          <w:szCs w:val="28"/>
        </w:rPr>
      </w:pPr>
      <w:r w:rsidRPr="00B61AD6">
        <w:rPr>
          <w:rFonts w:eastAsia="TimesNewRomanPSMT"/>
          <w:kern w:val="0"/>
          <w:szCs w:val="28"/>
        </w:rPr>
        <w:t xml:space="preserve">Срок обучения — </w:t>
      </w:r>
      <w:r w:rsidR="007527FE">
        <w:rPr>
          <w:rFonts w:eastAsia="TimesNewRomanPSMT"/>
          <w:kern w:val="0"/>
          <w:szCs w:val="28"/>
        </w:rPr>
        <w:t>5</w:t>
      </w:r>
      <w:r w:rsidR="00863397">
        <w:rPr>
          <w:rFonts w:eastAsia="TimesNewRomanPSMT"/>
          <w:kern w:val="0"/>
          <w:szCs w:val="28"/>
        </w:rPr>
        <w:t>,5</w:t>
      </w:r>
      <w:r w:rsidRPr="00B61AD6">
        <w:rPr>
          <w:rFonts w:eastAsia="TimesNewRomanPSMT"/>
          <w:kern w:val="0"/>
          <w:szCs w:val="28"/>
        </w:rPr>
        <w:t xml:space="preserve"> </w:t>
      </w:r>
      <w:r w:rsidR="007527FE">
        <w:rPr>
          <w:rFonts w:eastAsia="TimesNewRomanPSMT"/>
          <w:kern w:val="0"/>
          <w:szCs w:val="28"/>
        </w:rPr>
        <w:t>лет</w:t>
      </w:r>
    </w:p>
    <w:p w:rsidR="00261266" w:rsidRDefault="00261266">
      <w:pPr>
        <w:ind w:firstLine="0"/>
        <w:jc w:val="center"/>
        <w:rPr>
          <w:rFonts w:eastAsia="TimesNewRomanPSMT"/>
          <w:kern w:val="0"/>
          <w:szCs w:val="28"/>
        </w:rPr>
      </w:pPr>
    </w:p>
    <w:p w:rsidR="00261266" w:rsidRPr="00B61AD6" w:rsidRDefault="00261266">
      <w:pPr>
        <w:ind w:firstLine="0"/>
        <w:jc w:val="center"/>
        <w:rPr>
          <w:rFonts w:eastAsia="TimesNewRomanPSMT"/>
          <w:kern w:val="0"/>
          <w:szCs w:val="28"/>
        </w:rPr>
      </w:pPr>
    </w:p>
    <w:p w:rsidR="001421EA" w:rsidRDefault="009E5674" w:rsidP="001421EA">
      <w:pPr>
        <w:pStyle w:val="a4"/>
        <w:ind w:firstLine="0"/>
        <w:jc w:val="center"/>
        <w:rPr>
          <w:rFonts w:eastAsia="TimesNewRomanPSMT"/>
        </w:rPr>
      </w:pPr>
      <w:r w:rsidRPr="00261266">
        <w:rPr>
          <w:rFonts w:eastAsia="TimesNewRomanPSMT"/>
        </w:rPr>
        <w:t>Рязань 201</w:t>
      </w:r>
      <w:r w:rsidR="004B2ED9">
        <w:rPr>
          <w:rFonts w:eastAsia="TimesNewRomanPSMT"/>
        </w:rPr>
        <w:t>8</w:t>
      </w:r>
      <w:r w:rsidRPr="00261266">
        <w:rPr>
          <w:rFonts w:eastAsia="TimesNewRomanPSMT"/>
        </w:rPr>
        <w:t xml:space="preserve"> г.</w:t>
      </w:r>
      <w:r w:rsidRPr="00261266">
        <w:rPr>
          <w:rFonts w:eastAsia="TimesNewRomanPSMT"/>
        </w:rPr>
        <w:br w:type="page"/>
      </w:r>
    </w:p>
    <w:p w:rsidR="00D12C46" w:rsidRPr="00A44407" w:rsidRDefault="00D12C46" w:rsidP="00D12C46">
      <w:pPr>
        <w:pStyle w:val="1"/>
        <w:keepNext/>
        <w:pageBreakBefore/>
        <w:widowControl/>
        <w:tabs>
          <w:tab w:val="left" w:pos="851"/>
        </w:tabs>
        <w:spacing w:after="0"/>
        <w:ind w:left="431" w:hanging="431"/>
        <w:contextualSpacing/>
        <w:jc w:val="both"/>
      </w:pPr>
      <w:r w:rsidRPr="00A44407">
        <w:lastRenderedPageBreak/>
        <w:t xml:space="preserve">Перечень планируемых результатов </w:t>
      </w:r>
      <w:proofErr w:type="gramStart"/>
      <w:r w:rsidRPr="00A44407">
        <w:t>обучения по дисциплине</w:t>
      </w:r>
      <w:proofErr w:type="gramEnd"/>
      <w:r w:rsidRPr="00A44407">
        <w:t xml:space="preserve">, соотнесенных с планируемыми результатами освоения образовательных программ </w:t>
      </w:r>
      <w:proofErr w:type="spellStart"/>
      <w:r>
        <w:t>специалитета</w:t>
      </w:r>
      <w:proofErr w:type="spellEnd"/>
    </w:p>
    <w:p w:rsidR="00D12C46" w:rsidRPr="00A6768C" w:rsidRDefault="00D12C46" w:rsidP="00A6768C">
      <w:pPr>
        <w:pStyle w:val="a4"/>
      </w:pPr>
      <w:r w:rsidRPr="00A6768C">
        <w:t>Рабочая программа по дисциплине «</w:t>
      </w:r>
      <w:r w:rsidRPr="00A6768C">
        <w:fldChar w:fldCharType="begin"/>
      </w:r>
      <w:r w:rsidRPr="00A6768C">
        <w:instrText xml:space="preserve"> REF Дисциплина_название \h </w:instrText>
      </w:r>
      <w:r w:rsidR="00A6768C" w:rsidRPr="00A6768C">
        <w:instrText xml:space="preserve"> \* MERGEFORMAT </w:instrText>
      </w:r>
      <w:r w:rsidRPr="00A6768C">
        <w:fldChar w:fldCharType="separate"/>
      </w:r>
      <w:r w:rsidR="00B13448" w:rsidRPr="00B13448">
        <w:rPr>
          <w:rFonts w:eastAsia="TimesNewRomanPSMT"/>
        </w:rPr>
        <w:t>Теоретико-числовые метолы в кри</w:t>
      </w:r>
      <w:r w:rsidR="00B13448" w:rsidRPr="00B13448">
        <w:rPr>
          <w:rFonts w:eastAsia="TimesNewRomanPSMT"/>
        </w:rPr>
        <w:t>п</w:t>
      </w:r>
      <w:r w:rsidR="00B13448" w:rsidRPr="00B13448">
        <w:rPr>
          <w:rFonts w:eastAsia="TimesNewRomanPSMT"/>
        </w:rPr>
        <w:t>тографии</w:t>
      </w:r>
      <w:r w:rsidRPr="00A6768C">
        <w:fldChar w:fldCharType="end"/>
      </w:r>
      <w:r w:rsidRPr="00A6768C">
        <w:t>» является составной частью основной профессиональной образов</w:t>
      </w:r>
      <w:r w:rsidRPr="00A6768C">
        <w:t>а</w:t>
      </w:r>
      <w:r w:rsidRPr="00A6768C">
        <w:t xml:space="preserve">тельной программы по </w:t>
      </w:r>
      <w:r w:rsidR="006B0F91">
        <w:t xml:space="preserve">специальности </w:t>
      </w:r>
      <w:r w:rsidRPr="00A6768C">
        <w:fldChar w:fldCharType="begin"/>
      </w:r>
      <w:r w:rsidRPr="00A6768C">
        <w:instrText xml:space="preserve"> REF Специальность_номер \h </w:instrText>
      </w:r>
      <w:r w:rsidR="00A6768C" w:rsidRPr="00A6768C">
        <w:instrText xml:space="preserve"> \* MERGEFORMAT </w:instrText>
      </w:r>
      <w:r w:rsidRPr="00A6768C">
        <w:fldChar w:fldCharType="separate"/>
      </w:r>
      <w:r w:rsidR="00B13448" w:rsidRPr="00B13448">
        <w:t>10.05.01</w:t>
      </w:r>
      <w:r w:rsidRPr="00A6768C">
        <w:fldChar w:fldCharType="end"/>
      </w:r>
      <w:r w:rsidRPr="00A6768C">
        <w:t xml:space="preserve"> </w:t>
      </w:r>
      <w:r w:rsidRPr="00A6768C">
        <w:fldChar w:fldCharType="begin"/>
      </w:r>
      <w:r w:rsidRPr="00A6768C">
        <w:instrText xml:space="preserve"> REF Специальность_название \h </w:instrText>
      </w:r>
      <w:r w:rsidR="00A6768C" w:rsidRPr="00A6768C">
        <w:instrText xml:space="preserve"> \* MERGEFORMAT </w:instrText>
      </w:r>
      <w:r w:rsidRPr="00A6768C">
        <w:fldChar w:fldCharType="separate"/>
      </w:r>
      <w:r w:rsidR="00B13448" w:rsidRPr="00B13448">
        <w:t>Компьютерная безопасность</w:t>
      </w:r>
      <w:r w:rsidRPr="00A6768C">
        <w:fldChar w:fldCharType="end"/>
      </w:r>
      <w:r w:rsidRPr="00A6768C">
        <w:t xml:space="preserve"> (уровень </w:t>
      </w:r>
      <w:proofErr w:type="spellStart"/>
      <w:r w:rsidRPr="00A6768C">
        <w:t>специалитета</w:t>
      </w:r>
      <w:proofErr w:type="spellEnd"/>
      <w:r w:rsidRPr="00A6768C">
        <w:t>), разработанной в соответствии с Федеральным госуда</w:t>
      </w:r>
      <w:r w:rsidRPr="00A6768C">
        <w:t>р</w:t>
      </w:r>
      <w:r w:rsidRPr="00A6768C">
        <w:t>ственным образовательным стандартом высшего образ</w:t>
      </w:r>
      <w:r w:rsidRPr="00A6768C">
        <w:t>о</w:t>
      </w:r>
      <w:r w:rsidRPr="00A6768C">
        <w:t xml:space="preserve">вания по </w:t>
      </w:r>
      <w:r w:rsidR="006B0F91">
        <w:t xml:space="preserve">специальности </w:t>
      </w:r>
      <w:bookmarkStart w:id="5" w:name="_GoBack"/>
      <w:bookmarkEnd w:id="5"/>
      <w:r w:rsidRPr="00A6768C">
        <w:t xml:space="preserve"> </w:t>
      </w:r>
      <w:r w:rsidRPr="00A6768C">
        <w:fldChar w:fldCharType="begin"/>
      </w:r>
      <w:r w:rsidRPr="00A6768C">
        <w:instrText xml:space="preserve"> REF Специальность_номер \h </w:instrText>
      </w:r>
      <w:r w:rsidR="00A6768C" w:rsidRPr="00A6768C">
        <w:instrText xml:space="preserve"> \* MERGEFORMAT </w:instrText>
      </w:r>
      <w:r w:rsidRPr="00A6768C">
        <w:fldChar w:fldCharType="separate"/>
      </w:r>
      <w:r w:rsidR="00B13448" w:rsidRPr="00B13448">
        <w:t>10.05.01</w:t>
      </w:r>
      <w:r w:rsidRPr="00A6768C">
        <w:fldChar w:fldCharType="end"/>
      </w:r>
      <w:r w:rsidRPr="00A6768C">
        <w:t xml:space="preserve"> </w:t>
      </w:r>
      <w:r w:rsidRPr="00A6768C">
        <w:fldChar w:fldCharType="begin"/>
      </w:r>
      <w:r w:rsidRPr="00A6768C">
        <w:instrText xml:space="preserve"> REF Специальность_название \h </w:instrText>
      </w:r>
      <w:r w:rsidR="00A6768C" w:rsidRPr="00A6768C">
        <w:instrText xml:space="preserve"> \* MERGEFORMAT </w:instrText>
      </w:r>
      <w:r w:rsidRPr="00A6768C">
        <w:fldChar w:fldCharType="separate"/>
      </w:r>
      <w:r w:rsidR="00B13448" w:rsidRPr="00B13448">
        <w:t>Компьютерная безопасность</w:t>
      </w:r>
      <w:r w:rsidRPr="00A6768C">
        <w:fldChar w:fldCharType="end"/>
      </w:r>
      <w:r w:rsidRPr="00A6768C">
        <w:t xml:space="preserve"> (уровень </w:t>
      </w:r>
      <w:proofErr w:type="spellStart"/>
      <w:r w:rsidRPr="00A6768C">
        <w:t>специалитета</w:t>
      </w:r>
      <w:proofErr w:type="spellEnd"/>
      <w:r w:rsidRPr="00A6768C">
        <w:t xml:space="preserve">), утвержденным приказом </w:t>
      </w:r>
      <w:proofErr w:type="spellStart"/>
      <w:r w:rsidRPr="00A6768C">
        <w:t>Минобрнауки</w:t>
      </w:r>
      <w:proofErr w:type="spellEnd"/>
      <w:r w:rsidRPr="00A6768C">
        <w:t xml:space="preserve"> России от 01.12.2016 г. № 1512</w:t>
      </w:r>
    </w:p>
    <w:p w:rsidR="00D12C46" w:rsidRDefault="00D12C46" w:rsidP="00D12C46">
      <w:pPr>
        <w:pStyle w:val="2"/>
      </w:pPr>
      <w:r>
        <w:t>Цель изучения дисциплины</w:t>
      </w:r>
    </w:p>
    <w:p w:rsidR="00D12C46" w:rsidRDefault="00D12C46" w:rsidP="00D12C46">
      <w:pPr>
        <w:pStyle w:val="a8"/>
      </w:pPr>
      <w:r>
        <w:t xml:space="preserve">1) </w:t>
      </w:r>
      <w:r w:rsidRPr="00350C88">
        <w:rPr>
          <w:rFonts w:hint="eastAsia"/>
        </w:rPr>
        <w:t>приобретение</w:t>
      </w:r>
      <w:r w:rsidRPr="00350C88">
        <w:t xml:space="preserve"> </w:t>
      </w:r>
      <w:r w:rsidRPr="00350C88">
        <w:rPr>
          <w:rFonts w:hint="eastAsia"/>
        </w:rPr>
        <w:t>базовых</w:t>
      </w:r>
      <w:r w:rsidRPr="00350C88">
        <w:t xml:space="preserve"> </w:t>
      </w:r>
      <w:r w:rsidRPr="00350C88">
        <w:rPr>
          <w:rFonts w:hint="eastAsia"/>
        </w:rPr>
        <w:t>знаний</w:t>
      </w:r>
      <w:r w:rsidRPr="00350C88">
        <w:t xml:space="preserve"> </w:t>
      </w:r>
      <w:r w:rsidRPr="00350C88">
        <w:rPr>
          <w:rFonts w:hint="eastAsia"/>
        </w:rPr>
        <w:t>и</w:t>
      </w:r>
      <w:r w:rsidRPr="00350C88">
        <w:t xml:space="preserve"> </w:t>
      </w:r>
      <w:r w:rsidRPr="00350C88">
        <w:rPr>
          <w:rFonts w:hint="eastAsia"/>
        </w:rPr>
        <w:t>умений</w:t>
      </w:r>
      <w:r w:rsidRPr="00350C88">
        <w:t xml:space="preserve"> </w:t>
      </w:r>
      <w:r w:rsidRPr="00350C88">
        <w:rPr>
          <w:rFonts w:hint="eastAsia"/>
        </w:rPr>
        <w:t>в</w:t>
      </w:r>
      <w:r w:rsidRPr="00350C88">
        <w:t xml:space="preserve"> </w:t>
      </w:r>
      <w:r w:rsidRPr="00350C88">
        <w:rPr>
          <w:rFonts w:hint="eastAsia"/>
        </w:rPr>
        <w:t>соответствии</w:t>
      </w:r>
      <w:r w:rsidRPr="00350C88">
        <w:t xml:space="preserve"> </w:t>
      </w:r>
      <w:r w:rsidRPr="00350C88">
        <w:rPr>
          <w:rFonts w:hint="eastAsia"/>
        </w:rPr>
        <w:t>с</w:t>
      </w:r>
      <w:r w:rsidRPr="00350C88">
        <w:t xml:space="preserve"> </w:t>
      </w:r>
      <w:r w:rsidRPr="00350C88">
        <w:rPr>
          <w:rFonts w:hint="eastAsia"/>
        </w:rPr>
        <w:t>Федеральным</w:t>
      </w:r>
      <w:r w:rsidRPr="00350C88">
        <w:t xml:space="preserve"> </w:t>
      </w:r>
      <w:r w:rsidRPr="00350C88">
        <w:rPr>
          <w:rFonts w:hint="eastAsia"/>
        </w:rPr>
        <w:t>гос</w:t>
      </w:r>
      <w:r w:rsidRPr="00350C88">
        <w:rPr>
          <w:rFonts w:hint="eastAsia"/>
        </w:rPr>
        <w:t>у</w:t>
      </w:r>
      <w:r w:rsidRPr="00350C88">
        <w:rPr>
          <w:rFonts w:hint="eastAsia"/>
        </w:rPr>
        <w:t>дарственным</w:t>
      </w:r>
      <w:r w:rsidRPr="00350C88">
        <w:t xml:space="preserve"> </w:t>
      </w:r>
      <w:r w:rsidRPr="00350C88">
        <w:rPr>
          <w:rFonts w:hint="eastAsia"/>
        </w:rPr>
        <w:t>образовательным</w:t>
      </w:r>
      <w:r w:rsidRPr="00350C88">
        <w:t xml:space="preserve"> </w:t>
      </w:r>
      <w:r w:rsidRPr="00350C88">
        <w:rPr>
          <w:rFonts w:hint="eastAsia"/>
        </w:rPr>
        <w:t>стандартом</w:t>
      </w:r>
      <w:r>
        <w:t>;</w:t>
      </w:r>
    </w:p>
    <w:p w:rsidR="00D12C46" w:rsidRDefault="00D12C46" w:rsidP="00D12C46">
      <w:pPr>
        <w:pStyle w:val="a8"/>
      </w:pPr>
      <w:r>
        <w:t xml:space="preserve">2) </w:t>
      </w:r>
      <w:r w:rsidRPr="00802C99">
        <w:t>формирование у студентов способности к логическому мышлению, анализу и восприятию информации, воспитание математической культуры</w:t>
      </w:r>
      <w:r w:rsidRPr="00802C99">
        <w:rPr>
          <w:color w:val="000000"/>
        </w:rPr>
        <w:t>, посредством обеспечения этапов формирования компетенций, предусмотренных ФГОС, в части представленных ниже знаний, умений и навыков</w:t>
      </w:r>
      <w:r w:rsidRPr="00802C99">
        <w:t>.</w:t>
      </w:r>
    </w:p>
    <w:p w:rsidR="00D12C46" w:rsidRPr="00B36B5D" w:rsidRDefault="00D12C46" w:rsidP="00D12C46">
      <w:pPr>
        <w:pStyle w:val="2"/>
      </w:pPr>
      <w:r w:rsidRPr="00A6768C">
        <w:rPr>
          <w:rFonts w:hint="eastAsia"/>
        </w:rPr>
        <w:t>Задачи</w:t>
      </w:r>
      <w:r w:rsidRPr="00A6768C">
        <w:t xml:space="preserve"> </w:t>
      </w:r>
      <w:r w:rsidRPr="00A6768C">
        <w:rPr>
          <w:rFonts w:hint="eastAsia"/>
        </w:rPr>
        <w:t>дисциплины</w:t>
      </w:r>
      <w:r w:rsidRPr="00A6768C">
        <w:t xml:space="preserve"> «</w:t>
      </w:r>
      <w:r w:rsidRPr="00A6768C">
        <w:fldChar w:fldCharType="begin"/>
      </w:r>
      <w:r w:rsidRPr="00A6768C">
        <w:instrText xml:space="preserve"> REF Дисциплина_название \h </w:instrText>
      </w:r>
      <w:r w:rsidR="00A6768C" w:rsidRPr="00A6768C">
        <w:instrText xml:space="preserve"> \* MERGEFORMAT </w:instrText>
      </w:r>
      <w:r w:rsidRPr="00A6768C">
        <w:fldChar w:fldCharType="separate"/>
      </w:r>
      <w:r w:rsidR="00B13448" w:rsidRPr="00B13448">
        <w:rPr>
          <w:rFonts w:eastAsia="TimesNewRomanPSMT"/>
        </w:rPr>
        <w:t>Теоретико-числовые метолы в крипт</w:t>
      </w:r>
      <w:r w:rsidR="00B13448" w:rsidRPr="00B13448">
        <w:rPr>
          <w:rFonts w:eastAsia="TimesNewRomanPSMT"/>
        </w:rPr>
        <w:t>о</w:t>
      </w:r>
      <w:r w:rsidR="00B13448" w:rsidRPr="00B13448">
        <w:rPr>
          <w:rFonts w:eastAsia="TimesNewRomanPSMT"/>
        </w:rPr>
        <w:t>графии</w:t>
      </w:r>
      <w:r w:rsidRPr="00A6768C">
        <w:fldChar w:fldCharType="end"/>
      </w:r>
      <w:r w:rsidRPr="00B36B5D">
        <w:rPr>
          <w:rFonts w:hint="eastAsia"/>
        </w:rPr>
        <w:t>»</w:t>
      </w:r>
    </w:p>
    <w:p w:rsidR="00D12C46" w:rsidRPr="00A6768C" w:rsidRDefault="00D12C46" w:rsidP="00A6768C">
      <w:pPr>
        <w:pStyle w:val="a4"/>
      </w:pPr>
      <w:r w:rsidRPr="00A6768C">
        <w:t>– обучение базовым математическим методам, необходимым для анализа и моделирования устройств, процессов и явлений при поиске оптимальных р</w:t>
      </w:r>
      <w:r w:rsidRPr="00A6768C">
        <w:t>е</w:t>
      </w:r>
      <w:r w:rsidRPr="00A6768C">
        <w:t>шений;</w:t>
      </w:r>
    </w:p>
    <w:p w:rsidR="00D12C46" w:rsidRPr="00A6768C" w:rsidRDefault="00D12C46" w:rsidP="00A6768C">
      <w:pPr>
        <w:pStyle w:val="a4"/>
      </w:pPr>
      <w:r w:rsidRPr="00A6768C">
        <w:t>– обучение методам обработки и анализа результатов численных экспер</w:t>
      </w:r>
      <w:r w:rsidRPr="00A6768C">
        <w:t>и</w:t>
      </w:r>
      <w:r w:rsidRPr="00A6768C">
        <w:t>ментов.</w:t>
      </w:r>
    </w:p>
    <w:p w:rsidR="00D12C46" w:rsidRPr="00A6768C" w:rsidRDefault="00D12C46" w:rsidP="00A6768C">
      <w:pPr>
        <w:pStyle w:val="a4"/>
      </w:pPr>
      <w:r w:rsidRPr="00A6768C">
        <w:t>Дисциплина «</w:t>
      </w:r>
      <w:r w:rsidRPr="00A6768C">
        <w:fldChar w:fldCharType="begin"/>
      </w:r>
      <w:r w:rsidRPr="00A6768C">
        <w:instrText xml:space="preserve"> REF Дисциплина_название \h </w:instrText>
      </w:r>
      <w:r w:rsidR="00A6768C" w:rsidRPr="00A6768C">
        <w:instrText xml:space="preserve"> \* MERGEFORMAT </w:instrText>
      </w:r>
      <w:r w:rsidRPr="00A6768C">
        <w:fldChar w:fldCharType="separate"/>
      </w:r>
      <w:r w:rsidR="00B13448" w:rsidRPr="00B13448">
        <w:rPr>
          <w:rFonts w:eastAsia="TimesNewRomanPSMT"/>
        </w:rPr>
        <w:t>Теоретико-числовые метолы в криптографии</w:t>
      </w:r>
      <w:r w:rsidRPr="00A6768C">
        <w:fldChar w:fldCharType="end"/>
      </w:r>
      <w:r w:rsidRPr="00A6768C">
        <w:t>» направлена на формирование общекультурных и общепрофессиональных компетенций в соответствии с учебным планом. Выпускник должен обладать следующими компетенциями, приобретаемыми в процесс изучения дисциплины «</w:t>
      </w:r>
      <w:r w:rsidRPr="00A6768C">
        <w:fldChar w:fldCharType="begin"/>
      </w:r>
      <w:r w:rsidRPr="00A6768C">
        <w:instrText xml:space="preserve"> REF Дисциплина_название \h </w:instrText>
      </w:r>
      <w:r w:rsidR="00A6768C" w:rsidRPr="00A6768C">
        <w:instrText xml:space="preserve"> \* MERGEFORMAT </w:instrText>
      </w:r>
      <w:r w:rsidRPr="00A6768C">
        <w:fldChar w:fldCharType="separate"/>
      </w:r>
      <w:r w:rsidR="00B13448" w:rsidRPr="00B13448">
        <w:rPr>
          <w:rFonts w:eastAsia="TimesNewRomanPSMT"/>
        </w:rPr>
        <w:t>Теоретико-числовые метолы в криптографии</w:t>
      </w:r>
      <w:r w:rsidRPr="00A6768C">
        <w:fldChar w:fldCharType="end"/>
      </w:r>
      <w:r w:rsidRPr="00A6768C">
        <w:t>».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053"/>
        <w:gridCol w:w="7800"/>
      </w:tblGrid>
      <w:tr w:rsidR="00D12C46" w:rsidRPr="005D12AB" w:rsidTr="00A6768C">
        <w:trPr>
          <w:jc w:val="center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C46" w:rsidRPr="005D12AB" w:rsidRDefault="00D12C46" w:rsidP="00A6768C">
            <w:pPr>
              <w:pStyle w:val="Default"/>
              <w:widowControl w:val="0"/>
              <w:jc w:val="center"/>
              <w:rPr>
                <w:sz w:val="28"/>
              </w:rPr>
            </w:pPr>
            <w:r w:rsidRPr="005D12AB">
              <w:rPr>
                <w:bCs/>
                <w:iCs/>
                <w:sz w:val="28"/>
              </w:rPr>
              <w:t>Коды</w:t>
            </w:r>
            <w:r w:rsidR="00A6768C">
              <w:rPr>
                <w:bCs/>
                <w:iCs/>
                <w:sz w:val="28"/>
              </w:rPr>
              <w:t xml:space="preserve"> </w:t>
            </w:r>
            <w:r w:rsidRPr="005D12AB">
              <w:rPr>
                <w:bCs/>
                <w:iCs/>
                <w:sz w:val="28"/>
              </w:rPr>
              <w:t>комп</w:t>
            </w:r>
            <w:r w:rsidRPr="005D12AB">
              <w:rPr>
                <w:bCs/>
                <w:iCs/>
                <w:sz w:val="28"/>
              </w:rPr>
              <w:t>е</w:t>
            </w:r>
            <w:r w:rsidRPr="005D12AB">
              <w:rPr>
                <w:bCs/>
                <w:iCs/>
                <w:sz w:val="28"/>
              </w:rPr>
              <w:t>тенции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C46" w:rsidRPr="005D12AB" w:rsidRDefault="00D12C46" w:rsidP="00A6768C">
            <w:pPr>
              <w:pStyle w:val="Default"/>
              <w:widowControl w:val="0"/>
              <w:jc w:val="center"/>
              <w:rPr>
                <w:sz w:val="28"/>
              </w:rPr>
            </w:pPr>
            <w:r w:rsidRPr="005D12AB">
              <w:rPr>
                <w:sz w:val="28"/>
              </w:rPr>
              <w:t>Содержание компетенций</w:t>
            </w:r>
          </w:p>
        </w:tc>
      </w:tr>
      <w:tr w:rsidR="00D12C46" w:rsidRPr="005D12AB" w:rsidTr="00A6768C">
        <w:trPr>
          <w:jc w:val="center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C46" w:rsidRPr="005D12AB" w:rsidRDefault="00D12C46" w:rsidP="00A6768C">
            <w:pPr>
              <w:autoSpaceDE w:val="0"/>
              <w:ind w:firstLine="0"/>
            </w:pPr>
            <w:r w:rsidRPr="005D12AB">
              <w:rPr>
                <w:rFonts w:eastAsia="Calibri"/>
                <w:bCs/>
                <w:lang w:eastAsia="en-US"/>
              </w:rPr>
              <w:t>ОПК-2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C46" w:rsidRPr="005D12AB" w:rsidRDefault="00D12C46" w:rsidP="00A6768C">
            <w:pPr>
              <w:pStyle w:val="Default"/>
              <w:rPr>
                <w:sz w:val="28"/>
              </w:rPr>
            </w:pPr>
            <w:r w:rsidRPr="00407514">
              <w:rPr>
                <w:sz w:val="28"/>
                <w:szCs w:val="28"/>
              </w:rPr>
              <w:t>Способность корректно применять при решении професси</w:t>
            </w:r>
            <w:r w:rsidRPr="00407514">
              <w:rPr>
                <w:sz w:val="28"/>
                <w:szCs w:val="28"/>
              </w:rPr>
              <w:t>о</w:t>
            </w:r>
            <w:r w:rsidRPr="00407514">
              <w:rPr>
                <w:sz w:val="28"/>
                <w:szCs w:val="28"/>
              </w:rPr>
              <w:t>нальных задач аппарат математического анализа, геометрии, алгебры, дискретной математики, математической логики, теории алгоритмов, теории вероятностей, математической ст</w:t>
            </w:r>
            <w:r w:rsidRPr="00407514">
              <w:rPr>
                <w:sz w:val="28"/>
                <w:szCs w:val="28"/>
              </w:rPr>
              <w:t>а</w:t>
            </w:r>
            <w:r w:rsidRPr="00407514">
              <w:rPr>
                <w:sz w:val="28"/>
                <w:szCs w:val="28"/>
              </w:rPr>
              <w:t>тистики, теории информации, теоретико-числовых методов</w:t>
            </w:r>
          </w:p>
        </w:tc>
      </w:tr>
    </w:tbl>
    <w:p w:rsidR="00A6768C" w:rsidRDefault="00A6768C" w:rsidP="00A6768C">
      <w:pPr>
        <w:pStyle w:val="2"/>
      </w:pPr>
      <w:r>
        <w:lastRenderedPageBreak/>
        <w:t xml:space="preserve">Перечень планируемых результатов </w:t>
      </w:r>
      <w:proofErr w:type="gramStart"/>
      <w:r>
        <w:t>обучения по дисциплине</w:t>
      </w:r>
      <w:proofErr w:type="gramEnd"/>
    </w:p>
    <w:p w:rsidR="00A6768C" w:rsidRPr="00A6768C" w:rsidRDefault="00A6768C" w:rsidP="00A6768C">
      <w:pPr>
        <w:pStyle w:val="a4"/>
      </w:pPr>
      <w:r w:rsidRPr="00A6768C">
        <w:t>В результате изучения дисциплины «</w:t>
      </w:r>
      <w:r w:rsidRPr="00A6768C">
        <w:fldChar w:fldCharType="begin"/>
      </w:r>
      <w:r w:rsidRPr="00A6768C">
        <w:instrText xml:space="preserve"> REF Дисциплина_название \h </w:instrText>
      </w:r>
      <w:r>
        <w:instrText xml:space="preserve"> \* MERGEFORMAT </w:instrText>
      </w:r>
      <w:r w:rsidRPr="00A6768C">
        <w:fldChar w:fldCharType="separate"/>
      </w:r>
      <w:r w:rsidR="00B13448" w:rsidRPr="00B13448">
        <w:rPr>
          <w:rFonts w:eastAsia="TimesNewRomanPSMT"/>
        </w:rPr>
        <w:t>Теоретико-числовые метолы в кри</w:t>
      </w:r>
      <w:r w:rsidR="00B13448" w:rsidRPr="00B13448">
        <w:rPr>
          <w:rFonts w:eastAsia="TimesNewRomanPSMT"/>
        </w:rPr>
        <w:t>п</w:t>
      </w:r>
      <w:r w:rsidR="00B13448" w:rsidRPr="00B13448">
        <w:rPr>
          <w:rFonts w:eastAsia="TimesNewRomanPSMT"/>
        </w:rPr>
        <w:t>тографии</w:t>
      </w:r>
      <w:r w:rsidRPr="00A6768C">
        <w:fldChar w:fldCharType="end"/>
      </w:r>
      <w:r w:rsidRPr="00A6768C">
        <w:t>» студент должен</w:t>
      </w:r>
    </w:p>
    <w:tbl>
      <w:tblPr>
        <w:tblStyle w:val="af6"/>
        <w:tblW w:w="9918" w:type="dxa"/>
        <w:jc w:val="center"/>
        <w:tblLook w:val="04A0" w:firstRow="1" w:lastRow="0" w:firstColumn="1" w:lastColumn="0" w:noHBand="0" w:noVBand="1"/>
      </w:tblPr>
      <w:tblGrid>
        <w:gridCol w:w="2122"/>
        <w:gridCol w:w="7796"/>
      </w:tblGrid>
      <w:tr w:rsidR="00A6768C" w:rsidRPr="00311880" w:rsidTr="00A6768C">
        <w:trPr>
          <w:jc w:val="center"/>
        </w:trPr>
        <w:tc>
          <w:tcPr>
            <w:tcW w:w="2122" w:type="dxa"/>
          </w:tcPr>
          <w:p w:rsidR="00A6768C" w:rsidRPr="00311880" w:rsidRDefault="00A6768C" w:rsidP="00A6768C">
            <w:pPr>
              <w:pStyle w:val="Default"/>
              <w:widowControl w:val="0"/>
              <w:ind w:firstLine="0"/>
              <w:jc w:val="left"/>
              <w:rPr>
                <w:b/>
                <w:sz w:val="28"/>
                <w:szCs w:val="28"/>
              </w:rPr>
            </w:pPr>
            <w:r w:rsidRPr="00311880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7796" w:type="dxa"/>
          </w:tcPr>
          <w:p w:rsidR="00A6768C" w:rsidRPr="00311880" w:rsidRDefault="00A6768C" w:rsidP="00A6768C">
            <w:pPr>
              <w:pStyle w:val="Default"/>
              <w:widowControl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311880">
              <w:rPr>
                <w:b/>
                <w:bCs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Pr="00311880">
              <w:rPr>
                <w:b/>
                <w:bCs/>
                <w:sz w:val="28"/>
                <w:szCs w:val="28"/>
              </w:rPr>
              <w:t>обучения по дисц</w:t>
            </w:r>
            <w:r w:rsidRPr="00311880">
              <w:rPr>
                <w:b/>
                <w:bCs/>
                <w:sz w:val="28"/>
                <w:szCs w:val="28"/>
              </w:rPr>
              <w:t>и</w:t>
            </w:r>
            <w:r w:rsidRPr="00311880">
              <w:rPr>
                <w:b/>
                <w:bCs/>
                <w:sz w:val="28"/>
                <w:szCs w:val="28"/>
              </w:rPr>
              <w:t>плине</w:t>
            </w:r>
            <w:proofErr w:type="gramEnd"/>
          </w:p>
        </w:tc>
      </w:tr>
      <w:tr w:rsidR="00A6768C" w:rsidRPr="006A2234" w:rsidTr="00A6768C">
        <w:trPr>
          <w:jc w:val="center"/>
        </w:trPr>
        <w:tc>
          <w:tcPr>
            <w:tcW w:w="2122" w:type="dxa"/>
          </w:tcPr>
          <w:p w:rsidR="00A6768C" w:rsidRPr="00187683" w:rsidRDefault="00A6768C" w:rsidP="00A6768C">
            <w:pPr>
              <w:ind w:firstLine="0"/>
              <w:jc w:val="center"/>
              <w:rPr>
                <w:szCs w:val="28"/>
              </w:rPr>
            </w:pPr>
            <w:r w:rsidRPr="00187683">
              <w:rPr>
                <w:szCs w:val="28"/>
              </w:rPr>
              <w:t xml:space="preserve">ОПК </w:t>
            </w:r>
            <w:r>
              <w:rPr>
                <w:szCs w:val="28"/>
              </w:rPr>
              <w:t>–</w:t>
            </w:r>
            <w:r w:rsidRPr="00187683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</w:p>
        </w:tc>
        <w:tc>
          <w:tcPr>
            <w:tcW w:w="7796" w:type="dxa"/>
          </w:tcPr>
          <w:p w:rsidR="00A6768C" w:rsidRPr="001421EA" w:rsidRDefault="00A6768C" w:rsidP="00A6768C">
            <w:pPr>
              <w:pStyle w:val="a8"/>
            </w:pPr>
            <w:r>
              <w:t>Знать способы корректного применения при решении профе</w:t>
            </w:r>
            <w:r>
              <w:t>с</w:t>
            </w:r>
            <w:r>
              <w:t>сиональных задач аппарата математического анализа, геоме</w:t>
            </w:r>
            <w:r>
              <w:t>т</w:t>
            </w:r>
            <w:r>
              <w:t>рии, алгебры, дискретной математики, математической логики, теории алгоритмов, теории вероятностей, математической ст</w:t>
            </w:r>
            <w:r>
              <w:t>а</w:t>
            </w:r>
            <w:r>
              <w:t>тистики, теории информации, теоретико-числовых методов</w:t>
            </w:r>
          </w:p>
          <w:p w:rsidR="00A6768C" w:rsidRDefault="00A6768C" w:rsidP="00A6768C">
            <w:pPr>
              <w:pStyle w:val="a8"/>
            </w:pPr>
            <w:r w:rsidRPr="00591638">
              <w:t>Уметь</w:t>
            </w:r>
            <w:r>
              <w:t xml:space="preserve"> корректно применять при решении профессиональных задач аппарат математического анализа, геометрии, алгебры, дискретной математики, математической логики, теории алг</w:t>
            </w:r>
            <w:r>
              <w:t>о</w:t>
            </w:r>
            <w:r>
              <w:t>ритмов, теории вероятностей, математической статистики, теории информации, теоретико-числовых методов</w:t>
            </w:r>
          </w:p>
          <w:p w:rsidR="00A6768C" w:rsidRPr="00BE6420" w:rsidRDefault="00A6768C" w:rsidP="00A6768C">
            <w:pPr>
              <w:pStyle w:val="a8"/>
            </w:pPr>
            <w:r w:rsidRPr="00591638">
              <w:t>Владеть</w:t>
            </w:r>
            <w:r>
              <w:t xml:space="preserve"> способами корректного применения при решении профессиональных задач аппарата математического анализа, геометрии, алгебры, дискретной математики, математической логики, теории алгоритмов, теории вероятностей, математич</w:t>
            </w:r>
            <w:r>
              <w:t>е</w:t>
            </w:r>
            <w:r>
              <w:t>ской статистики, теории информации, теоретико-числовых м</w:t>
            </w:r>
            <w:r>
              <w:t>е</w:t>
            </w:r>
            <w:r>
              <w:t>тодов.</w:t>
            </w:r>
          </w:p>
        </w:tc>
      </w:tr>
    </w:tbl>
    <w:p w:rsidR="00D12C46" w:rsidRDefault="00D12C46" w:rsidP="00A6768C">
      <w:pPr>
        <w:pStyle w:val="a8"/>
      </w:pPr>
    </w:p>
    <w:p w:rsidR="00A6768C" w:rsidRPr="00F22B51" w:rsidRDefault="00A6768C" w:rsidP="00A6768C">
      <w:pPr>
        <w:pStyle w:val="1"/>
        <w:keepNext/>
        <w:pageBreakBefore/>
        <w:widowControl/>
        <w:tabs>
          <w:tab w:val="left" w:pos="851"/>
        </w:tabs>
        <w:suppressAutoHyphens w:val="0"/>
        <w:spacing w:after="0"/>
        <w:ind w:left="431" w:hanging="431"/>
        <w:contextualSpacing/>
        <w:jc w:val="both"/>
      </w:pPr>
      <w:r w:rsidRPr="00F22B51">
        <w:t xml:space="preserve">Место дисциплины в структуре </w:t>
      </w:r>
      <w:r>
        <w:t xml:space="preserve">ОПОП </w:t>
      </w:r>
      <w:proofErr w:type="spellStart"/>
      <w:r>
        <w:t>специалитета</w:t>
      </w:r>
      <w:proofErr w:type="spellEnd"/>
    </w:p>
    <w:p w:rsidR="00A6768C" w:rsidRPr="00A6768C" w:rsidRDefault="00A6768C" w:rsidP="00A6768C">
      <w:pPr>
        <w:pStyle w:val="a4"/>
      </w:pPr>
      <w:r w:rsidRPr="00A6768C">
        <w:t>Дисциплина «</w:t>
      </w:r>
      <w:r w:rsidRPr="00A6768C">
        <w:fldChar w:fldCharType="begin"/>
      </w:r>
      <w:r w:rsidRPr="00A6768C">
        <w:instrText xml:space="preserve"> REF Дисциплина_название \h  \* MERGEFORMAT </w:instrText>
      </w:r>
      <w:r w:rsidRPr="00A6768C">
        <w:fldChar w:fldCharType="separate"/>
      </w:r>
      <w:r w:rsidR="00B13448" w:rsidRPr="00B13448">
        <w:rPr>
          <w:rFonts w:eastAsia="TimesNewRomanPSMT"/>
        </w:rPr>
        <w:t>Теоретико-числовые метолы в криптографии</w:t>
      </w:r>
      <w:r w:rsidRPr="00A6768C">
        <w:fldChar w:fldCharType="end"/>
      </w:r>
      <w:r w:rsidRPr="00A6768C">
        <w:t>» относится к базовой части блока №1 (</w:t>
      </w:r>
      <w:r w:rsidRPr="00A6768C">
        <w:fldChar w:fldCharType="begin"/>
      </w:r>
      <w:r w:rsidRPr="00A6768C">
        <w:instrText xml:space="preserve"> REF Дисциплина_место \h  \* MERGEFORMAT </w:instrText>
      </w:r>
      <w:r w:rsidRPr="00A6768C">
        <w:fldChar w:fldCharType="separate"/>
      </w:r>
      <w:r w:rsidR="00B13448" w:rsidRPr="00B13448">
        <w:rPr>
          <w:rFonts w:eastAsia="TimesNewRomanPSMT"/>
        </w:rPr>
        <w:t>Б</w:t>
      </w:r>
      <w:proofErr w:type="gramStart"/>
      <w:r w:rsidR="00B13448" w:rsidRPr="00B13448">
        <w:rPr>
          <w:rFonts w:eastAsia="TimesNewRomanPSMT"/>
        </w:rPr>
        <w:t>1</w:t>
      </w:r>
      <w:proofErr w:type="gramEnd"/>
      <w:r w:rsidR="00B13448" w:rsidRPr="00B13448">
        <w:rPr>
          <w:rFonts w:eastAsia="TimesNewRomanPSMT"/>
        </w:rPr>
        <w:t>.3.Б13</w:t>
      </w:r>
      <w:r w:rsidRPr="00A6768C">
        <w:fldChar w:fldCharType="end"/>
      </w:r>
      <w:r w:rsidRPr="00A6768C">
        <w:t>) основной профессиональной образовател</w:t>
      </w:r>
      <w:r w:rsidRPr="00A6768C">
        <w:t>ь</w:t>
      </w:r>
      <w:r w:rsidRPr="00A6768C">
        <w:t xml:space="preserve">ной программы подготовки специалистов направления </w:t>
      </w:r>
      <w:r w:rsidRPr="00A6768C">
        <w:fldChar w:fldCharType="begin"/>
      </w:r>
      <w:r w:rsidRPr="00A6768C">
        <w:instrText xml:space="preserve"> REF Специальность_номер \h  \* MERGEFORMAT </w:instrText>
      </w:r>
      <w:r w:rsidRPr="00A6768C">
        <w:fldChar w:fldCharType="separate"/>
      </w:r>
      <w:r w:rsidR="00B13448" w:rsidRPr="00B13448">
        <w:t>10.05.01</w:t>
      </w:r>
      <w:r w:rsidRPr="00A6768C">
        <w:fldChar w:fldCharType="end"/>
      </w:r>
      <w:r w:rsidRPr="00A6768C">
        <w:t xml:space="preserve"> «</w:t>
      </w:r>
      <w:r w:rsidRPr="00A6768C">
        <w:fldChar w:fldCharType="begin"/>
      </w:r>
      <w:r w:rsidRPr="00A6768C">
        <w:instrText xml:space="preserve"> REF Специальность_название \h  \* MERGEFORMAT </w:instrText>
      </w:r>
      <w:r w:rsidRPr="00A6768C">
        <w:fldChar w:fldCharType="separate"/>
      </w:r>
      <w:r w:rsidR="00B13448" w:rsidRPr="00B13448">
        <w:t>Компьютерная безопасность</w:t>
      </w:r>
      <w:r w:rsidRPr="00A6768C">
        <w:fldChar w:fldCharType="end"/>
      </w:r>
      <w:r w:rsidRPr="00A6768C">
        <w:t>» направленности «</w:t>
      </w:r>
      <w:r w:rsidRPr="00A6768C">
        <w:fldChar w:fldCharType="begin"/>
      </w:r>
      <w:r w:rsidRPr="00A6768C">
        <w:instrText xml:space="preserve"> REF Специализация \h  \* MERGEFORMAT </w:instrText>
      </w:r>
      <w:r w:rsidRPr="00A6768C">
        <w:fldChar w:fldCharType="separate"/>
      </w:r>
      <w:r w:rsidR="00B13448" w:rsidRPr="00B13448">
        <w:t>Информационная безопасность объектов и</w:t>
      </w:r>
      <w:r w:rsidR="00B13448" w:rsidRPr="00B13448">
        <w:t>н</w:t>
      </w:r>
      <w:r w:rsidR="00B13448" w:rsidRPr="00B13448">
        <w:t>форматизации на базе компьютерных систем</w:t>
      </w:r>
      <w:r w:rsidRPr="00A6768C">
        <w:fldChar w:fldCharType="end"/>
      </w:r>
      <w:r w:rsidRPr="00A6768C">
        <w:t>»</w:t>
      </w:r>
    </w:p>
    <w:p w:rsidR="00A6768C" w:rsidRPr="00A6768C" w:rsidRDefault="00A6768C" w:rsidP="00A6768C">
      <w:pPr>
        <w:pStyle w:val="a4"/>
      </w:pPr>
      <w:r w:rsidRPr="00A6768C">
        <w:t xml:space="preserve">До начала изучения учебной </w:t>
      </w:r>
      <w:proofErr w:type="gramStart"/>
      <w:r w:rsidRPr="00A6768C">
        <w:t>дисциплины</w:t>
      </w:r>
      <w:proofErr w:type="gramEnd"/>
      <w:r w:rsidRPr="00A6768C">
        <w:t xml:space="preserve"> обучающиеся должны знать о</w:t>
      </w:r>
      <w:r w:rsidRPr="00A6768C">
        <w:t>с</w:t>
      </w:r>
      <w:r w:rsidRPr="00A6768C">
        <w:t>новные методы геометрии, алгебры и начала анализа в рамках программы сре</w:t>
      </w:r>
      <w:r w:rsidRPr="00A6768C">
        <w:t>д</w:t>
      </w:r>
      <w:r w:rsidRPr="00A6768C">
        <w:t>ней школы.</w:t>
      </w:r>
    </w:p>
    <w:p w:rsidR="00A6768C" w:rsidRPr="00A6768C" w:rsidRDefault="00A6768C" w:rsidP="00A6768C">
      <w:pPr>
        <w:pStyle w:val="a4"/>
      </w:pPr>
      <w:r w:rsidRPr="00A6768C">
        <w:rPr>
          <w:rFonts w:hint="eastAsia"/>
        </w:rPr>
        <w:t>Дисциплина</w:t>
      </w:r>
      <w:r w:rsidRPr="00A6768C">
        <w:t xml:space="preserve"> «</w:t>
      </w:r>
      <w:r w:rsidRPr="00A6768C">
        <w:fldChar w:fldCharType="begin"/>
      </w:r>
      <w:r w:rsidRPr="00A6768C">
        <w:instrText xml:space="preserve"> REF Дисциплина_название \h  \* MERGEFORMAT </w:instrText>
      </w:r>
      <w:r w:rsidRPr="00A6768C">
        <w:fldChar w:fldCharType="separate"/>
      </w:r>
      <w:r w:rsidR="00B13448" w:rsidRPr="00B13448">
        <w:rPr>
          <w:rFonts w:eastAsia="TimesNewRomanPSMT"/>
        </w:rPr>
        <w:t>Теоретико-числовые метолы в криптографии</w:t>
      </w:r>
      <w:r w:rsidRPr="00A6768C">
        <w:fldChar w:fldCharType="end"/>
      </w:r>
      <w:r w:rsidRPr="00A6768C">
        <w:rPr>
          <w:rFonts w:hint="eastAsia"/>
        </w:rPr>
        <w:t>»</w:t>
      </w:r>
      <w:r w:rsidRPr="00A6768C">
        <w:t xml:space="preserve"> </w:t>
      </w:r>
      <w:r w:rsidRPr="00A6768C">
        <w:rPr>
          <w:rFonts w:hint="eastAsia"/>
        </w:rPr>
        <w:t>является</w:t>
      </w:r>
      <w:r w:rsidRPr="00A6768C">
        <w:t xml:space="preserve"> </w:t>
      </w:r>
      <w:r w:rsidRPr="00A6768C">
        <w:rPr>
          <w:rFonts w:hint="eastAsia"/>
        </w:rPr>
        <w:t>о</w:t>
      </w:r>
      <w:r w:rsidRPr="00A6768C">
        <w:rPr>
          <w:rFonts w:hint="eastAsia"/>
        </w:rPr>
        <w:t>с</w:t>
      </w:r>
      <w:r w:rsidRPr="00A6768C">
        <w:rPr>
          <w:rFonts w:hint="eastAsia"/>
        </w:rPr>
        <w:t>новой</w:t>
      </w:r>
      <w:r w:rsidRPr="00A6768C">
        <w:t xml:space="preserve"> </w:t>
      </w:r>
      <w:r w:rsidRPr="00A6768C">
        <w:rPr>
          <w:rFonts w:hint="eastAsia"/>
        </w:rPr>
        <w:t>для</w:t>
      </w:r>
      <w:r w:rsidRPr="00A6768C">
        <w:t xml:space="preserve"> </w:t>
      </w:r>
      <w:r w:rsidRPr="00A6768C">
        <w:rPr>
          <w:rFonts w:hint="eastAsia"/>
        </w:rPr>
        <w:t>дальнейшего</w:t>
      </w:r>
      <w:r w:rsidRPr="00A6768C">
        <w:t xml:space="preserve"> </w:t>
      </w:r>
      <w:r w:rsidRPr="00A6768C">
        <w:rPr>
          <w:rFonts w:hint="eastAsia"/>
        </w:rPr>
        <w:t>изучения</w:t>
      </w:r>
      <w:r w:rsidRPr="00A6768C">
        <w:t xml:space="preserve"> </w:t>
      </w:r>
      <w:r w:rsidRPr="00A6768C">
        <w:rPr>
          <w:rFonts w:hint="eastAsia"/>
        </w:rPr>
        <w:t>дисциплин</w:t>
      </w:r>
      <w:r w:rsidRPr="00A6768C">
        <w:t xml:space="preserve"> </w:t>
      </w:r>
      <w:r w:rsidRPr="00A6768C">
        <w:rPr>
          <w:rFonts w:hint="eastAsia"/>
        </w:rPr>
        <w:t>профессионального</w:t>
      </w:r>
      <w:r w:rsidRPr="00A6768C">
        <w:t xml:space="preserve"> </w:t>
      </w:r>
      <w:r w:rsidRPr="00A6768C">
        <w:rPr>
          <w:rFonts w:hint="eastAsia"/>
        </w:rPr>
        <w:t>цикла</w:t>
      </w:r>
      <w:r w:rsidRPr="00A6768C">
        <w:t xml:space="preserve"> </w:t>
      </w:r>
      <w:r w:rsidRPr="00A6768C">
        <w:rPr>
          <w:rFonts w:hint="eastAsia"/>
        </w:rPr>
        <w:t>и</w:t>
      </w:r>
      <w:r w:rsidRPr="00A6768C">
        <w:t xml:space="preserve"> </w:t>
      </w:r>
      <w:r w:rsidRPr="00A6768C">
        <w:rPr>
          <w:rFonts w:hint="eastAsia"/>
        </w:rPr>
        <w:t>подг</w:t>
      </w:r>
      <w:r w:rsidRPr="00A6768C">
        <w:rPr>
          <w:rFonts w:hint="eastAsia"/>
        </w:rPr>
        <w:t>о</w:t>
      </w:r>
      <w:r w:rsidRPr="00A6768C">
        <w:rPr>
          <w:rFonts w:hint="eastAsia"/>
        </w:rPr>
        <w:t>товки</w:t>
      </w:r>
      <w:r w:rsidRPr="00A6768C">
        <w:t xml:space="preserve"> </w:t>
      </w:r>
      <w:r w:rsidRPr="00A6768C">
        <w:rPr>
          <w:rFonts w:hint="eastAsia"/>
        </w:rPr>
        <w:t>выпускной</w:t>
      </w:r>
      <w:r w:rsidRPr="00A6768C">
        <w:t xml:space="preserve"> </w:t>
      </w:r>
      <w:r w:rsidRPr="00A6768C">
        <w:rPr>
          <w:rFonts w:hint="eastAsia"/>
        </w:rPr>
        <w:t>работы</w:t>
      </w:r>
      <w:r w:rsidRPr="00A6768C">
        <w:t>.</w:t>
      </w:r>
    </w:p>
    <w:p w:rsidR="00A6768C" w:rsidRPr="00A44407" w:rsidRDefault="00A6768C" w:rsidP="00A6768C">
      <w:pPr>
        <w:pStyle w:val="1"/>
        <w:keepNext/>
        <w:pageBreakBefore/>
        <w:widowControl/>
        <w:tabs>
          <w:tab w:val="left" w:pos="851"/>
        </w:tabs>
        <w:spacing w:after="0"/>
        <w:ind w:left="431" w:hanging="431"/>
        <w:contextualSpacing/>
        <w:jc w:val="both"/>
      </w:pPr>
      <w:r w:rsidRPr="00A44407">
        <w:t>Объём дисциплины в зачётных единицах с указанием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A6768C" w:rsidRDefault="0060799C" w:rsidP="00A6768C">
      <w:pPr>
        <w:pStyle w:val="a8"/>
      </w:pPr>
      <w:r>
        <w:t>Общая т</w:t>
      </w:r>
      <w:r w:rsidR="00A6768C" w:rsidRPr="00591638">
        <w:t xml:space="preserve">рудоемкость дисциплины составляет </w:t>
      </w:r>
      <w:r w:rsidR="00A6768C">
        <w:t>4</w:t>
      </w:r>
      <w:r w:rsidR="00A6768C" w:rsidRPr="00591638">
        <w:t xml:space="preserve"> зачетны</w:t>
      </w:r>
      <w:r w:rsidR="00A6768C">
        <w:t>е</w:t>
      </w:r>
      <w:r w:rsidR="00A6768C" w:rsidRPr="00591638">
        <w:t xml:space="preserve"> единиц</w:t>
      </w:r>
      <w:r w:rsidR="00A6768C">
        <w:t>ы</w:t>
      </w:r>
      <w:r w:rsidR="00A6768C" w:rsidRPr="00591638">
        <w:t xml:space="preserve"> (ЗЕ), </w:t>
      </w:r>
      <w:r w:rsidR="00A6768C">
        <w:t>144</w:t>
      </w:r>
      <w:r w:rsidR="00A6768C" w:rsidRPr="00591638">
        <w:t xml:space="preserve"> ч</w:t>
      </w:r>
      <w:r w:rsidR="00A6768C" w:rsidRPr="00591638">
        <w:t>а</w:t>
      </w:r>
      <w:r w:rsidR="00A6768C" w:rsidRPr="00591638">
        <w:t>са.</w:t>
      </w:r>
    </w:p>
    <w:p w:rsidR="0060799C" w:rsidRDefault="0060799C" w:rsidP="00A6768C">
      <w:pPr>
        <w:pStyle w:val="a8"/>
      </w:pPr>
      <w:r>
        <w:t>Форма обучения - очная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1671"/>
        <w:gridCol w:w="1337"/>
        <w:gridCol w:w="1337"/>
      </w:tblGrid>
      <w:tr w:rsidR="00F764B7" w:rsidRPr="007A352A" w:rsidTr="00F764B7">
        <w:trPr>
          <w:cantSplit/>
          <w:trHeight w:val="505"/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center"/>
              <w:rPr>
                <w:szCs w:val="28"/>
              </w:rPr>
            </w:pPr>
            <w:r w:rsidRPr="007A352A">
              <w:rPr>
                <w:szCs w:val="28"/>
              </w:rPr>
              <w:t>Вид занятий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64B7" w:rsidRPr="007A352A" w:rsidRDefault="00F764B7" w:rsidP="00440B9C">
            <w:pPr>
              <w:snapToGrid w:val="0"/>
              <w:ind w:firstLine="0"/>
              <w:jc w:val="center"/>
              <w:rPr>
                <w:szCs w:val="28"/>
              </w:rPr>
            </w:pPr>
            <w:r w:rsidRPr="007A352A">
              <w:rPr>
                <w:szCs w:val="28"/>
              </w:rPr>
              <w:t>Всего ЗЕ/час.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center"/>
              <w:rPr>
                <w:szCs w:val="28"/>
              </w:rPr>
            </w:pPr>
            <w:r w:rsidRPr="007A352A">
              <w:rPr>
                <w:szCs w:val="28"/>
              </w:rPr>
              <w:t>Семестры</w:t>
            </w:r>
          </w:p>
        </w:tc>
      </w:tr>
      <w:tr w:rsidR="00F764B7" w:rsidRPr="007A352A" w:rsidTr="00F764B7">
        <w:trPr>
          <w:cantSplit/>
          <w:trHeight w:val="228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center"/>
              <w:rPr>
                <w:szCs w:val="28"/>
              </w:rPr>
            </w:pPr>
            <w:r w:rsidRPr="007A352A">
              <w:rPr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center"/>
              <w:rPr>
                <w:szCs w:val="28"/>
                <w:lang w:val="en-US"/>
              </w:rPr>
            </w:pPr>
            <w:r w:rsidRPr="007A352A">
              <w:rPr>
                <w:szCs w:val="28"/>
                <w:lang w:val="en-US"/>
              </w:rPr>
              <w:t>7</w:t>
            </w:r>
          </w:p>
        </w:tc>
      </w:tr>
      <w:tr w:rsidR="00F764B7" w:rsidRPr="007A352A" w:rsidTr="00F764B7">
        <w:trPr>
          <w:cantSplit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pStyle w:val="a8"/>
              <w:rPr>
                <w:szCs w:val="28"/>
              </w:rPr>
            </w:pPr>
            <w:r w:rsidRPr="007A352A">
              <w:rPr>
                <w:szCs w:val="28"/>
              </w:rPr>
              <w:t>Общая трудоёмкость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440B9C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144/</w:t>
            </w:r>
            <w:r w:rsidR="00F764B7" w:rsidRPr="007A352A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7" w:rsidRPr="007A352A" w:rsidRDefault="00440B9C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90/</w:t>
            </w:r>
            <w:r w:rsidR="00F764B7" w:rsidRPr="007A352A">
              <w:rPr>
                <w:szCs w:val="28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B7" w:rsidRPr="007A352A" w:rsidRDefault="00440B9C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54/</w:t>
            </w:r>
            <w:r w:rsidR="00F764B7" w:rsidRPr="007A352A">
              <w:rPr>
                <w:szCs w:val="28"/>
              </w:rPr>
              <w:t>1.5</w:t>
            </w:r>
          </w:p>
        </w:tc>
      </w:tr>
      <w:tr w:rsidR="00F764B7" w:rsidRPr="007A352A" w:rsidTr="00F764B7">
        <w:trPr>
          <w:cantSplit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pStyle w:val="a8"/>
              <w:rPr>
                <w:szCs w:val="28"/>
              </w:rPr>
            </w:pPr>
            <w:r w:rsidRPr="007A352A">
              <w:rPr>
                <w:szCs w:val="28"/>
              </w:rPr>
              <w:t>Аудиторные занятия (всего).</w:t>
            </w:r>
            <w:r w:rsidRPr="007A352A">
              <w:rPr>
                <w:szCs w:val="28"/>
              </w:rPr>
              <w:br/>
              <w:t xml:space="preserve"> </w:t>
            </w:r>
            <w:r>
              <w:rPr>
                <w:szCs w:val="28"/>
              </w:rPr>
              <w:t xml:space="preserve">  </w:t>
            </w:r>
            <w:r w:rsidRPr="007A352A">
              <w:rPr>
                <w:szCs w:val="28"/>
              </w:rPr>
              <w:t xml:space="preserve"> 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16</w:t>
            </w:r>
          </w:p>
        </w:tc>
      </w:tr>
      <w:tr w:rsidR="00F764B7" w:rsidRPr="007A352A" w:rsidTr="00F764B7">
        <w:trPr>
          <w:cantSplit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A352A">
              <w:rPr>
                <w:szCs w:val="28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16</w:t>
            </w:r>
          </w:p>
        </w:tc>
      </w:tr>
      <w:tr w:rsidR="00F764B7" w:rsidRPr="007A352A" w:rsidTr="00F764B7">
        <w:trPr>
          <w:cantSplit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A352A">
              <w:rPr>
                <w:szCs w:val="28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-</w:t>
            </w:r>
          </w:p>
        </w:tc>
      </w:tr>
      <w:tr w:rsidR="00F764B7" w:rsidRPr="007A352A" w:rsidTr="00F764B7">
        <w:trPr>
          <w:cantSplit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pStyle w:val="a8"/>
              <w:rPr>
                <w:szCs w:val="28"/>
              </w:rPr>
            </w:pPr>
            <w:r w:rsidRPr="007A352A">
              <w:rPr>
                <w:szCs w:val="28"/>
              </w:rPr>
              <w:t>Самостоятельная работа (всего).</w:t>
            </w:r>
            <w:r w:rsidRPr="007A352A">
              <w:rPr>
                <w:szCs w:val="28"/>
              </w:rPr>
              <w:br/>
              <w:t xml:space="preserve">  </w:t>
            </w:r>
            <w:r>
              <w:rPr>
                <w:szCs w:val="28"/>
              </w:rPr>
              <w:t xml:space="preserve">  </w:t>
            </w:r>
            <w:r w:rsidRPr="007A352A">
              <w:rPr>
                <w:szCs w:val="28"/>
              </w:rPr>
              <w:t xml:space="preserve">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40B9C">
              <w:rPr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3</w:t>
            </w:r>
            <w:r w:rsidR="00440B9C">
              <w:rPr>
                <w:szCs w:val="28"/>
                <w:lang w:val="en-US"/>
              </w:rPr>
              <w:t>8</w:t>
            </w:r>
          </w:p>
        </w:tc>
      </w:tr>
      <w:tr w:rsidR="00F764B7" w:rsidRPr="007A352A" w:rsidTr="00F764B7">
        <w:trPr>
          <w:cantSplit/>
          <w:trHeight w:val="447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A352A">
              <w:rPr>
                <w:szCs w:val="28"/>
              </w:rPr>
              <w:t>Самостоятельные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pStyle w:val="a8"/>
              <w:jc w:val="right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pStyle w:val="a8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40B9C">
              <w:rPr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B7" w:rsidRPr="007A352A" w:rsidRDefault="00F764B7" w:rsidP="00440B9C">
            <w:pPr>
              <w:pStyle w:val="a8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40B9C">
              <w:rPr>
                <w:szCs w:val="28"/>
                <w:lang w:val="en-US"/>
              </w:rPr>
              <w:t>5</w:t>
            </w:r>
          </w:p>
        </w:tc>
      </w:tr>
      <w:tr w:rsidR="00F764B7" w:rsidRPr="007A352A" w:rsidTr="00F764B7">
        <w:trPr>
          <w:cantSplit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A352A">
              <w:rPr>
                <w:szCs w:val="28"/>
              </w:rPr>
              <w:t>Консультации в семестре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7" w:rsidRPr="007A352A" w:rsidRDefault="00440B9C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B7" w:rsidRPr="007A352A" w:rsidRDefault="00440B9C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3</w:t>
            </w:r>
          </w:p>
        </w:tc>
      </w:tr>
      <w:tr w:rsidR="00F764B7" w:rsidRPr="007A352A" w:rsidTr="00F764B7">
        <w:trPr>
          <w:cantSplit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Промежуточная аттестация</w:t>
            </w:r>
            <w:r w:rsidRPr="007A352A">
              <w:rPr>
                <w:szCs w:val="28"/>
              </w:rPr>
              <w:t>: экз</w:t>
            </w:r>
            <w:r w:rsidRPr="007A352A">
              <w:rPr>
                <w:szCs w:val="28"/>
              </w:rPr>
              <w:t>а</w:t>
            </w:r>
            <w:r w:rsidRPr="007A352A">
              <w:rPr>
                <w:szCs w:val="28"/>
              </w:rPr>
              <w:t>мен/зачёт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pStyle w:val="a8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B7" w:rsidRPr="007A352A" w:rsidRDefault="00F764B7" w:rsidP="00440B9C">
            <w:pPr>
              <w:tabs>
                <w:tab w:val="left" w:pos="851"/>
              </w:tabs>
              <w:snapToGrid w:val="0"/>
              <w:ind w:firstLine="0"/>
              <w:jc w:val="right"/>
              <w:rPr>
                <w:szCs w:val="28"/>
              </w:rPr>
            </w:pPr>
            <w:r w:rsidRPr="007A352A">
              <w:rPr>
                <w:szCs w:val="28"/>
              </w:rPr>
              <w:t>-</w:t>
            </w:r>
          </w:p>
        </w:tc>
      </w:tr>
    </w:tbl>
    <w:p w:rsidR="00F764B7" w:rsidRDefault="00F764B7" w:rsidP="00A6768C">
      <w:pPr>
        <w:pStyle w:val="a8"/>
      </w:pPr>
    </w:p>
    <w:p w:rsidR="00861D77" w:rsidRPr="00A44407" w:rsidRDefault="00861D77" w:rsidP="00861D77">
      <w:pPr>
        <w:pStyle w:val="1"/>
        <w:keepNext/>
        <w:pageBreakBefore/>
        <w:widowControl/>
        <w:tabs>
          <w:tab w:val="left" w:pos="851"/>
        </w:tabs>
        <w:spacing w:after="0"/>
        <w:ind w:left="431" w:hanging="431"/>
        <w:contextualSpacing/>
        <w:jc w:val="both"/>
      </w:pPr>
      <w:r w:rsidRPr="00A44407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 </w:t>
      </w:r>
    </w:p>
    <w:p w:rsidR="00861D77" w:rsidRDefault="00861D77" w:rsidP="00861D77">
      <w:pPr>
        <w:pStyle w:val="a4"/>
      </w:pPr>
      <w:r>
        <w:t>В структурном отношении программа представлена следующими разд</w:t>
      </w:r>
      <w:r>
        <w:t>е</w:t>
      </w:r>
      <w:r>
        <w:t>лами:</w:t>
      </w:r>
    </w:p>
    <w:p w:rsidR="00D15914" w:rsidRDefault="00D15914" w:rsidP="00861D77">
      <w:pPr>
        <w:pStyle w:val="a4"/>
        <w:rPr>
          <w:b/>
        </w:rPr>
      </w:pPr>
      <w:r>
        <w:rPr>
          <w:b/>
        </w:rPr>
        <w:t>Модуль 1</w:t>
      </w:r>
    </w:p>
    <w:p w:rsidR="00861D77" w:rsidRDefault="00861D77" w:rsidP="00861D77">
      <w:pPr>
        <w:pStyle w:val="a4"/>
        <w:rPr>
          <w:b/>
        </w:rPr>
      </w:pPr>
      <w:r>
        <w:rPr>
          <w:b/>
        </w:rPr>
        <w:t>Раздел 1.1.</w:t>
      </w:r>
      <w:r>
        <w:t xml:space="preserve"> </w:t>
      </w:r>
      <w:r w:rsidR="00D15914">
        <w:t>основные алгоритмы</w:t>
      </w:r>
      <w:r>
        <w:t xml:space="preserve">. </w:t>
      </w:r>
    </w:p>
    <w:p w:rsidR="00861D77" w:rsidRDefault="00861D77" w:rsidP="00861D77">
      <w:pPr>
        <w:pStyle w:val="a4"/>
        <w:rPr>
          <w:b/>
        </w:rPr>
      </w:pPr>
      <w:r>
        <w:rPr>
          <w:b/>
        </w:rPr>
        <w:t>Раздел 1.2.</w:t>
      </w:r>
      <w:r>
        <w:t xml:space="preserve"> </w:t>
      </w:r>
      <w:r w:rsidR="00D15914">
        <w:t>Простые числа. Факторизация</w:t>
      </w:r>
      <w:r>
        <w:t>.</w:t>
      </w:r>
    </w:p>
    <w:p w:rsidR="00861D77" w:rsidRDefault="00861D77" w:rsidP="00861D77">
      <w:pPr>
        <w:pStyle w:val="a4"/>
      </w:pPr>
      <w:r>
        <w:rPr>
          <w:b/>
        </w:rPr>
        <w:t>Раздел 1.3.</w:t>
      </w:r>
      <w:r w:rsidRPr="004946BD">
        <w:t xml:space="preserve"> </w:t>
      </w:r>
      <w:r w:rsidR="00D15914">
        <w:t>Арифметика остатков</w:t>
      </w:r>
      <w:r w:rsidRPr="004946BD">
        <w:t>.</w:t>
      </w:r>
    </w:p>
    <w:p w:rsidR="00D15914" w:rsidRDefault="00D15914" w:rsidP="00D15914">
      <w:pPr>
        <w:pStyle w:val="a4"/>
      </w:pPr>
      <w:r>
        <w:rPr>
          <w:b/>
        </w:rPr>
        <w:t>Раздел 1.4.</w:t>
      </w:r>
      <w:r w:rsidRPr="004946BD">
        <w:t xml:space="preserve"> </w:t>
      </w:r>
      <w:proofErr w:type="spellStart"/>
      <w:r>
        <w:t>Псевдопростые</w:t>
      </w:r>
      <w:proofErr w:type="spellEnd"/>
      <w:r>
        <w:t xml:space="preserve"> числа</w:t>
      </w:r>
      <w:r w:rsidRPr="004946BD">
        <w:t>.</w:t>
      </w:r>
    </w:p>
    <w:p w:rsidR="00D15914" w:rsidRDefault="00D15914" w:rsidP="00D15914">
      <w:pPr>
        <w:pStyle w:val="a4"/>
      </w:pPr>
      <w:r>
        <w:rPr>
          <w:b/>
        </w:rPr>
        <w:t>Раздел 1.5.</w:t>
      </w:r>
      <w:r w:rsidRPr="004946BD">
        <w:t xml:space="preserve"> </w:t>
      </w:r>
      <w:r>
        <w:t>Системы сравнения</w:t>
      </w:r>
      <w:r w:rsidRPr="004946BD">
        <w:t>.</w:t>
      </w:r>
    </w:p>
    <w:p w:rsidR="00D15914" w:rsidRPr="00D15914" w:rsidRDefault="00D15914" w:rsidP="00D15914">
      <w:pPr>
        <w:pStyle w:val="a4"/>
        <w:rPr>
          <w:b/>
        </w:rPr>
      </w:pPr>
      <w:r w:rsidRPr="00D15914">
        <w:rPr>
          <w:b/>
        </w:rPr>
        <w:t>Модуль 2</w:t>
      </w:r>
    </w:p>
    <w:p w:rsidR="00D15914" w:rsidRDefault="00D15914" w:rsidP="00D15914">
      <w:pPr>
        <w:pStyle w:val="a4"/>
      </w:pPr>
      <w:r>
        <w:rPr>
          <w:b/>
        </w:rPr>
        <w:t>Раздел 2.1.</w:t>
      </w:r>
      <w:r w:rsidRPr="004946BD">
        <w:t xml:space="preserve"> </w:t>
      </w:r>
      <w:r>
        <w:t>Группы</w:t>
      </w:r>
      <w:r w:rsidRPr="004946BD">
        <w:t>.</w:t>
      </w:r>
    </w:p>
    <w:p w:rsidR="00D15914" w:rsidRDefault="00D15914" w:rsidP="00D15914">
      <w:pPr>
        <w:pStyle w:val="a4"/>
      </w:pPr>
      <w:r>
        <w:rPr>
          <w:b/>
        </w:rPr>
        <w:t>Раздел 2.2.</w:t>
      </w:r>
      <w:r w:rsidRPr="004946BD">
        <w:t xml:space="preserve"> </w:t>
      </w:r>
      <w:r>
        <w:t>Тесты на простоту</w:t>
      </w:r>
      <w:r w:rsidRPr="004946BD">
        <w:t>.</w:t>
      </w:r>
    </w:p>
    <w:p w:rsidR="00D15914" w:rsidRDefault="00D15914" w:rsidP="00861D77">
      <w:pPr>
        <w:pStyle w:val="a4"/>
      </w:pPr>
      <w:r>
        <w:rPr>
          <w:b/>
        </w:rPr>
        <w:t>Раздел 2.3.</w:t>
      </w:r>
      <w:r w:rsidRPr="004946BD">
        <w:t xml:space="preserve"> </w:t>
      </w:r>
      <w:r>
        <w:t xml:space="preserve">Система шифрования </w:t>
      </w:r>
      <w:r>
        <w:rPr>
          <w:lang w:val="en-US"/>
        </w:rPr>
        <w:t>RSA.</w:t>
      </w:r>
    </w:p>
    <w:p w:rsidR="00861D77" w:rsidRDefault="00861D77" w:rsidP="00861D77">
      <w:pPr>
        <w:pStyle w:val="2"/>
        <w:ind w:left="576" w:hanging="576"/>
      </w:pPr>
      <w:r>
        <w:t>Содержание дисциплины, структурированное по темам (ра</w:t>
      </w:r>
      <w:r>
        <w:t>з</w:t>
      </w:r>
      <w:r>
        <w:t xml:space="preserve">делам) 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418"/>
        <w:gridCol w:w="6435"/>
      </w:tblGrid>
      <w:tr w:rsidR="00861D77" w:rsidRPr="00265F3B" w:rsidTr="00440B9C">
        <w:trPr>
          <w:jc w:val="center"/>
        </w:trPr>
        <w:tc>
          <w:tcPr>
            <w:tcW w:w="9344" w:type="dxa"/>
            <w:gridSpan w:val="2"/>
          </w:tcPr>
          <w:p w:rsidR="00861D77" w:rsidRPr="00535D4C" w:rsidRDefault="00861D77" w:rsidP="00440B9C">
            <w:pPr>
              <w:ind w:firstLine="0"/>
              <w:jc w:val="center"/>
              <w:rPr>
                <w:b/>
                <w:szCs w:val="28"/>
              </w:rPr>
            </w:pPr>
            <w:r w:rsidRPr="00535D4C">
              <w:rPr>
                <w:b/>
                <w:szCs w:val="28"/>
              </w:rPr>
              <w:t>Модуль 1</w:t>
            </w:r>
          </w:p>
        </w:tc>
      </w:tr>
      <w:tr w:rsidR="00861D77" w:rsidRPr="00535D4C" w:rsidTr="00440B9C">
        <w:trPr>
          <w:jc w:val="center"/>
        </w:trPr>
        <w:tc>
          <w:tcPr>
            <w:tcW w:w="3241" w:type="dxa"/>
          </w:tcPr>
          <w:p w:rsidR="00861D77" w:rsidRPr="00535D4C" w:rsidRDefault="00861D77" w:rsidP="00440B9C">
            <w:pPr>
              <w:ind w:firstLine="0"/>
              <w:jc w:val="center"/>
              <w:rPr>
                <w:b/>
                <w:szCs w:val="28"/>
              </w:rPr>
            </w:pPr>
            <w:r w:rsidRPr="00535D4C">
              <w:rPr>
                <w:b/>
                <w:szCs w:val="28"/>
              </w:rPr>
              <w:t>Раздел модуля</w:t>
            </w:r>
          </w:p>
        </w:tc>
        <w:tc>
          <w:tcPr>
            <w:tcW w:w="6103" w:type="dxa"/>
          </w:tcPr>
          <w:p w:rsidR="00861D77" w:rsidRPr="00535D4C" w:rsidRDefault="00861D77" w:rsidP="00440B9C">
            <w:pPr>
              <w:ind w:firstLine="0"/>
              <w:jc w:val="center"/>
              <w:rPr>
                <w:b/>
                <w:szCs w:val="28"/>
              </w:rPr>
            </w:pPr>
            <w:r w:rsidRPr="00535D4C">
              <w:rPr>
                <w:b/>
                <w:szCs w:val="28"/>
              </w:rPr>
              <w:t>Содержание</w:t>
            </w:r>
          </w:p>
        </w:tc>
      </w:tr>
      <w:tr w:rsidR="00861D77" w:rsidRPr="00265F3B" w:rsidTr="00440B9C">
        <w:trPr>
          <w:jc w:val="center"/>
        </w:trPr>
        <w:tc>
          <w:tcPr>
            <w:tcW w:w="3241" w:type="dxa"/>
          </w:tcPr>
          <w:p w:rsidR="00861D77" w:rsidRPr="00265F3B" w:rsidRDefault="00861D77" w:rsidP="00861D77">
            <w:pPr>
              <w:ind w:firstLine="0"/>
              <w:jc w:val="left"/>
              <w:rPr>
                <w:szCs w:val="28"/>
              </w:rPr>
            </w:pPr>
            <w:r w:rsidRPr="00265F3B">
              <w:rPr>
                <w:szCs w:val="28"/>
              </w:rPr>
              <w:t xml:space="preserve">1.1. </w:t>
            </w:r>
            <w:r>
              <w:rPr>
                <w:szCs w:val="28"/>
              </w:rPr>
              <w:t>Основные алгоритмы</w:t>
            </w:r>
          </w:p>
        </w:tc>
        <w:tc>
          <w:tcPr>
            <w:tcW w:w="6103" w:type="dxa"/>
          </w:tcPr>
          <w:p w:rsidR="00861D77" w:rsidRPr="00265F3B" w:rsidRDefault="00F764B7" w:rsidP="00F764B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Введение. Алгоритм деления. Теорема деления. Алгоритм Евклида.</w:t>
            </w:r>
          </w:p>
        </w:tc>
      </w:tr>
      <w:tr w:rsidR="00861D77" w:rsidRPr="00265F3B" w:rsidTr="00440B9C">
        <w:trPr>
          <w:jc w:val="center"/>
        </w:trPr>
        <w:tc>
          <w:tcPr>
            <w:tcW w:w="3241" w:type="dxa"/>
          </w:tcPr>
          <w:p w:rsidR="00861D77" w:rsidRPr="00265F3B" w:rsidRDefault="00861D77" w:rsidP="00861D77">
            <w:pPr>
              <w:ind w:firstLine="0"/>
              <w:jc w:val="left"/>
              <w:rPr>
                <w:szCs w:val="28"/>
              </w:rPr>
            </w:pPr>
            <w:r w:rsidRPr="00265F3B">
              <w:rPr>
                <w:szCs w:val="28"/>
              </w:rPr>
              <w:t xml:space="preserve">1.2. </w:t>
            </w:r>
            <w:r>
              <w:rPr>
                <w:szCs w:val="28"/>
              </w:rPr>
              <w:t>Простые числа. Фа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 xml:space="preserve">торизация </w:t>
            </w:r>
          </w:p>
        </w:tc>
        <w:tc>
          <w:tcPr>
            <w:tcW w:w="6103" w:type="dxa"/>
          </w:tcPr>
          <w:p w:rsidR="00861D77" w:rsidRPr="00265F3B" w:rsidRDefault="00F764B7" w:rsidP="00B8666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Факторизация. Теорема о разложении. </w:t>
            </w:r>
            <w:r w:rsidR="00B8666A">
              <w:rPr>
                <w:szCs w:val="28"/>
              </w:rPr>
              <w:t>Метод проб. Алгоритм Ферма. Фундаментальное свойство пр</w:t>
            </w:r>
            <w:r w:rsidR="00B8666A">
              <w:rPr>
                <w:szCs w:val="28"/>
              </w:rPr>
              <w:t>о</w:t>
            </w:r>
            <w:r w:rsidR="00B8666A">
              <w:rPr>
                <w:szCs w:val="28"/>
              </w:rPr>
              <w:t xml:space="preserve">стых чисел. Полиномиальная формула. Числа </w:t>
            </w:r>
            <w:proofErr w:type="spellStart"/>
            <w:r w:rsidR="00B8666A">
              <w:rPr>
                <w:szCs w:val="28"/>
              </w:rPr>
              <w:t>Ме</w:t>
            </w:r>
            <w:r w:rsidR="00B8666A">
              <w:rPr>
                <w:szCs w:val="28"/>
              </w:rPr>
              <w:t>р</w:t>
            </w:r>
            <w:r w:rsidR="00B8666A">
              <w:rPr>
                <w:szCs w:val="28"/>
              </w:rPr>
              <w:t>сенна</w:t>
            </w:r>
            <w:proofErr w:type="spellEnd"/>
            <w:r w:rsidR="00B8666A">
              <w:rPr>
                <w:szCs w:val="28"/>
              </w:rPr>
              <w:t xml:space="preserve">. Числа Ферма. Решето Эратосфена. </w:t>
            </w:r>
          </w:p>
        </w:tc>
      </w:tr>
      <w:tr w:rsidR="00861D77" w:rsidRPr="00265F3B" w:rsidTr="00440B9C">
        <w:trPr>
          <w:jc w:val="center"/>
        </w:trPr>
        <w:tc>
          <w:tcPr>
            <w:tcW w:w="3241" w:type="dxa"/>
          </w:tcPr>
          <w:p w:rsidR="00861D77" w:rsidRPr="00265F3B" w:rsidRDefault="00861D77" w:rsidP="00F764B7">
            <w:pPr>
              <w:ind w:firstLine="0"/>
              <w:jc w:val="left"/>
              <w:rPr>
                <w:szCs w:val="28"/>
              </w:rPr>
            </w:pPr>
            <w:r w:rsidRPr="00265F3B">
              <w:rPr>
                <w:szCs w:val="28"/>
              </w:rPr>
              <w:t xml:space="preserve">1.3. </w:t>
            </w:r>
            <w:r w:rsidR="00F764B7">
              <w:rPr>
                <w:szCs w:val="28"/>
              </w:rPr>
              <w:t>Арифметика остатков</w:t>
            </w:r>
          </w:p>
        </w:tc>
        <w:tc>
          <w:tcPr>
            <w:tcW w:w="6103" w:type="dxa"/>
          </w:tcPr>
          <w:p w:rsidR="00861D77" w:rsidRPr="00265F3B" w:rsidRDefault="00B8666A" w:rsidP="00B8666A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Отношение эквивалентности. Сравнения. Арифм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тика остатков. Критерий делимости. Степени. </w:t>
            </w:r>
            <w:proofErr w:type="spellStart"/>
            <w:r>
              <w:rPr>
                <w:szCs w:val="28"/>
              </w:rPr>
              <w:t>Диофантовы</w:t>
            </w:r>
            <w:proofErr w:type="spellEnd"/>
            <w:r>
              <w:rPr>
                <w:szCs w:val="28"/>
              </w:rPr>
              <w:t xml:space="preserve"> уравнения. Деление по модулю. Те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рема Ферма. Вычисление корней. </w:t>
            </w:r>
          </w:p>
        </w:tc>
      </w:tr>
      <w:tr w:rsidR="00F764B7" w:rsidRPr="00265F3B" w:rsidTr="00440B9C">
        <w:trPr>
          <w:jc w:val="center"/>
        </w:trPr>
        <w:tc>
          <w:tcPr>
            <w:tcW w:w="3241" w:type="dxa"/>
          </w:tcPr>
          <w:p w:rsidR="00F764B7" w:rsidRPr="00265F3B" w:rsidRDefault="00F764B7" w:rsidP="00F764B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proofErr w:type="spellStart"/>
            <w:r>
              <w:rPr>
                <w:szCs w:val="28"/>
              </w:rPr>
              <w:t>Псевдопростые</w:t>
            </w:r>
            <w:proofErr w:type="spellEnd"/>
            <w:r>
              <w:rPr>
                <w:szCs w:val="28"/>
              </w:rPr>
              <w:t xml:space="preserve"> числа</w:t>
            </w:r>
          </w:p>
        </w:tc>
        <w:tc>
          <w:tcPr>
            <w:tcW w:w="6103" w:type="dxa"/>
          </w:tcPr>
          <w:p w:rsidR="00F764B7" w:rsidRDefault="00B8666A" w:rsidP="00440B9C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Псевдопростые</w:t>
            </w:r>
            <w:proofErr w:type="spellEnd"/>
            <w:r>
              <w:rPr>
                <w:szCs w:val="28"/>
              </w:rPr>
              <w:t xml:space="preserve"> числа. Числа </w:t>
            </w:r>
            <w:proofErr w:type="spellStart"/>
            <w:r>
              <w:rPr>
                <w:szCs w:val="28"/>
              </w:rPr>
              <w:t>Кармайкла</w:t>
            </w:r>
            <w:proofErr w:type="spellEnd"/>
            <w:r>
              <w:rPr>
                <w:szCs w:val="28"/>
              </w:rPr>
              <w:t xml:space="preserve">. Тест Миллера. </w:t>
            </w:r>
            <w:r w:rsidR="00383659">
              <w:rPr>
                <w:szCs w:val="28"/>
              </w:rPr>
              <w:t xml:space="preserve">Тестирование простоты. </w:t>
            </w:r>
          </w:p>
        </w:tc>
      </w:tr>
      <w:tr w:rsidR="00F764B7" w:rsidRPr="00265F3B" w:rsidTr="00440B9C">
        <w:trPr>
          <w:jc w:val="center"/>
        </w:trPr>
        <w:tc>
          <w:tcPr>
            <w:tcW w:w="3241" w:type="dxa"/>
          </w:tcPr>
          <w:p w:rsidR="00F764B7" w:rsidRDefault="00F764B7" w:rsidP="00F764B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1.5. Системы сравнения</w:t>
            </w:r>
          </w:p>
        </w:tc>
        <w:tc>
          <w:tcPr>
            <w:tcW w:w="6103" w:type="dxa"/>
          </w:tcPr>
          <w:p w:rsidR="00F764B7" w:rsidRDefault="00383659" w:rsidP="0038365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Линейные уравнения. Китайский алгоритм оста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ков. Степени. </w:t>
            </w:r>
          </w:p>
        </w:tc>
      </w:tr>
      <w:tr w:rsidR="00F764B7" w:rsidRPr="00265F3B" w:rsidTr="00440B9C">
        <w:trPr>
          <w:jc w:val="center"/>
        </w:trPr>
        <w:tc>
          <w:tcPr>
            <w:tcW w:w="9344" w:type="dxa"/>
            <w:gridSpan w:val="2"/>
          </w:tcPr>
          <w:p w:rsidR="00F764B7" w:rsidRPr="00535D4C" w:rsidRDefault="00F764B7" w:rsidP="00F764B7">
            <w:pPr>
              <w:ind w:firstLine="0"/>
              <w:jc w:val="center"/>
              <w:rPr>
                <w:b/>
                <w:szCs w:val="28"/>
              </w:rPr>
            </w:pPr>
            <w:r w:rsidRPr="00535D4C">
              <w:rPr>
                <w:b/>
                <w:szCs w:val="28"/>
              </w:rPr>
              <w:t xml:space="preserve">Модуль </w:t>
            </w:r>
            <w:r w:rsidRPr="00B8666A">
              <w:rPr>
                <w:b/>
                <w:szCs w:val="28"/>
              </w:rPr>
              <w:t>2</w:t>
            </w:r>
          </w:p>
        </w:tc>
      </w:tr>
      <w:tr w:rsidR="00F764B7" w:rsidRPr="00265F3B" w:rsidTr="00440B9C">
        <w:trPr>
          <w:jc w:val="center"/>
        </w:trPr>
        <w:tc>
          <w:tcPr>
            <w:tcW w:w="3241" w:type="dxa"/>
          </w:tcPr>
          <w:p w:rsidR="00F764B7" w:rsidRDefault="00F764B7" w:rsidP="00F764B7">
            <w:pPr>
              <w:ind w:firstLine="0"/>
              <w:rPr>
                <w:szCs w:val="28"/>
              </w:rPr>
            </w:pPr>
            <w:r w:rsidRPr="00B8666A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B8666A">
              <w:rPr>
                <w:szCs w:val="28"/>
              </w:rPr>
              <w:t>1</w:t>
            </w:r>
            <w:r>
              <w:rPr>
                <w:szCs w:val="28"/>
              </w:rPr>
              <w:t>. Группы</w:t>
            </w:r>
          </w:p>
        </w:tc>
        <w:tc>
          <w:tcPr>
            <w:tcW w:w="6103" w:type="dxa"/>
          </w:tcPr>
          <w:p w:rsidR="00F764B7" w:rsidRDefault="00383659" w:rsidP="00440B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Основные определения и примеры. Арифметич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ские группы. Подгруппы. Циклические подгруппы. Теорема Лагранжа. </w:t>
            </w:r>
          </w:p>
        </w:tc>
      </w:tr>
      <w:tr w:rsidR="00F764B7" w:rsidRPr="00265F3B" w:rsidTr="00440B9C">
        <w:trPr>
          <w:jc w:val="center"/>
        </w:trPr>
        <w:tc>
          <w:tcPr>
            <w:tcW w:w="3241" w:type="dxa"/>
          </w:tcPr>
          <w:p w:rsidR="00F764B7" w:rsidRDefault="00F764B7" w:rsidP="00F764B7">
            <w:pPr>
              <w:ind w:firstLine="0"/>
              <w:rPr>
                <w:szCs w:val="28"/>
              </w:rPr>
            </w:pPr>
            <w:r w:rsidRPr="00B8666A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B8666A">
              <w:rPr>
                <w:szCs w:val="28"/>
              </w:rPr>
              <w:t>2</w:t>
            </w:r>
            <w:r>
              <w:rPr>
                <w:szCs w:val="28"/>
              </w:rPr>
              <w:t>. Тесты на простоту</w:t>
            </w:r>
          </w:p>
        </w:tc>
        <w:tc>
          <w:tcPr>
            <w:tcW w:w="6103" w:type="dxa"/>
          </w:tcPr>
          <w:p w:rsidR="00F764B7" w:rsidRDefault="00383659" w:rsidP="00440B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Числа </w:t>
            </w:r>
            <w:proofErr w:type="spellStart"/>
            <w:r>
              <w:rPr>
                <w:szCs w:val="28"/>
              </w:rPr>
              <w:t>Мерсенна</w:t>
            </w:r>
            <w:proofErr w:type="spellEnd"/>
            <w:r>
              <w:rPr>
                <w:szCs w:val="28"/>
              </w:rPr>
              <w:t xml:space="preserve">. Числа Ферма. Тест Люка – </w:t>
            </w:r>
            <w:proofErr w:type="spellStart"/>
            <w:r>
              <w:rPr>
                <w:szCs w:val="28"/>
              </w:rPr>
              <w:t>Лем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</w:t>
            </w:r>
            <w:proofErr w:type="spellEnd"/>
            <w:r>
              <w:rPr>
                <w:szCs w:val="28"/>
              </w:rPr>
              <w:t xml:space="preserve">. Теста Люка. Примитивные корни. Вычисление порядков. </w:t>
            </w:r>
          </w:p>
        </w:tc>
      </w:tr>
      <w:tr w:rsidR="00F764B7" w:rsidRPr="00265F3B" w:rsidTr="00440B9C">
        <w:trPr>
          <w:jc w:val="center"/>
        </w:trPr>
        <w:tc>
          <w:tcPr>
            <w:tcW w:w="3241" w:type="dxa"/>
          </w:tcPr>
          <w:p w:rsidR="00F764B7" w:rsidRPr="00B8666A" w:rsidRDefault="00F764B7" w:rsidP="00F764B7">
            <w:pPr>
              <w:ind w:firstLine="0"/>
              <w:rPr>
                <w:szCs w:val="28"/>
              </w:rPr>
            </w:pPr>
            <w:r w:rsidRPr="00B8666A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B8666A">
              <w:rPr>
                <w:szCs w:val="28"/>
              </w:rPr>
              <w:t>3</w:t>
            </w:r>
            <w:r>
              <w:rPr>
                <w:szCs w:val="28"/>
              </w:rPr>
              <w:t xml:space="preserve">. Система шифрования </w:t>
            </w:r>
            <w:r>
              <w:rPr>
                <w:szCs w:val="28"/>
                <w:lang w:val="en-US"/>
              </w:rPr>
              <w:t>RSA</w:t>
            </w:r>
          </w:p>
        </w:tc>
        <w:tc>
          <w:tcPr>
            <w:tcW w:w="6103" w:type="dxa"/>
          </w:tcPr>
          <w:p w:rsidR="00F764B7" w:rsidRDefault="00383659" w:rsidP="00440B9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Шифрование и дешифрование. Выбор </w:t>
            </w:r>
            <w:proofErr w:type="gramStart"/>
            <w:r>
              <w:rPr>
                <w:szCs w:val="28"/>
              </w:rPr>
              <w:t>простых</w:t>
            </w:r>
            <w:proofErr w:type="gramEnd"/>
            <w:r>
              <w:rPr>
                <w:szCs w:val="28"/>
              </w:rPr>
              <w:t>. Цифровая подпись.</w:t>
            </w:r>
          </w:p>
        </w:tc>
      </w:tr>
    </w:tbl>
    <w:p w:rsidR="00D15914" w:rsidRDefault="00D15914" w:rsidP="00D15914">
      <w:pPr>
        <w:pStyle w:val="2"/>
      </w:pPr>
      <w:r>
        <w:t>Разделы дисциплины и трудоемкость по видам занятий (в академических часах)</w:t>
      </w:r>
    </w:p>
    <w:p w:rsidR="00D15914" w:rsidRPr="00EC3D8F" w:rsidRDefault="0060799C" w:rsidP="00D15914">
      <w:pPr>
        <w:pStyle w:val="a8"/>
      </w:pPr>
      <w:r>
        <w:t>Форма обучения - очная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2764"/>
        <w:gridCol w:w="1334"/>
        <w:gridCol w:w="943"/>
        <w:gridCol w:w="1204"/>
        <w:gridCol w:w="1468"/>
        <w:gridCol w:w="1333"/>
      </w:tblGrid>
      <w:tr w:rsidR="00D15914" w:rsidRPr="008B6661" w:rsidTr="002004CE">
        <w:trPr>
          <w:trHeight w:val="815"/>
          <w:jc w:val="center"/>
        </w:trPr>
        <w:tc>
          <w:tcPr>
            <w:tcW w:w="787" w:type="dxa"/>
            <w:vMerge w:val="restart"/>
          </w:tcPr>
          <w:p w:rsidR="00D15914" w:rsidRPr="008B6661" w:rsidRDefault="00D15914" w:rsidP="00440B9C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8B6661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699" w:type="dxa"/>
            <w:vMerge w:val="restart"/>
          </w:tcPr>
          <w:p w:rsidR="00D15914" w:rsidRPr="008B6661" w:rsidRDefault="00D15914" w:rsidP="00440B9C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8B6661">
              <w:rPr>
                <w:b/>
                <w:color w:val="auto"/>
                <w:sz w:val="28"/>
                <w:szCs w:val="28"/>
              </w:rPr>
              <w:t>Раздел дисциплины</w:t>
            </w:r>
          </w:p>
        </w:tc>
        <w:tc>
          <w:tcPr>
            <w:tcW w:w="1303" w:type="dxa"/>
            <w:vMerge w:val="restart"/>
          </w:tcPr>
          <w:p w:rsidR="00D15914" w:rsidRPr="008B6661" w:rsidRDefault="00D15914" w:rsidP="00440B9C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8B6661">
              <w:rPr>
                <w:b/>
                <w:sz w:val="28"/>
                <w:szCs w:val="28"/>
              </w:rPr>
              <w:t>Общая труд</w:t>
            </w:r>
            <w:r w:rsidRPr="008B6661">
              <w:rPr>
                <w:b/>
                <w:sz w:val="28"/>
                <w:szCs w:val="28"/>
              </w:rPr>
              <w:t>о</w:t>
            </w:r>
            <w:r w:rsidRPr="008B6661">
              <w:rPr>
                <w:b/>
                <w:sz w:val="28"/>
                <w:szCs w:val="28"/>
              </w:rPr>
              <w:t>емкость, всего часов</w:t>
            </w:r>
          </w:p>
        </w:tc>
        <w:tc>
          <w:tcPr>
            <w:tcW w:w="3530" w:type="dxa"/>
            <w:gridSpan w:val="3"/>
            <w:tcBorders>
              <w:bottom w:val="single" w:sz="4" w:space="0" w:color="auto"/>
            </w:tcBorders>
          </w:tcPr>
          <w:p w:rsidR="00D15914" w:rsidRPr="008B6661" w:rsidRDefault="00D15914" w:rsidP="00440B9C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8B6661">
              <w:rPr>
                <w:b/>
                <w:color w:val="auto"/>
                <w:sz w:val="28"/>
                <w:szCs w:val="28"/>
              </w:rPr>
              <w:t xml:space="preserve">Контактная работа </w:t>
            </w:r>
            <w:proofErr w:type="gramStart"/>
            <w:r w:rsidRPr="008B6661">
              <w:rPr>
                <w:b/>
                <w:color w:val="auto"/>
                <w:sz w:val="28"/>
                <w:szCs w:val="28"/>
              </w:rPr>
              <w:t>об</w:t>
            </w:r>
            <w:r w:rsidRPr="008B6661">
              <w:rPr>
                <w:b/>
                <w:color w:val="auto"/>
                <w:sz w:val="28"/>
                <w:szCs w:val="28"/>
              </w:rPr>
              <w:t>у</w:t>
            </w:r>
            <w:r w:rsidRPr="008B6661">
              <w:rPr>
                <w:b/>
                <w:color w:val="auto"/>
                <w:sz w:val="28"/>
                <w:szCs w:val="28"/>
              </w:rPr>
              <w:t>чающихся</w:t>
            </w:r>
            <w:proofErr w:type="gramEnd"/>
            <w:r w:rsidRPr="008B6661">
              <w:rPr>
                <w:b/>
                <w:color w:val="auto"/>
                <w:sz w:val="28"/>
                <w:szCs w:val="28"/>
              </w:rPr>
              <w:t xml:space="preserve"> с преподават</w:t>
            </w:r>
            <w:r w:rsidRPr="008B6661">
              <w:rPr>
                <w:b/>
                <w:color w:val="auto"/>
                <w:sz w:val="28"/>
                <w:szCs w:val="28"/>
              </w:rPr>
              <w:t>е</w:t>
            </w:r>
            <w:r w:rsidRPr="008B6661">
              <w:rPr>
                <w:b/>
                <w:color w:val="auto"/>
                <w:sz w:val="28"/>
                <w:szCs w:val="28"/>
              </w:rPr>
              <w:t>лем</w:t>
            </w:r>
          </w:p>
        </w:tc>
        <w:tc>
          <w:tcPr>
            <w:tcW w:w="1302" w:type="dxa"/>
            <w:vMerge w:val="restart"/>
          </w:tcPr>
          <w:p w:rsidR="00D15914" w:rsidRPr="008B6661" w:rsidRDefault="00D15914" w:rsidP="00440B9C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8B6661">
              <w:rPr>
                <w:b/>
                <w:sz w:val="28"/>
                <w:szCs w:val="28"/>
              </w:rPr>
              <w:t>Сам</w:t>
            </w:r>
            <w:r w:rsidRPr="008B6661">
              <w:rPr>
                <w:b/>
                <w:sz w:val="28"/>
                <w:szCs w:val="28"/>
              </w:rPr>
              <w:t>о</w:t>
            </w:r>
            <w:r w:rsidRPr="008B6661">
              <w:rPr>
                <w:b/>
                <w:sz w:val="28"/>
                <w:szCs w:val="28"/>
              </w:rPr>
              <w:t>сто</w:t>
            </w:r>
            <w:r w:rsidRPr="008B6661">
              <w:rPr>
                <w:b/>
                <w:sz w:val="28"/>
                <w:szCs w:val="28"/>
              </w:rPr>
              <w:t>я</w:t>
            </w:r>
            <w:r w:rsidRPr="008B6661">
              <w:rPr>
                <w:b/>
                <w:sz w:val="28"/>
                <w:szCs w:val="28"/>
              </w:rPr>
              <w:t xml:space="preserve">тельная работа </w:t>
            </w:r>
            <w:proofErr w:type="gramStart"/>
            <w:r w:rsidRPr="008B6661">
              <w:rPr>
                <w:b/>
                <w:sz w:val="28"/>
                <w:szCs w:val="28"/>
              </w:rPr>
              <w:t>обуч</w:t>
            </w:r>
            <w:r w:rsidRPr="008B6661">
              <w:rPr>
                <w:b/>
                <w:sz w:val="28"/>
                <w:szCs w:val="28"/>
              </w:rPr>
              <w:t>а</w:t>
            </w:r>
            <w:r w:rsidRPr="008B6661">
              <w:rPr>
                <w:b/>
                <w:sz w:val="28"/>
                <w:szCs w:val="28"/>
              </w:rPr>
              <w:t>ющихся</w:t>
            </w:r>
            <w:proofErr w:type="gramEnd"/>
          </w:p>
        </w:tc>
      </w:tr>
      <w:tr w:rsidR="00D15914" w:rsidRPr="008B6661" w:rsidTr="002004CE">
        <w:trPr>
          <w:trHeight w:val="788"/>
          <w:jc w:val="center"/>
        </w:trPr>
        <w:tc>
          <w:tcPr>
            <w:tcW w:w="787" w:type="dxa"/>
            <w:vMerge/>
          </w:tcPr>
          <w:p w:rsidR="00D15914" w:rsidRPr="008B6661" w:rsidRDefault="00D15914" w:rsidP="00440B9C">
            <w:pPr>
              <w:rPr>
                <w:b/>
                <w:szCs w:val="28"/>
              </w:rPr>
            </w:pPr>
          </w:p>
        </w:tc>
        <w:tc>
          <w:tcPr>
            <w:tcW w:w="2699" w:type="dxa"/>
            <w:vMerge/>
          </w:tcPr>
          <w:p w:rsidR="00D15914" w:rsidRPr="008B6661" w:rsidRDefault="00D15914" w:rsidP="00440B9C">
            <w:pPr>
              <w:jc w:val="center"/>
              <w:rPr>
                <w:b/>
                <w:szCs w:val="28"/>
              </w:rPr>
            </w:pPr>
          </w:p>
        </w:tc>
        <w:tc>
          <w:tcPr>
            <w:tcW w:w="1303" w:type="dxa"/>
            <w:vMerge/>
          </w:tcPr>
          <w:p w:rsidR="00D15914" w:rsidRPr="008B6661" w:rsidRDefault="00D15914" w:rsidP="00440B9C">
            <w:pPr>
              <w:jc w:val="center"/>
              <w:rPr>
                <w:b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8B6661"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8B6661">
              <w:rPr>
                <w:rFonts w:eastAsia="Calibri"/>
                <w:szCs w:val="28"/>
                <w:lang w:eastAsia="en-US"/>
              </w:rPr>
              <w:t>лекции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snapToGrid w:val="0"/>
              <w:ind w:firstLine="0"/>
              <w:rPr>
                <w:szCs w:val="28"/>
              </w:rPr>
            </w:pPr>
            <w:r w:rsidRPr="008B6661">
              <w:rPr>
                <w:szCs w:val="28"/>
              </w:rPr>
              <w:t>семинары, практич</w:t>
            </w:r>
            <w:r w:rsidRPr="008B6661">
              <w:rPr>
                <w:szCs w:val="28"/>
              </w:rPr>
              <w:t>е</w:t>
            </w:r>
            <w:r w:rsidRPr="008B6661">
              <w:rPr>
                <w:szCs w:val="28"/>
              </w:rPr>
              <w:t>ские зан</w:t>
            </w:r>
            <w:r w:rsidRPr="008B6661">
              <w:rPr>
                <w:szCs w:val="28"/>
              </w:rPr>
              <w:t>я</w:t>
            </w:r>
            <w:r w:rsidRPr="008B6661">
              <w:rPr>
                <w:szCs w:val="28"/>
              </w:rPr>
              <w:t>тия</w:t>
            </w:r>
          </w:p>
        </w:tc>
        <w:tc>
          <w:tcPr>
            <w:tcW w:w="1302" w:type="dxa"/>
            <w:vMerge/>
          </w:tcPr>
          <w:p w:rsidR="00D15914" w:rsidRPr="008B6661" w:rsidRDefault="00D15914" w:rsidP="00440B9C">
            <w:pPr>
              <w:jc w:val="center"/>
              <w:rPr>
                <w:b/>
                <w:szCs w:val="28"/>
              </w:rPr>
            </w:pPr>
          </w:p>
        </w:tc>
      </w:tr>
      <w:tr w:rsidR="002004CE" w:rsidRPr="008B6661" w:rsidTr="002004CE">
        <w:trPr>
          <w:trHeight w:val="212"/>
          <w:jc w:val="center"/>
        </w:trPr>
        <w:tc>
          <w:tcPr>
            <w:tcW w:w="787" w:type="dxa"/>
            <w:tcBorders>
              <w:bottom w:val="single" w:sz="4" w:space="0" w:color="auto"/>
            </w:tcBorders>
          </w:tcPr>
          <w:p w:rsidR="002004CE" w:rsidRPr="008B6661" w:rsidRDefault="002004CE" w:rsidP="00B618C6">
            <w:pPr>
              <w:ind w:firstLine="0"/>
              <w:rPr>
                <w:szCs w:val="28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2004CE" w:rsidRPr="008B6661" w:rsidRDefault="002004CE" w:rsidP="00B618C6">
            <w:pPr>
              <w:rPr>
                <w:b/>
                <w:szCs w:val="28"/>
              </w:rPr>
            </w:pPr>
            <w:r w:rsidRPr="008B6661">
              <w:rPr>
                <w:b/>
                <w:szCs w:val="28"/>
              </w:rPr>
              <w:t>Всего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2004CE" w:rsidRPr="008B6661" w:rsidRDefault="002004CE" w:rsidP="002004CE">
            <w:pPr>
              <w:pStyle w:val="a8"/>
              <w:jc w:val="right"/>
            </w:pPr>
            <w:r>
              <w:t>144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004CE" w:rsidRPr="008B6661" w:rsidRDefault="002004CE" w:rsidP="002004CE">
            <w:pPr>
              <w:pStyle w:val="a8"/>
              <w:jc w:val="right"/>
            </w:pPr>
            <w:r>
              <w:t>48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2004CE" w:rsidRPr="008B6661" w:rsidRDefault="002004CE" w:rsidP="002004CE">
            <w:pPr>
              <w:pStyle w:val="a8"/>
              <w:jc w:val="right"/>
            </w:pPr>
            <w:r>
              <w:t>32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2004CE" w:rsidRPr="008B6661" w:rsidRDefault="002004CE" w:rsidP="00B618C6">
            <w:pPr>
              <w:pStyle w:val="a8"/>
              <w:jc w:val="right"/>
            </w:pPr>
            <w:r>
              <w:rPr>
                <w:lang w:val="en-US"/>
              </w:rPr>
              <w:t>16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2004CE" w:rsidRPr="008B6661" w:rsidRDefault="002004CE" w:rsidP="002004CE">
            <w:pPr>
              <w:pStyle w:val="a8"/>
              <w:jc w:val="right"/>
            </w:pPr>
            <w:r>
              <w:t>96</w:t>
            </w:r>
          </w:p>
        </w:tc>
      </w:tr>
      <w:tr w:rsidR="00D15914" w:rsidRPr="008B6661" w:rsidTr="002004CE">
        <w:trPr>
          <w:jc w:val="center"/>
        </w:trPr>
        <w:tc>
          <w:tcPr>
            <w:tcW w:w="9621" w:type="dxa"/>
            <w:gridSpan w:val="7"/>
          </w:tcPr>
          <w:p w:rsidR="00D15914" w:rsidRPr="008B6661" w:rsidRDefault="00D15914" w:rsidP="00D15914">
            <w:pPr>
              <w:jc w:val="center"/>
              <w:rPr>
                <w:b/>
                <w:szCs w:val="28"/>
              </w:rPr>
            </w:pPr>
            <w:r w:rsidRPr="008B6661">
              <w:rPr>
                <w:b/>
                <w:szCs w:val="28"/>
              </w:rPr>
              <w:t xml:space="preserve">Семестр </w:t>
            </w:r>
            <w:r>
              <w:rPr>
                <w:b/>
                <w:szCs w:val="28"/>
                <w:lang w:val="en-US"/>
              </w:rPr>
              <w:t>6</w:t>
            </w:r>
          </w:p>
        </w:tc>
      </w:tr>
      <w:tr w:rsidR="00D15914" w:rsidRPr="008B6661" w:rsidTr="002004CE">
        <w:trPr>
          <w:trHeight w:val="212"/>
          <w:jc w:val="center"/>
        </w:trPr>
        <w:tc>
          <w:tcPr>
            <w:tcW w:w="787" w:type="dxa"/>
            <w:tcBorders>
              <w:bottom w:val="single" w:sz="4" w:space="0" w:color="auto"/>
            </w:tcBorders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D15914" w:rsidRPr="008B6661" w:rsidRDefault="00D15914" w:rsidP="00440B9C">
            <w:pPr>
              <w:rPr>
                <w:b/>
                <w:szCs w:val="28"/>
              </w:rPr>
            </w:pPr>
            <w:r w:rsidRPr="008B6661">
              <w:rPr>
                <w:b/>
                <w:szCs w:val="28"/>
              </w:rPr>
              <w:t>Всего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90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32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16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16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58</w:t>
            </w:r>
          </w:p>
        </w:tc>
      </w:tr>
      <w:tr w:rsidR="00D15914" w:rsidRPr="008B6661" w:rsidTr="002004CE">
        <w:trPr>
          <w:trHeight w:val="339"/>
          <w:jc w:val="center"/>
        </w:trPr>
        <w:tc>
          <w:tcPr>
            <w:tcW w:w="787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  <w:r w:rsidRPr="008B6661">
              <w:rPr>
                <w:szCs w:val="28"/>
              </w:rPr>
              <w:t>1.1.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D15914" w:rsidRPr="008B6661" w:rsidRDefault="00D15914" w:rsidP="00D1591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Основные алгори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мы</w:t>
            </w:r>
            <w:r w:rsidRPr="008B6661">
              <w:rPr>
                <w:szCs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pStyle w:val="a8"/>
              <w:jc w:val="right"/>
            </w:pPr>
            <w:r w:rsidRPr="008B6661">
              <w:t>2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3</w:t>
            </w:r>
          </w:p>
        </w:tc>
      </w:tr>
      <w:tr w:rsidR="00D15914" w:rsidRPr="008B6661" w:rsidTr="002004CE">
        <w:trPr>
          <w:jc w:val="center"/>
        </w:trPr>
        <w:tc>
          <w:tcPr>
            <w:tcW w:w="787" w:type="dxa"/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  <w:r w:rsidRPr="008B6661">
              <w:rPr>
                <w:szCs w:val="28"/>
              </w:rPr>
              <w:t>1.2.</w:t>
            </w:r>
          </w:p>
        </w:tc>
        <w:tc>
          <w:tcPr>
            <w:tcW w:w="2699" w:type="dxa"/>
          </w:tcPr>
          <w:p w:rsidR="00D15914" w:rsidRPr="008B6661" w:rsidRDefault="00D15914" w:rsidP="00D1591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Простые числа. Фа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 xml:space="preserve">торизация </w:t>
            </w:r>
          </w:p>
        </w:tc>
        <w:tc>
          <w:tcPr>
            <w:tcW w:w="1303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9</w:t>
            </w:r>
          </w:p>
        </w:tc>
        <w:tc>
          <w:tcPr>
            <w:tcW w:w="921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4</w:t>
            </w:r>
          </w:p>
        </w:tc>
        <w:tc>
          <w:tcPr>
            <w:tcW w:w="1176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2</w:t>
            </w:r>
          </w:p>
        </w:tc>
        <w:tc>
          <w:tcPr>
            <w:tcW w:w="1433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2</w:t>
            </w:r>
          </w:p>
        </w:tc>
        <w:tc>
          <w:tcPr>
            <w:tcW w:w="1302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5</w:t>
            </w:r>
          </w:p>
        </w:tc>
      </w:tr>
      <w:tr w:rsidR="00D15914" w:rsidRPr="008B6661" w:rsidTr="002004CE">
        <w:trPr>
          <w:jc w:val="center"/>
        </w:trPr>
        <w:tc>
          <w:tcPr>
            <w:tcW w:w="787" w:type="dxa"/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  <w:r w:rsidRPr="008B6661">
              <w:rPr>
                <w:szCs w:val="28"/>
              </w:rPr>
              <w:t>1.3.</w:t>
            </w:r>
          </w:p>
        </w:tc>
        <w:tc>
          <w:tcPr>
            <w:tcW w:w="2699" w:type="dxa"/>
          </w:tcPr>
          <w:p w:rsidR="00D15914" w:rsidRPr="008B6661" w:rsidRDefault="00D15914" w:rsidP="00D1591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Арифметика оста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ков</w:t>
            </w:r>
            <w:r w:rsidRPr="008B6661">
              <w:rPr>
                <w:szCs w:val="28"/>
              </w:rPr>
              <w:t xml:space="preserve"> </w:t>
            </w:r>
          </w:p>
        </w:tc>
        <w:tc>
          <w:tcPr>
            <w:tcW w:w="1303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11</w:t>
            </w:r>
          </w:p>
        </w:tc>
        <w:tc>
          <w:tcPr>
            <w:tcW w:w="921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8</w:t>
            </w:r>
          </w:p>
        </w:tc>
        <w:tc>
          <w:tcPr>
            <w:tcW w:w="1176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4</w:t>
            </w:r>
          </w:p>
        </w:tc>
        <w:tc>
          <w:tcPr>
            <w:tcW w:w="1433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4</w:t>
            </w:r>
          </w:p>
        </w:tc>
        <w:tc>
          <w:tcPr>
            <w:tcW w:w="1302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3</w:t>
            </w:r>
          </w:p>
        </w:tc>
      </w:tr>
      <w:tr w:rsidR="00D15914" w:rsidRPr="008B6661" w:rsidTr="002004CE">
        <w:trPr>
          <w:jc w:val="center"/>
        </w:trPr>
        <w:tc>
          <w:tcPr>
            <w:tcW w:w="787" w:type="dxa"/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  <w:r w:rsidRPr="008B6661">
              <w:rPr>
                <w:szCs w:val="28"/>
              </w:rPr>
              <w:t>1.4.</w:t>
            </w:r>
          </w:p>
        </w:tc>
        <w:tc>
          <w:tcPr>
            <w:tcW w:w="2699" w:type="dxa"/>
          </w:tcPr>
          <w:p w:rsidR="00D15914" w:rsidRPr="008B6661" w:rsidRDefault="00D15914" w:rsidP="00D15914">
            <w:pPr>
              <w:pStyle w:val="a4"/>
              <w:ind w:firstLine="29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Псевдопростые</w:t>
            </w:r>
            <w:proofErr w:type="spellEnd"/>
            <w:r>
              <w:rPr>
                <w:szCs w:val="28"/>
              </w:rPr>
              <w:t xml:space="preserve"> чи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ла</w:t>
            </w:r>
            <w:r w:rsidRPr="008B6661">
              <w:rPr>
                <w:szCs w:val="28"/>
              </w:rPr>
              <w:t xml:space="preserve"> </w:t>
            </w:r>
          </w:p>
        </w:tc>
        <w:tc>
          <w:tcPr>
            <w:tcW w:w="1303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11</w:t>
            </w:r>
          </w:p>
        </w:tc>
        <w:tc>
          <w:tcPr>
            <w:tcW w:w="921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8</w:t>
            </w:r>
          </w:p>
        </w:tc>
        <w:tc>
          <w:tcPr>
            <w:tcW w:w="1176" w:type="dxa"/>
          </w:tcPr>
          <w:p w:rsidR="00D15914" w:rsidRPr="008B6661" w:rsidRDefault="00440B9C" w:rsidP="00440B9C">
            <w:pPr>
              <w:pStyle w:val="a8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33" w:type="dxa"/>
          </w:tcPr>
          <w:p w:rsidR="00D15914" w:rsidRPr="008B6661" w:rsidRDefault="00440B9C" w:rsidP="00440B9C">
            <w:pPr>
              <w:pStyle w:val="a8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02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3</w:t>
            </w:r>
          </w:p>
        </w:tc>
      </w:tr>
      <w:tr w:rsidR="00D15914" w:rsidRPr="008B6661" w:rsidTr="002004CE">
        <w:trPr>
          <w:jc w:val="center"/>
        </w:trPr>
        <w:tc>
          <w:tcPr>
            <w:tcW w:w="787" w:type="dxa"/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  <w:r w:rsidRPr="008B6661">
              <w:rPr>
                <w:szCs w:val="28"/>
              </w:rPr>
              <w:t>1.5.</w:t>
            </w:r>
          </w:p>
        </w:tc>
        <w:tc>
          <w:tcPr>
            <w:tcW w:w="2699" w:type="dxa"/>
          </w:tcPr>
          <w:p w:rsidR="00D15914" w:rsidRPr="008B6661" w:rsidRDefault="00D15914" w:rsidP="00D15914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Системы сравнения</w:t>
            </w:r>
            <w:r w:rsidRPr="008B6661">
              <w:rPr>
                <w:szCs w:val="28"/>
              </w:rPr>
              <w:t xml:space="preserve"> </w:t>
            </w:r>
          </w:p>
        </w:tc>
        <w:tc>
          <w:tcPr>
            <w:tcW w:w="1303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10</w:t>
            </w:r>
          </w:p>
        </w:tc>
        <w:tc>
          <w:tcPr>
            <w:tcW w:w="921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6</w:t>
            </w:r>
          </w:p>
        </w:tc>
        <w:tc>
          <w:tcPr>
            <w:tcW w:w="1176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4</w:t>
            </w:r>
          </w:p>
        </w:tc>
        <w:tc>
          <w:tcPr>
            <w:tcW w:w="1433" w:type="dxa"/>
          </w:tcPr>
          <w:p w:rsidR="00D15914" w:rsidRPr="008B6661" w:rsidRDefault="00440B9C" w:rsidP="00440B9C">
            <w:pPr>
              <w:pStyle w:val="a8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2" w:type="dxa"/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4</w:t>
            </w:r>
          </w:p>
        </w:tc>
      </w:tr>
      <w:tr w:rsidR="00D15914" w:rsidRPr="008B6661" w:rsidTr="002004CE">
        <w:trPr>
          <w:trHeight w:val="270"/>
          <w:jc w:val="center"/>
        </w:trPr>
        <w:tc>
          <w:tcPr>
            <w:tcW w:w="787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  <w:r w:rsidRPr="008B6661">
              <w:rPr>
                <w:szCs w:val="28"/>
                <w:lang w:eastAsia="en-US"/>
              </w:rPr>
              <w:t>Экзамены и консул</w:t>
            </w:r>
            <w:r w:rsidRPr="008B6661">
              <w:rPr>
                <w:szCs w:val="28"/>
                <w:lang w:eastAsia="en-US"/>
              </w:rPr>
              <w:t>ь</w:t>
            </w:r>
            <w:r w:rsidRPr="008B6661">
              <w:rPr>
                <w:szCs w:val="28"/>
                <w:lang w:eastAsia="en-US"/>
              </w:rPr>
              <w:t>тации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pStyle w:val="a8"/>
              <w:jc w:val="right"/>
            </w:pPr>
            <w:r w:rsidRPr="008B6661">
              <w:t>40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pStyle w:val="a8"/>
              <w:jc w:val="right"/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pStyle w:val="a8"/>
              <w:jc w:val="right"/>
              <w:rPr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pStyle w:val="a8"/>
              <w:jc w:val="right"/>
              <w:rPr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pStyle w:val="a8"/>
              <w:jc w:val="right"/>
            </w:pPr>
            <w:r w:rsidRPr="008B6661">
              <w:t>40</w:t>
            </w:r>
          </w:p>
        </w:tc>
      </w:tr>
      <w:tr w:rsidR="00D15914" w:rsidRPr="008B6661" w:rsidTr="002004CE">
        <w:trPr>
          <w:jc w:val="center"/>
        </w:trPr>
        <w:tc>
          <w:tcPr>
            <w:tcW w:w="9621" w:type="dxa"/>
            <w:gridSpan w:val="7"/>
          </w:tcPr>
          <w:p w:rsidR="00D15914" w:rsidRPr="008B6661" w:rsidRDefault="00D15914" w:rsidP="00D15914">
            <w:pPr>
              <w:jc w:val="center"/>
              <w:rPr>
                <w:b/>
                <w:szCs w:val="28"/>
              </w:rPr>
            </w:pPr>
            <w:r w:rsidRPr="008B6661">
              <w:rPr>
                <w:b/>
                <w:szCs w:val="28"/>
              </w:rPr>
              <w:t xml:space="preserve">Семестр </w:t>
            </w:r>
            <w:r>
              <w:rPr>
                <w:b/>
                <w:szCs w:val="28"/>
                <w:lang w:val="en-US"/>
              </w:rPr>
              <w:t>7</w:t>
            </w:r>
          </w:p>
        </w:tc>
      </w:tr>
      <w:tr w:rsidR="00D15914" w:rsidRPr="008B6661" w:rsidTr="002004CE">
        <w:trPr>
          <w:trHeight w:val="255"/>
          <w:jc w:val="center"/>
        </w:trPr>
        <w:tc>
          <w:tcPr>
            <w:tcW w:w="787" w:type="dxa"/>
            <w:tcBorders>
              <w:bottom w:val="single" w:sz="4" w:space="0" w:color="auto"/>
            </w:tcBorders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D15914" w:rsidRPr="008B6661" w:rsidRDefault="00D15914" w:rsidP="00440B9C">
            <w:pPr>
              <w:rPr>
                <w:b/>
                <w:szCs w:val="28"/>
              </w:rPr>
            </w:pPr>
            <w:r w:rsidRPr="008B6661">
              <w:rPr>
                <w:b/>
                <w:szCs w:val="28"/>
              </w:rPr>
              <w:t>Всего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54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16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16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D15914" w:rsidRPr="00440B9C" w:rsidRDefault="00440B9C" w:rsidP="00440B9C">
            <w:pPr>
              <w:pStyle w:val="a8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D15914" w:rsidRPr="008B6661" w:rsidRDefault="00440B9C" w:rsidP="00440B9C">
            <w:pPr>
              <w:pStyle w:val="a8"/>
              <w:jc w:val="right"/>
            </w:pPr>
            <w:r>
              <w:rPr>
                <w:lang w:val="en-US"/>
              </w:rPr>
              <w:t>38</w:t>
            </w:r>
          </w:p>
        </w:tc>
      </w:tr>
      <w:tr w:rsidR="00D15914" w:rsidRPr="008B6661" w:rsidTr="002004CE">
        <w:trPr>
          <w:trHeight w:val="296"/>
          <w:jc w:val="center"/>
        </w:trPr>
        <w:tc>
          <w:tcPr>
            <w:tcW w:w="787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  <w:r w:rsidRPr="008B6661">
              <w:rPr>
                <w:szCs w:val="28"/>
              </w:rPr>
              <w:t>2.1.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D15914" w:rsidRPr="008B6661" w:rsidRDefault="008B4553" w:rsidP="008B4553">
            <w:pPr>
              <w:ind w:firstLine="0"/>
              <w:rPr>
                <w:szCs w:val="28"/>
              </w:rPr>
            </w:pPr>
            <w:r>
              <w:t>Группы</w:t>
            </w:r>
            <w:r w:rsidRPr="008B6661">
              <w:rPr>
                <w:szCs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D15914" w:rsidRPr="008B6661" w:rsidRDefault="00D15914" w:rsidP="00440B9C">
            <w:pPr>
              <w:pStyle w:val="a8"/>
              <w:jc w:val="right"/>
            </w:pPr>
            <w:r w:rsidRPr="008B6661">
              <w:t>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D15914" w:rsidRPr="008B6661" w:rsidRDefault="008B4553" w:rsidP="008B4553">
            <w:pPr>
              <w:pStyle w:val="a8"/>
              <w:jc w:val="right"/>
            </w:pPr>
            <w:r>
              <w:rPr>
                <w:lang w:val="en-US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D15914" w:rsidRPr="008B6661" w:rsidRDefault="008B4553" w:rsidP="008B4553">
            <w:pPr>
              <w:pStyle w:val="a8"/>
              <w:jc w:val="right"/>
            </w:pPr>
            <w:r>
              <w:rPr>
                <w:lang w:val="en-US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D15914" w:rsidRPr="008B6661" w:rsidRDefault="008B4553" w:rsidP="008B4553">
            <w:pPr>
              <w:pStyle w:val="a8"/>
              <w:jc w:val="right"/>
            </w:pPr>
            <w:r>
              <w:rPr>
                <w:lang w:val="en-US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15914" w:rsidRPr="008B6661" w:rsidRDefault="008B4553" w:rsidP="008B4553">
            <w:pPr>
              <w:pStyle w:val="a8"/>
              <w:jc w:val="right"/>
            </w:pPr>
            <w:r>
              <w:rPr>
                <w:lang w:val="en-US"/>
              </w:rPr>
              <w:t>12</w:t>
            </w:r>
          </w:p>
        </w:tc>
      </w:tr>
      <w:tr w:rsidR="00D15914" w:rsidRPr="008B6661" w:rsidTr="002004CE">
        <w:trPr>
          <w:jc w:val="center"/>
        </w:trPr>
        <w:tc>
          <w:tcPr>
            <w:tcW w:w="787" w:type="dxa"/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  <w:r w:rsidRPr="008B6661">
              <w:rPr>
                <w:szCs w:val="28"/>
              </w:rPr>
              <w:t>2.2.</w:t>
            </w:r>
          </w:p>
        </w:tc>
        <w:tc>
          <w:tcPr>
            <w:tcW w:w="2699" w:type="dxa"/>
          </w:tcPr>
          <w:p w:rsidR="00D15914" w:rsidRPr="008B6661" w:rsidRDefault="008B4553" w:rsidP="008B4553">
            <w:pPr>
              <w:pStyle w:val="a8"/>
              <w:jc w:val="left"/>
              <w:rPr>
                <w:szCs w:val="28"/>
              </w:rPr>
            </w:pPr>
            <w:r>
              <w:t>Тесты на простоту</w:t>
            </w:r>
            <w:r w:rsidRPr="008B6661">
              <w:t xml:space="preserve"> </w:t>
            </w:r>
          </w:p>
        </w:tc>
        <w:tc>
          <w:tcPr>
            <w:tcW w:w="1303" w:type="dxa"/>
          </w:tcPr>
          <w:p w:rsidR="00D15914" w:rsidRPr="008B6661" w:rsidRDefault="00D15914" w:rsidP="00440B9C">
            <w:pPr>
              <w:pStyle w:val="a8"/>
              <w:jc w:val="right"/>
            </w:pPr>
            <w:r w:rsidRPr="008B6661">
              <w:t>26</w:t>
            </w:r>
          </w:p>
        </w:tc>
        <w:tc>
          <w:tcPr>
            <w:tcW w:w="921" w:type="dxa"/>
          </w:tcPr>
          <w:p w:rsidR="00D15914" w:rsidRPr="008B6661" w:rsidRDefault="008B4553" w:rsidP="008B4553">
            <w:pPr>
              <w:pStyle w:val="a8"/>
              <w:jc w:val="right"/>
            </w:pPr>
            <w:r>
              <w:rPr>
                <w:lang w:val="en-US"/>
              </w:rPr>
              <w:t>6</w:t>
            </w:r>
          </w:p>
        </w:tc>
        <w:tc>
          <w:tcPr>
            <w:tcW w:w="1176" w:type="dxa"/>
          </w:tcPr>
          <w:p w:rsidR="00D15914" w:rsidRPr="008B6661" w:rsidRDefault="00D15914" w:rsidP="00440B9C">
            <w:pPr>
              <w:pStyle w:val="a8"/>
              <w:jc w:val="right"/>
              <w:rPr>
                <w:lang w:val="en-US"/>
              </w:rPr>
            </w:pPr>
            <w:r w:rsidRPr="008B6661">
              <w:t>6</w:t>
            </w:r>
          </w:p>
        </w:tc>
        <w:tc>
          <w:tcPr>
            <w:tcW w:w="1433" w:type="dxa"/>
          </w:tcPr>
          <w:p w:rsidR="00D15914" w:rsidRPr="008B6661" w:rsidRDefault="008B4553" w:rsidP="008B4553">
            <w:pPr>
              <w:pStyle w:val="a8"/>
              <w:jc w:val="right"/>
            </w:pPr>
            <w:r>
              <w:rPr>
                <w:lang w:val="en-US"/>
              </w:rPr>
              <w:t>0</w:t>
            </w:r>
          </w:p>
        </w:tc>
        <w:tc>
          <w:tcPr>
            <w:tcW w:w="1302" w:type="dxa"/>
          </w:tcPr>
          <w:p w:rsidR="00D15914" w:rsidRPr="008B6661" w:rsidRDefault="00D15914" w:rsidP="008B4553">
            <w:pPr>
              <w:pStyle w:val="a8"/>
              <w:jc w:val="right"/>
            </w:pPr>
            <w:r w:rsidRPr="008B6661">
              <w:t>1</w:t>
            </w:r>
            <w:r w:rsidR="008B4553">
              <w:rPr>
                <w:lang w:val="en-US"/>
              </w:rPr>
              <w:t>4</w:t>
            </w:r>
          </w:p>
        </w:tc>
      </w:tr>
      <w:tr w:rsidR="00D15914" w:rsidRPr="008B6661" w:rsidTr="002004CE">
        <w:trPr>
          <w:jc w:val="center"/>
        </w:trPr>
        <w:tc>
          <w:tcPr>
            <w:tcW w:w="787" w:type="dxa"/>
          </w:tcPr>
          <w:p w:rsidR="00D15914" w:rsidRPr="008B6661" w:rsidRDefault="00D15914" w:rsidP="00440B9C">
            <w:pPr>
              <w:ind w:firstLine="0"/>
              <w:rPr>
                <w:szCs w:val="28"/>
              </w:rPr>
            </w:pPr>
            <w:r w:rsidRPr="008B6661">
              <w:rPr>
                <w:szCs w:val="28"/>
              </w:rPr>
              <w:t>2.3.</w:t>
            </w:r>
          </w:p>
        </w:tc>
        <w:tc>
          <w:tcPr>
            <w:tcW w:w="2699" w:type="dxa"/>
          </w:tcPr>
          <w:p w:rsidR="00D15914" w:rsidRPr="008B6661" w:rsidRDefault="008B4553" w:rsidP="008B455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Система шифров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ния </w:t>
            </w:r>
            <w:r>
              <w:rPr>
                <w:szCs w:val="28"/>
                <w:lang w:val="en-US"/>
              </w:rPr>
              <w:t>RSA</w:t>
            </w:r>
            <w:r w:rsidRPr="008B6661">
              <w:rPr>
                <w:szCs w:val="28"/>
              </w:rPr>
              <w:t xml:space="preserve"> </w:t>
            </w:r>
          </w:p>
        </w:tc>
        <w:tc>
          <w:tcPr>
            <w:tcW w:w="1303" w:type="dxa"/>
          </w:tcPr>
          <w:p w:rsidR="00D15914" w:rsidRPr="008B6661" w:rsidRDefault="00D15914" w:rsidP="00440B9C">
            <w:pPr>
              <w:pStyle w:val="a8"/>
              <w:jc w:val="right"/>
            </w:pPr>
            <w:r w:rsidRPr="008B6661">
              <w:t>30</w:t>
            </w:r>
          </w:p>
        </w:tc>
        <w:tc>
          <w:tcPr>
            <w:tcW w:w="921" w:type="dxa"/>
          </w:tcPr>
          <w:p w:rsidR="00D15914" w:rsidRPr="008B6661" w:rsidRDefault="008B4553" w:rsidP="008B4553">
            <w:pPr>
              <w:pStyle w:val="a8"/>
              <w:jc w:val="right"/>
            </w:pPr>
            <w:r>
              <w:rPr>
                <w:lang w:val="en-US"/>
              </w:rPr>
              <w:t>4</w:t>
            </w:r>
          </w:p>
        </w:tc>
        <w:tc>
          <w:tcPr>
            <w:tcW w:w="1176" w:type="dxa"/>
          </w:tcPr>
          <w:p w:rsidR="00D15914" w:rsidRPr="008B6661" w:rsidRDefault="008B4553" w:rsidP="008B4553">
            <w:pPr>
              <w:pStyle w:val="a8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33" w:type="dxa"/>
          </w:tcPr>
          <w:p w:rsidR="00D15914" w:rsidRPr="008B6661" w:rsidRDefault="008B4553" w:rsidP="008B4553">
            <w:pPr>
              <w:pStyle w:val="a8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02" w:type="dxa"/>
          </w:tcPr>
          <w:p w:rsidR="00D15914" w:rsidRPr="008B6661" w:rsidRDefault="00D15914" w:rsidP="008B4553">
            <w:pPr>
              <w:pStyle w:val="a8"/>
              <w:jc w:val="right"/>
            </w:pPr>
            <w:r w:rsidRPr="008B6661">
              <w:t>1</w:t>
            </w:r>
            <w:r w:rsidR="008B4553">
              <w:rPr>
                <w:lang w:val="en-US"/>
              </w:rPr>
              <w:t>2</w:t>
            </w:r>
          </w:p>
        </w:tc>
      </w:tr>
    </w:tbl>
    <w:p w:rsidR="00A6768C" w:rsidRDefault="00A6768C" w:rsidP="00A6768C">
      <w:pPr>
        <w:pStyle w:val="a8"/>
      </w:pPr>
    </w:p>
    <w:p w:rsidR="00A6768C" w:rsidRDefault="00A6768C" w:rsidP="00A6768C">
      <w:pPr>
        <w:pStyle w:val="a8"/>
      </w:pPr>
    </w:p>
    <w:p w:rsidR="008B4553" w:rsidRDefault="008B4553" w:rsidP="008B4553">
      <w:pPr>
        <w:pStyle w:val="1"/>
        <w:keepNext/>
        <w:pageBreakBefore/>
        <w:widowControl/>
        <w:tabs>
          <w:tab w:val="left" w:pos="851"/>
        </w:tabs>
        <w:suppressAutoHyphens w:val="0"/>
        <w:spacing w:after="0"/>
        <w:ind w:left="431" w:hanging="431"/>
        <w:contextualSpacing/>
        <w:jc w:val="both"/>
      </w:pPr>
      <w:r w:rsidRPr="00CF1889">
        <w:t>Перечень учебно-методического обеспечения для самосто</w:t>
      </w:r>
      <w:r w:rsidRPr="00CF1889">
        <w:t>я</w:t>
      </w:r>
      <w:r w:rsidRPr="00CF1889">
        <w:t xml:space="preserve">тельной работы </w:t>
      </w:r>
      <w:proofErr w:type="gramStart"/>
      <w:r w:rsidRPr="00CF1889">
        <w:t>обучающихся</w:t>
      </w:r>
      <w:proofErr w:type="gramEnd"/>
      <w:r w:rsidRPr="00CF1889">
        <w:t xml:space="preserve"> по дисциплине</w:t>
      </w:r>
    </w:p>
    <w:p w:rsidR="008B4553" w:rsidRDefault="008B4553" w:rsidP="008B4553">
      <w:pPr>
        <w:pStyle w:val="a4"/>
      </w:pPr>
      <w:r w:rsidRPr="001F4FC2">
        <w:t>Для обеспечения самостоятельной работы студентам предоставляются методические указания, входящие в состав учебно-методических ресурсов ОПОП:</w:t>
      </w:r>
    </w:p>
    <w:p w:rsidR="008B4553" w:rsidRDefault="008B4553" w:rsidP="008B4553">
      <w:pPr>
        <w:pStyle w:val="2"/>
        <w:tabs>
          <w:tab w:val="right" w:leader="underscore" w:pos="8505"/>
        </w:tabs>
      </w:pPr>
      <w:r w:rsidRPr="00CF1889">
        <w:t>Методические указания</w:t>
      </w:r>
    </w:p>
    <w:p w:rsidR="00993631" w:rsidRDefault="00993631" w:rsidP="00993631">
      <w:pPr>
        <w:widowControl/>
        <w:numPr>
          <w:ilvl w:val="0"/>
          <w:numId w:val="37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Кащеев</w:t>
      </w:r>
      <w:proofErr w:type="spellEnd"/>
      <w:r>
        <w:rPr>
          <w:b/>
          <w:bCs/>
        </w:rPr>
        <w:t xml:space="preserve">, А.А. </w:t>
      </w:r>
      <w:r>
        <w:t xml:space="preserve">Основы </w:t>
      </w:r>
      <w:r w:rsidR="004E4794">
        <w:t>криптографии:</w:t>
      </w:r>
      <w:r>
        <w:t xml:space="preserve">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каз. к </w:t>
      </w:r>
      <w:proofErr w:type="spellStart"/>
      <w:r>
        <w:t>самост</w:t>
      </w:r>
      <w:proofErr w:type="spellEnd"/>
      <w:r>
        <w:t xml:space="preserve">. работам и </w:t>
      </w:r>
      <w:proofErr w:type="spellStart"/>
      <w:r>
        <w:t>практ</w:t>
      </w:r>
      <w:proofErr w:type="spellEnd"/>
      <w:r>
        <w:t xml:space="preserve">. занятиям / А. А. </w:t>
      </w:r>
      <w:proofErr w:type="spellStart"/>
      <w:r>
        <w:t>Кащеев</w:t>
      </w:r>
      <w:proofErr w:type="spellEnd"/>
      <w:r>
        <w:t xml:space="preserve">, В. Т. </w:t>
      </w:r>
      <w:r w:rsidR="004E4794">
        <w:t>Дмитриев;</w:t>
      </w:r>
      <w:r>
        <w:t xml:space="preserve"> РГРТУ. - Рязань, 2010. - 32с. - </w:t>
      </w:r>
      <w:proofErr w:type="spellStart"/>
      <w:r>
        <w:t>Би</w:t>
      </w:r>
      <w:r>
        <w:t>б</w:t>
      </w:r>
      <w:r>
        <w:t>лиогр</w:t>
      </w:r>
      <w:proofErr w:type="spellEnd"/>
      <w:r>
        <w:t>.: с.31-32(6 назв.)</w:t>
      </w:r>
      <w:proofErr w:type="gramStart"/>
      <w:r>
        <w:t>.</w:t>
      </w:r>
      <w:proofErr w:type="gramEnd"/>
      <w:r>
        <w:t xml:space="preserve"> - </w:t>
      </w:r>
      <w:proofErr w:type="gramStart"/>
      <w:r>
        <w:t>б</w:t>
      </w:r>
      <w:proofErr w:type="gramEnd"/>
      <w:r>
        <w:t>/ц.</w:t>
      </w:r>
    </w:p>
    <w:p w:rsidR="00993631" w:rsidRDefault="00993631" w:rsidP="00993631">
      <w:pPr>
        <w:widowControl/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Саблина, В.А. </w:t>
      </w:r>
      <w:r>
        <w:t xml:space="preserve">Математические вычисления в </w:t>
      </w:r>
      <w:r w:rsidR="004E4794">
        <w:t>MATLAB:</w:t>
      </w:r>
      <w:r>
        <w:t xml:space="preserve">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каз. к лаб. работам / В. А. </w:t>
      </w:r>
      <w:r w:rsidR="004E4794">
        <w:t>Саблина;</w:t>
      </w:r>
      <w:r>
        <w:t xml:space="preserve"> РГРТУ. - Рязань, 2012. - 24с. - </w:t>
      </w:r>
      <w:proofErr w:type="spellStart"/>
      <w:r>
        <w:t>Библиогр</w:t>
      </w:r>
      <w:proofErr w:type="spellEnd"/>
      <w:r>
        <w:t xml:space="preserve">.: с.24 (6 назв.). - </w:t>
      </w:r>
      <w:proofErr w:type="gramStart"/>
      <w:r>
        <w:t>Б</w:t>
      </w:r>
      <w:proofErr w:type="gramEnd"/>
      <w:r>
        <w:t>/ц.</w:t>
      </w:r>
    </w:p>
    <w:p w:rsidR="00993631" w:rsidRDefault="00993631" w:rsidP="00993631">
      <w:pPr>
        <w:widowControl/>
        <w:numPr>
          <w:ilvl w:val="0"/>
          <w:numId w:val="37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Швечкова</w:t>
      </w:r>
      <w:proofErr w:type="spellEnd"/>
      <w:r>
        <w:rPr>
          <w:b/>
          <w:bCs/>
        </w:rPr>
        <w:t xml:space="preserve">, О.Г. </w:t>
      </w:r>
      <w:r>
        <w:t xml:space="preserve">Современные алгоритмы криптографической защиты </w:t>
      </w:r>
      <w:r w:rsidR="004E4794">
        <w:t>и</w:t>
      </w:r>
      <w:r w:rsidR="004E4794">
        <w:t>н</w:t>
      </w:r>
      <w:r w:rsidR="004E4794">
        <w:t>формации:</w:t>
      </w:r>
      <w:r>
        <w:t xml:space="preserve">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каз. к лаб. работам / О. Г. </w:t>
      </w:r>
      <w:proofErr w:type="spellStart"/>
      <w:r>
        <w:t>Швечкова</w:t>
      </w:r>
      <w:proofErr w:type="spellEnd"/>
      <w:r>
        <w:t xml:space="preserve">, О. А. Москвитина, Н. С. </w:t>
      </w:r>
      <w:r w:rsidR="004E4794">
        <w:t>Курдюков;</w:t>
      </w:r>
      <w:r>
        <w:t xml:space="preserve"> РГРТУ. - Рязань, 2012. - 40с. - </w:t>
      </w:r>
      <w:proofErr w:type="spellStart"/>
      <w:r>
        <w:t>Библиогр</w:t>
      </w:r>
      <w:proofErr w:type="spellEnd"/>
      <w:r>
        <w:t xml:space="preserve">.: с.39-40 (13 назв.). - </w:t>
      </w:r>
      <w:proofErr w:type="gramStart"/>
      <w:r>
        <w:t>Б</w:t>
      </w:r>
      <w:proofErr w:type="gramEnd"/>
      <w:r>
        <w:t>/ц.</w:t>
      </w:r>
    </w:p>
    <w:p w:rsidR="00993631" w:rsidRDefault="00993631" w:rsidP="00993631">
      <w:pPr>
        <w:widowControl/>
        <w:numPr>
          <w:ilvl w:val="0"/>
          <w:numId w:val="37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Швечкова</w:t>
      </w:r>
      <w:proofErr w:type="spellEnd"/>
      <w:r>
        <w:rPr>
          <w:b/>
          <w:bCs/>
        </w:rPr>
        <w:t xml:space="preserve">, О.Г. </w:t>
      </w:r>
      <w:r>
        <w:t xml:space="preserve">Основы теории и практики реализации криптографических алгоритмов защиты </w:t>
      </w:r>
      <w:r w:rsidR="004E4794">
        <w:t>информации:</w:t>
      </w:r>
      <w:r>
        <w:t xml:space="preserve">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каз. к лаб. работам / О. Г. </w:t>
      </w:r>
      <w:proofErr w:type="spellStart"/>
      <w:r>
        <w:t>Швечк</w:t>
      </w:r>
      <w:r>
        <w:t>о</w:t>
      </w:r>
      <w:r>
        <w:t>ва</w:t>
      </w:r>
      <w:proofErr w:type="spellEnd"/>
      <w:r>
        <w:t xml:space="preserve">, О. А. Москвитина, Н. С. </w:t>
      </w:r>
      <w:r w:rsidR="004E4794">
        <w:t>Курдюков;</w:t>
      </w:r>
      <w:r>
        <w:t xml:space="preserve"> РГРТУ. - Рязань, 2012. - 47с. - </w:t>
      </w:r>
      <w:proofErr w:type="spellStart"/>
      <w:r>
        <w:t>Би</w:t>
      </w:r>
      <w:r>
        <w:t>б</w:t>
      </w:r>
      <w:r w:rsidR="004E4794">
        <w:t>лиогр</w:t>
      </w:r>
      <w:proofErr w:type="spellEnd"/>
      <w:r w:rsidR="004E4794">
        <w:t xml:space="preserve">.: с.47 (13 назв.). - </w:t>
      </w:r>
      <w:proofErr w:type="gramStart"/>
      <w:r w:rsidR="004E4794">
        <w:t>Б</w:t>
      </w:r>
      <w:proofErr w:type="gramEnd"/>
      <w:r w:rsidR="004E4794">
        <w:t>/ц.</w:t>
      </w:r>
    </w:p>
    <w:p w:rsidR="00993631" w:rsidRDefault="00993631" w:rsidP="00993631">
      <w:pPr>
        <w:widowControl/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Гришина, В.В. </w:t>
      </w:r>
      <w:r>
        <w:t xml:space="preserve">Алгебра и теория </w:t>
      </w:r>
      <w:r w:rsidR="004E4794">
        <w:t>чисел:</w:t>
      </w:r>
      <w:r>
        <w:t xml:space="preserve">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каз. / В. В. Гришина, А. А. </w:t>
      </w:r>
      <w:proofErr w:type="spellStart"/>
      <w:r>
        <w:t>Зенин</w:t>
      </w:r>
      <w:proofErr w:type="spellEnd"/>
      <w:r>
        <w:t xml:space="preserve">, К. А. </w:t>
      </w:r>
      <w:proofErr w:type="spellStart"/>
      <w:r w:rsidR="004E4794">
        <w:t>Ципоркова</w:t>
      </w:r>
      <w:proofErr w:type="spellEnd"/>
      <w:r w:rsidR="004E4794">
        <w:t>;</w:t>
      </w:r>
      <w:r>
        <w:t xml:space="preserve"> РГРТУ. - Рязань, 2014. - 52с. - </w:t>
      </w:r>
      <w:proofErr w:type="spellStart"/>
      <w:r>
        <w:t>Библиогр</w:t>
      </w:r>
      <w:proofErr w:type="spellEnd"/>
      <w:r>
        <w:t>.: с.47 (5 назв.)</w:t>
      </w:r>
      <w:proofErr w:type="gramStart"/>
      <w:r>
        <w:t>.</w:t>
      </w:r>
      <w:proofErr w:type="gramEnd"/>
      <w:r>
        <w:t xml:space="preserve"> - </w:t>
      </w:r>
      <w:proofErr w:type="gramStart"/>
      <w:r>
        <w:t>б</w:t>
      </w:r>
      <w:proofErr w:type="gramEnd"/>
      <w:r>
        <w:t>/ц.</w:t>
      </w:r>
    </w:p>
    <w:p w:rsidR="004E4794" w:rsidRDefault="004E4794" w:rsidP="004E4794">
      <w:pPr>
        <w:pStyle w:val="1"/>
        <w:keepNext/>
        <w:pageBreakBefore/>
        <w:widowControl/>
        <w:tabs>
          <w:tab w:val="left" w:pos="851"/>
        </w:tabs>
        <w:suppressAutoHyphens w:val="0"/>
        <w:spacing w:after="0"/>
        <w:ind w:left="431" w:hanging="431"/>
        <w:contextualSpacing/>
        <w:jc w:val="both"/>
      </w:pPr>
      <w:r>
        <w:t>Фонд оценочных сре</w:t>
      </w:r>
      <w:proofErr w:type="gramStart"/>
      <w:r>
        <w:t>дств дл</w:t>
      </w:r>
      <w:proofErr w:type="gramEnd"/>
      <w:r>
        <w:t>я проведения промежуточной атт</w:t>
      </w:r>
      <w:r>
        <w:t>е</w:t>
      </w:r>
      <w:r>
        <w:t>стации обучающихся по дисциплине</w:t>
      </w:r>
    </w:p>
    <w:p w:rsidR="004E4794" w:rsidRPr="004E4794" w:rsidRDefault="004E4794" w:rsidP="004E4794">
      <w:pPr>
        <w:pStyle w:val="a4"/>
        <w:rPr>
          <w:rStyle w:val="23"/>
          <w:b w:val="0"/>
          <w:bCs w:val="0"/>
          <w:sz w:val="28"/>
          <w:szCs w:val="20"/>
          <w:shd w:val="clear" w:color="auto" w:fill="auto"/>
        </w:rPr>
      </w:pPr>
      <w:r w:rsidRPr="004E4794">
        <w:rPr>
          <w:rStyle w:val="23"/>
          <w:b w:val="0"/>
          <w:bCs w:val="0"/>
          <w:sz w:val="28"/>
          <w:szCs w:val="20"/>
          <w:shd w:val="clear" w:color="auto" w:fill="auto"/>
        </w:rPr>
        <w:t>Фонд оценочных сре</w:t>
      </w:r>
      <w:proofErr w:type="gramStart"/>
      <w:r w:rsidRPr="004E4794">
        <w:rPr>
          <w:rStyle w:val="23"/>
          <w:b w:val="0"/>
          <w:bCs w:val="0"/>
          <w:sz w:val="28"/>
          <w:szCs w:val="20"/>
          <w:shd w:val="clear" w:color="auto" w:fill="auto"/>
        </w:rPr>
        <w:t>дств дл</w:t>
      </w:r>
      <w:proofErr w:type="gramEnd"/>
      <w:r w:rsidRPr="004E4794">
        <w:rPr>
          <w:rStyle w:val="23"/>
          <w:b w:val="0"/>
          <w:bCs w:val="0"/>
          <w:sz w:val="28"/>
          <w:szCs w:val="20"/>
          <w:shd w:val="clear" w:color="auto" w:fill="auto"/>
        </w:rPr>
        <w:t>я проведения промежуточной аттестации об</w:t>
      </w:r>
      <w:r w:rsidRPr="004E4794">
        <w:rPr>
          <w:rStyle w:val="23"/>
          <w:b w:val="0"/>
          <w:bCs w:val="0"/>
          <w:sz w:val="28"/>
          <w:szCs w:val="20"/>
          <w:shd w:val="clear" w:color="auto" w:fill="auto"/>
        </w:rPr>
        <w:t>у</w:t>
      </w:r>
      <w:r w:rsidRPr="004E4794">
        <w:rPr>
          <w:rStyle w:val="23"/>
          <w:b w:val="0"/>
          <w:bCs w:val="0"/>
          <w:sz w:val="28"/>
          <w:szCs w:val="20"/>
          <w:shd w:val="clear" w:color="auto" w:fill="auto"/>
        </w:rPr>
        <w:t>чающихся по дисциплине представлен в виде оценочных материалов и прив</w:t>
      </w:r>
      <w:r w:rsidRPr="004E4794">
        <w:rPr>
          <w:rStyle w:val="23"/>
          <w:b w:val="0"/>
          <w:bCs w:val="0"/>
          <w:sz w:val="28"/>
          <w:szCs w:val="20"/>
          <w:shd w:val="clear" w:color="auto" w:fill="auto"/>
        </w:rPr>
        <w:t>е</w:t>
      </w:r>
      <w:r w:rsidRPr="004E4794">
        <w:rPr>
          <w:rStyle w:val="23"/>
          <w:b w:val="0"/>
          <w:bCs w:val="0"/>
          <w:sz w:val="28"/>
          <w:szCs w:val="20"/>
          <w:shd w:val="clear" w:color="auto" w:fill="auto"/>
        </w:rPr>
        <w:t>ден в Приложении.</w:t>
      </w:r>
    </w:p>
    <w:p w:rsidR="00993631" w:rsidRPr="004E4794" w:rsidRDefault="00993631" w:rsidP="004E4794">
      <w:pPr>
        <w:pStyle w:val="a4"/>
      </w:pPr>
    </w:p>
    <w:p w:rsidR="002617B9" w:rsidRPr="00CE346C" w:rsidRDefault="002617B9" w:rsidP="002617B9">
      <w:pPr>
        <w:pStyle w:val="1"/>
        <w:keepNext/>
        <w:pageBreakBefore/>
        <w:widowControl/>
        <w:tabs>
          <w:tab w:val="left" w:pos="851"/>
        </w:tabs>
        <w:suppressAutoHyphens w:val="0"/>
        <w:spacing w:after="0"/>
        <w:ind w:left="431" w:hanging="431"/>
        <w:contextualSpacing/>
        <w:jc w:val="both"/>
      </w:pPr>
      <w:r w:rsidRPr="00CE346C">
        <w:rPr>
          <w:rFonts w:hint="eastAsia"/>
        </w:rPr>
        <w:t>Перечень</w:t>
      </w:r>
      <w:r w:rsidRPr="00CE346C">
        <w:t xml:space="preserve"> </w:t>
      </w:r>
      <w:r w:rsidRPr="00CE346C">
        <w:rPr>
          <w:rFonts w:hint="eastAsia"/>
        </w:rPr>
        <w:t>основной</w:t>
      </w:r>
      <w:r w:rsidRPr="00CE346C">
        <w:t xml:space="preserve"> </w:t>
      </w:r>
      <w:r w:rsidRPr="00CE346C">
        <w:rPr>
          <w:rFonts w:hint="eastAsia"/>
        </w:rPr>
        <w:t>и</w:t>
      </w:r>
      <w:r w:rsidRPr="00CE346C">
        <w:t xml:space="preserve"> </w:t>
      </w:r>
      <w:r w:rsidRPr="00CE346C">
        <w:rPr>
          <w:rFonts w:hint="eastAsia"/>
        </w:rPr>
        <w:t>дополнительной</w:t>
      </w:r>
      <w:r w:rsidRPr="00CE346C">
        <w:t xml:space="preserve"> </w:t>
      </w:r>
      <w:r w:rsidRPr="00CE346C">
        <w:rPr>
          <w:rFonts w:hint="eastAsia"/>
        </w:rPr>
        <w:t>учебной</w:t>
      </w:r>
      <w:r w:rsidRPr="00CE346C">
        <w:t xml:space="preserve"> </w:t>
      </w:r>
      <w:r w:rsidRPr="00CE346C">
        <w:rPr>
          <w:rFonts w:hint="eastAsia"/>
        </w:rPr>
        <w:t>литературы</w:t>
      </w:r>
      <w:r w:rsidRPr="00CE346C">
        <w:t xml:space="preserve">, </w:t>
      </w:r>
      <w:r w:rsidRPr="00CE346C">
        <w:rPr>
          <w:rFonts w:hint="eastAsia"/>
        </w:rPr>
        <w:t>необходимой</w:t>
      </w:r>
      <w:r w:rsidRPr="00CE346C">
        <w:t xml:space="preserve"> </w:t>
      </w:r>
      <w:r w:rsidRPr="00CE346C">
        <w:rPr>
          <w:rFonts w:hint="eastAsia"/>
        </w:rPr>
        <w:t>для</w:t>
      </w:r>
      <w:r w:rsidRPr="00CE346C">
        <w:t xml:space="preserve"> </w:t>
      </w:r>
      <w:r w:rsidRPr="00CE346C">
        <w:rPr>
          <w:rFonts w:hint="eastAsia"/>
        </w:rPr>
        <w:t>освоения</w:t>
      </w:r>
      <w:r w:rsidRPr="00CE346C">
        <w:t xml:space="preserve"> </w:t>
      </w:r>
      <w:r w:rsidRPr="00CE346C">
        <w:rPr>
          <w:rFonts w:hint="eastAsia"/>
        </w:rPr>
        <w:t>дисциплины</w:t>
      </w:r>
    </w:p>
    <w:p w:rsidR="002617B9" w:rsidRDefault="002617B9" w:rsidP="002617B9">
      <w:pPr>
        <w:pStyle w:val="2"/>
      </w:pPr>
      <w:r w:rsidRPr="00E05596">
        <w:rPr>
          <w:rFonts w:hint="eastAsia"/>
        </w:rPr>
        <w:t>Основная</w:t>
      </w:r>
      <w:r w:rsidRPr="00E05596">
        <w:t xml:space="preserve"> </w:t>
      </w:r>
      <w:r w:rsidRPr="00E05596">
        <w:rPr>
          <w:rFonts w:hint="eastAsia"/>
        </w:rPr>
        <w:t>литература</w:t>
      </w:r>
    </w:p>
    <w:p w:rsidR="002617B9" w:rsidRPr="002617B9" w:rsidRDefault="002617B9" w:rsidP="002617B9">
      <w:pPr>
        <w:pStyle w:val="a8"/>
        <w:numPr>
          <w:ilvl w:val="0"/>
          <w:numId w:val="41"/>
        </w:numPr>
      </w:pPr>
      <w:r w:rsidRPr="002617B9">
        <w:t>Гашков, С.Б. Криптографические методы защиты информации: учеб</w:t>
      </w:r>
      <w:proofErr w:type="gramStart"/>
      <w:r w:rsidRPr="002617B9">
        <w:t>.</w:t>
      </w:r>
      <w:proofErr w:type="gramEnd"/>
      <w:r w:rsidRPr="002617B9">
        <w:t xml:space="preserve"> </w:t>
      </w:r>
      <w:proofErr w:type="gramStart"/>
      <w:r w:rsidRPr="002617B9">
        <w:t>п</w:t>
      </w:r>
      <w:proofErr w:type="gramEnd"/>
      <w:r w:rsidRPr="002617B9">
        <w:t>ос</w:t>
      </w:r>
      <w:r w:rsidRPr="002617B9">
        <w:t>о</w:t>
      </w:r>
      <w:r w:rsidRPr="002617B9">
        <w:t xml:space="preserve">бие / С. Б. Гашков, Э. А. Применко, М. А. </w:t>
      </w:r>
      <w:proofErr w:type="spellStart"/>
      <w:r w:rsidRPr="002617B9">
        <w:t>Черепнев</w:t>
      </w:r>
      <w:proofErr w:type="spellEnd"/>
      <w:r w:rsidRPr="002617B9">
        <w:t>. - М.: Академия, 2010. - 304с. - (</w:t>
      </w:r>
      <w:proofErr w:type="spellStart"/>
      <w:r w:rsidRPr="002617B9">
        <w:t>Высш</w:t>
      </w:r>
      <w:proofErr w:type="spellEnd"/>
      <w:r w:rsidRPr="002617B9">
        <w:t xml:space="preserve">. проф. образ.). - </w:t>
      </w:r>
      <w:proofErr w:type="spellStart"/>
      <w:r w:rsidRPr="002617B9">
        <w:t>Библиогр</w:t>
      </w:r>
      <w:proofErr w:type="spellEnd"/>
      <w:r w:rsidRPr="002617B9">
        <w:t>.: с.287-294 (157 назв.). - I</w:t>
      </w:r>
      <w:r>
        <w:t>SBN 978-5-7695-4962-5: 360-00.</w:t>
      </w:r>
    </w:p>
    <w:p w:rsidR="002617B9" w:rsidRPr="002617B9" w:rsidRDefault="002617B9" w:rsidP="002617B9">
      <w:pPr>
        <w:pStyle w:val="a8"/>
        <w:numPr>
          <w:ilvl w:val="0"/>
          <w:numId w:val="41"/>
        </w:numPr>
      </w:pPr>
      <w:r w:rsidRPr="002617B9">
        <w:t>Василенко, О.Н. Теоретико-числовые алгоритмы в криптографии / О. Н. В</w:t>
      </w:r>
      <w:r w:rsidRPr="002617B9">
        <w:t>а</w:t>
      </w:r>
      <w:r w:rsidRPr="002617B9">
        <w:t xml:space="preserve">силенко; Ин-т </w:t>
      </w:r>
      <w:proofErr w:type="spellStart"/>
      <w:r w:rsidRPr="002617B9">
        <w:t>пробл</w:t>
      </w:r>
      <w:proofErr w:type="spellEnd"/>
      <w:r w:rsidRPr="002617B9">
        <w:t>.</w:t>
      </w:r>
      <w:r>
        <w:t xml:space="preserve"> </w:t>
      </w:r>
      <w:proofErr w:type="spellStart"/>
      <w:r w:rsidRPr="002617B9">
        <w:t>информ</w:t>
      </w:r>
      <w:proofErr w:type="spellEnd"/>
      <w:r w:rsidRPr="002617B9">
        <w:t>.</w:t>
      </w:r>
      <w:r>
        <w:t xml:space="preserve"> </w:t>
      </w:r>
      <w:r w:rsidRPr="002617B9">
        <w:t xml:space="preserve">безопасности МГУ. - М.: МЦНМО, 2003. - 325с. - </w:t>
      </w:r>
      <w:proofErr w:type="spellStart"/>
      <w:r w:rsidRPr="002617B9">
        <w:t>Библиогр</w:t>
      </w:r>
      <w:proofErr w:type="spellEnd"/>
      <w:r w:rsidRPr="002617B9">
        <w:t>.: с.303-321(292 назв.). - ISBN 5-94057-103-</w:t>
      </w:r>
      <w:r w:rsidR="00261D81" w:rsidRPr="002617B9">
        <w:t>4:</w:t>
      </w:r>
      <w:r w:rsidRPr="002617B9">
        <w:t xml:space="preserve"> 65-00.</w:t>
      </w:r>
    </w:p>
    <w:p w:rsidR="00993631" w:rsidRDefault="002617B9" w:rsidP="001648A1">
      <w:pPr>
        <w:pStyle w:val="a8"/>
        <w:numPr>
          <w:ilvl w:val="0"/>
          <w:numId w:val="41"/>
        </w:numPr>
      </w:pPr>
      <w:r w:rsidRPr="002617B9">
        <w:t xml:space="preserve">Вся высшая математика: </w:t>
      </w:r>
      <w:proofErr w:type="spellStart"/>
      <w:r w:rsidRPr="002617B9">
        <w:t>Учеб</w:t>
      </w:r>
      <w:proofErr w:type="gramStart"/>
      <w:r w:rsidRPr="002617B9">
        <w:t>.д</w:t>
      </w:r>
      <w:proofErr w:type="gramEnd"/>
      <w:r w:rsidRPr="002617B9">
        <w:t>ля</w:t>
      </w:r>
      <w:proofErr w:type="spellEnd"/>
      <w:r w:rsidRPr="002617B9">
        <w:t xml:space="preserve"> втузов. Т.7 / М. Л. Краснов [и др.]. - М.: </w:t>
      </w:r>
      <w:proofErr w:type="spellStart"/>
      <w:r w:rsidRPr="002617B9">
        <w:t>КомКнига</w:t>
      </w:r>
      <w:proofErr w:type="spellEnd"/>
      <w:r w:rsidRPr="002617B9">
        <w:t>, 2006. - 203с. - ISBN</w:t>
      </w:r>
      <w:r w:rsidR="0060799C">
        <w:t xml:space="preserve"> 5-484-00521-3</w:t>
      </w:r>
      <w:proofErr w:type="gramStart"/>
      <w:r w:rsidR="0060799C">
        <w:t xml:space="preserve"> :</w:t>
      </w:r>
      <w:proofErr w:type="gramEnd"/>
      <w:r w:rsidR="0060799C">
        <w:t xml:space="preserve"> 229-00,166-00.</w:t>
      </w:r>
    </w:p>
    <w:p w:rsidR="002617B9" w:rsidRDefault="002617B9" w:rsidP="002617B9">
      <w:pPr>
        <w:pStyle w:val="2"/>
      </w:pPr>
      <w:r>
        <w:t>Дополнительная</w:t>
      </w:r>
      <w:r w:rsidRPr="00E05596">
        <w:t xml:space="preserve"> </w:t>
      </w:r>
      <w:r w:rsidRPr="00E05596">
        <w:rPr>
          <w:rFonts w:hint="eastAsia"/>
        </w:rPr>
        <w:t>литература</w:t>
      </w:r>
    </w:p>
    <w:p w:rsidR="00261D81" w:rsidRDefault="00261D81" w:rsidP="00261D81">
      <w:pPr>
        <w:pStyle w:val="a4"/>
        <w:widowControl/>
        <w:numPr>
          <w:ilvl w:val="0"/>
          <w:numId w:val="42"/>
        </w:numPr>
        <w:suppressAutoHyphens/>
        <w:spacing w:before="60" w:after="60"/>
      </w:pPr>
      <w:r>
        <w:t>Теоретико-числовые методы в криптографии [Электронный ресурс]: учебное пособие /.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Ставрополь: Северокавказский федеральный университет, 2017. — 107 c. — 2227-8397. — Режим доступа: </w:t>
      </w:r>
      <w:hyperlink r:id="rId9" w:history="1">
        <w:r w:rsidRPr="00715899">
          <w:rPr>
            <w:rStyle w:val="af2"/>
          </w:rPr>
          <w:t>http://www.iprbookshop.ru/75601.html</w:t>
        </w:r>
      </w:hyperlink>
    </w:p>
    <w:p w:rsidR="00993631" w:rsidRDefault="00261D81" w:rsidP="00927314">
      <w:pPr>
        <w:pStyle w:val="a4"/>
        <w:widowControl/>
        <w:numPr>
          <w:ilvl w:val="0"/>
          <w:numId w:val="42"/>
        </w:numPr>
        <w:suppressAutoHyphens/>
        <w:spacing w:before="60" w:after="60"/>
      </w:pPr>
      <w:proofErr w:type="spellStart"/>
      <w:r>
        <w:t>Аграновский</w:t>
      </w:r>
      <w:proofErr w:type="spellEnd"/>
      <w:r>
        <w:t xml:space="preserve"> А.В. Практическая криптография. Алгоритмы и их программирование [Электронный ресурс] / А.В. </w:t>
      </w:r>
      <w:proofErr w:type="spellStart"/>
      <w:r>
        <w:t>Аграновский</w:t>
      </w:r>
      <w:proofErr w:type="spellEnd"/>
      <w:r>
        <w:t xml:space="preserve">, Р.А. </w:t>
      </w:r>
      <w:proofErr w:type="spellStart"/>
      <w:r>
        <w:t>Хади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М.: СОЛОН-ПРЕСС, 2009. — 256 c. — 5-98003-002-6. — Режим доступа: </w:t>
      </w:r>
      <w:hyperlink r:id="rId10" w:history="1">
        <w:r w:rsidRPr="00715899">
          <w:rPr>
            <w:rStyle w:val="af2"/>
          </w:rPr>
          <w:t>http://www.iprbookshop.ru/8641.html</w:t>
        </w:r>
      </w:hyperlink>
    </w:p>
    <w:p w:rsidR="00993631" w:rsidRDefault="00261D81" w:rsidP="0053091D">
      <w:pPr>
        <w:pStyle w:val="a4"/>
        <w:widowControl/>
        <w:numPr>
          <w:ilvl w:val="0"/>
          <w:numId w:val="42"/>
        </w:numPr>
        <w:suppressAutoHyphens/>
        <w:spacing w:before="60" w:after="60"/>
      </w:pPr>
      <w:r>
        <w:t>Алешников С.И. Математические методы защиты информации. Часть 3. Вычислительный практикум по числовым полям и криптографии в квадратичных полях [Электронный ресурс]: практическое пособие / С.И. Алешников, Е.В. Козьминых.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Калининград: Балтийский федеральный университет им. Эммануила Канта, 2006. — 97 c. — 5-88874-689-4. — Режим доступа: </w:t>
      </w:r>
      <w:hyperlink r:id="rId11" w:history="1">
        <w:r w:rsidRPr="00715899">
          <w:rPr>
            <w:rStyle w:val="af2"/>
          </w:rPr>
          <w:t>http://www.iprbookshop.ru/23851.html</w:t>
        </w:r>
      </w:hyperlink>
    </w:p>
    <w:p w:rsidR="00261D81" w:rsidRDefault="00261D81" w:rsidP="00261D81">
      <w:pPr>
        <w:pStyle w:val="a4"/>
        <w:widowControl/>
        <w:numPr>
          <w:ilvl w:val="0"/>
          <w:numId w:val="42"/>
        </w:numPr>
        <w:suppressAutoHyphens/>
        <w:spacing w:before="60" w:after="60"/>
      </w:pPr>
      <w:r>
        <w:t xml:space="preserve">Алешников С.И. Математические методы защиты информации. Часть 4. Вычислительный практикум по эллиптическим кривым и криптографии на эллиптических кривых [Электронный ресурс]: практическое пособие / С.И. Алешников, Ю.Ф. </w:t>
      </w:r>
      <w:proofErr w:type="spellStart"/>
      <w:r>
        <w:t>Болтнев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Калининград: Балтийский федеральный университет им. Эммануила Канта, 2007. — 58 c. — 978-5-88874-803-9. — Режим доступа: </w:t>
      </w:r>
      <w:hyperlink r:id="rId12" w:history="1">
        <w:r w:rsidRPr="00715899">
          <w:rPr>
            <w:rStyle w:val="af2"/>
          </w:rPr>
          <w:t>http://www.iprbookshop.ru/23795.html</w:t>
        </w:r>
      </w:hyperlink>
    </w:p>
    <w:p w:rsidR="00993631" w:rsidRDefault="00261D81" w:rsidP="006A72D3">
      <w:pPr>
        <w:pStyle w:val="a4"/>
        <w:widowControl/>
        <w:numPr>
          <w:ilvl w:val="0"/>
          <w:numId w:val="42"/>
        </w:numPr>
        <w:suppressAutoHyphens/>
        <w:spacing w:before="60" w:after="60"/>
      </w:pPr>
      <w:r>
        <w:t>Романьков В.А. Алгебраическая криптография [Электронный ресурс]: монография / В.А. Романьков.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Омск: Омский государственный университет им. Ф.М. Достоевского, 2013. — 136 c. — 978-5-7779-1600-6. — Режим доступа: </w:t>
      </w:r>
      <w:hyperlink r:id="rId13" w:history="1">
        <w:r w:rsidRPr="00715899">
          <w:rPr>
            <w:rStyle w:val="af2"/>
          </w:rPr>
          <w:t>http://www.iprbookshop.ru/24868.html</w:t>
        </w:r>
      </w:hyperlink>
    </w:p>
    <w:p w:rsidR="00993631" w:rsidRDefault="00261D81" w:rsidP="003356BC">
      <w:pPr>
        <w:pStyle w:val="a4"/>
        <w:widowControl/>
        <w:numPr>
          <w:ilvl w:val="0"/>
          <w:numId w:val="42"/>
        </w:numPr>
        <w:suppressAutoHyphens/>
        <w:spacing w:before="60" w:after="60"/>
      </w:pPr>
      <w:r>
        <w:t>Кукина Е.Г. Введение в криптографию [Электронный ресурс]: сборник задач и упражнений / Е.Г. Кукина, В.А. Романьков.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Омск: Омский государственный университет им. Ф.М. Достоевского, 2013. — 91 c. — 978-5-7779-1588-7. — Режим доступа: </w:t>
      </w:r>
      <w:hyperlink r:id="rId14" w:history="1">
        <w:r w:rsidRPr="00715899">
          <w:rPr>
            <w:rStyle w:val="af2"/>
          </w:rPr>
          <w:t>http://www.iprbookshop.ru/24876.html</w:t>
        </w:r>
      </w:hyperlink>
    </w:p>
    <w:p w:rsidR="00993631" w:rsidRDefault="00261D81" w:rsidP="007B0B75">
      <w:pPr>
        <w:pStyle w:val="a4"/>
        <w:widowControl/>
        <w:numPr>
          <w:ilvl w:val="0"/>
          <w:numId w:val="42"/>
        </w:numPr>
        <w:suppressAutoHyphens/>
        <w:spacing w:before="60" w:after="60"/>
      </w:pPr>
      <w:proofErr w:type="spellStart"/>
      <w:r>
        <w:t>Гультяева</w:t>
      </w:r>
      <w:proofErr w:type="spellEnd"/>
      <w:r>
        <w:t xml:space="preserve"> Т.А. Основы теории информации и криптографии [Электронный ресурс]</w:t>
      </w:r>
      <w:proofErr w:type="gramStart"/>
      <w:r>
        <w:t xml:space="preserve"> :</w:t>
      </w:r>
      <w:proofErr w:type="gramEnd"/>
      <w:r>
        <w:t xml:space="preserve"> конспект лекций / Т.А. </w:t>
      </w:r>
      <w:proofErr w:type="spellStart"/>
      <w:r>
        <w:t>Гультяева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Новосибирск: Новосибирский государственный технический университет, 2010. — 88 c. — 978-5-7782-1425-5. — Режим доступа: </w:t>
      </w:r>
      <w:hyperlink r:id="rId15" w:history="1">
        <w:r w:rsidRPr="00715899">
          <w:rPr>
            <w:rStyle w:val="af2"/>
          </w:rPr>
          <w:t>http://www.iprbookshop.ru/44987.html</w:t>
        </w:r>
      </w:hyperlink>
    </w:p>
    <w:p w:rsidR="00993631" w:rsidRDefault="00261D81" w:rsidP="00B53482">
      <w:pPr>
        <w:pStyle w:val="a4"/>
        <w:widowControl/>
        <w:numPr>
          <w:ilvl w:val="0"/>
          <w:numId w:val="42"/>
        </w:numPr>
        <w:suppressAutoHyphens/>
        <w:spacing w:before="60" w:after="60"/>
      </w:pPr>
      <w:proofErr w:type="spellStart"/>
      <w:r>
        <w:t>Ожиганов</w:t>
      </w:r>
      <w:proofErr w:type="spellEnd"/>
      <w:r>
        <w:t xml:space="preserve"> А.А. Криптография [Электронный ресурс]: учебное пособие / А.А. </w:t>
      </w:r>
      <w:proofErr w:type="spellStart"/>
      <w:r>
        <w:t>Ожиганов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СПб</w:t>
      </w:r>
      <w:proofErr w:type="gramStart"/>
      <w:r>
        <w:t xml:space="preserve">.: </w:t>
      </w:r>
      <w:proofErr w:type="gramEnd"/>
      <w:r>
        <w:t xml:space="preserve">Университет ИТМО, 2016. — 142 c. — 2227-8397. — Режим доступа: </w:t>
      </w:r>
      <w:hyperlink r:id="rId16" w:history="1">
        <w:r w:rsidRPr="00715899">
          <w:rPr>
            <w:rStyle w:val="af2"/>
          </w:rPr>
          <w:t>http://www.iprbookshop.ru/67231.html</w:t>
        </w:r>
      </w:hyperlink>
    </w:p>
    <w:p w:rsidR="00993631" w:rsidRDefault="00261D81" w:rsidP="007F6129">
      <w:pPr>
        <w:pStyle w:val="a4"/>
        <w:widowControl/>
        <w:numPr>
          <w:ilvl w:val="0"/>
          <w:numId w:val="42"/>
        </w:numPr>
        <w:suppressAutoHyphens/>
        <w:spacing w:before="60" w:after="60"/>
      </w:pPr>
      <w:r>
        <w:t>Левина А.Б. Моделирование криптосистем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А.Б. Левина.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СПб</w:t>
      </w:r>
      <w:proofErr w:type="gramStart"/>
      <w:r>
        <w:t xml:space="preserve">.: </w:t>
      </w:r>
      <w:proofErr w:type="gramEnd"/>
      <w:r>
        <w:t>Интермедия, 2017. — 144 c. — 978-5-4383-0136-3. — Режим доступа: http://www.iprbookshop.ru/66794.html</w:t>
      </w:r>
    </w:p>
    <w:p w:rsidR="00A21D00" w:rsidRPr="00AB0788" w:rsidRDefault="00A21D00" w:rsidP="00A21D00">
      <w:pPr>
        <w:pStyle w:val="1"/>
        <w:keepNext/>
        <w:pageBreakBefore/>
        <w:widowControl/>
        <w:tabs>
          <w:tab w:val="left" w:pos="851"/>
        </w:tabs>
        <w:spacing w:after="0"/>
        <w:ind w:left="431" w:hanging="431"/>
        <w:contextualSpacing/>
        <w:jc w:val="both"/>
      </w:pPr>
      <w:r w:rsidRPr="00AB0788">
        <w:rPr>
          <w:rFonts w:hint="eastAsia"/>
        </w:rPr>
        <w:t>Перечень</w:t>
      </w:r>
      <w:r w:rsidRPr="00AB0788">
        <w:t xml:space="preserve"> </w:t>
      </w:r>
      <w:r w:rsidRPr="00AB0788">
        <w:rPr>
          <w:rFonts w:hint="eastAsia"/>
        </w:rPr>
        <w:t>ресурсов</w:t>
      </w:r>
      <w:r w:rsidRPr="00AB0788">
        <w:t xml:space="preserve"> </w:t>
      </w:r>
      <w:r w:rsidRPr="00AB0788">
        <w:rPr>
          <w:rFonts w:hint="eastAsia"/>
        </w:rPr>
        <w:t>информационно–телекоммуникационной</w:t>
      </w:r>
      <w:r w:rsidRPr="00AB0788">
        <w:t xml:space="preserve"> </w:t>
      </w:r>
      <w:r w:rsidRPr="00AB0788">
        <w:rPr>
          <w:rFonts w:hint="eastAsia"/>
        </w:rPr>
        <w:t>сети</w:t>
      </w:r>
      <w:r w:rsidRPr="00AB0788">
        <w:t xml:space="preserve"> «</w:t>
      </w:r>
      <w:r w:rsidRPr="00AB0788">
        <w:rPr>
          <w:rFonts w:hint="eastAsia"/>
        </w:rPr>
        <w:t>Интернет»</w:t>
      </w:r>
      <w:r w:rsidRPr="00AB0788">
        <w:t xml:space="preserve">, </w:t>
      </w:r>
      <w:r w:rsidRPr="00AB0788">
        <w:rPr>
          <w:rFonts w:hint="eastAsia"/>
        </w:rPr>
        <w:t>необходимых</w:t>
      </w:r>
      <w:r w:rsidRPr="00AB0788">
        <w:t xml:space="preserve"> </w:t>
      </w:r>
      <w:r w:rsidRPr="00AB0788">
        <w:rPr>
          <w:rFonts w:hint="eastAsia"/>
        </w:rPr>
        <w:t>для</w:t>
      </w:r>
      <w:r w:rsidRPr="00AB0788">
        <w:t xml:space="preserve"> </w:t>
      </w:r>
      <w:r w:rsidRPr="00AB0788">
        <w:rPr>
          <w:rFonts w:hint="eastAsia"/>
        </w:rPr>
        <w:t>изучения</w:t>
      </w:r>
      <w:r w:rsidRPr="00AB0788">
        <w:t xml:space="preserve"> </w:t>
      </w:r>
      <w:r w:rsidRPr="00AB0788">
        <w:rPr>
          <w:rFonts w:hint="eastAsia"/>
        </w:rPr>
        <w:t>дисциплины</w:t>
      </w:r>
    </w:p>
    <w:p w:rsidR="00A21D00" w:rsidRPr="000E5445" w:rsidRDefault="00A21D00" w:rsidP="00A21D00">
      <w:pPr>
        <w:pStyle w:val="a4"/>
        <w:widowControl/>
        <w:numPr>
          <w:ilvl w:val="0"/>
          <w:numId w:val="43"/>
        </w:numPr>
        <w:spacing w:before="60" w:after="60"/>
        <w:rPr>
          <w:rStyle w:val="af2"/>
          <w:szCs w:val="28"/>
        </w:rPr>
      </w:pPr>
      <w:r w:rsidRPr="000E5445">
        <w:t xml:space="preserve">Сайт кафедры Высшей математики РГРТУ: </w:t>
      </w:r>
      <w:hyperlink r:id="rId17" w:history="1">
        <w:r w:rsidRPr="000E5445">
          <w:rPr>
            <w:rStyle w:val="af2"/>
            <w:szCs w:val="28"/>
          </w:rPr>
          <w:t>http://www.rsreu.ru/content/view/167/601/</w:t>
        </w:r>
      </w:hyperlink>
      <w:r>
        <w:rPr>
          <w:rStyle w:val="af2"/>
          <w:szCs w:val="28"/>
        </w:rPr>
        <w:t>.</w:t>
      </w:r>
    </w:p>
    <w:p w:rsidR="00A21D00" w:rsidRPr="00C33EB8" w:rsidRDefault="00A21D00" w:rsidP="00C33EB8">
      <w:pPr>
        <w:pStyle w:val="a4"/>
        <w:rPr>
          <w:rStyle w:val="af2"/>
          <w:color w:val="auto"/>
          <w:u w:val="none"/>
        </w:rPr>
      </w:pPr>
      <w:proofErr w:type="gramStart"/>
      <w:r w:rsidRPr="00C33EB8">
        <w:rPr>
          <w:rFonts w:hint="eastAsia"/>
        </w:rPr>
        <w:t>Обучающимся</w:t>
      </w:r>
      <w:r w:rsidRPr="00C33EB8">
        <w:t xml:space="preserve"> </w:t>
      </w:r>
      <w:r w:rsidRPr="00C33EB8">
        <w:rPr>
          <w:rFonts w:hint="eastAsia"/>
        </w:rPr>
        <w:t>по</w:t>
      </w:r>
      <w:r w:rsidRPr="00C33EB8">
        <w:t xml:space="preserve"> </w:t>
      </w:r>
      <w:r w:rsidRPr="00C33EB8">
        <w:rPr>
          <w:rFonts w:hint="eastAsia"/>
        </w:rPr>
        <w:t>дисциплине</w:t>
      </w:r>
      <w:r w:rsidRPr="00C33EB8">
        <w:t xml:space="preserve"> «</w:t>
      </w:r>
      <w:r w:rsidR="0010789C" w:rsidRPr="00C33EB8">
        <w:fldChar w:fldCharType="begin"/>
      </w:r>
      <w:r w:rsidR="0010789C" w:rsidRPr="00C33EB8">
        <w:instrText xml:space="preserve"> REF Дисциплина_название \h </w:instrText>
      </w:r>
      <w:r w:rsidR="00C33EB8" w:rsidRPr="00C33EB8">
        <w:instrText xml:space="preserve"> \* MERGEFORMAT </w:instrText>
      </w:r>
      <w:r w:rsidR="0010789C" w:rsidRPr="00C33EB8">
        <w:fldChar w:fldCharType="separate"/>
      </w:r>
      <w:r w:rsidR="00B13448" w:rsidRPr="00B13448">
        <w:rPr>
          <w:rFonts w:eastAsia="TimesNewRomanPSMT"/>
        </w:rPr>
        <w:t>Теоретико-числовые метолы в криптогр</w:t>
      </w:r>
      <w:r w:rsidR="00B13448" w:rsidRPr="00B13448">
        <w:rPr>
          <w:rFonts w:eastAsia="TimesNewRomanPSMT"/>
        </w:rPr>
        <w:t>а</w:t>
      </w:r>
      <w:r w:rsidR="00B13448" w:rsidRPr="00B13448">
        <w:rPr>
          <w:rFonts w:eastAsia="TimesNewRomanPSMT"/>
        </w:rPr>
        <w:t>фии</w:t>
      </w:r>
      <w:r w:rsidR="0010789C" w:rsidRPr="00C33EB8">
        <w:fldChar w:fldCharType="end"/>
      </w:r>
      <w:r w:rsidRPr="00C33EB8">
        <w:rPr>
          <w:rFonts w:hint="eastAsia"/>
        </w:rPr>
        <w:t>»</w:t>
      </w:r>
      <w:r w:rsidRPr="00C33EB8">
        <w:t xml:space="preserve"> </w:t>
      </w:r>
      <w:r w:rsidRPr="00C33EB8">
        <w:rPr>
          <w:rFonts w:hint="eastAsia"/>
        </w:rPr>
        <w:t>предоставляется</w:t>
      </w:r>
      <w:r w:rsidRPr="00C33EB8">
        <w:t xml:space="preserve"> </w:t>
      </w:r>
      <w:r w:rsidRPr="00C33EB8">
        <w:rPr>
          <w:rFonts w:hint="eastAsia"/>
        </w:rPr>
        <w:t>доступ</w:t>
      </w:r>
      <w:r w:rsidRPr="00C33EB8">
        <w:t xml:space="preserve"> </w:t>
      </w:r>
      <w:r w:rsidRPr="00C33EB8">
        <w:rPr>
          <w:rFonts w:hint="eastAsia"/>
        </w:rPr>
        <w:t>к</w:t>
      </w:r>
      <w:r w:rsidRPr="00C33EB8">
        <w:t xml:space="preserve"> </w:t>
      </w:r>
      <w:r w:rsidRPr="00C33EB8">
        <w:rPr>
          <w:rFonts w:hint="eastAsia"/>
        </w:rPr>
        <w:t>дистанционным</w:t>
      </w:r>
      <w:r w:rsidRPr="00C33EB8">
        <w:t xml:space="preserve"> </w:t>
      </w:r>
      <w:r w:rsidRPr="00C33EB8">
        <w:rPr>
          <w:rFonts w:hint="eastAsia"/>
        </w:rPr>
        <w:t>курсам</w:t>
      </w:r>
      <w:r w:rsidRPr="00C33EB8">
        <w:t xml:space="preserve">, </w:t>
      </w:r>
      <w:r w:rsidRPr="00C33EB8">
        <w:rPr>
          <w:rFonts w:hint="eastAsia"/>
        </w:rPr>
        <w:t>расположенным</w:t>
      </w:r>
      <w:r w:rsidRPr="00C33EB8">
        <w:t xml:space="preserve"> </w:t>
      </w:r>
      <w:r w:rsidRPr="00C33EB8">
        <w:rPr>
          <w:rFonts w:hint="eastAsia"/>
        </w:rPr>
        <w:t>в</w:t>
      </w:r>
      <w:r w:rsidRPr="00C33EB8">
        <w:t xml:space="preserve"> </w:t>
      </w:r>
      <w:r w:rsidRPr="00C33EB8">
        <w:rPr>
          <w:rFonts w:hint="eastAsia"/>
        </w:rPr>
        <w:t>с</w:t>
      </w:r>
      <w:r w:rsidRPr="00C33EB8">
        <w:rPr>
          <w:rFonts w:hint="eastAsia"/>
        </w:rPr>
        <w:t>и</w:t>
      </w:r>
      <w:r w:rsidRPr="00C33EB8">
        <w:rPr>
          <w:rFonts w:hint="eastAsia"/>
        </w:rPr>
        <w:t>стеме</w:t>
      </w:r>
      <w:r w:rsidRPr="00C33EB8">
        <w:t xml:space="preserve"> </w:t>
      </w:r>
      <w:r w:rsidRPr="00C33EB8">
        <w:rPr>
          <w:rFonts w:hint="eastAsia"/>
        </w:rPr>
        <w:t>дистанционного</w:t>
      </w:r>
      <w:r w:rsidRPr="00C33EB8">
        <w:t xml:space="preserve"> </w:t>
      </w:r>
      <w:r w:rsidRPr="00C33EB8">
        <w:rPr>
          <w:rFonts w:hint="eastAsia"/>
        </w:rPr>
        <w:t>обучения</w:t>
      </w:r>
      <w:r w:rsidRPr="00C33EB8">
        <w:t xml:space="preserve"> </w:t>
      </w:r>
      <w:r w:rsidRPr="00C33EB8">
        <w:rPr>
          <w:rFonts w:hint="eastAsia"/>
        </w:rPr>
        <w:t>ФГБОУ</w:t>
      </w:r>
      <w:r w:rsidRPr="00C33EB8">
        <w:t xml:space="preserve"> </w:t>
      </w:r>
      <w:r w:rsidRPr="00C33EB8">
        <w:rPr>
          <w:rFonts w:hint="eastAsia"/>
        </w:rPr>
        <w:t>ВО</w:t>
      </w:r>
      <w:r w:rsidRPr="00C33EB8">
        <w:t xml:space="preserve"> «</w:t>
      </w:r>
      <w:r w:rsidRPr="00C33EB8">
        <w:rPr>
          <w:rFonts w:hint="eastAsia"/>
        </w:rPr>
        <w:t>РГРТУ»</w:t>
      </w:r>
      <w:r w:rsidRPr="00C33EB8">
        <w:t xml:space="preserve">: </w:t>
      </w:r>
      <w:hyperlink r:id="rId18" w:history="1">
        <w:r w:rsidRPr="00C33EB8">
          <w:rPr>
            <w:rStyle w:val="af2"/>
            <w:color w:val="auto"/>
            <w:u w:val="none"/>
          </w:rPr>
          <w:t>http://cdo.rsreu.ru/</w:t>
        </w:r>
      </w:hyperlink>
      <w:r w:rsidRPr="00C33EB8">
        <w:rPr>
          <w:rStyle w:val="af2"/>
          <w:color w:val="auto"/>
          <w:u w:val="none"/>
        </w:rPr>
        <w:t xml:space="preserve">. </w:t>
      </w:r>
      <w:r w:rsidRPr="00C33EB8">
        <w:rPr>
          <w:rFonts w:hint="eastAsia"/>
        </w:rPr>
        <w:t>С</w:t>
      </w:r>
      <w:r w:rsidRPr="00C33EB8">
        <w:rPr>
          <w:rFonts w:hint="eastAsia"/>
        </w:rPr>
        <w:t>и</w:t>
      </w:r>
      <w:r w:rsidRPr="00C33EB8">
        <w:rPr>
          <w:rFonts w:hint="eastAsia"/>
        </w:rPr>
        <w:t>стема</w:t>
      </w:r>
      <w:r w:rsidRPr="00C33EB8">
        <w:t xml:space="preserve"> </w:t>
      </w:r>
      <w:r w:rsidRPr="00C33EB8">
        <w:rPr>
          <w:rFonts w:hint="eastAsia"/>
        </w:rPr>
        <w:t>дистанционного</w:t>
      </w:r>
      <w:r w:rsidRPr="00C33EB8">
        <w:t xml:space="preserve"> </w:t>
      </w:r>
      <w:r w:rsidRPr="00C33EB8">
        <w:rPr>
          <w:rFonts w:hint="eastAsia"/>
        </w:rPr>
        <w:t>обучения</w:t>
      </w:r>
      <w:r w:rsidRPr="00C33EB8">
        <w:t xml:space="preserve"> </w:t>
      </w:r>
      <w:r w:rsidRPr="00C33EB8">
        <w:rPr>
          <w:rFonts w:hint="eastAsia"/>
        </w:rPr>
        <w:t>ФГБОУ</w:t>
      </w:r>
      <w:r w:rsidRPr="00C33EB8">
        <w:t xml:space="preserve"> </w:t>
      </w:r>
      <w:r w:rsidRPr="00C33EB8">
        <w:rPr>
          <w:rFonts w:hint="eastAsia"/>
        </w:rPr>
        <w:t>ВО</w:t>
      </w:r>
      <w:r w:rsidRPr="00C33EB8">
        <w:t xml:space="preserve"> «</w:t>
      </w:r>
      <w:r w:rsidRPr="00C33EB8">
        <w:rPr>
          <w:rFonts w:hint="eastAsia"/>
        </w:rPr>
        <w:t>РГРТУ»</w:t>
      </w:r>
      <w:r w:rsidRPr="00C33EB8">
        <w:t xml:space="preserve"> </w:t>
      </w:r>
      <w:r w:rsidRPr="00C33EB8">
        <w:rPr>
          <w:rFonts w:hint="eastAsia"/>
        </w:rPr>
        <w:t>доступна</w:t>
      </w:r>
      <w:r w:rsidRPr="00C33EB8">
        <w:t xml:space="preserve"> по паролю, </w:t>
      </w:r>
      <w:r w:rsidRPr="00C33EB8">
        <w:rPr>
          <w:rFonts w:hint="eastAsia"/>
        </w:rPr>
        <w:t>как</w:t>
      </w:r>
      <w:r w:rsidRPr="00C33EB8">
        <w:t xml:space="preserve"> </w:t>
      </w:r>
      <w:r w:rsidRPr="00C33EB8">
        <w:rPr>
          <w:rFonts w:hint="eastAsia"/>
        </w:rPr>
        <w:t>из</w:t>
      </w:r>
      <w:r w:rsidRPr="00C33EB8">
        <w:t xml:space="preserve"> </w:t>
      </w:r>
      <w:r w:rsidRPr="00C33EB8">
        <w:rPr>
          <w:rFonts w:hint="eastAsia"/>
        </w:rPr>
        <w:t>внутренней</w:t>
      </w:r>
      <w:r w:rsidRPr="00C33EB8">
        <w:t xml:space="preserve"> </w:t>
      </w:r>
      <w:r w:rsidRPr="00C33EB8">
        <w:rPr>
          <w:rFonts w:hint="eastAsia"/>
        </w:rPr>
        <w:t>информационной</w:t>
      </w:r>
      <w:r w:rsidRPr="00C33EB8">
        <w:t xml:space="preserve"> </w:t>
      </w:r>
      <w:r w:rsidRPr="00C33EB8">
        <w:rPr>
          <w:rFonts w:hint="eastAsia"/>
        </w:rPr>
        <w:t>системы</w:t>
      </w:r>
      <w:r w:rsidRPr="00C33EB8">
        <w:t xml:space="preserve"> </w:t>
      </w:r>
      <w:r w:rsidRPr="00C33EB8">
        <w:rPr>
          <w:rFonts w:hint="eastAsia"/>
        </w:rPr>
        <w:t>организации</w:t>
      </w:r>
      <w:r w:rsidRPr="00C33EB8">
        <w:t xml:space="preserve">, </w:t>
      </w:r>
      <w:r w:rsidRPr="00C33EB8">
        <w:rPr>
          <w:rFonts w:hint="eastAsia"/>
        </w:rPr>
        <w:t>так</w:t>
      </w:r>
      <w:r w:rsidRPr="00C33EB8">
        <w:t xml:space="preserve"> </w:t>
      </w:r>
      <w:r w:rsidRPr="00C33EB8">
        <w:rPr>
          <w:rFonts w:hint="eastAsia"/>
        </w:rPr>
        <w:t>и</w:t>
      </w:r>
      <w:r w:rsidRPr="00C33EB8">
        <w:t xml:space="preserve"> </w:t>
      </w:r>
      <w:r w:rsidRPr="00C33EB8">
        <w:rPr>
          <w:rFonts w:hint="eastAsia"/>
        </w:rPr>
        <w:t>из</w:t>
      </w:r>
      <w:r w:rsidRPr="00C33EB8">
        <w:t xml:space="preserve"> </w:t>
      </w:r>
      <w:r w:rsidRPr="00C33EB8">
        <w:rPr>
          <w:rFonts w:hint="eastAsia"/>
        </w:rPr>
        <w:t>глобальной</w:t>
      </w:r>
      <w:r w:rsidRPr="00C33EB8">
        <w:t xml:space="preserve"> </w:t>
      </w:r>
      <w:r w:rsidRPr="00C33EB8">
        <w:rPr>
          <w:rFonts w:hint="eastAsia"/>
        </w:rPr>
        <w:t>сети</w:t>
      </w:r>
      <w:r w:rsidRPr="00C33EB8">
        <w:t xml:space="preserve"> </w:t>
      </w:r>
      <w:r w:rsidRPr="00C33EB8">
        <w:rPr>
          <w:rFonts w:hint="eastAsia"/>
        </w:rPr>
        <w:t>Интернет</w:t>
      </w:r>
      <w:r w:rsidRPr="00C33EB8">
        <w:t>.</w:t>
      </w:r>
      <w:proofErr w:type="gramEnd"/>
    </w:p>
    <w:p w:rsidR="00A21D00" w:rsidRDefault="00A21D00" w:rsidP="00804268">
      <w:pPr>
        <w:pStyle w:val="a4"/>
        <w:widowControl/>
        <w:numPr>
          <w:ilvl w:val="0"/>
          <w:numId w:val="43"/>
        </w:numPr>
        <w:spacing w:before="60" w:after="60"/>
      </w:pPr>
      <w:r w:rsidRPr="00AB58EA">
        <w:rPr>
          <w:rFonts w:hint="eastAsia"/>
        </w:rPr>
        <w:t>Дистанционный</w:t>
      </w:r>
      <w:r w:rsidRPr="00AB58EA">
        <w:t xml:space="preserve"> </w:t>
      </w:r>
      <w:r w:rsidRPr="00AB58EA">
        <w:rPr>
          <w:rFonts w:hint="eastAsia"/>
        </w:rPr>
        <w:t>учебный</w:t>
      </w:r>
      <w:r w:rsidRPr="00AB58EA">
        <w:t xml:space="preserve"> </w:t>
      </w:r>
      <w:r w:rsidRPr="00AB58EA">
        <w:rPr>
          <w:rFonts w:hint="eastAsia"/>
        </w:rPr>
        <w:t>курс</w:t>
      </w:r>
      <w:r w:rsidRPr="00AB58EA">
        <w:t xml:space="preserve"> «</w:t>
      </w:r>
      <w:r w:rsidR="00C33EB8" w:rsidRPr="00C33EB8">
        <w:fldChar w:fldCharType="begin"/>
      </w:r>
      <w:r w:rsidR="00C33EB8" w:rsidRPr="00C33EB8">
        <w:instrText xml:space="preserve"> REF Дисциплина_название \h  \* MERGEFORMAT </w:instrText>
      </w:r>
      <w:r w:rsidR="00C33EB8" w:rsidRPr="00C33EB8">
        <w:fldChar w:fldCharType="separate"/>
      </w:r>
      <w:r w:rsidR="00B13448" w:rsidRPr="00B13448">
        <w:rPr>
          <w:rFonts w:eastAsia="TimesNewRomanPSMT"/>
        </w:rPr>
        <w:t>Теоретико-числовые метолы в криптогр</w:t>
      </w:r>
      <w:r w:rsidR="00B13448" w:rsidRPr="00B13448">
        <w:rPr>
          <w:rFonts w:eastAsia="TimesNewRomanPSMT"/>
        </w:rPr>
        <w:t>а</w:t>
      </w:r>
      <w:r w:rsidR="00B13448" w:rsidRPr="00B13448">
        <w:rPr>
          <w:rFonts w:eastAsia="TimesNewRomanPSMT"/>
        </w:rPr>
        <w:t>фии</w:t>
      </w:r>
      <w:r w:rsidR="00C33EB8" w:rsidRPr="00C33EB8">
        <w:fldChar w:fldCharType="end"/>
      </w:r>
      <w:r w:rsidRPr="00AB58EA">
        <w:rPr>
          <w:rFonts w:hint="eastAsia"/>
        </w:rPr>
        <w:t>»</w:t>
      </w:r>
      <w:r w:rsidRPr="00AB58EA">
        <w:t xml:space="preserve"> [</w:t>
      </w:r>
      <w:r w:rsidRPr="00AB58EA">
        <w:rPr>
          <w:rFonts w:hint="eastAsia"/>
        </w:rPr>
        <w:t>Электронный</w:t>
      </w:r>
      <w:r w:rsidRPr="00AB58EA">
        <w:t xml:space="preserve"> </w:t>
      </w:r>
      <w:r w:rsidRPr="00AB58EA">
        <w:rPr>
          <w:rFonts w:hint="eastAsia"/>
        </w:rPr>
        <w:t>ресурс</w:t>
      </w:r>
      <w:r w:rsidRPr="00AB58EA">
        <w:t xml:space="preserve">]: </w:t>
      </w:r>
      <w:r w:rsidRPr="00AB58EA">
        <w:rPr>
          <w:rFonts w:hint="eastAsia"/>
        </w:rPr>
        <w:t>Система</w:t>
      </w:r>
      <w:r w:rsidRPr="00AB58EA">
        <w:t xml:space="preserve"> </w:t>
      </w:r>
      <w:r w:rsidRPr="00AB58EA">
        <w:rPr>
          <w:rFonts w:hint="eastAsia"/>
        </w:rPr>
        <w:t>дистанционного</w:t>
      </w:r>
      <w:r w:rsidRPr="00AB58EA">
        <w:t xml:space="preserve"> </w:t>
      </w:r>
      <w:r w:rsidRPr="00AB58EA">
        <w:rPr>
          <w:rFonts w:hint="eastAsia"/>
        </w:rPr>
        <w:t>обучения</w:t>
      </w:r>
      <w:r w:rsidRPr="00AB58EA">
        <w:t xml:space="preserve"> </w:t>
      </w:r>
      <w:r w:rsidRPr="00AB58EA">
        <w:rPr>
          <w:rFonts w:hint="eastAsia"/>
        </w:rPr>
        <w:t>РГРТУ</w:t>
      </w:r>
      <w:r w:rsidRPr="00AB58EA">
        <w:t xml:space="preserve">: – </w:t>
      </w:r>
      <w:r w:rsidRPr="00AB58EA">
        <w:rPr>
          <w:rFonts w:hint="eastAsia"/>
        </w:rPr>
        <w:t>Режим</w:t>
      </w:r>
      <w:r w:rsidRPr="00AB58EA">
        <w:t xml:space="preserve"> </w:t>
      </w:r>
      <w:r w:rsidRPr="00AB58EA">
        <w:rPr>
          <w:rFonts w:hint="eastAsia"/>
        </w:rPr>
        <w:t>доступа</w:t>
      </w:r>
      <w:r w:rsidRPr="00AB58EA">
        <w:t>:</w:t>
      </w:r>
      <w:r w:rsidR="00C33EB8" w:rsidRPr="00C33EB8">
        <w:t xml:space="preserve"> </w:t>
      </w:r>
      <w:hyperlink r:id="rId19" w:history="1">
        <w:r w:rsidR="00C33EB8" w:rsidRPr="00715899">
          <w:rPr>
            <w:rStyle w:val="af2"/>
          </w:rPr>
          <w:t>http://cdo.rsreu.ru/course/view.php?id=1584</w:t>
        </w:r>
      </w:hyperlink>
      <w:r>
        <w:t xml:space="preserve">. </w:t>
      </w:r>
      <w:r w:rsidRPr="00AB58EA">
        <w:rPr>
          <w:rFonts w:hint="eastAsia"/>
        </w:rPr>
        <w:t>Получено</w:t>
      </w:r>
      <w:r w:rsidRPr="00AB58EA">
        <w:t xml:space="preserve"> </w:t>
      </w:r>
      <w:r w:rsidRPr="00AB58EA">
        <w:rPr>
          <w:rFonts w:hint="eastAsia"/>
        </w:rPr>
        <w:t>пол</w:t>
      </w:r>
      <w:r w:rsidRPr="00AB58EA">
        <w:rPr>
          <w:rFonts w:hint="eastAsia"/>
        </w:rPr>
        <w:t>о</w:t>
      </w:r>
      <w:r w:rsidRPr="00AB58EA">
        <w:rPr>
          <w:rFonts w:hint="eastAsia"/>
        </w:rPr>
        <w:t>жительное</w:t>
      </w:r>
      <w:r w:rsidRPr="00AB58EA">
        <w:t xml:space="preserve"> </w:t>
      </w:r>
      <w:r w:rsidRPr="00AB58EA">
        <w:rPr>
          <w:rFonts w:hint="eastAsia"/>
        </w:rPr>
        <w:t>экспертное</w:t>
      </w:r>
      <w:r w:rsidRPr="00AB58EA">
        <w:t xml:space="preserve"> </w:t>
      </w:r>
      <w:r w:rsidRPr="00AB58EA">
        <w:rPr>
          <w:rFonts w:hint="eastAsia"/>
        </w:rPr>
        <w:t>заключение</w:t>
      </w:r>
      <w:r w:rsidRPr="00AB58EA">
        <w:t xml:space="preserve"> </w:t>
      </w:r>
      <w:r w:rsidRPr="00AB58EA">
        <w:rPr>
          <w:rFonts w:hint="eastAsia"/>
        </w:rPr>
        <w:t>№</w:t>
      </w:r>
      <w:r w:rsidRPr="00AB58EA">
        <w:t xml:space="preserve"> 42 </w:t>
      </w:r>
      <w:r w:rsidRPr="00AB58EA">
        <w:rPr>
          <w:rFonts w:hint="eastAsia"/>
        </w:rPr>
        <w:t>от</w:t>
      </w:r>
      <w:r w:rsidRPr="00AB58EA">
        <w:t xml:space="preserve"> 18.01.1</w:t>
      </w:r>
      <w:r w:rsidR="00C33EB8">
        <w:t>6</w:t>
      </w:r>
      <w:r w:rsidRPr="00AB58EA">
        <w:t xml:space="preserve">, </w:t>
      </w:r>
      <w:r w:rsidRPr="00AB58EA">
        <w:rPr>
          <w:rFonts w:hint="eastAsia"/>
        </w:rPr>
        <w:t>свидетельство</w:t>
      </w:r>
      <w:r w:rsidRPr="00AB58EA">
        <w:t xml:space="preserve"> </w:t>
      </w:r>
      <w:r w:rsidRPr="00AB58EA">
        <w:rPr>
          <w:rFonts w:hint="eastAsia"/>
        </w:rPr>
        <w:t>о</w:t>
      </w:r>
      <w:r w:rsidRPr="00AB58EA">
        <w:t xml:space="preserve"> </w:t>
      </w:r>
      <w:r w:rsidRPr="00AB58EA">
        <w:rPr>
          <w:rFonts w:hint="eastAsia"/>
        </w:rPr>
        <w:t>рег</w:t>
      </w:r>
      <w:r w:rsidRPr="00AB58EA">
        <w:rPr>
          <w:rFonts w:hint="eastAsia"/>
        </w:rPr>
        <w:t>и</w:t>
      </w:r>
      <w:r w:rsidRPr="00AB58EA">
        <w:rPr>
          <w:rFonts w:hint="eastAsia"/>
        </w:rPr>
        <w:t>страции</w:t>
      </w:r>
      <w:r w:rsidRPr="00AB58EA">
        <w:t xml:space="preserve"> </w:t>
      </w:r>
      <w:proofErr w:type="spellStart"/>
      <w:r w:rsidRPr="00AB58EA">
        <w:rPr>
          <w:rFonts w:hint="eastAsia"/>
        </w:rPr>
        <w:t>ОФЭРНиО</w:t>
      </w:r>
      <w:proofErr w:type="spellEnd"/>
      <w:r w:rsidRPr="00AB58EA">
        <w:t xml:space="preserve"> </w:t>
      </w:r>
      <w:r w:rsidRPr="00AB58EA">
        <w:rPr>
          <w:rFonts w:hint="eastAsia"/>
        </w:rPr>
        <w:t>№</w:t>
      </w:r>
      <w:r w:rsidRPr="00AB58EA">
        <w:t xml:space="preserve"> 20187 </w:t>
      </w:r>
      <w:r w:rsidRPr="00AB58EA">
        <w:rPr>
          <w:rFonts w:hint="eastAsia"/>
        </w:rPr>
        <w:t>от</w:t>
      </w:r>
      <w:r w:rsidRPr="00AB58EA">
        <w:t xml:space="preserve"> 10.06.201</w:t>
      </w:r>
      <w:r w:rsidR="0060799C">
        <w:t>6</w:t>
      </w:r>
      <w:r w:rsidRPr="00AB58EA">
        <w:t>.</w:t>
      </w:r>
    </w:p>
    <w:p w:rsidR="00A21D00" w:rsidRPr="00230346" w:rsidRDefault="00A21D00" w:rsidP="00A21D00">
      <w:pPr>
        <w:pStyle w:val="a4"/>
      </w:pPr>
      <w:r>
        <w:t xml:space="preserve">Общедоступные </w:t>
      </w:r>
      <w:r w:rsidR="0010789C">
        <w:t>И</w:t>
      </w:r>
      <w:r w:rsidR="0010789C" w:rsidRPr="00230346">
        <w:t>нтернет-ресурсы</w:t>
      </w:r>
    </w:p>
    <w:p w:rsidR="00A21D00" w:rsidRPr="00230346" w:rsidRDefault="00A21D00" w:rsidP="00A21D00">
      <w:pPr>
        <w:pStyle w:val="a3"/>
        <w:widowControl/>
        <w:numPr>
          <w:ilvl w:val="0"/>
          <w:numId w:val="43"/>
        </w:numPr>
        <w:spacing w:line="240" w:lineRule="auto"/>
        <w:jc w:val="both"/>
        <w:rPr>
          <w:szCs w:val="28"/>
        </w:rPr>
      </w:pPr>
      <w:r w:rsidRPr="00230346">
        <w:rPr>
          <w:szCs w:val="28"/>
        </w:rPr>
        <w:t>сайт Экспонента:</w:t>
      </w:r>
      <w:r>
        <w:rPr>
          <w:szCs w:val="28"/>
        </w:rPr>
        <w:t xml:space="preserve"> </w:t>
      </w:r>
      <w:hyperlink r:id="rId20" w:history="1">
        <w:r w:rsidRPr="00372701">
          <w:rPr>
            <w:rStyle w:val="af2"/>
            <w:szCs w:val="28"/>
          </w:rPr>
          <w:t>http://old.exponenta.ru/</w:t>
        </w:r>
      </w:hyperlink>
      <w:r>
        <w:rPr>
          <w:szCs w:val="28"/>
        </w:rPr>
        <w:t xml:space="preserve"> </w:t>
      </w:r>
    </w:p>
    <w:p w:rsidR="00A21D00" w:rsidRPr="00230346" w:rsidRDefault="00A21D00" w:rsidP="00A21D00">
      <w:pPr>
        <w:pStyle w:val="a3"/>
        <w:widowControl/>
        <w:numPr>
          <w:ilvl w:val="0"/>
          <w:numId w:val="43"/>
        </w:numPr>
        <w:spacing w:line="240" w:lineRule="auto"/>
        <w:jc w:val="both"/>
        <w:rPr>
          <w:szCs w:val="28"/>
        </w:rPr>
      </w:pPr>
      <w:r w:rsidRPr="00230346">
        <w:rPr>
          <w:szCs w:val="28"/>
        </w:rPr>
        <w:t xml:space="preserve">Единое окно доступа к образовательным ресурсам: </w:t>
      </w:r>
      <w:hyperlink r:id="rId21" w:history="1">
        <w:r w:rsidRPr="00230346">
          <w:rPr>
            <w:rStyle w:val="af2"/>
            <w:szCs w:val="28"/>
          </w:rPr>
          <w:t>http://window.edu.ru/</w:t>
        </w:r>
      </w:hyperlink>
    </w:p>
    <w:p w:rsidR="00A21D00" w:rsidRPr="00230346" w:rsidRDefault="00A21D00" w:rsidP="00A21D00">
      <w:pPr>
        <w:pStyle w:val="a3"/>
        <w:widowControl/>
        <w:numPr>
          <w:ilvl w:val="0"/>
          <w:numId w:val="43"/>
        </w:numPr>
        <w:spacing w:line="240" w:lineRule="auto"/>
        <w:jc w:val="both"/>
        <w:rPr>
          <w:szCs w:val="28"/>
        </w:rPr>
      </w:pPr>
      <w:r w:rsidRPr="00230346">
        <w:rPr>
          <w:szCs w:val="28"/>
        </w:rPr>
        <w:t xml:space="preserve">Интернет Университет Информационных Технологий: </w:t>
      </w:r>
      <w:hyperlink r:id="rId22" w:history="1">
        <w:r w:rsidRPr="00230346">
          <w:rPr>
            <w:rStyle w:val="af2"/>
            <w:szCs w:val="28"/>
          </w:rPr>
          <w:t>http://www.intuit.ru/</w:t>
        </w:r>
      </w:hyperlink>
    </w:p>
    <w:p w:rsidR="00A21D00" w:rsidRPr="00230346" w:rsidRDefault="00A21D00" w:rsidP="00A21D00">
      <w:pPr>
        <w:pStyle w:val="a3"/>
        <w:widowControl/>
        <w:numPr>
          <w:ilvl w:val="0"/>
          <w:numId w:val="43"/>
        </w:numPr>
        <w:spacing w:line="240" w:lineRule="auto"/>
        <w:jc w:val="both"/>
        <w:rPr>
          <w:rStyle w:val="af2"/>
          <w:szCs w:val="28"/>
          <w:lang w:val="en-US"/>
        </w:rPr>
      </w:pPr>
      <w:r>
        <w:rPr>
          <w:szCs w:val="28"/>
        </w:rPr>
        <w:t>С</w:t>
      </w:r>
      <w:r w:rsidRPr="00230346">
        <w:rPr>
          <w:szCs w:val="28"/>
        </w:rPr>
        <w:t>айт</w:t>
      </w:r>
      <w:r w:rsidRPr="00230346">
        <w:rPr>
          <w:szCs w:val="28"/>
          <w:lang w:val="en-US"/>
        </w:rPr>
        <w:t xml:space="preserve"> </w:t>
      </w:r>
      <w:proofErr w:type="spellStart"/>
      <w:r w:rsidRPr="00230346">
        <w:rPr>
          <w:szCs w:val="28"/>
          <w:lang w:val="en-US"/>
        </w:rPr>
        <w:t>GeoGebra</w:t>
      </w:r>
      <w:proofErr w:type="spellEnd"/>
      <w:r w:rsidRPr="00230346">
        <w:rPr>
          <w:szCs w:val="28"/>
          <w:lang w:val="en-US"/>
        </w:rPr>
        <w:t>:</w:t>
      </w:r>
      <w:r w:rsidRPr="001A0DFA">
        <w:rPr>
          <w:szCs w:val="28"/>
          <w:lang w:val="en-US"/>
        </w:rPr>
        <w:t xml:space="preserve"> </w:t>
      </w:r>
      <w:hyperlink r:id="rId23" w:history="1">
        <w:r w:rsidRPr="00372701">
          <w:rPr>
            <w:rStyle w:val="af2"/>
            <w:szCs w:val="28"/>
            <w:lang w:val="en-US"/>
          </w:rPr>
          <w:t>https://www.geogebra.org/</w:t>
        </w:r>
      </w:hyperlink>
      <w:r w:rsidRPr="001A0DFA">
        <w:rPr>
          <w:szCs w:val="28"/>
          <w:lang w:val="en-US"/>
        </w:rPr>
        <w:t xml:space="preserve"> </w:t>
      </w:r>
    </w:p>
    <w:p w:rsidR="00A21D00" w:rsidRPr="00A379B5" w:rsidRDefault="00A21D00" w:rsidP="00A21D00">
      <w:pPr>
        <w:pStyle w:val="a4"/>
        <w:rPr>
          <w:szCs w:val="28"/>
        </w:rPr>
      </w:pPr>
      <w:proofErr w:type="gramStart"/>
      <w:r w:rsidRPr="00A379B5">
        <w:rPr>
          <w:rFonts w:hint="eastAsia"/>
          <w:szCs w:val="28"/>
        </w:rPr>
        <w:t>Обучающимся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предоставлена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возможность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индивидуального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доступа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к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следующим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электронно</w:t>
      </w:r>
      <w:r w:rsidRPr="00A379B5">
        <w:rPr>
          <w:szCs w:val="28"/>
        </w:rPr>
        <w:t>-</w:t>
      </w:r>
      <w:r w:rsidRPr="00A379B5">
        <w:rPr>
          <w:rFonts w:hint="eastAsia"/>
          <w:szCs w:val="28"/>
        </w:rPr>
        <w:t>библиотечным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системам</w:t>
      </w:r>
      <w:r w:rsidRPr="00A379B5">
        <w:rPr>
          <w:szCs w:val="28"/>
        </w:rPr>
        <w:t>.</w:t>
      </w:r>
      <w:proofErr w:type="gramEnd"/>
    </w:p>
    <w:p w:rsidR="00A21D00" w:rsidRPr="00A379B5" w:rsidRDefault="00A21D00" w:rsidP="00A21D00">
      <w:pPr>
        <w:pStyle w:val="a4"/>
        <w:widowControl/>
        <w:numPr>
          <w:ilvl w:val="0"/>
          <w:numId w:val="43"/>
        </w:numPr>
        <w:spacing w:before="60" w:after="60"/>
        <w:rPr>
          <w:szCs w:val="28"/>
        </w:rPr>
      </w:pPr>
      <w:r>
        <w:rPr>
          <w:szCs w:val="28"/>
        </w:rPr>
        <w:t xml:space="preserve">Электронная библиотека РГРТУ, режим доступа с любого компьютера без пароля. – </w:t>
      </w:r>
      <w:r>
        <w:rPr>
          <w:szCs w:val="28"/>
          <w:lang w:val="en-US"/>
        </w:rPr>
        <w:t>URL</w:t>
      </w:r>
      <w:r w:rsidRPr="00A379B5">
        <w:rPr>
          <w:szCs w:val="28"/>
        </w:rPr>
        <w:t xml:space="preserve">: </w:t>
      </w:r>
      <w:hyperlink r:id="rId24" w:history="1">
        <w:r w:rsidRPr="00C64A6E">
          <w:rPr>
            <w:rStyle w:val="af2"/>
            <w:szCs w:val="28"/>
            <w:lang w:val="en-US"/>
          </w:rPr>
          <w:t>http</w:t>
        </w:r>
        <w:r w:rsidRPr="00C64A6E">
          <w:rPr>
            <w:rStyle w:val="af2"/>
            <w:szCs w:val="28"/>
          </w:rPr>
          <w:t>://</w:t>
        </w:r>
        <w:proofErr w:type="spellStart"/>
        <w:r w:rsidRPr="00C64A6E">
          <w:rPr>
            <w:rStyle w:val="af2"/>
            <w:szCs w:val="28"/>
            <w:lang w:val="en-US"/>
          </w:rPr>
          <w:t>elib</w:t>
        </w:r>
        <w:proofErr w:type="spellEnd"/>
        <w:r w:rsidRPr="00C64A6E">
          <w:rPr>
            <w:rStyle w:val="af2"/>
            <w:szCs w:val="28"/>
          </w:rPr>
          <w:t>.</w:t>
        </w:r>
        <w:proofErr w:type="spellStart"/>
        <w:r w:rsidRPr="00C64A6E">
          <w:rPr>
            <w:rStyle w:val="af2"/>
            <w:szCs w:val="28"/>
            <w:lang w:val="en-US"/>
          </w:rPr>
          <w:t>rsreu</w:t>
        </w:r>
        <w:proofErr w:type="spellEnd"/>
        <w:r w:rsidRPr="00C64A6E">
          <w:rPr>
            <w:rStyle w:val="af2"/>
            <w:szCs w:val="28"/>
          </w:rPr>
          <w:t>.</w:t>
        </w:r>
        <w:proofErr w:type="spellStart"/>
        <w:r w:rsidRPr="00C64A6E">
          <w:rPr>
            <w:rStyle w:val="af2"/>
            <w:szCs w:val="28"/>
            <w:lang w:val="en-US"/>
          </w:rPr>
          <w:t>ru</w:t>
        </w:r>
        <w:proofErr w:type="spellEnd"/>
        <w:r w:rsidRPr="00C64A6E">
          <w:rPr>
            <w:rStyle w:val="af2"/>
            <w:szCs w:val="28"/>
          </w:rPr>
          <w:t>/</w:t>
        </w:r>
      </w:hyperlink>
      <w:r w:rsidRPr="00A379B5">
        <w:rPr>
          <w:szCs w:val="28"/>
        </w:rPr>
        <w:t xml:space="preserve"> </w:t>
      </w:r>
    </w:p>
    <w:p w:rsidR="00A21D00" w:rsidRPr="00A379B5" w:rsidRDefault="00A21D00" w:rsidP="00A21D00">
      <w:pPr>
        <w:pStyle w:val="a4"/>
        <w:widowControl/>
        <w:numPr>
          <w:ilvl w:val="0"/>
          <w:numId w:val="43"/>
        </w:numPr>
        <w:spacing w:before="60" w:after="60"/>
        <w:rPr>
          <w:szCs w:val="28"/>
        </w:rPr>
      </w:pPr>
      <w:r w:rsidRPr="00A379B5">
        <w:rPr>
          <w:rFonts w:hint="eastAsia"/>
          <w:szCs w:val="28"/>
        </w:rPr>
        <w:t>Электронно</w:t>
      </w:r>
      <w:r w:rsidRPr="00A379B5">
        <w:rPr>
          <w:szCs w:val="28"/>
        </w:rPr>
        <w:t>-</w:t>
      </w:r>
      <w:r w:rsidRPr="00A379B5">
        <w:rPr>
          <w:rFonts w:hint="eastAsia"/>
          <w:szCs w:val="28"/>
        </w:rPr>
        <w:t>библиотечная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система</w:t>
      </w:r>
      <w:r w:rsidRPr="00A379B5">
        <w:rPr>
          <w:szCs w:val="28"/>
        </w:rPr>
        <w:t xml:space="preserve"> «</w:t>
      </w:r>
      <w:proofErr w:type="spellStart"/>
      <w:r w:rsidRPr="00A379B5">
        <w:rPr>
          <w:szCs w:val="28"/>
        </w:rPr>
        <w:t>IPRbooks</w:t>
      </w:r>
      <w:proofErr w:type="spellEnd"/>
      <w:r w:rsidRPr="00A379B5">
        <w:rPr>
          <w:szCs w:val="28"/>
        </w:rPr>
        <w:t xml:space="preserve">», </w:t>
      </w:r>
      <w:r w:rsidRPr="00A379B5">
        <w:rPr>
          <w:rFonts w:hint="eastAsia"/>
          <w:szCs w:val="28"/>
        </w:rPr>
        <w:t>режим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доступа</w:t>
      </w:r>
      <w:r w:rsidRPr="00A379B5">
        <w:rPr>
          <w:szCs w:val="28"/>
        </w:rPr>
        <w:t xml:space="preserve"> – </w:t>
      </w:r>
      <w:r w:rsidRPr="00A379B5">
        <w:rPr>
          <w:rFonts w:hint="eastAsia"/>
          <w:szCs w:val="28"/>
        </w:rPr>
        <w:t>с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любого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компьютера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РГРТУ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без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пароля</w:t>
      </w:r>
      <w:r w:rsidRPr="00A379B5">
        <w:rPr>
          <w:szCs w:val="28"/>
        </w:rPr>
        <w:t xml:space="preserve">, </w:t>
      </w:r>
      <w:r w:rsidRPr="00A379B5">
        <w:rPr>
          <w:rFonts w:hint="eastAsia"/>
          <w:szCs w:val="28"/>
        </w:rPr>
        <w:t>из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сети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интернет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по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паролю</w:t>
      </w:r>
      <w:r w:rsidRPr="00A379B5">
        <w:rPr>
          <w:szCs w:val="28"/>
        </w:rPr>
        <w:t xml:space="preserve">. – URL: </w:t>
      </w:r>
      <w:hyperlink r:id="rId25" w:history="1">
        <w:r w:rsidRPr="00C64A6E">
          <w:rPr>
            <w:rStyle w:val="af2"/>
            <w:szCs w:val="28"/>
          </w:rPr>
          <w:t>https://iprbookshop.ru/</w:t>
        </w:r>
      </w:hyperlink>
      <w:r w:rsidRPr="00A379B5">
        <w:rPr>
          <w:szCs w:val="28"/>
        </w:rPr>
        <w:t xml:space="preserve"> </w:t>
      </w:r>
    </w:p>
    <w:p w:rsidR="00C33EB8" w:rsidRPr="000C6078" w:rsidRDefault="00C33EB8" w:rsidP="00C33EB8">
      <w:pPr>
        <w:pStyle w:val="1"/>
        <w:keepNext/>
        <w:pageBreakBefore/>
        <w:widowControl/>
        <w:tabs>
          <w:tab w:val="left" w:pos="851"/>
        </w:tabs>
        <w:suppressAutoHyphens w:val="0"/>
        <w:spacing w:after="0"/>
        <w:ind w:left="431" w:hanging="431"/>
        <w:contextualSpacing/>
        <w:jc w:val="both"/>
      </w:pPr>
      <w:r w:rsidRPr="000C6078">
        <w:rPr>
          <w:rFonts w:hint="eastAsia"/>
        </w:rPr>
        <w:t>Методические</w:t>
      </w:r>
      <w:r w:rsidRPr="000C6078">
        <w:t xml:space="preserve"> </w:t>
      </w:r>
      <w:r w:rsidRPr="000C6078">
        <w:rPr>
          <w:rFonts w:hint="eastAsia"/>
        </w:rPr>
        <w:t>указания</w:t>
      </w:r>
      <w:r w:rsidRPr="000C6078">
        <w:t xml:space="preserve"> </w:t>
      </w:r>
      <w:r w:rsidRPr="000C6078">
        <w:rPr>
          <w:rFonts w:hint="eastAsia"/>
        </w:rPr>
        <w:t>для</w:t>
      </w:r>
      <w:r w:rsidRPr="000C6078">
        <w:t xml:space="preserve"> </w:t>
      </w:r>
      <w:proofErr w:type="gramStart"/>
      <w:r w:rsidRPr="000C6078">
        <w:rPr>
          <w:rFonts w:hint="eastAsia"/>
        </w:rPr>
        <w:t>обучающихся</w:t>
      </w:r>
      <w:proofErr w:type="gramEnd"/>
      <w:r w:rsidRPr="000C6078">
        <w:t xml:space="preserve"> </w:t>
      </w:r>
      <w:r w:rsidRPr="000C6078">
        <w:rPr>
          <w:rFonts w:hint="eastAsia"/>
        </w:rPr>
        <w:t>по</w:t>
      </w:r>
      <w:r w:rsidRPr="000C6078">
        <w:t xml:space="preserve"> </w:t>
      </w:r>
      <w:r w:rsidRPr="000C6078">
        <w:rPr>
          <w:rFonts w:hint="eastAsia"/>
        </w:rPr>
        <w:t>освоению</w:t>
      </w:r>
      <w:r w:rsidRPr="000C6078">
        <w:t xml:space="preserve"> </w:t>
      </w:r>
      <w:r w:rsidRPr="000C6078">
        <w:rPr>
          <w:rFonts w:hint="eastAsia"/>
        </w:rPr>
        <w:t>дисц</w:t>
      </w:r>
      <w:r w:rsidRPr="000C6078">
        <w:rPr>
          <w:rFonts w:hint="eastAsia"/>
        </w:rPr>
        <w:t>и</w:t>
      </w:r>
      <w:r w:rsidRPr="000C6078">
        <w:rPr>
          <w:rFonts w:hint="eastAsia"/>
        </w:rPr>
        <w:t>плины</w:t>
      </w:r>
    </w:p>
    <w:p w:rsidR="00C33EB8" w:rsidRPr="00C33EB8" w:rsidRDefault="00C33EB8" w:rsidP="00C33EB8">
      <w:pPr>
        <w:pStyle w:val="a4"/>
      </w:pPr>
      <w:r w:rsidRPr="00C33EB8">
        <w:t>Дисциплина «</w:t>
      </w:r>
      <w:r w:rsidRPr="00C33EB8">
        <w:fldChar w:fldCharType="begin"/>
      </w:r>
      <w:r w:rsidRPr="00C33EB8">
        <w:instrText xml:space="preserve"> REF Дисциплина_название \h </w:instrText>
      </w:r>
      <w:r>
        <w:instrText xml:space="preserve"> \* MERGEFORMAT </w:instrText>
      </w:r>
      <w:r w:rsidRPr="00C33EB8">
        <w:fldChar w:fldCharType="separate"/>
      </w:r>
      <w:r w:rsidR="00B13448" w:rsidRPr="00B13448">
        <w:rPr>
          <w:rFonts w:eastAsia="TimesNewRomanPSMT"/>
        </w:rPr>
        <w:t>Теоретико-числовые метолы в криптографии</w:t>
      </w:r>
      <w:r w:rsidRPr="00C33EB8">
        <w:fldChar w:fldCharType="end"/>
      </w:r>
      <w:r w:rsidRPr="00C33EB8">
        <w:t>» предусма</w:t>
      </w:r>
      <w:r w:rsidRPr="00C33EB8">
        <w:t>т</w:t>
      </w:r>
      <w:r w:rsidRPr="00C33EB8">
        <w:t>ривает еженедельные лекции и практические занятия в соответствии с учебным планом. В каждом семестре изучение тем дисциплины завершается промеж</w:t>
      </w:r>
      <w:r w:rsidRPr="00C33EB8">
        <w:t>у</w:t>
      </w:r>
      <w:r w:rsidRPr="00C33EB8">
        <w:t>точной аттестацией.</w:t>
      </w:r>
    </w:p>
    <w:p w:rsidR="00C33EB8" w:rsidRPr="00C33EB8" w:rsidRDefault="00C33EB8" w:rsidP="00C33EB8">
      <w:pPr>
        <w:pStyle w:val="a4"/>
      </w:pPr>
      <w:r w:rsidRPr="00C33EB8">
        <w:t>Успешное изучение курса требует посещения лекций, активной работы на практических занятиях самостоятельных занятий, выполнения всех учебных з</w:t>
      </w:r>
      <w:r w:rsidRPr="00C33EB8">
        <w:t>а</w:t>
      </w:r>
      <w:r w:rsidRPr="00C33EB8">
        <w:t>даний преподавателя, ознакомления с основной и дополнительной литературой.</w:t>
      </w:r>
    </w:p>
    <w:p w:rsidR="00C33EB8" w:rsidRDefault="00C33EB8" w:rsidP="00C33EB8">
      <w:pPr>
        <w:pStyle w:val="2"/>
      </w:pPr>
      <w:r w:rsidRPr="00AA5266">
        <w:t>Работа с лекциями</w:t>
      </w:r>
    </w:p>
    <w:p w:rsidR="00C33EB8" w:rsidRPr="00C33EB8" w:rsidRDefault="00C33EB8" w:rsidP="00C33EB8">
      <w:pPr>
        <w:pStyle w:val="a4"/>
      </w:pPr>
      <w:r w:rsidRPr="00C33EB8">
        <w:t>При изучении дисциплины очень полезно самостоятельно изучать мат</w:t>
      </w:r>
      <w:r w:rsidRPr="00C33EB8">
        <w:t>е</w:t>
      </w:r>
      <w:r w:rsidRPr="00C33EB8">
        <w:t>риал, который еще не прочитан на лекции и не применялся на практическом з</w:t>
      </w:r>
      <w:r w:rsidRPr="00C33EB8">
        <w:t>а</w:t>
      </w:r>
      <w:r w:rsidRPr="00C33EB8">
        <w:t xml:space="preserve">нятии. Тогда лекция будет гораздо понятнее. </w:t>
      </w:r>
    </w:p>
    <w:p w:rsidR="00C33EB8" w:rsidRPr="00C33EB8" w:rsidRDefault="00C33EB8" w:rsidP="00C33EB8">
      <w:pPr>
        <w:pStyle w:val="a4"/>
      </w:pPr>
      <w:r w:rsidRPr="00C33EB8">
        <w:t>Однако легче при изучении курса следовать изложению материала на ле</w:t>
      </w:r>
      <w:r w:rsidRPr="00C33EB8">
        <w:t>к</w:t>
      </w:r>
      <w:r w:rsidRPr="00C33EB8">
        <w:t>ции. Для понимания материала и качественного его усвоения рекомендуется т</w:t>
      </w:r>
      <w:r w:rsidRPr="00C33EB8">
        <w:t>а</w:t>
      </w:r>
      <w:r w:rsidRPr="00C33EB8">
        <w:t>кая последовательность действий.</w:t>
      </w:r>
    </w:p>
    <w:p w:rsidR="00C33EB8" w:rsidRPr="00C33EB8" w:rsidRDefault="00C33EB8" w:rsidP="00C33EB8">
      <w:pPr>
        <w:pStyle w:val="a4"/>
      </w:pPr>
      <w:r w:rsidRPr="00C33EB8">
        <w:t>После прослушивания лекции и окончания учебных занятий, при подг</w:t>
      </w:r>
      <w:r w:rsidRPr="00C33EB8">
        <w:t>о</w:t>
      </w:r>
      <w:r w:rsidRPr="00C33EB8">
        <w:t xml:space="preserve">товке к занятиям следующего дня, нужно сначала просмотреть и обдумать текст лекции, прослушанной сегодня. </w:t>
      </w:r>
    </w:p>
    <w:p w:rsidR="00C33EB8" w:rsidRPr="00C33EB8" w:rsidRDefault="00C33EB8" w:rsidP="00C33EB8">
      <w:pPr>
        <w:pStyle w:val="a4"/>
      </w:pPr>
      <w:r w:rsidRPr="00C33EB8">
        <w:rPr>
          <w:rFonts w:hint="eastAsia"/>
        </w:rPr>
        <w:t>Лекцию</w:t>
      </w:r>
      <w:r w:rsidRPr="00C33EB8">
        <w:t xml:space="preserve"> </w:t>
      </w:r>
      <w:r w:rsidRPr="00C33EB8">
        <w:rPr>
          <w:rFonts w:hint="eastAsia"/>
        </w:rPr>
        <w:t>необходимо</w:t>
      </w:r>
      <w:r w:rsidRPr="00C33EB8">
        <w:t xml:space="preserve"> </w:t>
      </w:r>
      <w:r w:rsidRPr="00C33EB8">
        <w:rPr>
          <w:rFonts w:hint="eastAsia"/>
        </w:rPr>
        <w:t>прочитать</w:t>
      </w:r>
      <w:r w:rsidRPr="00C33EB8">
        <w:t xml:space="preserve">, </w:t>
      </w:r>
      <w:r w:rsidRPr="00C33EB8">
        <w:rPr>
          <w:rFonts w:hint="eastAsia"/>
        </w:rPr>
        <w:t>заполнить</w:t>
      </w:r>
      <w:r w:rsidRPr="00C33EB8">
        <w:t xml:space="preserve"> </w:t>
      </w:r>
      <w:r w:rsidRPr="00C33EB8">
        <w:rPr>
          <w:rFonts w:hint="eastAsia"/>
        </w:rPr>
        <w:t>пропуски</w:t>
      </w:r>
      <w:r w:rsidRPr="00C33EB8">
        <w:t xml:space="preserve">, </w:t>
      </w:r>
      <w:r w:rsidRPr="00C33EB8">
        <w:rPr>
          <w:rFonts w:hint="eastAsia"/>
        </w:rPr>
        <w:t>расшифровать</w:t>
      </w:r>
      <w:r w:rsidRPr="00C33EB8">
        <w:t xml:space="preserve"> </w:t>
      </w:r>
      <w:r w:rsidRPr="00C33EB8">
        <w:rPr>
          <w:rFonts w:hint="eastAsia"/>
        </w:rPr>
        <w:t>и</w:t>
      </w:r>
      <w:r w:rsidRPr="00C33EB8">
        <w:t xml:space="preserve"> </w:t>
      </w:r>
      <w:r w:rsidRPr="00C33EB8">
        <w:rPr>
          <w:rFonts w:hint="eastAsia"/>
        </w:rPr>
        <w:t>уточнить</w:t>
      </w:r>
      <w:r w:rsidRPr="00C33EB8">
        <w:t xml:space="preserve"> </w:t>
      </w:r>
      <w:r w:rsidRPr="00C33EB8">
        <w:rPr>
          <w:rFonts w:hint="eastAsia"/>
        </w:rPr>
        <w:t>некоторые</w:t>
      </w:r>
      <w:r w:rsidRPr="00C33EB8">
        <w:t xml:space="preserve"> </w:t>
      </w:r>
      <w:r w:rsidRPr="00C33EB8">
        <w:rPr>
          <w:rFonts w:hint="eastAsia"/>
        </w:rPr>
        <w:t>сокращения</w:t>
      </w:r>
      <w:r w:rsidRPr="00C33EB8">
        <w:t xml:space="preserve">, </w:t>
      </w:r>
      <w:r w:rsidRPr="00C33EB8">
        <w:rPr>
          <w:rFonts w:hint="eastAsia"/>
        </w:rPr>
        <w:t>дополнить</w:t>
      </w:r>
      <w:r w:rsidRPr="00C33EB8">
        <w:t xml:space="preserve"> </w:t>
      </w:r>
      <w:r w:rsidRPr="00C33EB8">
        <w:rPr>
          <w:rFonts w:hint="eastAsia"/>
        </w:rPr>
        <w:t>некоторые</w:t>
      </w:r>
      <w:r w:rsidRPr="00C33EB8">
        <w:t xml:space="preserve"> </w:t>
      </w:r>
      <w:r w:rsidRPr="00C33EB8">
        <w:rPr>
          <w:rFonts w:hint="eastAsia"/>
        </w:rPr>
        <w:t>недописанные</w:t>
      </w:r>
      <w:r w:rsidRPr="00C33EB8">
        <w:t xml:space="preserve"> </w:t>
      </w:r>
      <w:r w:rsidRPr="00C33EB8">
        <w:rPr>
          <w:rFonts w:hint="eastAsia"/>
        </w:rPr>
        <w:t>примеры</w:t>
      </w:r>
      <w:r w:rsidRPr="00C33EB8">
        <w:t xml:space="preserve">. </w:t>
      </w:r>
      <w:r w:rsidRPr="00C33EB8">
        <w:rPr>
          <w:rFonts w:hint="eastAsia"/>
        </w:rPr>
        <w:t>Особое</w:t>
      </w:r>
      <w:r w:rsidRPr="00C33EB8">
        <w:t xml:space="preserve"> </w:t>
      </w:r>
      <w:r w:rsidRPr="00C33EB8">
        <w:rPr>
          <w:rFonts w:hint="eastAsia"/>
        </w:rPr>
        <w:t>внимание</w:t>
      </w:r>
      <w:r w:rsidRPr="00C33EB8">
        <w:t xml:space="preserve"> </w:t>
      </w:r>
      <w:r w:rsidRPr="00C33EB8">
        <w:rPr>
          <w:rFonts w:hint="eastAsia"/>
        </w:rPr>
        <w:t>следует</w:t>
      </w:r>
      <w:r w:rsidRPr="00C33EB8">
        <w:t xml:space="preserve"> </w:t>
      </w:r>
      <w:r w:rsidRPr="00C33EB8">
        <w:rPr>
          <w:rFonts w:hint="eastAsia"/>
        </w:rPr>
        <w:t>уделить</w:t>
      </w:r>
      <w:r w:rsidRPr="00C33EB8">
        <w:t xml:space="preserve"> </w:t>
      </w:r>
      <w:r w:rsidRPr="00C33EB8">
        <w:rPr>
          <w:rFonts w:hint="eastAsia"/>
        </w:rPr>
        <w:t>содержанию</w:t>
      </w:r>
      <w:r w:rsidRPr="00C33EB8">
        <w:t xml:space="preserve"> </w:t>
      </w:r>
      <w:r w:rsidRPr="00C33EB8">
        <w:rPr>
          <w:rFonts w:hint="eastAsia"/>
        </w:rPr>
        <w:t>понятий</w:t>
      </w:r>
      <w:r w:rsidRPr="00C33EB8">
        <w:t xml:space="preserve">. </w:t>
      </w:r>
    </w:p>
    <w:p w:rsidR="00C33EB8" w:rsidRPr="00C33EB8" w:rsidRDefault="00C33EB8" w:rsidP="00C33EB8">
      <w:pPr>
        <w:pStyle w:val="a4"/>
      </w:pPr>
      <w:r w:rsidRPr="00C33EB8">
        <w:rPr>
          <w:rFonts w:hint="eastAsia"/>
        </w:rPr>
        <w:t>Все</w:t>
      </w:r>
      <w:r w:rsidRPr="00C33EB8">
        <w:t xml:space="preserve"> </w:t>
      </w:r>
      <w:r w:rsidRPr="00C33EB8">
        <w:rPr>
          <w:rFonts w:hint="eastAsia"/>
        </w:rPr>
        <w:t>новые</w:t>
      </w:r>
      <w:r w:rsidRPr="00C33EB8">
        <w:t xml:space="preserve"> </w:t>
      </w:r>
      <w:r w:rsidRPr="00C33EB8">
        <w:rPr>
          <w:rFonts w:hint="eastAsia"/>
        </w:rPr>
        <w:t>понятия</w:t>
      </w:r>
      <w:r w:rsidRPr="00C33EB8">
        <w:t xml:space="preserve"> </w:t>
      </w:r>
      <w:r w:rsidRPr="00C33EB8">
        <w:rPr>
          <w:rFonts w:hint="eastAsia"/>
        </w:rPr>
        <w:t>должны</w:t>
      </w:r>
      <w:r w:rsidRPr="00C33EB8">
        <w:t xml:space="preserve"> </w:t>
      </w:r>
      <w:r w:rsidRPr="00C33EB8">
        <w:rPr>
          <w:rFonts w:hint="eastAsia"/>
        </w:rPr>
        <w:t>выделяться</w:t>
      </w:r>
      <w:r w:rsidRPr="00C33EB8">
        <w:t xml:space="preserve"> </w:t>
      </w:r>
      <w:r w:rsidRPr="00C33EB8">
        <w:rPr>
          <w:rFonts w:hint="eastAsia"/>
        </w:rPr>
        <w:t>в</w:t>
      </w:r>
      <w:r w:rsidRPr="00C33EB8">
        <w:t xml:space="preserve"> </w:t>
      </w:r>
      <w:r w:rsidRPr="00C33EB8">
        <w:rPr>
          <w:rFonts w:hint="eastAsia"/>
        </w:rPr>
        <w:t>тексте</w:t>
      </w:r>
      <w:r w:rsidRPr="00C33EB8">
        <w:t xml:space="preserve">, </w:t>
      </w:r>
      <w:r w:rsidRPr="00C33EB8">
        <w:rPr>
          <w:rFonts w:hint="eastAsia"/>
        </w:rPr>
        <w:t>чтобы</w:t>
      </w:r>
      <w:r w:rsidRPr="00C33EB8">
        <w:t xml:space="preserve"> </w:t>
      </w:r>
      <w:r w:rsidRPr="00C33EB8">
        <w:rPr>
          <w:rFonts w:hint="eastAsia"/>
        </w:rPr>
        <w:t>их</w:t>
      </w:r>
      <w:r w:rsidRPr="00C33EB8">
        <w:t xml:space="preserve"> </w:t>
      </w:r>
      <w:r w:rsidRPr="00C33EB8">
        <w:rPr>
          <w:rFonts w:hint="eastAsia"/>
        </w:rPr>
        <w:t>легко</w:t>
      </w:r>
      <w:r w:rsidRPr="00C33EB8">
        <w:t xml:space="preserve"> </w:t>
      </w:r>
      <w:r w:rsidRPr="00C33EB8">
        <w:rPr>
          <w:rFonts w:hint="eastAsia"/>
        </w:rPr>
        <w:t>можно</w:t>
      </w:r>
      <w:r w:rsidRPr="00C33EB8">
        <w:t xml:space="preserve"> </w:t>
      </w:r>
      <w:r w:rsidRPr="00C33EB8">
        <w:rPr>
          <w:rFonts w:hint="eastAsia"/>
        </w:rPr>
        <w:t>было</w:t>
      </w:r>
      <w:r w:rsidRPr="00C33EB8">
        <w:t xml:space="preserve"> </w:t>
      </w:r>
      <w:r w:rsidRPr="00C33EB8">
        <w:rPr>
          <w:rFonts w:hint="eastAsia"/>
        </w:rPr>
        <w:t>отыскать</w:t>
      </w:r>
      <w:r w:rsidRPr="00C33EB8">
        <w:t xml:space="preserve"> </w:t>
      </w:r>
      <w:r w:rsidRPr="00C33EB8">
        <w:rPr>
          <w:rFonts w:hint="eastAsia"/>
        </w:rPr>
        <w:t>и</w:t>
      </w:r>
      <w:r w:rsidRPr="00C33EB8">
        <w:t xml:space="preserve"> </w:t>
      </w:r>
      <w:r w:rsidRPr="00C33EB8">
        <w:rPr>
          <w:rFonts w:hint="eastAsia"/>
        </w:rPr>
        <w:t>запомнить</w:t>
      </w:r>
      <w:r w:rsidRPr="00C33EB8">
        <w:t xml:space="preserve">. </w:t>
      </w:r>
    </w:p>
    <w:p w:rsidR="00C33EB8" w:rsidRPr="00C33EB8" w:rsidRDefault="00C33EB8" w:rsidP="00C33EB8">
      <w:pPr>
        <w:pStyle w:val="a4"/>
      </w:pPr>
      <w:r w:rsidRPr="00C33EB8">
        <w:rPr>
          <w:rFonts w:hint="eastAsia"/>
        </w:rPr>
        <w:t>Лекционный</w:t>
      </w:r>
      <w:r w:rsidRPr="00C33EB8">
        <w:t xml:space="preserve"> </w:t>
      </w:r>
      <w:r w:rsidRPr="00C33EB8">
        <w:rPr>
          <w:rFonts w:hint="eastAsia"/>
        </w:rPr>
        <w:t>материал</w:t>
      </w:r>
      <w:r w:rsidRPr="00C33EB8">
        <w:t xml:space="preserve"> </w:t>
      </w:r>
      <w:r w:rsidRPr="00C33EB8">
        <w:rPr>
          <w:rFonts w:hint="eastAsia"/>
        </w:rPr>
        <w:t>является</w:t>
      </w:r>
      <w:r w:rsidRPr="00C33EB8">
        <w:t xml:space="preserve"> </w:t>
      </w:r>
      <w:r w:rsidRPr="00C33EB8">
        <w:rPr>
          <w:rFonts w:hint="eastAsia"/>
        </w:rPr>
        <w:t>важным</w:t>
      </w:r>
      <w:r w:rsidRPr="00C33EB8">
        <w:t xml:space="preserve">, </w:t>
      </w:r>
      <w:r w:rsidRPr="00C33EB8">
        <w:rPr>
          <w:rFonts w:hint="eastAsia"/>
        </w:rPr>
        <w:t>но</w:t>
      </w:r>
      <w:r w:rsidRPr="00C33EB8">
        <w:t xml:space="preserve"> </w:t>
      </w:r>
      <w:r w:rsidRPr="00C33EB8">
        <w:rPr>
          <w:rFonts w:hint="eastAsia"/>
        </w:rPr>
        <w:t>не</w:t>
      </w:r>
      <w:r w:rsidRPr="00C33EB8">
        <w:t xml:space="preserve"> </w:t>
      </w:r>
      <w:r w:rsidRPr="00C33EB8">
        <w:rPr>
          <w:rFonts w:hint="eastAsia"/>
        </w:rPr>
        <w:t>единственным</w:t>
      </w:r>
      <w:r w:rsidRPr="00C33EB8">
        <w:t xml:space="preserve"> </w:t>
      </w:r>
      <w:r w:rsidRPr="00C33EB8">
        <w:rPr>
          <w:rFonts w:hint="eastAsia"/>
        </w:rPr>
        <w:t>для</w:t>
      </w:r>
      <w:r w:rsidRPr="00C33EB8">
        <w:t xml:space="preserve"> </w:t>
      </w:r>
      <w:r w:rsidRPr="00C33EB8">
        <w:rPr>
          <w:rFonts w:hint="eastAsia"/>
        </w:rPr>
        <w:t>изуч</w:t>
      </w:r>
      <w:r w:rsidRPr="00C33EB8">
        <w:rPr>
          <w:rFonts w:hint="eastAsia"/>
        </w:rPr>
        <w:t>е</w:t>
      </w:r>
      <w:r w:rsidRPr="00C33EB8">
        <w:rPr>
          <w:rFonts w:hint="eastAsia"/>
        </w:rPr>
        <w:t>ния</w:t>
      </w:r>
      <w:r w:rsidRPr="00C33EB8">
        <w:t xml:space="preserve"> </w:t>
      </w:r>
      <w:r w:rsidRPr="00C33EB8">
        <w:rPr>
          <w:rFonts w:hint="eastAsia"/>
        </w:rPr>
        <w:t>учебной</w:t>
      </w:r>
      <w:r w:rsidRPr="00C33EB8">
        <w:t xml:space="preserve"> </w:t>
      </w:r>
      <w:r w:rsidRPr="00C33EB8">
        <w:rPr>
          <w:rFonts w:hint="eastAsia"/>
        </w:rPr>
        <w:t>дисциплины</w:t>
      </w:r>
      <w:r w:rsidRPr="00C33EB8">
        <w:t xml:space="preserve">. </w:t>
      </w:r>
      <w:r w:rsidRPr="00C33EB8">
        <w:rPr>
          <w:rFonts w:hint="eastAsia"/>
        </w:rPr>
        <w:t>Его</w:t>
      </w:r>
      <w:r w:rsidRPr="00C33EB8">
        <w:t xml:space="preserve"> </w:t>
      </w:r>
      <w:r w:rsidRPr="00C33EB8">
        <w:rPr>
          <w:rFonts w:hint="eastAsia"/>
        </w:rPr>
        <w:t>необходимо</w:t>
      </w:r>
      <w:r w:rsidRPr="00C33EB8">
        <w:t xml:space="preserve"> </w:t>
      </w:r>
      <w:r w:rsidRPr="00C33EB8">
        <w:rPr>
          <w:rFonts w:hint="eastAsia"/>
        </w:rPr>
        <w:t>дополнить</w:t>
      </w:r>
      <w:r w:rsidRPr="00C33EB8">
        <w:t xml:space="preserve"> </w:t>
      </w:r>
      <w:r w:rsidRPr="00C33EB8">
        <w:rPr>
          <w:rFonts w:hint="eastAsia"/>
        </w:rPr>
        <w:t>материалом</w:t>
      </w:r>
      <w:r w:rsidRPr="00C33EB8">
        <w:t xml:space="preserve"> </w:t>
      </w:r>
      <w:r w:rsidRPr="00C33EB8">
        <w:rPr>
          <w:rFonts w:hint="eastAsia"/>
        </w:rPr>
        <w:t>из</w:t>
      </w:r>
      <w:r w:rsidRPr="00C33EB8">
        <w:t xml:space="preserve"> </w:t>
      </w:r>
      <w:r w:rsidRPr="00C33EB8">
        <w:rPr>
          <w:rFonts w:hint="eastAsia"/>
        </w:rPr>
        <w:t>рекоме</w:t>
      </w:r>
      <w:r w:rsidRPr="00C33EB8">
        <w:rPr>
          <w:rFonts w:hint="eastAsia"/>
        </w:rPr>
        <w:t>н</w:t>
      </w:r>
      <w:r w:rsidRPr="00C33EB8">
        <w:rPr>
          <w:rFonts w:hint="eastAsia"/>
        </w:rPr>
        <w:t>дуемой</w:t>
      </w:r>
      <w:r w:rsidRPr="00C33EB8">
        <w:t xml:space="preserve"> </w:t>
      </w:r>
      <w:r w:rsidRPr="00C33EB8">
        <w:rPr>
          <w:rFonts w:hint="eastAsia"/>
        </w:rPr>
        <w:t>литературы</w:t>
      </w:r>
      <w:r w:rsidRPr="00C33EB8">
        <w:t xml:space="preserve"> </w:t>
      </w:r>
      <w:r w:rsidRPr="00C33EB8">
        <w:rPr>
          <w:rFonts w:hint="eastAsia"/>
        </w:rPr>
        <w:t>по</w:t>
      </w:r>
      <w:r w:rsidRPr="00C33EB8">
        <w:t xml:space="preserve"> </w:t>
      </w:r>
      <w:r w:rsidRPr="00C33EB8">
        <w:rPr>
          <w:rFonts w:hint="eastAsia"/>
        </w:rPr>
        <w:t>теме</w:t>
      </w:r>
      <w:r w:rsidRPr="00C33EB8">
        <w:t xml:space="preserve">. </w:t>
      </w:r>
    </w:p>
    <w:p w:rsidR="00C33EB8" w:rsidRPr="00C33EB8" w:rsidRDefault="00C33EB8" w:rsidP="00C33EB8">
      <w:pPr>
        <w:pStyle w:val="a4"/>
      </w:pPr>
      <w:proofErr w:type="gramStart"/>
      <w:r w:rsidRPr="00C33EB8">
        <w:rPr>
          <w:rFonts w:hint="eastAsia"/>
        </w:rPr>
        <w:t>Если</w:t>
      </w:r>
      <w:r w:rsidRPr="00C33EB8">
        <w:t xml:space="preserve"> </w:t>
      </w:r>
      <w:r w:rsidRPr="00C33EB8">
        <w:rPr>
          <w:rFonts w:hint="eastAsia"/>
        </w:rPr>
        <w:t>обучающемуся</w:t>
      </w:r>
      <w:r w:rsidRPr="00C33EB8">
        <w:t xml:space="preserve"> </w:t>
      </w:r>
      <w:r w:rsidRPr="00C33EB8">
        <w:rPr>
          <w:rFonts w:hint="eastAsia"/>
        </w:rPr>
        <w:t>самостоятельно</w:t>
      </w:r>
      <w:r w:rsidRPr="00C33EB8">
        <w:t xml:space="preserve"> </w:t>
      </w:r>
      <w:r w:rsidRPr="00C33EB8">
        <w:rPr>
          <w:rFonts w:hint="eastAsia"/>
        </w:rPr>
        <w:t>не</w:t>
      </w:r>
      <w:r w:rsidRPr="00C33EB8">
        <w:t xml:space="preserve"> </w:t>
      </w:r>
      <w:r w:rsidRPr="00C33EB8">
        <w:rPr>
          <w:rFonts w:hint="eastAsia"/>
        </w:rPr>
        <w:t>удалось</w:t>
      </w:r>
      <w:r w:rsidRPr="00C33EB8">
        <w:t xml:space="preserve"> </w:t>
      </w:r>
      <w:r w:rsidRPr="00C33EB8">
        <w:rPr>
          <w:rFonts w:hint="eastAsia"/>
        </w:rPr>
        <w:t>разобраться</w:t>
      </w:r>
      <w:r w:rsidRPr="00C33EB8">
        <w:t xml:space="preserve"> </w:t>
      </w:r>
      <w:r w:rsidRPr="00C33EB8">
        <w:rPr>
          <w:rFonts w:hint="eastAsia"/>
        </w:rPr>
        <w:t>в</w:t>
      </w:r>
      <w:r w:rsidRPr="00C33EB8">
        <w:t xml:space="preserve"> </w:t>
      </w:r>
      <w:r w:rsidRPr="00C33EB8">
        <w:rPr>
          <w:rFonts w:hint="eastAsia"/>
        </w:rPr>
        <w:t>материале</w:t>
      </w:r>
      <w:r w:rsidRPr="00C33EB8">
        <w:t xml:space="preserve">, </w:t>
      </w:r>
      <w:r w:rsidRPr="00C33EB8">
        <w:rPr>
          <w:rFonts w:hint="eastAsia"/>
        </w:rPr>
        <w:t>необходимо</w:t>
      </w:r>
      <w:r w:rsidRPr="00C33EB8">
        <w:t xml:space="preserve"> </w:t>
      </w:r>
      <w:r w:rsidRPr="00C33EB8">
        <w:rPr>
          <w:rFonts w:hint="eastAsia"/>
        </w:rPr>
        <w:t>сформулировать</w:t>
      </w:r>
      <w:r w:rsidRPr="00C33EB8">
        <w:t xml:space="preserve"> </w:t>
      </w:r>
      <w:r w:rsidRPr="00C33EB8">
        <w:rPr>
          <w:rFonts w:hint="eastAsia"/>
        </w:rPr>
        <w:t>вопросы</w:t>
      </w:r>
      <w:r w:rsidRPr="00C33EB8">
        <w:t xml:space="preserve"> </w:t>
      </w:r>
      <w:r w:rsidRPr="00C33EB8">
        <w:rPr>
          <w:rFonts w:hint="eastAsia"/>
        </w:rPr>
        <w:t>и</w:t>
      </w:r>
      <w:r w:rsidRPr="00C33EB8">
        <w:t xml:space="preserve"> </w:t>
      </w:r>
      <w:r w:rsidRPr="00C33EB8">
        <w:rPr>
          <w:rFonts w:hint="eastAsia"/>
        </w:rPr>
        <w:t>обратиться</w:t>
      </w:r>
      <w:r w:rsidRPr="00C33EB8">
        <w:t xml:space="preserve"> </w:t>
      </w:r>
      <w:r w:rsidRPr="00C33EB8">
        <w:rPr>
          <w:rFonts w:hint="eastAsia"/>
        </w:rPr>
        <w:t>за</w:t>
      </w:r>
      <w:r w:rsidRPr="00C33EB8">
        <w:t xml:space="preserve"> </w:t>
      </w:r>
      <w:r w:rsidRPr="00C33EB8">
        <w:rPr>
          <w:rFonts w:hint="eastAsia"/>
        </w:rPr>
        <w:t>помощью</w:t>
      </w:r>
      <w:r w:rsidRPr="00C33EB8">
        <w:t xml:space="preserve"> </w:t>
      </w:r>
      <w:r w:rsidRPr="00C33EB8">
        <w:rPr>
          <w:rFonts w:hint="eastAsia"/>
        </w:rPr>
        <w:t>к</w:t>
      </w:r>
      <w:r w:rsidRPr="00C33EB8">
        <w:t xml:space="preserve"> </w:t>
      </w:r>
      <w:r w:rsidRPr="00C33EB8">
        <w:rPr>
          <w:rFonts w:hint="eastAsia"/>
        </w:rPr>
        <w:t>преподават</w:t>
      </w:r>
      <w:r w:rsidRPr="00C33EB8">
        <w:rPr>
          <w:rFonts w:hint="eastAsia"/>
        </w:rPr>
        <w:t>е</w:t>
      </w:r>
      <w:r w:rsidRPr="00C33EB8">
        <w:rPr>
          <w:rFonts w:hint="eastAsia"/>
        </w:rPr>
        <w:t>лю</w:t>
      </w:r>
      <w:r w:rsidRPr="00C33EB8">
        <w:t xml:space="preserve"> </w:t>
      </w:r>
      <w:r w:rsidRPr="00C33EB8">
        <w:rPr>
          <w:rFonts w:hint="eastAsia"/>
        </w:rPr>
        <w:t>на</w:t>
      </w:r>
      <w:r w:rsidRPr="00C33EB8">
        <w:t xml:space="preserve"> </w:t>
      </w:r>
      <w:r w:rsidRPr="00C33EB8">
        <w:rPr>
          <w:rFonts w:hint="eastAsia"/>
        </w:rPr>
        <w:t>консультации</w:t>
      </w:r>
      <w:r w:rsidRPr="00C33EB8">
        <w:t xml:space="preserve"> </w:t>
      </w:r>
      <w:r w:rsidRPr="00C33EB8">
        <w:rPr>
          <w:rFonts w:hint="eastAsia"/>
        </w:rPr>
        <w:t>или</w:t>
      </w:r>
      <w:r w:rsidRPr="00C33EB8">
        <w:t xml:space="preserve"> </w:t>
      </w:r>
      <w:r w:rsidRPr="00C33EB8">
        <w:rPr>
          <w:rFonts w:hint="eastAsia"/>
        </w:rPr>
        <w:t>ближайшей</w:t>
      </w:r>
      <w:r w:rsidRPr="00C33EB8">
        <w:t xml:space="preserve"> </w:t>
      </w:r>
      <w:r w:rsidRPr="00C33EB8">
        <w:rPr>
          <w:rFonts w:hint="eastAsia"/>
        </w:rPr>
        <w:t>лекции</w:t>
      </w:r>
      <w:r w:rsidRPr="00C33EB8">
        <w:t>.</w:t>
      </w:r>
      <w:proofErr w:type="gramEnd"/>
    </w:p>
    <w:p w:rsidR="00C33EB8" w:rsidRPr="00C33EB8" w:rsidRDefault="00C33EB8" w:rsidP="00C33EB8">
      <w:pPr>
        <w:pStyle w:val="a4"/>
      </w:pPr>
      <w:r w:rsidRPr="00C33EB8">
        <w:t>При подготовке к следующей лекции, нужно просмотреть те</w:t>
      </w:r>
      <w:proofErr w:type="gramStart"/>
      <w:r w:rsidRPr="00C33EB8">
        <w:t>кст пр</w:t>
      </w:r>
      <w:proofErr w:type="gramEnd"/>
      <w:r w:rsidRPr="00C33EB8">
        <w:t>ед</w:t>
      </w:r>
      <w:r w:rsidRPr="00C33EB8">
        <w:t>ы</w:t>
      </w:r>
      <w:r w:rsidRPr="00C33EB8">
        <w:t>дущей лекции, подумать о том, какая может быть тема следующей лекции.</w:t>
      </w:r>
    </w:p>
    <w:p w:rsidR="00C33EB8" w:rsidRDefault="00C33EB8" w:rsidP="00C33EB8">
      <w:pPr>
        <w:pStyle w:val="2"/>
      </w:pPr>
      <w:r w:rsidRPr="00634396">
        <w:rPr>
          <w:rFonts w:hint="eastAsia"/>
        </w:rPr>
        <w:t>Подготовка</w:t>
      </w:r>
      <w:r w:rsidRPr="00634396">
        <w:t xml:space="preserve"> </w:t>
      </w:r>
      <w:r w:rsidRPr="00634396">
        <w:rPr>
          <w:rFonts w:hint="eastAsia"/>
        </w:rPr>
        <w:t>к</w:t>
      </w:r>
      <w:r w:rsidRPr="00634396">
        <w:t xml:space="preserve"> </w:t>
      </w:r>
      <w:r w:rsidRPr="00634396">
        <w:rPr>
          <w:rFonts w:hint="eastAsia"/>
        </w:rPr>
        <w:t>практическому</w:t>
      </w:r>
      <w:r w:rsidRPr="00634396">
        <w:t xml:space="preserve"> </w:t>
      </w:r>
      <w:r w:rsidRPr="00634396">
        <w:rPr>
          <w:rFonts w:hint="eastAsia"/>
        </w:rPr>
        <w:t>занятию</w:t>
      </w:r>
    </w:p>
    <w:p w:rsidR="00C33EB8" w:rsidRPr="00C33EB8" w:rsidRDefault="00C33EB8" w:rsidP="00C33EB8">
      <w:pPr>
        <w:pStyle w:val="a4"/>
      </w:pPr>
      <w:r w:rsidRPr="00C33EB8">
        <w:t xml:space="preserve">Подготовка </w:t>
      </w:r>
      <w:r w:rsidRPr="00C33EB8">
        <w:rPr>
          <w:rFonts w:hint="eastAsia"/>
        </w:rPr>
        <w:t>состоит</w:t>
      </w:r>
      <w:r w:rsidRPr="00C33EB8">
        <w:t xml:space="preserve"> </w:t>
      </w:r>
      <w:r w:rsidRPr="00C33EB8">
        <w:rPr>
          <w:rFonts w:hint="eastAsia"/>
        </w:rPr>
        <w:t>в</w:t>
      </w:r>
      <w:r w:rsidRPr="00C33EB8">
        <w:t xml:space="preserve"> </w:t>
      </w:r>
      <w:r w:rsidRPr="00C33EB8">
        <w:rPr>
          <w:rFonts w:hint="eastAsia"/>
        </w:rPr>
        <w:t>теоретической</w:t>
      </w:r>
      <w:r w:rsidRPr="00C33EB8">
        <w:t xml:space="preserve"> </w:t>
      </w:r>
      <w:r w:rsidRPr="00C33EB8">
        <w:rPr>
          <w:rFonts w:hint="eastAsia"/>
        </w:rPr>
        <w:t>подготовке</w:t>
      </w:r>
      <w:r w:rsidRPr="00C33EB8">
        <w:t xml:space="preserve"> (</w:t>
      </w:r>
      <w:r w:rsidRPr="00C33EB8">
        <w:rPr>
          <w:rFonts w:hint="eastAsia"/>
        </w:rPr>
        <w:t>изучение</w:t>
      </w:r>
      <w:r w:rsidRPr="00C33EB8">
        <w:t xml:space="preserve"> </w:t>
      </w:r>
      <w:r w:rsidRPr="00C33EB8">
        <w:rPr>
          <w:rFonts w:hint="eastAsia"/>
        </w:rPr>
        <w:t>конспекта</w:t>
      </w:r>
      <w:r w:rsidRPr="00C33EB8">
        <w:t xml:space="preserve"> </w:t>
      </w:r>
      <w:r w:rsidRPr="00C33EB8">
        <w:rPr>
          <w:rFonts w:hint="eastAsia"/>
        </w:rPr>
        <w:t>ле</w:t>
      </w:r>
      <w:r w:rsidRPr="00C33EB8">
        <w:rPr>
          <w:rFonts w:hint="eastAsia"/>
        </w:rPr>
        <w:t>к</w:t>
      </w:r>
      <w:r w:rsidRPr="00C33EB8">
        <w:rPr>
          <w:rFonts w:hint="eastAsia"/>
        </w:rPr>
        <w:t>ций</w:t>
      </w:r>
      <w:r w:rsidRPr="00C33EB8">
        <w:t xml:space="preserve"> </w:t>
      </w:r>
      <w:r w:rsidRPr="00C33EB8">
        <w:rPr>
          <w:rFonts w:hint="eastAsia"/>
        </w:rPr>
        <w:t>и</w:t>
      </w:r>
      <w:r w:rsidRPr="00C33EB8">
        <w:t xml:space="preserve"> </w:t>
      </w:r>
      <w:r w:rsidRPr="00C33EB8">
        <w:rPr>
          <w:rFonts w:hint="eastAsia"/>
        </w:rPr>
        <w:t>дополнительной</w:t>
      </w:r>
      <w:r w:rsidRPr="00C33EB8">
        <w:t xml:space="preserve"> </w:t>
      </w:r>
      <w:r w:rsidRPr="00C33EB8">
        <w:rPr>
          <w:rFonts w:hint="eastAsia"/>
        </w:rPr>
        <w:t>литературы</w:t>
      </w:r>
      <w:r w:rsidRPr="00C33EB8">
        <w:t xml:space="preserve">) </w:t>
      </w:r>
      <w:r w:rsidRPr="00C33EB8">
        <w:rPr>
          <w:rFonts w:hint="eastAsia"/>
        </w:rPr>
        <w:t>и</w:t>
      </w:r>
      <w:r w:rsidRPr="00C33EB8">
        <w:t xml:space="preserve"> </w:t>
      </w:r>
      <w:r w:rsidRPr="00C33EB8">
        <w:rPr>
          <w:rFonts w:hint="eastAsia"/>
        </w:rPr>
        <w:t>выполнении</w:t>
      </w:r>
      <w:r w:rsidRPr="00C33EB8">
        <w:t xml:space="preserve"> </w:t>
      </w:r>
      <w:r w:rsidRPr="00C33EB8">
        <w:rPr>
          <w:rFonts w:hint="eastAsia"/>
        </w:rPr>
        <w:t>практических</w:t>
      </w:r>
      <w:r w:rsidRPr="00C33EB8">
        <w:t xml:space="preserve"> </w:t>
      </w:r>
      <w:r w:rsidRPr="00C33EB8">
        <w:rPr>
          <w:rFonts w:hint="eastAsia"/>
        </w:rPr>
        <w:t>заданий</w:t>
      </w:r>
      <w:r w:rsidRPr="00C33EB8">
        <w:t xml:space="preserve"> (</w:t>
      </w:r>
      <w:r w:rsidRPr="00C33EB8">
        <w:rPr>
          <w:rFonts w:hint="eastAsia"/>
        </w:rPr>
        <w:t>р</w:t>
      </w:r>
      <w:r w:rsidRPr="00C33EB8">
        <w:rPr>
          <w:rFonts w:hint="eastAsia"/>
        </w:rPr>
        <w:t>е</w:t>
      </w:r>
      <w:r w:rsidRPr="00C33EB8">
        <w:rPr>
          <w:rFonts w:hint="eastAsia"/>
        </w:rPr>
        <w:t>шение</w:t>
      </w:r>
      <w:r w:rsidRPr="00C33EB8">
        <w:t xml:space="preserve"> </w:t>
      </w:r>
      <w:r w:rsidRPr="00C33EB8">
        <w:rPr>
          <w:rFonts w:hint="eastAsia"/>
        </w:rPr>
        <w:t>задач</w:t>
      </w:r>
      <w:r w:rsidRPr="00C33EB8">
        <w:t xml:space="preserve">, </w:t>
      </w:r>
      <w:r w:rsidRPr="00C33EB8">
        <w:rPr>
          <w:rFonts w:hint="eastAsia"/>
        </w:rPr>
        <w:t>ответы</w:t>
      </w:r>
      <w:r w:rsidRPr="00C33EB8">
        <w:t xml:space="preserve"> </w:t>
      </w:r>
      <w:r w:rsidRPr="00C33EB8">
        <w:rPr>
          <w:rFonts w:hint="eastAsia"/>
        </w:rPr>
        <w:t>на</w:t>
      </w:r>
      <w:r w:rsidRPr="00C33EB8">
        <w:t xml:space="preserve"> </w:t>
      </w:r>
      <w:r w:rsidRPr="00C33EB8">
        <w:rPr>
          <w:rFonts w:hint="eastAsia"/>
        </w:rPr>
        <w:t>вопросы</w:t>
      </w:r>
      <w:r w:rsidRPr="00C33EB8">
        <w:t xml:space="preserve"> </w:t>
      </w:r>
      <w:r w:rsidRPr="00C33EB8">
        <w:rPr>
          <w:rFonts w:hint="eastAsia"/>
        </w:rPr>
        <w:t>и</w:t>
      </w:r>
      <w:r w:rsidRPr="00C33EB8">
        <w:t xml:space="preserve"> </w:t>
      </w:r>
      <w:r w:rsidRPr="00C33EB8">
        <w:rPr>
          <w:rFonts w:hint="eastAsia"/>
        </w:rPr>
        <w:t>т</w:t>
      </w:r>
      <w:r w:rsidRPr="00C33EB8">
        <w:t>.</w:t>
      </w:r>
      <w:r w:rsidRPr="00C33EB8">
        <w:rPr>
          <w:rFonts w:hint="eastAsia"/>
        </w:rPr>
        <w:t>д</w:t>
      </w:r>
      <w:r w:rsidRPr="00C33EB8">
        <w:t xml:space="preserve">.). </w:t>
      </w:r>
      <w:r w:rsidRPr="00C33EB8">
        <w:rPr>
          <w:rFonts w:hint="eastAsia"/>
        </w:rPr>
        <w:t>Во</w:t>
      </w:r>
      <w:r w:rsidRPr="00C33EB8">
        <w:t xml:space="preserve"> </w:t>
      </w:r>
      <w:r w:rsidRPr="00C33EB8">
        <w:rPr>
          <w:rFonts w:hint="eastAsia"/>
        </w:rPr>
        <w:t>время</w:t>
      </w:r>
      <w:r w:rsidRPr="00C33EB8">
        <w:t xml:space="preserve"> </w:t>
      </w:r>
      <w:r w:rsidRPr="00C33EB8">
        <w:rPr>
          <w:rFonts w:hint="eastAsia"/>
        </w:rPr>
        <w:t>самостоятельных</w:t>
      </w:r>
      <w:r w:rsidRPr="00C33EB8">
        <w:t xml:space="preserve"> </w:t>
      </w:r>
      <w:r w:rsidRPr="00C33EB8">
        <w:rPr>
          <w:rFonts w:hint="eastAsia"/>
        </w:rPr>
        <w:t>занятий</w:t>
      </w:r>
      <w:r w:rsidRPr="00C33EB8">
        <w:t xml:space="preserve"> </w:t>
      </w:r>
      <w:r w:rsidRPr="00C33EB8">
        <w:rPr>
          <w:rFonts w:hint="eastAsia"/>
        </w:rPr>
        <w:t>ст</w:t>
      </w:r>
      <w:r w:rsidRPr="00C33EB8">
        <w:rPr>
          <w:rFonts w:hint="eastAsia"/>
        </w:rPr>
        <w:t>у</w:t>
      </w:r>
      <w:r w:rsidRPr="00C33EB8">
        <w:rPr>
          <w:rFonts w:hint="eastAsia"/>
        </w:rPr>
        <w:t>денты</w:t>
      </w:r>
      <w:r w:rsidRPr="00C33EB8">
        <w:t xml:space="preserve"> </w:t>
      </w:r>
      <w:r w:rsidRPr="00C33EB8">
        <w:rPr>
          <w:rFonts w:hint="eastAsia"/>
        </w:rPr>
        <w:t>выполняют</w:t>
      </w:r>
      <w:r w:rsidRPr="00C33EB8">
        <w:t xml:space="preserve"> </w:t>
      </w:r>
      <w:r w:rsidRPr="00C33EB8">
        <w:rPr>
          <w:rFonts w:hint="eastAsia"/>
        </w:rPr>
        <w:t>задания</w:t>
      </w:r>
      <w:r w:rsidRPr="00C33EB8">
        <w:t xml:space="preserve">, </w:t>
      </w:r>
      <w:r w:rsidRPr="00C33EB8">
        <w:rPr>
          <w:rFonts w:hint="eastAsia"/>
        </w:rPr>
        <w:t>выданные</w:t>
      </w:r>
      <w:r w:rsidRPr="00C33EB8">
        <w:t xml:space="preserve"> </w:t>
      </w:r>
      <w:r w:rsidRPr="00C33EB8">
        <w:rPr>
          <w:rFonts w:hint="eastAsia"/>
        </w:rPr>
        <w:t>им</w:t>
      </w:r>
      <w:r w:rsidRPr="00C33EB8">
        <w:t xml:space="preserve"> </w:t>
      </w:r>
      <w:r w:rsidRPr="00C33EB8">
        <w:rPr>
          <w:rFonts w:hint="eastAsia"/>
        </w:rPr>
        <w:t>на</w:t>
      </w:r>
      <w:r w:rsidRPr="00C33EB8">
        <w:t xml:space="preserve"> </w:t>
      </w:r>
      <w:r w:rsidRPr="00C33EB8">
        <w:rPr>
          <w:rFonts w:hint="eastAsia"/>
        </w:rPr>
        <w:t>предыдущем</w:t>
      </w:r>
      <w:r w:rsidRPr="00C33EB8">
        <w:t xml:space="preserve"> </w:t>
      </w:r>
      <w:r w:rsidRPr="00C33EB8">
        <w:rPr>
          <w:rFonts w:hint="eastAsia"/>
        </w:rPr>
        <w:t>практическом</w:t>
      </w:r>
      <w:r w:rsidRPr="00C33EB8">
        <w:t xml:space="preserve"> </w:t>
      </w:r>
      <w:r w:rsidRPr="00C33EB8">
        <w:rPr>
          <w:rFonts w:hint="eastAsia"/>
        </w:rPr>
        <w:t>занятии</w:t>
      </w:r>
      <w:r w:rsidRPr="00C33EB8">
        <w:t xml:space="preserve">, </w:t>
      </w:r>
      <w:r w:rsidRPr="00C33EB8">
        <w:rPr>
          <w:rFonts w:hint="eastAsia"/>
        </w:rPr>
        <w:t>готовятся</w:t>
      </w:r>
      <w:r w:rsidRPr="00C33EB8">
        <w:t xml:space="preserve"> </w:t>
      </w:r>
      <w:r w:rsidRPr="00C33EB8">
        <w:rPr>
          <w:rFonts w:hint="eastAsia"/>
        </w:rPr>
        <w:t>к</w:t>
      </w:r>
      <w:r w:rsidRPr="00C33EB8">
        <w:t xml:space="preserve"> </w:t>
      </w:r>
      <w:r w:rsidRPr="00C33EB8">
        <w:rPr>
          <w:rFonts w:hint="eastAsia"/>
        </w:rPr>
        <w:t>контрольным</w:t>
      </w:r>
      <w:r w:rsidRPr="00C33EB8">
        <w:t xml:space="preserve"> </w:t>
      </w:r>
      <w:r w:rsidRPr="00C33EB8">
        <w:rPr>
          <w:rFonts w:hint="eastAsia"/>
        </w:rPr>
        <w:t>работам</w:t>
      </w:r>
      <w:r w:rsidRPr="00C33EB8">
        <w:t xml:space="preserve">, </w:t>
      </w:r>
      <w:r w:rsidRPr="00C33EB8">
        <w:rPr>
          <w:rFonts w:hint="eastAsia"/>
        </w:rPr>
        <w:t>выполняют</w:t>
      </w:r>
      <w:r w:rsidRPr="00C33EB8">
        <w:t xml:space="preserve"> </w:t>
      </w:r>
      <w:r w:rsidRPr="00C33EB8">
        <w:rPr>
          <w:rFonts w:hint="eastAsia"/>
        </w:rPr>
        <w:t>задания</w:t>
      </w:r>
      <w:r w:rsidRPr="00C33EB8">
        <w:t xml:space="preserve"> </w:t>
      </w:r>
      <w:r w:rsidRPr="00C33EB8">
        <w:rPr>
          <w:rFonts w:hint="eastAsia"/>
        </w:rPr>
        <w:t>типовых</w:t>
      </w:r>
      <w:r w:rsidRPr="00C33EB8">
        <w:t xml:space="preserve"> </w:t>
      </w:r>
      <w:r w:rsidRPr="00C33EB8">
        <w:rPr>
          <w:rFonts w:hint="eastAsia"/>
        </w:rPr>
        <w:t>расчётов</w:t>
      </w:r>
      <w:r w:rsidRPr="00C33EB8">
        <w:t>.</w:t>
      </w:r>
    </w:p>
    <w:p w:rsidR="00C33EB8" w:rsidRDefault="00C33EB8" w:rsidP="00C33EB8">
      <w:pPr>
        <w:pStyle w:val="2"/>
      </w:pPr>
      <w:r w:rsidRPr="00634396">
        <w:t>Указания в рамках подготовки к промежуточной аттестации</w:t>
      </w:r>
    </w:p>
    <w:p w:rsidR="00C33EB8" w:rsidRPr="00C33EB8" w:rsidRDefault="00C33EB8" w:rsidP="00C33EB8">
      <w:pPr>
        <w:pStyle w:val="a4"/>
      </w:pPr>
      <w:r w:rsidRPr="00C33EB8">
        <w:t>Промежуточная аттестация проходит в виде экзамена</w:t>
      </w:r>
      <w:r>
        <w:t xml:space="preserve"> (зачета) </w:t>
      </w:r>
      <w:r w:rsidRPr="00C33EB8">
        <w:t>или теста, к которому допускаются обучающиеся, выполнившие и сдавшие (защитившие) все предусмотренные учебной программой контрольные мероприятия: ко</w:t>
      </w:r>
      <w:r w:rsidRPr="00C33EB8">
        <w:t>н</w:t>
      </w:r>
      <w:r w:rsidRPr="00C33EB8">
        <w:t>трольные работы и типовые расчёты. Промежуточная аттестация может пров</w:t>
      </w:r>
      <w:r w:rsidRPr="00C33EB8">
        <w:t>о</w:t>
      </w:r>
      <w:r w:rsidRPr="00C33EB8">
        <w:t xml:space="preserve">диться в следующих формах: </w:t>
      </w:r>
    </w:p>
    <w:p w:rsidR="00C33EB8" w:rsidRPr="00C33EB8" w:rsidRDefault="00C33EB8" w:rsidP="00C33EB8">
      <w:pPr>
        <w:pStyle w:val="a4"/>
      </w:pPr>
      <w:r w:rsidRPr="00C33EB8">
        <w:t>- Устная форма экзамена</w:t>
      </w:r>
      <w:r>
        <w:t xml:space="preserve"> (зачета)</w:t>
      </w:r>
      <w:r w:rsidRPr="00C33EB8">
        <w:t xml:space="preserve"> предусматривает устные ответы на в</w:t>
      </w:r>
      <w:r w:rsidRPr="00C33EB8">
        <w:t>о</w:t>
      </w:r>
      <w:r w:rsidRPr="00C33EB8">
        <w:t>просы билета к экзамену. При этом</w:t>
      </w:r>
      <w:proofErr w:type="gramStart"/>
      <w:r w:rsidRPr="00C33EB8">
        <w:t>,</w:t>
      </w:r>
      <w:proofErr w:type="gramEnd"/>
      <w:r w:rsidRPr="00C33EB8">
        <w:t xml:space="preserve"> для уточнения оценки, студенту могут быть заданы дополнительные вопросы.</w:t>
      </w:r>
    </w:p>
    <w:p w:rsidR="00C33EB8" w:rsidRPr="00C33EB8" w:rsidRDefault="00C33EB8" w:rsidP="00C33EB8">
      <w:pPr>
        <w:pStyle w:val="a4"/>
      </w:pPr>
      <w:r w:rsidRPr="00C33EB8">
        <w:t>- Письменная форма экзамена</w:t>
      </w:r>
      <w:r>
        <w:t xml:space="preserve"> (зачета)</w:t>
      </w:r>
      <w:r w:rsidRPr="00C33EB8">
        <w:t xml:space="preserve"> предусматривает проверку пис</w:t>
      </w:r>
      <w:r w:rsidRPr="00C33EB8">
        <w:t>ь</w:t>
      </w:r>
      <w:r w:rsidRPr="00C33EB8">
        <w:t>менных ответов на вопросы билета к экзамену.</w:t>
      </w:r>
    </w:p>
    <w:p w:rsidR="00C33EB8" w:rsidRPr="00C33EB8" w:rsidRDefault="00C33EB8" w:rsidP="00C33EB8">
      <w:pPr>
        <w:pStyle w:val="a4"/>
      </w:pPr>
      <w:r w:rsidRPr="00C33EB8">
        <w:t>- Тестовая форма (электронный билет, формируемый случайным спос</w:t>
      </w:r>
      <w:r w:rsidRPr="00C33EB8">
        <w:t>о</w:t>
      </w:r>
      <w:r w:rsidRPr="00C33EB8">
        <w:t>бом) предусматривает выполнение студентом заданий теста в письменной фо</w:t>
      </w:r>
      <w:r w:rsidRPr="00C33EB8">
        <w:t>р</w:t>
      </w:r>
      <w:r w:rsidRPr="00C33EB8">
        <w:t>ме (теоретических или практических), которые проверяются преподавателем или автоматически.</w:t>
      </w:r>
    </w:p>
    <w:p w:rsidR="00C33EB8" w:rsidRPr="00C33EB8" w:rsidRDefault="00C33EB8" w:rsidP="00C33EB8">
      <w:pPr>
        <w:pStyle w:val="a4"/>
      </w:pPr>
      <w:r w:rsidRPr="00C33EB8">
        <w:t>При подготовке к промежуточной аттестации в дополнение к изучению конспектов лекций, учебных пособий, слайдов и другого раздаточного матери</w:t>
      </w:r>
      <w:r w:rsidRPr="00C33EB8">
        <w:t>а</w:t>
      </w:r>
      <w:r w:rsidRPr="00C33EB8">
        <w:t>ла, предусмотренного рабочей программой дисциплины, необходимо польз</w:t>
      </w:r>
      <w:r w:rsidRPr="00C33EB8">
        <w:t>о</w:t>
      </w:r>
      <w:r w:rsidRPr="00C33EB8">
        <w:t>ваться учебной литературой, рекомендованной к настоящей рабочей программе. При подготовке к промежуточной аттестации следует изучить теорию: опред</w:t>
      </w:r>
      <w:r w:rsidRPr="00C33EB8">
        <w:t>е</w:t>
      </w:r>
      <w:r w:rsidRPr="00C33EB8">
        <w:t>ления всех понятий и подходы к оцениванию до состояния понимания матери</w:t>
      </w:r>
      <w:r w:rsidRPr="00C33EB8">
        <w:t>а</w:t>
      </w:r>
      <w:r w:rsidRPr="00C33EB8">
        <w:t>ла и самостоятельно решить по нескольку типовых задач из каждой темы, из з</w:t>
      </w:r>
      <w:r w:rsidRPr="00C33EB8">
        <w:t>а</w:t>
      </w:r>
      <w:r w:rsidRPr="00C33EB8">
        <w:t>дачника или дистанционного учебного курса. При решении задач всегда нео</w:t>
      </w:r>
      <w:r w:rsidRPr="00C33EB8">
        <w:t>б</w:t>
      </w:r>
      <w:r w:rsidRPr="00C33EB8">
        <w:t>ходимо уметь качественно интерпретировать итог решения. Обязательно пр</w:t>
      </w:r>
      <w:r w:rsidRPr="00C33EB8">
        <w:t>и</w:t>
      </w:r>
      <w:r w:rsidRPr="00C33EB8">
        <w:t xml:space="preserve">сутствовать на консультации </w:t>
      </w:r>
      <w:proofErr w:type="gramStart"/>
      <w:r w:rsidRPr="00C33EB8">
        <w:t>перед</w:t>
      </w:r>
      <w:proofErr w:type="gramEnd"/>
      <w:r w:rsidRPr="00C33EB8">
        <w:t xml:space="preserve"> промежуточной аттестации.</w:t>
      </w:r>
    </w:p>
    <w:p w:rsidR="00C33EB8" w:rsidRPr="00C33EB8" w:rsidRDefault="00C33EB8" w:rsidP="00C33EB8">
      <w:pPr>
        <w:pStyle w:val="2"/>
      </w:pPr>
      <w:r w:rsidRPr="00C33EB8">
        <w:t>Указания в рамках самостоятельной работы студентов</w:t>
      </w:r>
    </w:p>
    <w:p w:rsidR="00C33EB8" w:rsidRDefault="00C33EB8" w:rsidP="00C33EB8">
      <w:pPr>
        <w:pStyle w:val="a4"/>
      </w:pPr>
      <w:r>
        <w:t>Самостоятельная работа студентов по дисциплине играет важную роль в ходе всего учебного процесса. Методические материалы, рекомендации и д</w:t>
      </w:r>
      <w:r>
        <w:t>и</w:t>
      </w:r>
      <w:r>
        <w:t>станционные учебные курсы для обеспечения самостоятельной работы студе</w:t>
      </w:r>
      <w:r>
        <w:t>н</w:t>
      </w:r>
      <w:r>
        <w:t>тов готовятся преподавателем и выдаются студентам в виде раздаточных мат</w:t>
      </w:r>
      <w:r>
        <w:t>е</w:t>
      </w:r>
      <w:r>
        <w:t>риалов или оформляются в виде электронного ресурса, используемого в рамках системы дистанционного обучения ФГБОУ ВО «РГРТУ».</w:t>
      </w:r>
    </w:p>
    <w:p w:rsidR="00C33EB8" w:rsidRDefault="00C33EB8" w:rsidP="00C33EB8">
      <w:pPr>
        <w:pStyle w:val="a4"/>
      </w:pPr>
      <w:r w:rsidRPr="007E186C">
        <w:t xml:space="preserve">Для реализации </w:t>
      </w:r>
      <w:proofErr w:type="spellStart"/>
      <w:r w:rsidRPr="007E186C">
        <w:t>компетентностного</w:t>
      </w:r>
      <w:proofErr w:type="spellEnd"/>
      <w:r w:rsidRPr="007E186C">
        <w:t xml:space="preserve"> подхода используются как традиц</w:t>
      </w:r>
      <w:r w:rsidRPr="007E186C">
        <w:t>и</w:t>
      </w:r>
      <w:r w:rsidRPr="007E186C">
        <w:t>онные формы и методы обуче</w:t>
      </w:r>
      <w:r>
        <w:t>ния, так и интерактивные формы</w:t>
      </w:r>
      <w:r w:rsidRPr="007E186C">
        <w:t xml:space="preserve">, направленные на формирование у </w:t>
      </w:r>
      <w:r>
        <w:t>студентов</w:t>
      </w:r>
      <w:r w:rsidRPr="007E186C">
        <w:t xml:space="preserve"> навыков коллективной работы</w:t>
      </w:r>
      <w:r>
        <w:t xml:space="preserve"> и</w:t>
      </w:r>
      <w:r w:rsidRPr="007E186C">
        <w:t xml:space="preserve"> умения анализ</w:t>
      </w:r>
      <w:r w:rsidRPr="007E186C">
        <w:t>и</w:t>
      </w:r>
      <w:r w:rsidRPr="007E186C">
        <w:t>ровать</w:t>
      </w:r>
      <w:r>
        <w:t xml:space="preserve"> различные материалы</w:t>
      </w:r>
      <w:r w:rsidRPr="007E186C">
        <w:t>.</w:t>
      </w:r>
    </w:p>
    <w:p w:rsidR="00C33EB8" w:rsidRPr="00D970F4" w:rsidRDefault="00C33EB8" w:rsidP="00C33EB8">
      <w:pPr>
        <w:pStyle w:val="a4"/>
      </w:pPr>
      <w:r w:rsidRPr="00D970F4">
        <w:t>Для полноценного закрепления материала, представляемого на лекцио</w:t>
      </w:r>
      <w:r w:rsidRPr="00D970F4">
        <w:t>н</w:t>
      </w:r>
      <w:r w:rsidRPr="00D970F4">
        <w:t xml:space="preserve">ных занятиях, требуется </w:t>
      </w:r>
      <w:r>
        <w:t xml:space="preserve">решение примеров и задач на практических занятиях, а также регулярное </w:t>
      </w:r>
      <w:r w:rsidRPr="00D970F4">
        <w:t>выполнени</w:t>
      </w:r>
      <w:r>
        <w:t>е</w:t>
      </w:r>
      <w:r w:rsidRPr="00D970F4">
        <w:t xml:space="preserve"> </w:t>
      </w:r>
      <w:r>
        <w:t>самостоятельной работы</w:t>
      </w:r>
      <w:r w:rsidRPr="00D970F4">
        <w:t>, которые необходимы для проверки теоретических знаний и формирования практических навыков.</w:t>
      </w:r>
    </w:p>
    <w:p w:rsidR="00C33EB8" w:rsidRPr="00EC3163" w:rsidRDefault="00C33EB8" w:rsidP="00C33EB8">
      <w:pPr>
        <w:pStyle w:val="a4"/>
        <w:rPr>
          <w:b/>
          <w:bCs/>
        </w:rPr>
      </w:pPr>
      <w:proofErr w:type="gramStart"/>
      <w:r w:rsidRPr="00EC3163">
        <w:t>Обучающимся</w:t>
      </w:r>
      <w:proofErr w:type="gramEnd"/>
      <w:r w:rsidRPr="00EC3163">
        <w:t xml:space="preserve"> рекомендуется внимательно ознакомиться с вопросами, к</w:t>
      </w:r>
      <w:r w:rsidRPr="00EC3163">
        <w:t>о</w:t>
      </w:r>
      <w:r w:rsidRPr="00EC3163">
        <w:t>торые предусматривают самостоятельное изучение, и осмыслить характер зад</w:t>
      </w:r>
      <w:r w:rsidRPr="00EC3163">
        <w:t>а</w:t>
      </w:r>
      <w:r w:rsidRPr="00EC3163">
        <w:t xml:space="preserve">ния. </w:t>
      </w:r>
      <w:r w:rsidRPr="00EC3163">
        <w:rPr>
          <w:bCs/>
        </w:rPr>
        <w:t>Затем следует найти источники информации по соответствующему вопр</w:t>
      </w:r>
      <w:r w:rsidRPr="00EC3163">
        <w:rPr>
          <w:bCs/>
        </w:rPr>
        <w:t>о</w:t>
      </w:r>
      <w:r w:rsidRPr="00EC3163">
        <w:rPr>
          <w:bCs/>
        </w:rPr>
        <w:t>су, используя предложенный преподавателем список обязательной и дополн</w:t>
      </w:r>
      <w:r w:rsidRPr="00EC3163">
        <w:rPr>
          <w:bCs/>
        </w:rPr>
        <w:t>и</w:t>
      </w:r>
      <w:r w:rsidRPr="00EC3163">
        <w:rPr>
          <w:bCs/>
        </w:rPr>
        <w:t>тельной литературы, а также ресурсы интернета.</w:t>
      </w:r>
      <w:r w:rsidRPr="00EC3163">
        <w:rPr>
          <w:b/>
          <w:bCs/>
        </w:rPr>
        <w:t xml:space="preserve"> </w:t>
      </w:r>
      <w:r w:rsidRPr="00E2480C">
        <w:rPr>
          <w:bCs/>
        </w:rPr>
        <w:t>Вовремя рекомендуется ос</w:t>
      </w:r>
      <w:r w:rsidRPr="00E2480C">
        <w:rPr>
          <w:bCs/>
        </w:rPr>
        <w:t>у</w:t>
      </w:r>
      <w:r w:rsidRPr="00E2480C">
        <w:rPr>
          <w:bCs/>
        </w:rPr>
        <w:t>ществлять теоретический анализ текста: выделять главные мысли, находить а</w:t>
      </w:r>
      <w:r w:rsidRPr="00E2480C">
        <w:rPr>
          <w:bCs/>
        </w:rPr>
        <w:t>р</w:t>
      </w:r>
      <w:r w:rsidRPr="00E2480C">
        <w:rPr>
          <w:bCs/>
        </w:rPr>
        <w:t>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</w:t>
      </w:r>
      <w:r w:rsidRPr="00E2480C">
        <w:rPr>
          <w:bCs/>
        </w:rPr>
        <w:t>с</w:t>
      </w:r>
      <w:r w:rsidRPr="00E2480C">
        <w:rPr>
          <w:bCs/>
        </w:rPr>
        <w:t>новные выводы, к которым пришли в процессе самостоятельной учебной де</w:t>
      </w:r>
      <w:r w:rsidRPr="00E2480C">
        <w:rPr>
          <w:bCs/>
        </w:rPr>
        <w:t>я</w:t>
      </w:r>
      <w:r w:rsidRPr="00E2480C">
        <w:rPr>
          <w:bCs/>
        </w:rPr>
        <w:t>тельности.</w:t>
      </w:r>
      <w:r w:rsidRPr="00EC3163">
        <w:rPr>
          <w:b/>
          <w:bCs/>
        </w:rPr>
        <w:t xml:space="preserve"> </w:t>
      </w:r>
    </w:p>
    <w:p w:rsidR="00C33EB8" w:rsidRDefault="00C33EB8" w:rsidP="00C33EB8">
      <w:pPr>
        <w:pStyle w:val="a4"/>
      </w:pPr>
      <w:r>
        <w:t>В качестве текущей аттестации используются результаты выполнения контрольных работ и типовых расчётов</w:t>
      </w:r>
      <w:r w:rsidRPr="00611905">
        <w:t xml:space="preserve"> по материалам пройдённых </w:t>
      </w:r>
      <w:r>
        <w:t xml:space="preserve">тем и </w:t>
      </w:r>
      <w:r w:rsidRPr="00611905">
        <w:t>ра</w:t>
      </w:r>
      <w:r w:rsidRPr="00611905">
        <w:t>з</w:t>
      </w:r>
      <w:r w:rsidRPr="00611905">
        <w:t>делов.</w:t>
      </w:r>
    </w:p>
    <w:p w:rsidR="00C33EB8" w:rsidRPr="00040735" w:rsidRDefault="00C33EB8" w:rsidP="00C33EB8">
      <w:pPr>
        <w:pStyle w:val="1"/>
        <w:keepNext/>
        <w:pageBreakBefore/>
        <w:widowControl/>
        <w:tabs>
          <w:tab w:val="left" w:pos="851"/>
        </w:tabs>
        <w:spacing w:after="0"/>
        <w:ind w:left="431" w:hanging="431"/>
        <w:contextualSpacing/>
        <w:jc w:val="both"/>
      </w:pPr>
      <w:r w:rsidRPr="00040735"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33EB8" w:rsidRPr="00C33EB8" w:rsidRDefault="00C33EB8" w:rsidP="00C33EB8">
      <w:pPr>
        <w:pStyle w:val="a4"/>
      </w:pPr>
      <w:r w:rsidRPr="00C33EB8">
        <w:t>При проведении практических занятий и самостоятельной работы студе</w:t>
      </w:r>
      <w:r w:rsidRPr="00C33EB8">
        <w:t>н</w:t>
      </w:r>
      <w:r w:rsidRPr="00C33EB8">
        <w:t xml:space="preserve">тов используется программное обеспечение: </w:t>
      </w:r>
    </w:p>
    <w:p w:rsidR="00C33EB8" w:rsidRPr="00C33EB8" w:rsidRDefault="00C33EB8" w:rsidP="00C33EB8">
      <w:pPr>
        <w:pStyle w:val="a4"/>
      </w:pPr>
      <w:r w:rsidRPr="00C33EB8">
        <w:t>- лицензионная копия операционной системы Windows или иной свободно распространяемой операционной системы;</w:t>
      </w:r>
    </w:p>
    <w:p w:rsidR="00C33EB8" w:rsidRPr="00C33EB8" w:rsidRDefault="00C33EB8" w:rsidP="00C33EB8">
      <w:pPr>
        <w:pStyle w:val="a4"/>
        <w:rPr>
          <w:rStyle w:val="af2"/>
          <w:color w:val="auto"/>
          <w:u w:val="none"/>
        </w:rPr>
      </w:pPr>
      <w:r w:rsidRPr="00C33EB8">
        <w:t xml:space="preserve">- свободно распространяемая программа интерактивной математики </w:t>
      </w:r>
      <w:proofErr w:type="spellStart"/>
      <w:r w:rsidRPr="00C33EB8">
        <w:t>GeoGebra</w:t>
      </w:r>
      <w:proofErr w:type="spellEnd"/>
      <w:r w:rsidRPr="00C33EB8">
        <w:t>;</w:t>
      </w:r>
    </w:p>
    <w:p w:rsidR="00C33EB8" w:rsidRPr="00C33EB8" w:rsidRDefault="00C33EB8" w:rsidP="00C33EB8">
      <w:pPr>
        <w:pStyle w:val="a4"/>
      </w:pPr>
      <w:r w:rsidRPr="00C33EB8">
        <w:t xml:space="preserve">- свободно распространяемая система дистанционного обучения </w:t>
      </w:r>
      <w:proofErr w:type="spellStart"/>
      <w:r w:rsidRPr="00C33EB8">
        <w:t>Moodle</w:t>
      </w:r>
      <w:proofErr w:type="spellEnd"/>
      <w:r w:rsidRPr="00C33EB8">
        <w:t>;</w:t>
      </w:r>
    </w:p>
    <w:p w:rsidR="00C33EB8" w:rsidRPr="00C33EB8" w:rsidRDefault="00C33EB8" w:rsidP="00C33EB8">
      <w:pPr>
        <w:pStyle w:val="a4"/>
      </w:pPr>
      <w:r w:rsidRPr="00C33EB8">
        <w:t>- браузер (</w:t>
      </w:r>
      <w:proofErr w:type="spellStart"/>
      <w:r w:rsidRPr="00C33EB8">
        <w:t>Firefox</w:t>
      </w:r>
      <w:proofErr w:type="spellEnd"/>
      <w:r w:rsidRPr="00C33EB8">
        <w:t xml:space="preserve">, </w:t>
      </w:r>
      <w:proofErr w:type="spellStart"/>
      <w:r w:rsidRPr="00C33EB8">
        <w:t>Google</w:t>
      </w:r>
      <w:proofErr w:type="spellEnd"/>
      <w:r w:rsidRPr="00C33EB8">
        <w:t xml:space="preserve">, </w:t>
      </w:r>
      <w:proofErr w:type="spellStart"/>
      <w:r w:rsidRPr="00C33EB8">
        <w:t>Opera</w:t>
      </w:r>
      <w:proofErr w:type="spellEnd"/>
      <w:r w:rsidRPr="00C33EB8">
        <w:t>);</w:t>
      </w:r>
    </w:p>
    <w:p w:rsidR="00C33EB8" w:rsidRPr="00C33EB8" w:rsidRDefault="00C33EB8" w:rsidP="00C33EB8">
      <w:pPr>
        <w:pStyle w:val="a4"/>
      </w:pPr>
      <w:r w:rsidRPr="00C33EB8">
        <w:t xml:space="preserve">- дистанционные курсы по темам дисциплины, разработанные в системе дистанционного обучения преподавателями кафедры </w:t>
      </w:r>
      <w:proofErr w:type="spellStart"/>
      <w:r w:rsidRPr="00C33EB8">
        <w:t>Moodle</w:t>
      </w:r>
      <w:proofErr w:type="spellEnd"/>
      <w:r w:rsidRPr="00C33EB8">
        <w:t>.</w:t>
      </w:r>
    </w:p>
    <w:p w:rsidR="00C33EB8" w:rsidRPr="00F906C9" w:rsidRDefault="00C33EB8" w:rsidP="00C33EB8">
      <w:pPr>
        <w:pStyle w:val="1"/>
        <w:keepNext/>
        <w:pageBreakBefore/>
        <w:widowControl/>
        <w:tabs>
          <w:tab w:val="left" w:pos="851"/>
        </w:tabs>
        <w:spacing w:after="0"/>
        <w:ind w:left="431" w:hanging="431"/>
        <w:contextualSpacing/>
        <w:jc w:val="both"/>
      </w:pPr>
      <w:r w:rsidRPr="00F906C9">
        <w:t>Описание материально-технической базы, необходимой для осуществления образовательного процесса по дисциплине</w:t>
      </w:r>
    </w:p>
    <w:p w:rsidR="00C33EB8" w:rsidRPr="00C33EB8" w:rsidRDefault="00C33EB8" w:rsidP="00C33EB8">
      <w:pPr>
        <w:pStyle w:val="a4"/>
      </w:pPr>
      <w:r w:rsidRPr="00C33EB8">
        <w:rPr>
          <w:rFonts w:hint="eastAsia"/>
        </w:rPr>
        <w:t>Для</w:t>
      </w:r>
      <w:r w:rsidRPr="00C33EB8">
        <w:t xml:space="preserve"> </w:t>
      </w:r>
      <w:r w:rsidRPr="00C33EB8">
        <w:rPr>
          <w:rFonts w:hint="eastAsia"/>
        </w:rPr>
        <w:t>лекционных</w:t>
      </w:r>
      <w:r w:rsidRPr="00C33EB8">
        <w:t xml:space="preserve"> </w:t>
      </w:r>
      <w:r w:rsidRPr="00C33EB8">
        <w:rPr>
          <w:rFonts w:hint="eastAsia"/>
        </w:rPr>
        <w:t>занятий</w:t>
      </w:r>
      <w:r w:rsidRPr="00C33EB8">
        <w:t xml:space="preserve"> </w:t>
      </w:r>
      <w:r w:rsidRPr="00C33EB8">
        <w:rPr>
          <w:rFonts w:hint="eastAsia"/>
        </w:rPr>
        <w:t>используются</w:t>
      </w:r>
      <w:r w:rsidRPr="00C33EB8">
        <w:t xml:space="preserve"> </w:t>
      </w:r>
      <w:r w:rsidRPr="00C33EB8">
        <w:rPr>
          <w:rFonts w:hint="eastAsia"/>
        </w:rPr>
        <w:t>лекционные</w:t>
      </w:r>
      <w:r w:rsidRPr="00C33EB8">
        <w:t xml:space="preserve"> </w:t>
      </w:r>
      <w:r w:rsidRPr="00C33EB8">
        <w:rPr>
          <w:rFonts w:hint="eastAsia"/>
        </w:rPr>
        <w:t>аудитории</w:t>
      </w:r>
      <w:r w:rsidRPr="00C33EB8">
        <w:t xml:space="preserve"> </w:t>
      </w:r>
      <w:r w:rsidRPr="00C33EB8">
        <w:rPr>
          <w:rFonts w:hint="eastAsia"/>
        </w:rPr>
        <w:t>РГРТУ</w:t>
      </w:r>
      <w:r w:rsidRPr="00C33EB8">
        <w:t xml:space="preserve">, </w:t>
      </w:r>
      <w:r w:rsidRPr="00C33EB8">
        <w:rPr>
          <w:rFonts w:hint="eastAsia"/>
        </w:rPr>
        <w:t>оборудованные</w:t>
      </w:r>
      <w:r w:rsidRPr="00C33EB8">
        <w:t xml:space="preserve"> </w:t>
      </w:r>
      <w:r w:rsidRPr="00C33EB8">
        <w:rPr>
          <w:rFonts w:hint="eastAsia"/>
        </w:rPr>
        <w:t>доской</w:t>
      </w:r>
      <w:r w:rsidRPr="00C33EB8">
        <w:t xml:space="preserve"> </w:t>
      </w:r>
      <w:r w:rsidRPr="00C33EB8">
        <w:rPr>
          <w:rFonts w:hint="eastAsia"/>
        </w:rPr>
        <w:t>для</w:t>
      </w:r>
      <w:r w:rsidRPr="00C33EB8">
        <w:t xml:space="preserve"> наглядного изложения </w:t>
      </w:r>
      <w:r w:rsidRPr="00C33EB8">
        <w:rPr>
          <w:rFonts w:hint="eastAsia"/>
        </w:rPr>
        <w:t>учебного</w:t>
      </w:r>
      <w:r w:rsidRPr="00C33EB8">
        <w:t xml:space="preserve"> </w:t>
      </w:r>
      <w:r w:rsidRPr="00C33EB8">
        <w:rPr>
          <w:rFonts w:hint="eastAsia"/>
        </w:rPr>
        <w:t>материала</w:t>
      </w:r>
      <w:r w:rsidRPr="00C33EB8">
        <w:t>.</w:t>
      </w:r>
    </w:p>
    <w:p w:rsidR="00C33EB8" w:rsidRPr="00C33EB8" w:rsidRDefault="00C33EB8" w:rsidP="00C33EB8">
      <w:pPr>
        <w:pStyle w:val="a4"/>
      </w:pPr>
      <w:r w:rsidRPr="00C33EB8">
        <w:rPr>
          <w:rFonts w:hint="eastAsia"/>
        </w:rPr>
        <w:t>Для</w:t>
      </w:r>
      <w:r w:rsidRPr="00C33EB8">
        <w:t xml:space="preserve"> </w:t>
      </w:r>
      <w:r w:rsidRPr="00C33EB8">
        <w:rPr>
          <w:rFonts w:hint="eastAsia"/>
        </w:rPr>
        <w:t>практических</w:t>
      </w:r>
      <w:r w:rsidRPr="00C33EB8">
        <w:t xml:space="preserve"> </w:t>
      </w:r>
      <w:r w:rsidRPr="00C33EB8">
        <w:rPr>
          <w:rFonts w:hint="eastAsia"/>
        </w:rPr>
        <w:t>занятий</w:t>
      </w:r>
      <w:r w:rsidRPr="00C33EB8">
        <w:t xml:space="preserve"> </w:t>
      </w:r>
      <w:r w:rsidRPr="00C33EB8">
        <w:rPr>
          <w:rFonts w:hint="eastAsia"/>
        </w:rPr>
        <w:t>используются</w:t>
      </w:r>
      <w:r w:rsidRPr="00C33EB8">
        <w:t xml:space="preserve"> </w:t>
      </w:r>
      <w:r w:rsidRPr="00C33EB8">
        <w:rPr>
          <w:rFonts w:hint="eastAsia"/>
        </w:rPr>
        <w:t>учебные</w:t>
      </w:r>
      <w:r w:rsidRPr="00C33EB8">
        <w:t xml:space="preserve"> </w:t>
      </w:r>
      <w:r w:rsidRPr="00C33EB8">
        <w:rPr>
          <w:rFonts w:hint="eastAsia"/>
        </w:rPr>
        <w:t>аудитории</w:t>
      </w:r>
      <w:r w:rsidRPr="00C33EB8">
        <w:t xml:space="preserve"> </w:t>
      </w:r>
      <w:r w:rsidRPr="00C33EB8">
        <w:rPr>
          <w:rFonts w:hint="eastAsia"/>
        </w:rPr>
        <w:t>РГРТУ</w:t>
      </w:r>
      <w:r w:rsidRPr="00C33EB8">
        <w:t xml:space="preserve">, </w:t>
      </w:r>
      <w:r w:rsidRPr="00C33EB8">
        <w:rPr>
          <w:rFonts w:hint="eastAsia"/>
        </w:rPr>
        <w:t>об</w:t>
      </w:r>
      <w:r w:rsidRPr="00C33EB8">
        <w:rPr>
          <w:rFonts w:hint="eastAsia"/>
        </w:rPr>
        <w:t>о</w:t>
      </w:r>
      <w:r w:rsidRPr="00C33EB8">
        <w:rPr>
          <w:rFonts w:hint="eastAsia"/>
        </w:rPr>
        <w:t>рудованные</w:t>
      </w:r>
      <w:r w:rsidRPr="00C33EB8">
        <w:t xml:space="preserve"> </w:t>
      </w:r>
      <w:r w:rsidRPr="00C33EB8">
        <w:rPr>
          <w:rFonts w:hint="eastAsia"/>
        </w:rPr>
        <w:t>доской</w:t>
      </w:r>
      <w:r w:rsidRPr="00C33EB8">
        <w:t xml:space="preserve"> </w:t>
      </w:r>
      <w:r w:rsidRPr="00C33EB8">
        <w:rPr>
          <w:rFonts w:hint="eastAsia"/>
        </w:rPr>
        <w:t>для</w:t>
      </w:r>
      <w:r w:rsidRPr="00C33EB8">
        <w:t xml:space="preserve"> </w:t>
      </w:r>
      <w:r w:rsidRPr="00C33EB8">
        <w:rPr>
          <w:rFonts w:hint="eastAsia"/>
        </w:rPr>
        <w:t>представления</w:t>
      </w:r>
      <w:r w:rsidRPr="00C33EB8">
        <w:t xml:space="preserve"> </w:t>
      </w:r>
      <w:r w:rsidRPr="00C33EB8">
        <w:rPr>
          <w:rFonts w:hint="eastAsia"/>
        </w:rPr>
        <w:t>учебного</w:t>
      </w:r>
      <w:r w:rsidRPr="00C33EB8">
        <w:t xml:space="preserve"> </w:t>
      </w:r>
      <w:r w:rsidRPr="00C33EB8">
        <w:rPr>
          <w:rFonts w:hint="eastAsia"/>
        </w:rPr>
        <w:t>материала</w:t>
      </w:r>
      <w:r w:rsidRPr="00C33EB8">
        <w:t>.</w:t>
      </w:r>
    </w:p>
    <w:p w:rsidR="00C33EB8" w:rsidRDefault="00C33EB8" w:rsidP="00C33EB8">
      <w:pPr>
        <w:rPr>
          <w:szCs w:val="28"/>
        </w:rPr>
      </w:pPr>
    </w:p>
    <w:p w:rsidR="00C33EB8" w:rsidRDefault="00C33EB8" w:rsidP="00C33EB8">
      <w:pPr>
        <w:rPr>
          <w:szCs w:val="28"/>
        </w:rPr>
      </w:pPr>
    </w:p>
    <w:tbl>
      <w:tblPr>
        <w:tblStyle w:val="af6"/>
        <w:tblW w:w="9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3118"/>
      </w:tblGrid>
      <w:tr w:rsidR="00C33EB8" w:rsidRPr="000C6078" w:rsidTr="00880C4D">
        <w:trPr>
          <w:trHeight w:val="739"/>
          <w:jc w:val="center"/>
        </w:trPr>
        <w:tc>
          <w:tcPr>
            <w:tcW w:w="3261" w:type="dxa"/>
          </w:tcPr>
          <w:p w:rsidR="00C33EB8" w:rsidRPr="00C33EB8" w:rsidRDefault="00C33EB8" w:rsidP="00880C4D">
            <w:pPr>
              <w:pStyle w:val="a8"/>
            </w:pPr>
            <w:r w:rsidRPr="00C33EB8">
              <w:t>Программу составил:</w:t>
            </w:r>
            <w:r w:rsidRPr="00C33EB8">
              <w:br/>
              <w:t xml:space="preserve">к.ф.-м.н., доцент каф. </w:t>
            </w:r>
            <w:r w:rsidR="00880C4D">
              <w:t>ИБ</w:t>
            </w:r>
          </w:p>
        </w:tc>
        <w:tc>
          <w:tcPr>
            <w:tcW w:w="3118" w:type="dxa"/>
          </w:tcPr>
          <w:p w:rsidR="00C33EB8" w:rsidRPr="000C6078" w:rsidRDefault="00C33EB8" w:rsidP="00880C4D">
            <w:pPr>
              <w:ind w:firstLine="52"/>
              <w:jc w:val="center"/>
              <w:rPr>
                <w:szCs w:val="28"/>
              </w:rPr>
            </w:pPr>
            <w:r w:rsidRPr="000C6078">
              <w:rPr>
                <w:szCs w:val="28"/>
              </w:rPr>
              <w:t>____________________</w:t>
            </w:r>
          </w:p>
        </w:tc>
        <w:tc>
          <w:tcPr>
            <w:tcW w:w="3118" w:type="dxa"/>
          </w:tcPr>
          <w:p w:rsidR="00C33EB8" w:rsidRPr="000C6078" w:rsidRDefault="00C33EB8" w:rsidP="0073695A">
            <w:pPr>
              <w:ind w:firstLine="0"/>
              <w:rPr>
                <w:szCs w:val="28"/>
              </w:rPr>
            </w:pPr>
            <w:r w:rsidRPr="000C6078">
              <w:rPr>
                <w:szCs w:val="28"/>
              </w:rPr>
              <w:t>(</w:t>
            </w:r>
            <w:r>
              <w:rPr>
                <w:szCs w:val="28"/>
              </w:rPr>
              <w:t>Ильин М.Е.</w:t>
            </w:r>
            <w:r w:rsidRPr="000C6078">
              <w:rPr>
                <w:szCs w:val="28"/>
              </w:rPr>
              <w:t>)</w:t>
            </w:r>
          </w:p>
        </w:tc>
      </w:tr>
      <w:tr w:rsidR="00C33EB8" w:rsidRPr="000C6078" w:rsidTr="00880C4D">
        <w:trPr>
          <w:trHeight w:val="942"/>
          <w:jc w:val="center"/>
        </w:trPr>
        <w:tc>
          <w:tcPr>
            <w:tcW w:w="3261" w:type="dxa"/>
          </w:tcPr>
          <w:p w:rsidR="00C33EB8" w:rsidRPr="00C33EB8" w:rsidRDefault="00C33EB8" w:rsidP="00880C4D">
            <w:pPr>
              <w:pStyle w:val="a8"/>
            </w:pPr>
            <w:r w:rsidRPr="00C33EB8">
              <w:t xml:space="preserve">Программа рассмотрена и одобрена на заседании кафедры </w:t>
            </w:r>
            <w:r w:rsidR="00880C4D">
              <w:t>ИБ</w:t>
            </w:r>
          </w:p>
        </w:tc>
        <w:tc>
          <w:tcPr>
            <w:tcW w:w="3118" w:type="dxa"/>
          </w:tcPr>
          <w:p w:rsidR="00C33EB8" w:rsidRPr="000C6078" w:rsidRDefault="00B13448" w:rsidP="00B1344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C33EB8" w:rsidRPr="000C6078">
              <w:rPr>
                <w:szCs w:val="28"/>
              </w:rPr>
              <w:t xml:space="preserve"> </w:t>
            </w:r>
            <w:r>
              <w:rPr>
                <w:szCs w:val="28"/>
              </w:rPr>
              <w:t>июня</w:t>
            </w:r>
            <w:r w:rsidR="00C33EB8" w:rsidRPr="000C6078">
              <w:rPr>
                <w:szCs w:val="28"/>
              </w:rPr>
              <w:t xml:space="preserve"> 201</w:t>
            </w:r>
            <w:r>
              <w:rPr>
                <w:szCs w:val="28"/>
              </w:rPr>
              <w:t>8</w:t>
            </w:r>
            <w:r w:rsidR="00C33EB8" w:rsidRPr="000C6078">
              <w:rPr>
                <w:szCs w:val="28"/>
              </w:rPr>
              <w:t>г</w:t>
            </w:r>
            <w:r w:rsidR="00C33EB8">
              <w:rPr>
                <w:szCs w:val="28"/>
              </w:rPr>
              <w:t>.</w:t>
            </w:r>
          </w:p>
        </w:tc>
        <w:tc>
          <w:tcPr>
            <w:tcW w:w="3118" w:type="dxa"/>
          </w:tcPr>
          <w:p w:rsidR="00C33EB8" w:rsidRPr="000C6078" w:rsidRDefault="00C33EB8" w:rsidP="00B13448">
            <w:pPr>
              <w:ind w:firstLine="0"/>
              <w:rPr>
                <w:szCs w:val="28"/>
              </w:rPr>
            </w:pPr>
            <w:r w:rsidRPr="000C6078">
              <w:rPr>
                <w:szCs w:val="28"/>
              </w:rPr>
              <w:t xml:space="preserve">(протокол № </w:t>
            </w:r>
            <w:r w:rsidR="00B13448">
              <w:rPr>
                <w:szCs w:val="28"/>
              </w:rPr>
              <w:t>12</w:t>
            </w:r>
            <w:r w:rsidRPr="000C6078">
              <w:rPr>
                <w:szCs w:val="28"/>
              </w:rPr>
              <w:t>)</w:t>
            </w:r>
          </w:p>
        </w:tc>
      </w:tr>
      <w:tr w:rsidR="00C33EB8" w:rsidRPr="000C6078" w:rsidTr="00880C4D">
        <w:trPr>
          <w:trHeight w:val="752"/>
          <w:jc w:val="center"/>
        </w:trPr>
        <w:tc>
          <w:tcPr>
            <w:tcW w:w="3261" w:type="dxa"/>
          </w:tcPr>
          <w:p w:rsidR="00C33EB8" w:rsidRPr="000C6078" w:rsidRDefault="00C33EB8" w:rsidP="00880C4D">
            <w:pPr>
              <w:pStyle w:val="a8"/>
              <w:rPr>
                <w:bCs/>
              </w:rPr>
            </w:pPr>
            <w:r w:rsidRPr="000C6078">
              <w:t xml:space="preserve">Заведующий кафедрой </w:t>
            </w:r>
            <w:r w:rsidR="00880C4D">
              <w:t>ИБ</w:t>
            </w:r>
            <w:r w:rsidRPr="000C6078">
              <w:t>,</w:t>
            </w:r>
            <w:r w:rsidR="00880C4D">
              <w:t xml:space="preserve"> </w:t>
            </w:r>
            <w:proofErr w:type="spellStart"/>
            <w:r w:rsidR="00880C4D">
              <w:t>ктн</w:t>
            </w:r>
            <w:proofErr w:type="spellEnd"/>
            <w:r w:rsidRPr="000C6078">
              <w:t>., доцент</w:t>
            </w:r>
          </w:p>
        </w:tc>
        <w:tc>
          <w:tcPr>
            <w:tcW w:w="3118" w:type="dxa"/>
          </w:tcPr>
          <w:p w:rsidR="00C33EB8" w:rsidRPr="000C6078" w:rsidRDefault="00C33EB8" w:rsidP="00880C4D">
            <w:pPr>
              <w:ind w:firstLine="0"/>
              <w:rPr>
                <w:szCs w:val="28"/>
              </w:rPr>
            </w:pPr>
            <w:r w:rsidRPr="000C6078">
              <w:rPr>
                <w:szCs w:val="28"/>
              </w:rPr>
              <w:t>____________________</w:t>
            </w:r>
          </w:p>
        </w:tc>
        <w:tc>
          <w:tcPr>
            <w:tcW w:w="3118" w:type="dxa"/>
          </w:tcPr>
          <w:p w:rsidR="00C33EB8" w:rsidRPr="000C6078" w:rsidRDefault="00C33EB8" w:rsidP="00880C4D">
            <w:pPr>
              <w:ind w:firstLine="0"/>
              <w:rPr>
                <w:szCs w:val="28"/>
              </w:rPr>
            </w:pPr>
            <w:r w:rsidRPr="000C6078">
              <w:rPr>
                <w:szCs w:val="28"/>
              </w:rPr>
              <w:t>(</w:t>
            </w:r>
            <w:proofErr w:type="spellStart"/>
            <w:r w:rsidR="00880C4D">
              <w:rPr>
                <w:szCs w:val="28"/>
              </w:rPr>
              <w:t>Пржегорлинский</w:t>
            </w:r>
            <w:proofErr w:type="spellEnd"/>
            <w:r w:rsidR="00880C4D">
              <w:rPr>
                <w:szCs w:val="28"/>
              </w:rPr>
              <w:t xml:space="preserve"> В.Н.</w:t>
            </w:r>
            <w:r w:rsidRPr="000C6078">
              <w:rPr>
                <w:szCs w:val="28"/>
              </w:rPr>
              <w:t>)</w:t>
            </w:r>
          </w:p>
        </w:tc>
      </w:tr>
    </w:tbl>
    <w:p w:rsidR="00D12C46" w:rsidRDefault="00D12C46" w:rsidP="00C33EB8">
      <w:pPr>
        <w:pStyle w:val="a8"/>
      </w:pPr>
    </w:p>
    <w:sectPr w:rsidR="00D12C46" w:rsidSect="00880C4D">
      <w:footerReference w:type="default" r:id="rId26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D1" w:rsidRDefault="00E93DD1">
      <w:pPr>
        <w:spacing w:line="240" w:lineRule="auto"/>
      </w:pPr>
      <w:r>
        <w:separator/>
      </w:r>
    </w:p>
  </w:endnote>
  <w:endnote w:type="continuationSeparator" w:id="0">
    <w:p w:rsidR="00E93DD1" w:rsidRDefault="00E93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631" w:rsidRDefault="00993631">
    <w:pPr>
      <w:pStyle w:val="ab"/>
      <w:pBdr>
        <w:bottom w:val="double" w:sz="6" w:space="1" w:color="auto"/>
      </w:pBdr>
      <w:jc w:val="right"/>
    </w:pPr>
  </w:p>
  <w:p w:rsidR="00993631" w:rsidRDefault="00993631" w:rsidP="00EE2E2F">
    <w:pPr>
      <w:pStyle w:val="ab"/>
      <w:jc w:val="right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 w:rsidR="006B0F91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B0F91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D1" w:rsidRDefault="00E93DD1">
      <w:pPr>
        <w:spacing w:line="240" w:lineRule="auto"/>
      </w:pPr>
      <w:r>
        <w:separator/>
      </w:r>
    </w:p>
  </w:footnote>
  <w:footnote w:type="continuationSeparator" w:id="0">
    <w:p w:rsidR="00E93DD1" w:rsidRDefault="00E93D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7"/>
    <w:multiLevelType w:val="multilevel"/>
    <w:tmpl w:val="AFFCF570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8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8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4597FAD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0">
    <w:nsid w:val="07282FFD"/>
    <w:multiLevelType w:val="multilevel"/>
    <w:tmpl w:val="917EF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9287305"/>
    <w:multiLevelType w:val="hybridMultilevel"/>
    <w:tmpl w:val="B9581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4F39CF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3">
    <w:nsid w:val="0F915A93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>
    <w:nsid w:val="0F961AB0"/>
    <w:multiLevelType w:val="hybridMultilevel"/>
    <w:tmpl w:val="1C507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2240B6"/>
    <w:multiLevelType w:val="hybridMultilevel"/>
    <w:tmpl w:val="B2ACF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2F43CD"/>
    <w:multiLevelType w:val="multilevel"/>
    <w:tmpl w:val="5778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0F7728"/>
    <w:multiLevelType w:val="hybridMultilevel"/>
    <w:tmpl w:val="7AAE09C4"/>
    <w:lvl w:ilvl="0" w:tplc="8CCCEC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23B922D4"/>
    <w:multiLevelType w:val="hybridMultilevel"/>
    <w:tmpl w:val="D4881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0349FE"/>
    <w:multiLevelType w:val="hybridMultilevel"/>
    <w:tmpl w:val="A4082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3770CE"/>
    <w:multiLevelType w:val="hybridMultilevel"/>
    <w:tmpl w:val="D8E0A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576B81"/>
    <w:multiLevelType w:val="hybridMultilevel"/>
    <w:tmpl w:val="5476A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AF1B07"/>
    <w:multiLevelType w:val="multilevel"/>
    <w:tmpl w:val="917EF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2C185AB1"/>
    <w:multiLevelType w:val="multilevel"/>
    <w:tmpl w:val="E5A208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6C01E0A"/>
    <w:multiLevelType w:val="multilevel"/>
    <w:tmpl w:val="97A03C3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6">
    <w:nsid w:val="3AF214C1"/>
    <w:multiLevelType w:val="hybridMultilevel"/>
    <w:tmpl w:val="D3005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430B94"/>
    <w:multiLevelType w:val="multilevel"/>
    <w:tmpl w:val="C146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510093"/>
    <w:multiLevelType w:val="hybridMultilevel"/>
    <w:tmpl w:val="8DB03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E894EE3"/>
    <w:multiLevelType w:val="hybridMultilevel"/>
    <w:tmpl w:val="55A2A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39157D"/>
    <w:multiLevelType w:val="hybridMultilevel"/>
    <w:tmpl w:val="4036C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0512C20"/>
    <w:multiLevelType w:val="multilevel"/>
    <w:tmpl w:val="F202D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7B36300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3">
    <w:nsid w:val="4A7D5375"/>
    <w:multiLevelType w:val="hybridMultilevel"/>
    <w:tmpl w:val="01628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FDB3836"/>
    <w:multiLevelType w:val="hybridMultilevel"/>
    <w:tmpl w:val="831C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F68FA"/>
    <w:multiLevelType w:val="hybridMultilevel"/>
    <w:tmpl w:val="2AB4C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39F4618"/>
    <w:multiLevelType w:val="hybridMultilevel"/>
    <w:tmpl w:val="901E5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9B0AA6"/>
    <w:multiLevelType w:val="hybridMultilevel"/>
    <w:tmpl w:val="A95E22AC"/>
    <w:lvl w:ilvl="0" w:tplc="E1E00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D556AC"/>
    <w:multiLevelType w:val="hybridMultilevel"/>
    <w:tmpl w:val="A5F68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E84338"/>
    <w:multiLevelType w:val="hybridMultilevel"/>
    <w:tmpl w:val="D87A70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8DC7A7D"/>
    <w:multiLevelType w:val="hybridMultilevel"/>
    <w:tmpl w:val="C09EE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4D0F0C"/>
    <w:multiLevelType w:val="hybridMultilevel"/>
    <w:tmpl w:val="D3B41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F835CD"/>
    <w:multiLevelType w:val="hybridMultilevel"/>
    <w:tmpl w:val="68526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1E668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>
    <w:nsid w:val="71726499"/>
    <w:multiLevelType w:val="hybridMultilevel"/>
    <w:tmpl w:val="A75C06BE"/>
    <w:lvl w:ilvl="0" w:tplc="70247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B1870"/>
    <w:multiLevelType w:val="multilevel"/>
    <w:tmpl w:val="ADF62E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000000"/>
      </w:rPr>
    </w:lvl>
  </w:abstractNum>
  <w:abstractNum w:abstractNumId="46">
    <w:nsid w:val="7A641382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4"/>
  </w:num>
  <w:num w:numId="6">
    <w:abstractNumId w:val="31"/>
  </w:num>
  <w:num w:numId="7">
    <w:abstractNumId w:val="45"/>
  </w:num>
  <w:num w:numId="8">
    <w:abstractNumId w:val="44"/>
  </w:num>
  <w:num w:numId="9">
    <w:abstractNumId w:val="40"/>
  </w:num>
  <w:num w:numId="10">
    <w:abstractNumId w:val="37"/>
  </w:num>
  <w:num w:numId="11">
    <w:abstractNumId w:val="4"/>
  </w:num>
  <w:num w:numId="12">
    <w:abstractNumId w:val="25"/>
  </w:num>
  <w:num w:numId="13">
    <w:abstractNumId w:val="32"/>
  </w:num>
  <w:num w:numId="14">
    <w:abstractNumId w:val="13"/>
  </w:num>
  <w:num w:numId="15">
    <w:abstractNumId w:val="12"/>
  </w:num>
  <w:num w:numId="16">
    <w:abstractNumId w:val="42"/>
  </w:num>
  <w:num w:numId="17">
    <w:abstractNumId w:val="46"/>
  </w:num>
  <w:num w:numId="18">
    <w:abstractNumId w:val="9"/>
  </w:num>
  <w:num w:numId="19">
    <w:abstractNumId w:val="43"/>
  </w:num>
  <w:num w:numId="2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29"/>
  </w:num>
  <w:num w:numId="23">
    <w:abstractNumId w:val="33"/>
  </w:num>
  <w:num w:numId="24">
    <w:abstractNumId w:val="18"/>
  </w:num>
  <w:num w:numId="25">
    <w:abstractNumId w:val="30"/>
  </w:num>
  <w:num w:numId="26">
    <w:abstractNumId w:val="15"/>
  </w:num>
  <w:num w:numId="27">
    <w:abstractNumId w:val="35"/>
  </w:num>
  <w:num w:numId="28">
    <w:abstractNumId w:val="20"/>
  </w:num>
  <w:num w:numId="29">
    <w:abstractNumId w:val="27"/>
  </w:num>
  <w:num w:numId="30">
    <w:abstractNumId w:val="39"/>
  </w:num>
  <w:num w:numId="31">
    <w:abstractNumId w:val="38"/>
  </w:num>
  <w:num w:numId="32">
    <w:abstractNumId w:val="16"/>
  </w:num>
  <w:num w:numId="33">
    <w:abstractNumId w:val="11"/>
  </w:num>
  <w:num w:numId="34">
    <w:abstractNumId w:val="28"/>
  </w:num>
  <w:num w:numId="35">
    <w:abstractNumId w:val="26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</w:num>
  <w:num w:numId="39">
    <w:abstractNumId w:val="36"/>
  </w:num>
  <w:num w:numId="40">
    <w:abstractNumId w:val="34"/>
  </w:num>
  <w:num w:numId="41">
    <w:abstractNumId w:val="41"/>
  </w:num>
  <w:num w:numId="42">
    <w:abstractNumId w:val="14"/>
  </w:num>
  <w:num w:numId="4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14B6A"/>
    <w:rsid w:val="00026D1F"/>
    <w:rsid w:val="00027EA2"/>
    <w:rsid w:val="000533EF"/>
    <w:rsid w:val="000568D3"/>
    <w:rsid w:val="00072B49"/>
    <w:rsid w:val="000855F5"/>
    <w:rsid w:val="00087A98"/>
    <w:rsid w:val="00095E18"/>
    <w:rsid w:val="00097E62"/>
    <w:rsid w:val="000B52F2"/>
    <w:rsid w:val="000B7790"/>
    <w:rsid w:val="000C177B"/>
    <w:rsid w:val="000C23AA"/>
    <w:rsid w:val="000C6B77"/>
    <w:rsid w:val="000D1B4A"/>
    <w:rsid w:val="000E11F4"/>
    <w:rsid w:val="0010789C"/>
    <w:rsid w:val="001079F3"/>
    <w:rsid w:val="001167A4"/>
    <w:rsid w:val="00120CD5"/>
    <w:rsid w:val="001234E5"/>
    <w:rsid w:val="001421EA"/>
    <w:rsid w:val="00150E28"/>
    <w:rsid w:val="00153363"/>
    <w:rsid w:val="00157C7F"/>
    <w:rsid w:val="001717AA"/>
    <w:rsid w:val="00181F3A"/>
    <w:rsid w:val="00190FC5"/>
    <w:rsid w:val="001B1F11"/>
    <w:rsid w:val="001B4FE9"/>
    <w:rsid w:val="001C0D58"/>
    <w:rsid w:val="001F32E5"/>
    <w:rsid w:val="002004CE"/>
    <w:rsid w:val="00205EBA"/>
    <w:rsid w:val="002063B4"/>
    <w:rsid w:val="0022654A"/>
    <w:rsid w:val="00252A28"/>
    <w:rsid w:val="00261266"/>
    <w:rsid w:val="002617B9"/>
    <w:rsid w:val="00261D81"/>
    <w:rsid w:val="00263D34"/>
    <w:rsid w:val="002A2A5E"/>
    <w:rsid w:val="002B4424"/>
    <w:rsid w:val="002B4A6A"/>
    <w:rsid w:val="002D1FA4"/>
    <w:rsid w:val="002D2A99"/>
    <w:rsid w:val="002D391F"/>
    <w:rsid w:val="002D5F67"/>
    <w:rsid w:val="002E5716"/>
    <w:rsid w:val="002E5978"/>
    <w:rsid w:val="002E62BF"/>
    <w:rsid w:val="002F0C49"/>
    <w:rsid w:val="00322201"/>
    <w:rsid w:val="00332DE1"/>
    <w:rsid w:val="00345EB3"/>
    <w:rsid w:val="00356DD0"/>
    <w:rsid w:val="00370022"/>
    <w:rsid w:val="00373625"/>
    <w:rsid w:val="00382717"/>
    <w:rsid w:val="00383659"/>
    <w:rsid w:val="00383C46"/>
    <w:rsid w:val="003924AE"/>
    <w:rsid w:val="003B6EF3"/>
    <w:rsid w:val="003B7183"/>
    <w:rsid w:val="003C2331"/>
    <w:rsid w:val="003E325D"/>
    <w:rsid w:val="003E6E91"/>
    <w:rsid w:val="003E7A6C"/>
    <w:rsid w:val="003F242A"/>
    <w:rsid w:val="003F504E"/>
    <w:rsid w:val="00400768"/>
    <w:rsid w:val="00411A56"/>
    <w:rsid w:val="0041714F"/>
    <w:rsid w:val="00424554"/>
    <w:rsid w:val="0043622A"/>
    <w:rsid w:val="00440B9C"/>
    <w:rsid w:val="00445AC0"/>
    <w:rsid w:val="0044718D"/>
    <w:rsid w:val="00455B45"/>
    <w:rsid w:val="0045655F"/>
    <w:rsid w:val="00457E38"/>
    <w:rsid w:val="00472B1A"/>
    <w:rsid w:val="00475D7F"/>
    <w:rsid w:val="00482618"/>
    <w:rsid w:val="004955B7"/>
    <w:rsid w:val="004A1CF1"/>
    <w:rsid w:val="004B2ED9"/>
    <w:rsid w:val="004B338E"/>
    <w:rsid w:val="004B572A"/>
    <w:rsid w:val="004B5A0E"/>
    <w:rsid w:val="004B6530"/>
    <w:rsid w:val="004B7474"/>
    <w:rsid w:val="004D5BC7"/>
    <w:rsid w:val="004E1806"/>
    <w:rsid w:val="004E4794"/>
    <w:rsid w:val="005018CA"/>
    <w:rsid w:val="005129D9"/>
    <w:rsid w:val="00514EFD"/>
    <w:rsid w:val="0053278B"/>
    <w:rsid w:val="00535156"/>
    <w:rsid w:val="00540A00"/>
    <w:rsid w:val="00547625"/>
    <w:rsid w:val="00556CE9"/>
    <w:rsid w:val="0056207D"/>
    <w:rsid w:val="00562AF1"/>
    <w:rsid w:val="00570283"/>
    <w:rsid w:val="00573F83"/>
    <w:rsid w:val="00576C53"/>
    <w:rsid w:val="005A250D"/>
    <w:rsid w:val="005B17C3"/>
    <w:rsid w:val="005C486C"/>
    <w:rsid w:val="005F2024"/>
    <w:rsid w:val="005F39E8"/>
    <w:rsid w:val="0060799C"/>
    <w:rsid w:val="00616E58"/>
    <w:rsid w:val="00617E4F"/>
    <w:rsid w:val="00625128"/>
    <w:rsid w:val="006255BA"/>
    <w:rsid w:val="00634F2A"/>
    <w:rsid w:val="00653B27"/>
    <w:rsid w:val="0065541F"/>
    <w:rsid w:val="00665518"/>
    <w:rsid w:val="00687A9A"/>
    <w:rsid w:val="006A601E"/>
    <w:rsid w:val="006B0F91"/>
    <w:rsid w:val="006C3B28"/>
    <w:rsid w:val="006E5E92"/>
    <w:rsid w:val="0070580D"/>
    <w:rsid w:val="007132AC"/>
    <w:rsid w:val="007203A4"/>
    <w:rsid w:val="007307E8"/>
    <w:rsid w:val="00737B26"/>
    <w:rsid w:val="0074045F"/>
    <w:rsid w:val="007527FE"/>
    <w:rsid w:val="0076030A"/>
    <w:rsid w:val="00784962"/>
    <w:rsid w:val="00785C45"/>
    <w:rsid w:val="0079292F"/>
    <w:rsid w:val="007A27E5"/>
    <w:rsid w:val="007A352A"/>
    <w:rsid w:val="007A70DB"/>
    <w:rsid w:val="007B1D18"/>
    <w:rsid w:val="007B292F"/>
    <w:rsid w:val="007B3787"/>
    <w:rsid w:val="007C0CC1"/>
    <w:rsid w:val="007C2328"/>
    <w:rsid w:val="007C50FE"/>
    <w:rsid w:val="007D5AA7"/>
    <w:rsid w:val="007F2EAA"/>
    <w:rsid w:val="00800B44"/>
    <w:rsid w:val="008105F1"/>
    <w:rsid w:val="00815428"/>
    <w:rsid w:val="00815615"/>
    <w:rsid w:val="00832204"/>
    <w:rsid w:val="00832F3B"/>
    <w:rsid w:val="00836D9A"/>
    <w:rsid w:val="00861D77"/>
    <w:rsid w:val="00863397"/>
    <w:rsid w:val="00880C4D"/>
    <w:rsid w:val="008844D0"/>
    <w:rsid w:val="008979F3"/>
    <w:rsid w:val="008A2E55"/>
    <w:rsid w:val="008A6A3E"/>
    <w:rsid w:val="008B4553"/>
    <w:rsid w:val="008B4B2F"/>
    <w:rsid w:val="008B6533"/>
    <w:rsid w:val="008C63C9"/>
    <w:rsid w:val="008D2CEE"/>
    <w:rsid w:val="008F51FE"/>
    <w:rsid w:val="00902023"/>
    <w:rsid w:val="0091107B"/>
    <w:rsid w:val="00934AD5"/>
    <w:rsid w:val="009364F3"/>
    <w:rsid w:val="0094296F"/>
    <w:rsid w:val="009455D0"/>
    <w:rsid w:val="00952AB1"/>
    <w:rsid w:val="009531CC"/>
    <w:rsid w:val="009663CB"/>
    <w:rsid w:val="00973D3F"/>
    <w:rsid w:val="00976155"/>
    <w:rsid w:val="00986511"/>
    <w:rsid w:val="00993197"/>
    <w:rsid w:val="00993631"/>
    <w:rsid w:val="00994450"/>
    <w:rsid w:val="009B1209"/>
    <w:rsid w:val="009B1358"/>
    <w:rsid w:val="009B2D8F"/>
    <w:rsid w:val="009C55E5"/>
    <w:rsid w:val="009D5FD1"/>
    <w:rsid w:val="009E4E92"/>
    <w:rsid w:val="009E5674"/>
    <w:rsid w:val="00A02D85"/>
    <w:rsid w:val="00A1096E"/>
    <w:rsid w:val="00A17778"/>
    <w:rsid w:val="00A21D00"/>
    <w:rsid w:val="00A345A3"/>
    <w:rsid w:val="00A375F3"/>
    <w:rsid w:val="00A50D9E"/>
    <w:rsid w:val="00A52FBE"/>
    <w:rsid w:val="00A632D0"/>
    <w:rsid w:val="00A665AE"/>
    <w:rsid w:val="00A6768C"/>
    <w:rsid w:val="00A9460E"/>
    <w:rsid w:val="00AB0F3F"/>
    <w:rsid w:val="00AB5F35"/>
    <w:rsid w:val="00AB6CBF"/>
    <w:rsid w:val="00AC0AB9"/>
    <w:rsid w:val="00AC5DC4"/>
    <w:rsid w:val="00AD194D"/>
    <w:rsid w:val="00AD55D7"/>
    <w:rsid w:val="00AE2F3E"/>
    <w:rsid w:val="00AE58AE"/>
    <w:rsid w:val="00B05FDA"/>
    <w:rsid w:val="00B13448"/>
    <w:rsid w:val="00B25DC2"/>
    <w:rsid w:val="00B33A29"/>
    <w:rsid w:val="00B408B3"/>
    <w:rsid w:val="00B565C0"/>
    <w:rsid w:val="00B61AD6"/>
    <w:rsid w:val="00B8666A"/>
    <w:rsid w:val="00B87B96"/>
    <w:rsid w:val="00B949A4"/>
    <w:rsid w:val="00B97866"/>
    <w:rsid w:val="00BB71B8"/>
    <w:rsid w:val="00BC796E"/>
    <w:rsid w:val="00BD4126"/>
    <w:rsid w:val="00BD71EA"/>
    <w:rsid w:val="00BE7030"/>
    <w:rsid w:val="00BE72FD"/>
    <w:rsid w:val="00BE79A2"/>
    <w:rsid w:val="00BE7A06"/>
    <w:rsid w:val="00BF2A04"/>
    <w:rsid w:val="00C10ABA"/>
    <w:rsid w:val="00C13D83"/>
    <w:rsid w:val="00C17A4A"/>
    <w:rsid w:val="00C33EB8"/>
    <w:rsid w:val="00C4382F"/>
    <w:rsid w:val="00C4399A"/>
    <w:rsid w:val="00C43AE1"/>
    <w:rsid w:val="00C5552F"/>
    <w:rsid w:val="00C73E17"/>
    <w:rsid w:val="00C90B01"/>
    <w:rsid w:val="00C9616D"/>
    <w:rsid w:val="00C96BCA"/>
    <w:rsid w:val="00CA4D4E"/>
    <w:rsid w:val="00CB200C"/>
    <w:rsid w:val="00CB3EB4"/>
    <w:rsid w:val="00CC3953"/>
    <w:rsid w:val="00CD115D"/>
    <w:rsid w:val="00CE1ABA"/>
    <w:rsid w:val="00CE3CB5"/>
    <w:rsid w:val="00D0535F"/>
    <w:rsid w:val="00D12C46"/>
    <w:rsid w:val="00D15914"/>
    <w:rsid w:val="00D40407"/>
    <w:rsid w:val="00D52381"/>
    <w:rsid w:val="00D52A42"/>
    <w:rsid w:val="00D533AA"/>
    <w:rsid w:val="00D61647"/>
    <w:rsid w:val="00D62A66"/>
    <w:rsid w:val="00D63052"/>
    <w:rsid w:val="00D852AE"/>
    <w:rsid w:val="00D860FA"/>
    <w:rsid w:val="00D87855"/>
    <w:rsid w:val="00DA4C78"/>
    <w:rsid w:val="00DB72F2"/>
    <w:rsid w:val="00DD0097"/>
    <w:rsid w:val="00DE28A1"/>
    <w:rsid w:val="00DE44B2"/>
    <w:rsid w:val="00E0640B"/>
    <w:rsid w:val="00E07CCB"/>
    <w:rsid w:val="00E07E87"/>
    <w:rsid w:val="00E21F6C"/>
    <w:rsid w:val="00E616DC"/>
    <w:rsid w:val="00E760CF"/>
    <w:rsid w:val="00E766AF"/>
    <w:rsid w:val="00E84B2E"/>
    <w:rsid w:val="00E8794A"/>
    <w:rsid w:val="00E91AC9"/>
    <w:rsid w:val="00E93DD1"/>
    <w:rsid w:val="00EA7C2D"/>
    <w:rsid w:val="00EB2632"/>
    <w:rsid w:val="00EB3714"/>
    <w:rsid w:val="00EB681B"/>
    <w:rsid w:val="00EC1F37"/>
    <w:rsid w:val="00ED0ED0"/>
    <w:rsid w:val="00ED74ED"/>
    <w:rsid w:val="00EE2E2F"/>
    <w:rsid w:val="00EE3D99"/>
    <w:rsid w:val="00EE7D3B"/>
    <w:rsid w:val="00EF6455"/>
    <w:rsid w:val="00EF6718"/>
    <w:rsid w:val="00F11A05"/>
    <w:rsid w:val="00F15C93"/>
    <w:rsid w:val="00F17FB4"/>
    <w:rsid w:val="00F26085"/>
    <w:rsid w:val="00F63D98"/>
    <w:rsid w:val="00F64B71"/>
    <w:rsid w:val="00F665EF"/>
    <w:rsid w:val="00F735DD"/>
    <w:rsid w:val="00F764B7"/>
    <w:rsid w:val="00F8666B"/>
    <w:rsid w:val="00F97275"/>
    <w:rsid w:val="00FA2858"/>
    <w:rsid w:val="00FB6BCA"/>
    <w:rsid w:val="00F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A42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sz w:val="28"/>
      <w:lang w:eastAsia="ar-SA"/>
    </w:rPr>
  </w:style>
  <w:style w:type="paragraph" w:styleId="1">
    <w:name w:val="heading 1"/>
    <w:basedOn w:val="a"/>
    <w:next w:val="a"/>
    <w:autoRedefine/>
    <w:qFormat/>
    <w:rsid w:val="00C33EB8"/>
    <w:pPr>
      <w:numPr>
        <w:numId w:val="12"/>
      </w:numPr>
      <w:suppressAutoHyphens/>
      <w:spacing w:before="120" w:after="120" w:line="240" w:lineRule="auto"/>
      <w:outlineLvl w:val="0"/>
    </w:pPr>
    <w:rPr>
      <w:b/>
      <w:bCs/>
      <w:color w:val="000000"/>
      <w:sz w:val="32"/>
      <w:szCs w:val="28"/>
    </w:rPr>
  </w:style>
  <w:style w:type="paragraph" w:styleId="2">
    <w:name w:val="heading 2"/>
    <w:basedOn w:val="1"/>
    <w:next w:val="a"/>
    <w:link w:val="20"/>
    <w:autoRedefine/>
    <w:qFormat/>
    <w:rsid w:val="00C33EB8"/>
    <w:pPr>
      <w:keepNext/>
      <w:widowControl/>
      <w:numPr>
        <w:ilvl w:val="1"/>
      </w:numPr>
      <w:tabs>
        <w:tab w:val="left" w:pos="851"/>
      </w:tabs>
      <w:suppressAutoHyphens w:val="0"/>
      <w:spacing w:before="480" w:after="0"/>
      <w:ind w:left="578" w:hanging="578"/>
      <w:contextualSpacing/>
      <w:jc w:val="both"/>
      <w:outlineLvl w:val="1"/>
    </w:pPr>
  </w:style>
  <w:style w:type="paragraph" w:styleId="3">
    <w:name w:val="heading 3"/>
    <w:basedOn w:val="1"/>
    <w:next w:val="a"/>
    <w:link w:val="30"/>
    <w:qFormat/>
    <w:rsid w:val="00455B45"/>
    <w:pPr>
      <w:numPr>
        <w:ilvl w:val="2"/>
      </w:numPr>
      <w:outlineLvl w:val="2"/>
    </w:p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2"/>
      </w:numPr>
      <w:suppressAutoHyphens/>
      <w:spacing w:line="240" w:lineRule="auto"/>
      <w:jc w:val="center"/>
      <w:outlineLvl w:val="3"/>
    </w:pPr>
    <w:rPr>
      <w:rFonts w:eastAsia="Calibri"/>
      <w:b/>
      <w:kern w:val="0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421E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1421E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2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E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1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a4">
    <w:name w:val="Абзац"/>
    <w:basedOn w:val="a"/>
    <w:qFormat/>
    <w:rsid w:val="007203A4"/>
    <w:pPr>
      <w:spacing w:line="240" w:lineRule="auto"/>
      <w:ind w:firstLine="709"/>
      <w:jc w:val="both"/>
    </w:p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lang w:eastAsia="ru-RU"/>
    </w:rPr>
  </w:style>
  <w:style w:type="character" w:customStyle="1" w:styleId="a6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Абзац продолжение"/>
    <w:basedOn w:val="a4"/>
    <w:qFormat/>
    <w:rsid w:val="00455B45"/>
    <w:pPr>
      <w:ind w:firstLine="0"/>
    </w:p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2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71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2">
    <w:name w:val="Hyperlink"/>
    <w:uiPriority w:val="99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3">
    <w:name w:val="Emphasis"/>
    <w:uiPriority w:val="20"/>
    <w:qFormat/>
    <w:rsid w:val="00815428"/>
    <w:rPr>
      <w:i/>
      <w:iCs/>
    </w:rPr>
  </w:style>
  <w:style w:type="character" w:styleId="af4">
    <w:name w:val="FollowedHyperlink"/>
    <w:rsid w:val="00815615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455B45"/>
    <w:rPr>
      <w:rFonts w:ascii="Times New Roman" w:eastAsia="Times New Roman" w:hAnsi="Times New Roman"/>
      <w:b/>
      <w:bCs/>
      <w:color w:val="000000"/>
      <w:kern w:val="1"/>
      <w:sz w:val="28"/>
      <w:szCs w:val="28"/>
      <w:lang w:eastAsia="ar-SA"/>
    </w:rPr>
  </w:style>
  <w:style w:type="paragraph" w:customStyle="1" w:styleId="Text">
    <w:name w:val="Text"/>
    <w:basedOn w:val="a"/>
    <w:rsid w:val="001421EA"/>
    <w:pPr>
      <w:widowControl/>
      <w:tabs>
        <w:tab w:val="left" w:pos="709"/>
      </w:tabs>
      <w:suppressAutoHyphens/>
      <w:spacing w:line="240" w:lineRule="auto"/>
      <w:ind w:firstLine="709"/>
      <w:contextualSpacing/>
      <w:jc w:val="both"/>
    </w:pPr>
    <w:rPr>
      <w:kern w:val="0"/>
      <w:sz w:val="24"/>
    </w:rPr>
  </w:style>
  <w:style w:type="paragraph" w:customStyle="1" w:styleId="WW-Default">
    <w:name w:val="WW-Default"/>
    <w:rsid w:val="001421E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f5">
    <w:name w:val="список с точками"/>
    <w:basedOn w:val="a"/>
    <w:rsid w:val="001421EA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1421EA"/>
    <w:rPr>
      <w:rFonts w:asciiTheme="majorHAnsi" w:eastAsiaTheme="majorEastAsia" w:hAnsiTheme="majorHAnsi" w:cstheme="majorBidi"/>
      <w:color w:val="2E74B5" w:themeColor="accent1" w:themeShade="BF"/>
      <w:kern w:val="1"/>
      <w:sz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1421EA"/>
    <w:rPr>
      <w:rFonts w:asciiTheme="majorHAnsi" w:eastAsiaTheme="majorEastAsia" w:hAnsiTheme="majorHAnsi" w:cstheme="majorBidi"/>
      <w:color w:val="1F4D78" w:themeColor="accent1" w:themeShade="7F"/>
      <w:kern w:val="1"/>
      <w:sz w:val="28"/>
      <w:lang w:eastAsia="ar-SA"/>
    </w:rPr>
  </w:style>
  <w:style w:type="character" w:customStyle="1" w:styleId="90">
    <w:name w:val="Заголовок 9 Знак"/>
    <w:basedOn w:val="a0"/>
    <w:link w:val="9"/>
    <w:semiHidden/>
    <w:rsid w:val="001421EA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  <w:lang w:eastAsia="ar-SA"/>
    </w:rPr>
  </w:style>
  <w:style w:type="character" w:customStyle="1" w:styleId="20">
    <w:name w:val="Заголовок 2 Знак"/>
    <w:link w:val="2"/>
    <w:rsid w:val="00C33EB8"/>
    <w:rPr>
      <w:rFonts w:ascii="Times New Roman" w:eastAsia="Times New Roman" w:hAnsi="Times New Roman"/>
      <w:b/>
      <w:bCs/>
      <w:color w:val="000000"/>
      <w:kern w:val="1"/>
      <w:sz w:val="32"/>
      <w:szCs w:val="28"/>
      <w:lang w:eastAsia="ar-SA"/>
    </w:rPr>
  </w:style>
  <w:style w:type="table" w:styleId="af6">
    <w:name w:val="Table Grid"/>
    <w:basedOn w:val="a1"/>
    <w:uiPriority w:val="59"/>
    <w:rsid w:val="00A6768C"/>
    <w:pPr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rsid w:val="008B4553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A42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sz w:val="28"/>
      <w:lang w:eastAsia="ar-SA"/>
    </w:rPr>
  </w:style>
  <w:style w:type="paragraph" w:styleId="1">
    <w:name w:val="heading 1"/>
    <w:basedOn w:val="a"/>
    <w:next w:val="a"/>
    <w:autoRedefine/>
    <w:qFormat/>
    <w:rsid w:val="00C33EB8"/>
    <w:pPr>
      <w:numPr>
        <w:numId w:val="12"/>
      </w:numPr>
      <w:suppressAutoHyphens/>
      <w:spacing w:before="120" w:after="120" w:line="240" w:lineRule="auto"/>
      <w:outlineLvl w:val="0"/>
    </w:pPr>
    <w:rPr>
      <w:b/>
      <w:bCs/>
      <w:color w:val="000000"/>
      <w:sz w:val="32"/>
      <w:szCs w:val="28"/>
    </w:rPr>
  </w:style>
  <w:style w:type="paragraph" w:styleId="2">
    <w:name w:val="heading 2"/>
    <w:basedOn w:val="1"/>
    <w:next w:val="a"/>
    <w:link w:val="20"/>
    <w:autoRedefine/>
    <w:qFormat/>
    <w:rsid w:val="00C33EB8"/>
    <w:pPr>
      <w:keepNext/>
      <w:widowControl/>
      <w:numPr>
        <w:ilvl w:val="1"/>
      </w:numPr>
      <w:tabs>
        <w:tab w:val="left" w:pos="851"/>
      </w:tabs>
      <w:suppressAutoHyphens w:val="0"/>
      <w:spacing w:before="480" w:after="0"/>
      <w:ind w:left="578" w:hanging="578"/>
      <w:contextualSpacing/>
      <w:jc w:val="both"/>
      <w:outlineLvl w:val="1"/>
    </w:pPr>
  </w:style>
  <w:style w:type="paragraph" w:styleId="3">
    <w:name w:val="heading 3"/>
    <w:basedOn w:val="1"/>
    <w:next w:val="a"/>
    <w:link w:val="30"/>
    <w:qFormat/>
    <w:rsid w:val="00455B45"/>
    <w:pPr>
      <w:numPr>
        <w:ilvl w:val="2"/>
      </w:numPr>
      <w:outlineLvl w:val="2"/>
    </w:p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2"/>
      </w:numPr>
      <w:suppressAutoHyphens/>
      <w:spacing w:line="240" w:lineRule="auto"/>
      <w:jc w:val="center"/>
      <w:outlineLvl w:val="3"/>
    </w:pPr>
    <w:rPr>
      <w:rFonts w:eastAsia="Calibri"/>
      <w:b/>
      <w:kern w:val="0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421E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1421E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2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E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1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a4">
    <w:name w:val="Абзац"/>
    <w:basedOn w:val="a"/>
    <w:qFormat/>
    <w:rsid w:val="007203A4"/>
    <w:pPr>
      <w:spacing w:line="240" w:lineRule="auto"/>
      <w:ind w:firstLine="709"/>
      <w:jc w:val="both"/>
    </w:p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lang w:eastAsia="ru-RU"/>
    </w:rPr>
  </w:style>
  <w:style w:type="character" w:customStyle="1" w:styleId="a6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Абзац продолжение"/>
    <w:basedOn w:val="a4"/>
    <w:qFormat/>
    <w:rsid w:val="00455B45"/>
    <w:pPr>
      <w:ind w:firstLine="0"/>
    </w:p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2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71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2">
    <w:name w:val="Hyperlink"/>
    <w:uiPriority w:val="99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3">
    <w:name w:val="Emphasis"/>
    <w:uiPriority w:val="20"/>
    <w:qFormat/>
    <w:rsid w:val="00815428"/>
    <w:rPr>
      <w:i/>
      <w:iCs/>
    </w:rPr>
  </w:style>
  <w:style w:type="character" w:styleId="af4">
    <w:name w:val="FollowedHyperlink"/>
    <w:rsid w:val="00815615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455B45"/>
    <w:rPr>
      <w:rFonts w:ascii="Times New Roman" w:eastAsia="Times New Roman" w:hAnsi="Times New Roman"/>
      <w:b/>
      <w:bCs/>
      <w:color w:val="000000"/>
      <w:kern w:val="1"/>
      <w:sz w:val="28"/>
      <w:szCs w:val="28"/>
      <w:lang w:eastAsia="ar-SA"/>
    </w:rPr>
  </w:style>
  <w:style w:type="paragraph" w:customStyle="1" w:styleId="Text">
    <w:name w:val="Text"/>
    <w:basedOn w:val="a"/>
    <w:rsid w:val="001421EA"/>
    <w:pPr>
      <w:widowControl/>
      <w:tabs>
        <w:tab w:val="left" w:pos="709"/>
      </w:tabs>
      <w:suppressAutoHyphens/>
      <w:spacing w:line="240" w:lineRule="auto"/>
      <w:ind w:firstLine="709"/>
      <w:contextualSpacing/>
      <w:jc w:val="both"/>
    </w:pPr>
    <w:rPr>
      <w:kern w:val="0"/>
      <w:sz w:val="24"/>
    </w:rPr>
  </w:style>
  <w:style w:type="paragraph" w:customStyle="1" w:styleId="WW-Default">
    <w:name w:val="WW-Default"/>
    <w:rsid w:val="001421E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f5">
    <w:name w:val="список с точками"/>
    <w:basedOn w:val="a"/>
    <w:rsid w:val="001421EA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1421EA"/>
    <w:rPr>
      <w:rFonts w:asciiTheme="majorHAnsi" w:eastAsiaTheme="majorEastAsia" w:hAnsiTheme="majorHAnsi" w:cstheme="majorBidi"/>
      <w:color w:val="2E74B5" w:themeColor="accent1" w:themeShade="BF"/>
      <w:kern w:val="1"/>
      <w:sz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1421EA"/>
    <w:rPr>
      <w:rFonts w:asciiTheme="majorHAnsi" w:eastAsiaTheme="majorEastAsia" w:hAnsiTheme="majorHAnsi" w:cstheme="majorBidi"/>
      <w:color w:val="1F4D78" w:themeColor="accent1" w:themeShade="7F"/>
      <w:kern w:val="1"/>
      <w:sz w:val="28"/>
      <w:lang w:eastAsia="ar-SA"/>
    </w:rPr>
  </w:style>
  <w:style w:type="character" w:customStyle="1" w:styleId="90">
    <w:name w:val="Заголовок 9 Знак"/>
    <w:basedOn w:val="a0"/>
    <w:link w:val="9"/>
    <w:semiHidden/>
    <w:rsid w:val="001421EA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  <w:lang w:eastAsia="ar-SA"/>
    </w:rPr>
  </w:style>
  <w:style w:type="character" w:customStyle="1" w:styleId="20">
    <w:name w:val="Заголовок 2 Знак"/>
    <w:link w:val="2"/>
    <w:rsid w:val="00C33EB8"/>
    <w:rPr>
      <w:rFonts w:ascii="Times New Roman" w:eastAsia="Times New Roman" w:hAnsi="Times New Roman"/>
      <w:b/>
      <w:bCs/>
      <w:color w:val="000000"/>
      <w:kern w:val="1"/>
      <w:sz w:val="32"/>
      <w:szCs w:val="28"/>
      <w:lang w:eastAsia="ar-SA"/>
    </w:rPr>
  </w:style>
  <w:style w:type="table" w:styleId="af6">
    <w:name w:val="Table Grid"/>
    <w:basedOn w:val="a1"/>
    <w:uiPriority w:val="59"/>
    <w:rsid w:val="00A6768C"/>
    <w:pPr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rsid w:val="008B4553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24868.html" TargetMode="External"/><Relationship Id="rId18" Type="http://schemas.openxmlformats.org/officeDocument/2006/relationships/hyperlink" Target="http://cdo.rsreu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23795.html" TargetMode="External"/><Relationship Id="rId17" Type="http://schemas.openxmlformats.org/officeDocument/2006/relationships/hyperlink" Target="http://www.rsreu.ru/content/view/167/601/" TargetMode="External"/><Relationship Id="rId25" Type="http://schemas.openxmlformats.org/officeDocument/2006/relationships/hyperlink" Target="https://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7231.html" TargetMode="External"/><Relationship Id="rId20" Type="http://schemas.openxmlformats.org/officeDocument/2006/relationships/hyperlink" Target="http://old.exponent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23851.html" TargetMode="External"/><Relationship Id="rId24" Type="http://schemas.openxmlformats.org/officeDocument/2006/relationships/hyperlink" Target="http://elib.rsre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44987.html" TargetMode="External"/><Relationship Id="rId23" Type="http://schemas.openxmlformats.org/officeDocument/2006/relationships/hyperlink" Target="https://www.geogebra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8641.html" TargetMode="External"/><Relationship Id="rId19" Type="http://schemas.openxmlformats.org/officeDocument/2006/relationships/hyperlink" Target="http://cdo.rsreu.ru/course/view.php?id=15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75601.html" TargetMode="External"/><Relationship Id="rId14" Type="http://schemas.openxmlformats.org/officeDocument/2006/relationships/hyperlink" Target="http://www.iprbookshop.ru/24876.html" TargetMode="External"/><Relationship Id="rId22" Type="http://schemas.openxmlformats.org/officeDocument/2006/relationships/hyperlink" Target="http://www.intui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5C48-9BC7-4210-8C25-13DA952E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Links>
    <vt:vector size="48" baseType="variant">
      <vt:variant>
        <vt:i4>2752523</vt:i4>
      </vt:variant>
      <vt:variant>
        <vt:i4>21</vt:i4>
      </vt:variant>
      <vt:variant>
        <vt:i4>0</vt:i4>
      </vt:variant>
      <vt:variant>
        <vt:i4>5</vt:i4>
      </vt:variant>
      <vt:variant>
        <vt:lpwstr>http://www.academia-moscow.ru/ftp_share/_books/fragments/fragment_21416.pdf</vt:lpwstr>
      </vt:variant>
      <vt:variant>
        <vt:lpwstr/>
      </vt:variant>
      <vt:variant>
        <vt:i4>72024140</vt:i4>
      </vt:variant>
      <vt:variant>
        <vt:i4>18</vt:i4>
      </vt:variant>
      <vt:variant>
        <vt:i4>0</vt:i4>
      </vt:variant>
      <vt:variant>
        <vt:i4>5</vt:i4>
      </vt:variant>
      <vt:variant>
        <vt:lpwstr>http://lib100.com/book/wealth/teoriya_i_metodi_prin_resheniy/Ларичев_Теория и методы принятия решений.pdf</vt:lpwstr>
      </vt:variant>
      <vt:variant>
        <vt:lpwstr/>
      </vt:variant>
      <vt:variant>
        <vt:i4>4128881</vt:i4>
      </vt:variant>
      <vt:variant>
        <vt:i4>15</vt:i4>
      </vt:variant>
      <vt:variant>
        <vt:i4>0</vt:i4>
      </vt:variant>
      <vt:variant>
        <vt:i4>5</vt:i4>
      </vt:variant>
      <vt:variant>
        <vt:lpwstr>http://rucont.ru/efd/206258</vt:lpwstr>
      </vt:variant>
      <vt:variant>
        <vt:lpwstr/>
      </vt:variant>
      <vt:variant>
        <vt:i4>2752523</vt:i4>
      </vt:variant>
      <vt:variant>
        <vt:i4>12</vt:i4>
      </vt:variant>
      <vt:variant>
        <vt:i4>0</vt:i4>
      </vt:variant>
      <vt:variant>
        <vt:i4>5</vt:i4>
      </vt:variant>
      <vt:variant>
        <vt:lpwstr>http://www.academia-moscow.ru/ftp_share/_books/fragments/fragment_21416.pdf</vt:lpwstr>
      </vt:variant>
      <vt:variant>
        <vt:lpwstr/>
      </vt:variant>
      <vt:variant>
        <vt:i4>72024140</vt:i4>
      </vt:variant>
      <vt:variant>
        <vt:i4>9</vt:i4>
      </vt:variant>
      <vt:variant>
        <vt:i4>0</vt:i4>
      </vt:variant>
      <vt:variant>
        <vt:i4>5</vt:i4>
      </vt:variant>
      <vt:variant>
        <vt:lpwstr>http://lib100.com/book/wealth/teoriya_i_metodi_prin_resheniy/Ларичев_Теория и методы принятия решений.pdf</vt:lpwstr>
      </vt:variant>
      <vt:variant>
        <vt:lpwstr/>
      </vt:variant>
      <vt:variant>
        <vt:i4>2752523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http://www.academia-moscow.ru/ftp_share/_books/fragments/fragment_21416.pdf</vt:lpwstr>
      </vt:variant>
      <vt:variant>
        <vt:lpwstr/>
      </vt:variant>
      <vt:variant>
        <vt:i4>72024140</vt:i4>
      </vt:variant>
      <vt:variant>
        <vt:i4>3</vt:i4>
      </vt:variant>
      <vt:variant>
        <vt:i4>0</vt:i4>
      </vt:variant>
      <vt:variant>
        <vt:i4>5</vt:i4>
      </vt:variant>
      <vt:variant>
        <vt:lpwstr>http://lib100.com/book/wealth/teoriya_i_metodi_prin_resheniy/Ларичев_Теория и методы принятия решений.pdf</vt:lpwstr>
      </vt:variant>
      <vt:variant>
        <vt:lpwstr/>
      </vt:variant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http://rucont.ru/efd/206258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Кузьмин</cp:lastModifiedBy>
  <cp:revision>4</cp:revision>
  <cp:lastPrinted>2018-09-30T20:01:00Z</cp:lastPrinted>
  <dcterms:created xsi:type="dcterms:W3CDTF">2018-06-26T14:57:00Z</dcterms:created>
  <dcterms:modified xsi:type="dcterms:W3CDTF">2018-10-12T10:51:00Z</dcterms:modified>
</cp:coreProperties>
</file>