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B16FF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B16FF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B16FF">
      <w:pPr>
        <w:spacing w:line="360" w:lineRule="auto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7BA7B692" w14:textId="74AAC42D" w:rsidR="00023C34" w:rsidRPr="00AB16FF" w:rsidRDefault="00023C34" w:rsidP="00AB16FF">
      <w:pPr>
        <w:shd w:val="clear" w:color="auto" w:fill="FFFFFF"/>
        <w:jc w:val="center"/>
      </w:pPr>
      <w:r w:rsidRPr="00AB16FF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13560755" w14:textId="1D19D49B" w:rsidR="00023C34" w:rsidRDefault="00023C34" w:rsidP="00AB16FF">
      <w:pPr>
        <w:jc w:val="center"/>
        <w:rPr>
          <w:sz w:val="28"/>
          <w:szCs w:val="28"/>
        </w:rPr>
      </w:pPr>
    </w:p>
    <w:p w14:paraId="17EBD320" w14:textId="4D0F27D3" w:rsidR="00023C34" w:rsidRDefault="00023C34" w:rsidP="00AB16FF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B16FF">
      <w:pPr>
        <w:widowControl w:val="0"/>
        <w:shd w:val="clear" w:color="auto" w:fill="FFFFFF"/>
        <w:autoSpaceDE w:val="0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66356EB4" w14:textId="09671307" w:rsidR="00023C34" w:rsidRPr="00023C34" w:rsidRDefault="00AB16FF" w:rsidP="00AB16FF">
      <w:pPr>
        <w:pStyle w:val="a5"/>
        <w:jc w:val="center"/>
        <w:rPr>
          <w:b/>
          <w:bCs/>
          <w:i/>
          <w:iCs/>
          <w:sz w:val="40"/>
          <w:szCs w:val="40"/>
        </w:rPr>
      </w:pPr>
      <w:r w:rsidRPr="00AB16FF">
        <w:rPr>
          <w:b/>
          <w:bCs/>
          <w:i/>
          <w:iCs/>
          <w:sz w:val="40"/>
          <w:szCs w:val="40"/>
        </w:rPr>
        <w:t>Объектно-ориентированное программирование</w:t>
      </w:r>
    </w:p>
    <w:p w14:paraId="2AE4E82D" w14:textId="77777777" w:rsidR="00023C34" w:rsidRPr="00023C34" w:rsidRDefault="00023C34" w:rsidP="00AB16FF">
      <w:pPr>
        <w:jc w:val="center"/>
        <w:rPr>
          <w:sz w:val="28"/>
          <w:szCs w:val="28"/>
        </w:rPr>
      </w:pPr>
    </w:p>
    <w:p w14:paraId="07D934D4" w14:textId="77777777" w:rsidR="00A52A0A" w:rsidRDefault="00A52A0A" w:rsidP="00AB16FF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B16FF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B16FF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B16FF">
      <w:pPr>
        <w:jc w:val="center"/>
        <w:rPr>
          <w:sz w:val="28"/>
          <w:szCs w:val="28"/>
        </w:rPr>
      </w:pPr>
    </w:p>
    <w:p w14:paraId="5E25FD57" w14:textId="77777777" w:rsidR="00A52A0A" w:rsidRDefault="00A52A0A" w:rsidP="00AB16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B16F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B16FF">
      <w:pPr>
        <w:spacing w:line="360" w:lineRule="auto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B16FF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B16FF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B16FF">
      <w:pPr>
        <w:jc w:val="center"/>
        <w:rPr>
          <w:sz w:val="28"/>
          <w:szCs w:val="28"/>
        </w:rPr>
      </w:pPr>
    </w:p>
    <w:p w14:paraId="2FDAFF0F" w14:textId="7F779F5D" w:rsidR="00023C34" w:rsidRDefault="00023C34" w:rsidP="00AB16FF">
      <w:pPr>
        <w:jc w:val="center"/>
        <w:rPr>
          <w:sz w:val="28"/>
          <w:szCs w:val="28"/>
        </w:rPr>
      </w:pPr>
    </w:p>
    <w:p w14:paraId="520FCB42" w14:textId="42F591A5" w:rsidR="00023C34" w:rsidRDefault="00023C34" w:rsidP="00AB16FF">
      <w:pPr>
        <w:jc w:val="center"/>
        <w:rPr>
          <w:sz w:val="28"/>
          <w:szCs w:val="28"/>
        </w:rPr>
      </w:pPr>
    </w:p>
    <w:p w14:paraId="61E14BA5" w14:textId="1B1FD794" w:rsidR="00023C34" w:rsidRDefault="00023C34" w:rsidP="00AB16FF">
      <w:pPr>
        <w:jc w:val="center"/>
        <w:rPr>
          <w:sz w:val="28"/>
          <w:szCs w:val="28"/>
        </w:rPr>
      </w:pPr>
    </w:p>
    <w:p w14:paraId="2F9E0C0D" w14:textId="5D412CE8" w:rsidR="00023C34" w:rsidRDefault="00023C34" w:rsidP="00AB16FF">
      <w:pPr>
        <w:jc w:val="center"/>
        <w:rPr>
          <w:sz w:val="28"/>
          <w:szCs w:val="28"/>
        </w:rPr>
      </w:pPr>
    </w:p>
    <w:p w14:paraId="7E1DB22B" w14:textId="544927A9" w:rsidR="00023C34" w:rsidRDefault="00023C34" w:rsidP="00AB16FF">
      <w:pPr>
        <w:jc w:val="center"/>
        <w:rPr>
          <w:sz w:val="28"/>
          <w:szCs w:val="28"/>
        </w:rPr>
      </w:pPr>
    </w:p>
    <w:p w14:paraId="15836AF8" w14:textId="6DAB6723" w:rsidR="00023C34" w:rsidRDefault="00023C34" w:rsidP="00AB16FF">
      <w:pPr>
        <w:jc w:val="center"/>
        <w:rPr>
          <w:sz w:val="28"/>
          <w:szCs w:val="28"/>
        </w:rPr>
      </w:pPr>
    </w:p>
    <w:p w14:paraId="63A088A6" w14:textId="20A7278A" w:rsidR="00023C34" w:rsidRDefault="00023C34" w:rsidP="00AB16FF">
      <w:pPr>
        <w:jc w:val="center"/>
        <w:rPr>
          <w:sz w:val="28"/>
          <w:szCs w:val="28"/>
        </w:rPr>
      </w:pPr>
    </w:p>
    <w:p w14:paraId="47A4ADCD" w14:textId="13AC750E" w:rsidR="00023C34" w:rsidRDefault="00023C34" w:rsidP="00AB16FF">
      <w:pPr>
        <w:jc w:val="center"/>
        <w:rPr>
          <w:sz w:val="28"/>
          <w:szCs w:val="28"/>
        </w:rPr>
      </w:pPr>
    </w:p>
    <w:p w14:paraId="4C128E86" w14:textId="7FC6D388" w:rsidR="00023C34" w:rsidRPr="00AB16FF" w:rsidRDefault="00023C34" w:rsidP="00AB16FF">
      <w:pPr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="004024C2">
        <w:rPr>
          <w:sz w:val="28"/>
          <w:szCs w:val="28"/>
        </w:rPr>
        <w:t>2</w:t>
      </w:r>
      <w:bookmarkStart w:id="0" w:name="_GoBack"/>
      <w:bookmarkEnd w:id="0"/>
      <w:r w:rsidR="00AB16FF" w:rsidRPr="00B00D0E">
        <w:rPr>
          <w:sz w:val="28"/>
          <w:szCs w:val="28"/>
        </w:rPr>
        <w:t xml:space="preserve"> </w:t>
      </w:r>
      <w:r w:rsidR="00AB16FF">
        <w:rPr>
          <w:sz w:val="28"/>
          <w:szCs w:val="28"/>
        </w:rPr>
        <w:t>г.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AB16F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B37406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B37406">
      <w:pPr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B37406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B37406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141A6097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 xml:space="preserve"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24A0A2D9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4D56899D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текстуальный конспект – это воспроизведение наиболее важных положений и фактов источника, </w:t>
      </w:r>
    </w:p>
    <w:p w14:paraId="65A0B56C" w14:textId="32E69B1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337F701C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>-</w:t>
      </w:r>
      <w:r w:rsidR="007A7EB9">
        <w:rPr>
          <w:sz w:val="28"/>
          <w:szCs w:val="28"/>
          <w:lang w:val="ru-RU"/>
        </w:rPr>
        <w:t> </w:t>
      </w:r>
      <w:r w:rsidRPr="00FA324F">
        <w:rPr>
          <w:sz w:val="28"/>
          <w:szCs w:val="28"/>
          <w:lang w:val="ru-RU"/>
        </w:rPr>
        <w:t xml:space="preserve">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0C49F654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>-</w:t>
      </w:r>
      <w:r w:rsidR="007A7EB9">
        <w:rPr>
          <w:rFonts w:eastAsia="SymbolMT"/>
          <w:sz w:val="28"/>
          <w:szCs w:val="28"/>
          <w:lang w:eastAsia="en-US"/>
        </w:rPr>
        <w:t> 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</w:t>
      </w:r>
      <w:r w:rsidR="007A7EB9">
        <w:rPr>
          <w:rFonts w:eastAsiaTheme="minorHAnsi"/>
          <w:sz w:val="28"/>
          <w:szCs w:val="28"/>
          <w:lang w:eastAsia="en-US"/>
        </w:rPr>
        <w:t>.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7EFFCC36" w14:textId="77777777"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7A7EB9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0D8590B1" w14:textId="77777777" w:rsidR="00EF6DE8" w:rsidRDefault="00736334" w:rsidP="00FD458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FD458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D022B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D022BF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4215F7">
        <w:rPr>
          <w:iCs/>
          <w:sz w:val="28"/>
          <w:szCs w:val="28"/>
          <w:lang w:val="ru-RU"/>
        </w:rPr>
        <w:t>внеаудиторная</w:t>
      </w:r>
      <w:r w:rsidRPr="005607A4">
        <w:rPr>
          <w:i/>
          <w:iCs/>
          <w:sz w:val="28"/>
          <w:szCs w:val="28"/>
          <w:lang w:val="ru-RU"/>
        </w:rPr>
        <w:t xml:space="preserve">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75F63B34" w14:textId="77777777" w:rsidR="006D7F8A" w:rsidRDefault="006D7F8A" w:rsidP="00B86268">
      <w:pPr>
        <w:pStyle w:val="Default"/>
        <w:jc w:val="both"/>
        <w:rPr>
          <w:color w:val="auto"/>
          <w:sz w:val="28"/>
          <w:szCs w:val="28"/>
          <w:lang w:val="ru-RU"/>
        </w:rPr>
      </w:pPr>
    </w:p>
    <w:sectPr w:rsidR="006D7F8A" w:rsidSect="00AB16FF">
      <w:headerReference w:type="first" r:id="rId9"/>
      <w:pgSz w:w="12240" w:h="15840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8F46D" w14:textId="77777777" w:rsidR="00EB0C33" w:rsidRDefault="00EB0C33" w:rsidP="00350A5F">
      <w:r>
        <w:separator/>
      </w:r>
    </w:p>
  </w:endnote>
  <w:endnote w:type="continuationSeparator" w:id="0">
    <w:p w14:paraId="2EF2C50A" w14:textId="77777777" w:rsidR="00EB0C33" w:rsidRDefault="00EB0C33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E30AB" w14:textId="77777777" w:rsidR="00EB0C33" w:rsidRDefault="00EB0C33" w:rsidP="00350A5F">
      <w:r>
        <w:separator/>
      </w:r>
    </w:p>
  </w:footnote>
  <w:footnote w:type="continuationSeparator" w:id="0">
    <w:p w14:paraId="049D9862" w14:textId="77777777" w:rsidR="00EB0C33" w:rsidRDefault="00EB0C33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AA8F22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C2">
          <w:rPr>
            <w:noProof/>
          </w:rPr>
          <w:t>4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FE643" w14:textId="078468F4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B44CA" w14:textId="521B1F56" w:rsidR="00AB16FF" w:rsidRDefault="00AB16FF">
    <w:pPr>
      <w:pStyle w:val="a8"/>
      <w:jc w:val="center"/>
    </w:pPr>
  </w:p>
  <w:p w14:paraId="38AABC38" w14:textId="77777777" w:rsidR="00AB16FF" w:rsidRDefault="00AB16F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2240DB"/>
    <w:rsid w:val="00263285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24C2"/>
    <w:rsid w:val="00404567"/>
    <w:rsid w:val="0040731B"/>
    <w:rsid w:val="004215F7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71D99"/>
    <w:rsid w:val="00780419"/>
    <w:rsid w:val="007A7EB9"/>
    <w:rsid w:val="007D42C8"/>
    <w:rsid w:val="007D6E9C"/>
    <w:rsid w:val="007E225A"/>
    <w:rsid w:val="007E6545"/>
    <w:rsid w:val="0081310D"/>
    <w:rsid w:val="008367F4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B16FF"/>
    <w:rsid w:val="00AE2255"/>
    <w:rsid w:val="00AF4863"/>
    <w:rsid w:val="00B00D0E"/>
    <w:rsid w:val="00B10FF9"/>
    <w:rsid w:val="00B37406"/>
    <w:rsid w:val="00B5007A"/>
    <w:rsid w:val="00B737CF"/>
    <w:rsid w:val="00B86268"/>
    <w:rsid w:val="00BC1C89"/>
    <w:rsid w:val="00BF5600"/>
    <w:rsid w:val="00C223D6"/>
    <w:rsid w:val="00C47864"/>
    <w:rsid w:val="00C76FC9"/>
    <w:rsid w:val="00C932B0"/>
    <w:rsid w:val="00CC2171"/>
    <w:rsid w:val="00CD4A4C"/>
    <w:rsid w:val="00CF1877"/>
    <w:rsid w:val="00D001FF"/>
    <w:rsid w:val="00D022B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B0C33"/>
    <w:rsid w:val="00EE3AEF"/>
    <w:rsid w:val="00EF6DE8"/>
    <w:rsid w:val="00F11503"/>
    <w:rsid w:val="00F56196"/>
    <w:rsid w:val="00F85A9D"/>
    <w:rsid w:val="00FA324F"/>
    <w:rsid w:val="00F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54BAFCB"/>
  <w15:docId w15:val="{D9915705-2F7B-4DF2-94B6-586D975B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E22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E22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E225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E22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E2255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E225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2255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3981</Words>
  <Characters>22696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2022-10-25T08:08:00Z</dcterms:created>
  <dcterms:modified xsi:type="dcterms:W3CDTF">2022-10-25T08:08:00Z</dcterms:modified>
</cp:coreProperties>
</file>