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83" w:rsidRPr="00AB5998" w:rsidRDefault="00E85283" w:rsidP="00E85283">
      <w:pPr>
        <w:pStyle w:val="afff8"/>
        <w:rPr>
          <w:rStyle w:val="afff7"/>
        </w:rPr>
      </w:pPr>
      <w:r w:rsidRPr="00AB5998">
        <w:rPr>
          <w:rStyle w:val="afff7"/>
        </w:rPr>
        <w:t xml:space="preserve">МИНИСТЕРСТВО НАУКИ И ВЫСШЕГО ОБРАЗОВАНИЯ </w:t>
      </w:r>
      <w:r w:rsidRPr="00AB5998">
        <w:rPr>
          <w:rStyle w:val="afff7"/>
        </w:rPr>
        <w:br/>
        <w:t>РОССИЙСКОЙ ФЕДЕРАЦИИ</w:t>
      </w:r>
    </w:p>
    <w:p w:rsidR="00E85283" w:rsidRDefault="00E85283" w:rsidP="00E85283">
      <w:pPr>
        <w:pStyle w:val="afff8"/>
      </w:pPr>
    </w:p>
    <w:p w:rsidR="00E85283" w:rsidRPr="00815D27" w:rsidRDefault="00E85283" w:rsidP="00E85283">
      <w:pPr>
        <w:pStyle w:val="afff8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85283" w:rsidRDefault="00E85283" w:rsidP="00E85283">
      <w:pPr>
        <w:jc w:val="center"/>
        <w:rPr>
          <w:caps/>
          <w:sz w:val="28"/>
          <w:szCs w:val="28"/>
        </w:rPr>
      </w:pPr>
    </w:p>
    <w:p w:rsidR="00E85283" w:rsidRDefault="00E85283" w:rsidP="00E85283">
      <w:pPr>
        <w:pStyle w:val="afff8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E85283" w:rsidRDefault="00E85283" w:rsidP="00E85283">
      <w:pPr>
        <w:pStyle w:val="afff8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E85283" w:rsidTr="006B76D5">
        <w:tc>
          <w:tcPr>
            <w:tcW w:w="4106" w:type="dxa"/>
          </w:tcPr>
          <w:p w:rsidR="00E85283" w:rsidRDefault="00E85283" w:rsidP="006B76D5">
            <w:pPr>
              <w:pStyle w:val="aff9"/>
              <w:jc w:val="center"/>
            </w:pPr>
          </w:p>
        </w:tc>
        <w:tc>
          <w:tcPr>
            <w:tcW w:w="1276" w:type="dxa"/>
          </w:tcPr>
          <w:p w:rsidR="00E85283" w:rsidRDefault="00E85283" w:rsidP="006B76D5">
            <w:pPr>
              <w:pStyle w:val="aff9"/>
            </w:pPr>
          </w:p>
        </w:tc>
        <w:tc>
          <w:tcPr>
            <w:tcW w:w="4245" w:type="dxa"/>
          </w:tcPr>
          <w:p w:rsidR="00E85283" w:rsidRDefault="00E85283" w:rsidP="006B76D5">
            <w:pPr>
              <w:pStyle w:val="aff9"/>
              <w:jc w:val="center"/>
            </w:pPr>
          </w:p>
        </w:tc>
      </w:tr>
      <w:tr w:rsidR="00E85283" w:rsidTr="006B76D5">
        <w:tc>
          <w:tcPr>
            <w:tcW w:w="4106" w:type="dxa"/>
          </w:tcPr>
          <w:p w:rsidR="00E85283" w:rsidRDefault="00E85283" w:rsidP="006B76D5">
            <w:pPr>
              <w:pStyle w:val="afff8"/>
            </w:pPr>
          </w:p>
        </w:tc>
        <w:tc>
          <w:tcPr>
            <w:tcW w:w="1276" w:type="dxa"/>
          </w:tcPr>
          <w:p w:rsidR="00E85283" w:rsidRDefault="00E85283" w:rsidP="006B76D5">
            <w:pPr>
              <w:pStyle w:val="afff8"/>
            </w:pPr>
          </w:p>
        </w:tc>
        <w:tc>
          <w:tcPr>
            <w:tcW w:w="4245" w:type="dxa"/>
          </w:tcPr>
          <w:p w:rsidR="00E85283" w:rsidRDefault="00E85283" w:rsidP="006B76D5">
            <w:pPr>
              <w:pStyle w:val="afff8"/>
            </w:pPr>
          </w:p>
        </w:tc>
      </w:tr>
      <w:tr w:rsidR="00E85283" w:rsidTr="006B76D5">
        <w:tc>
          <w:tcPr>
            <w:tcW w:w="4106" w:type="dxa"/>
          </w:tcPr>
          <w:p w:rsidR="00E85283" w:rsidRDefault="00E85283" w:rsidP="006B76D5">
            <w:pPr>
              <w:pStyle w:val="afff8"/>
            </w:pPr>
          </w:p>
        </w:tc>
        <w:tc>
          <w:tcPr>
            <w:tcW w:w="1276" w:type="dxa"/>
          </w:tcPr>
          <w:p w:rsidR="00E85283" w:rsidRDefault="00E85283" w:rsidP="006B76D5">
            <w:pPr>
              <w:pStyle w:val="afff8"/>
            </w:pPr>
          </w:p>
        </w:tc>
        <w:tc>
          <w:tcPr>
            <w:tcW w:w="4245" w:type="dxa"/>
          </w:tcPr>
          <w:p w:rsidR="00E85283" w:rsidRDefault="00E85283" w:rsidP="006B76D5">
            <w:pPr>
              <w:pStyle w:val="afff8"/>
            </w:pPr>
          </w:p>
        </w:tc>
      </w:tr>
      <w:tr w:rsidR="00E85283" w:rsidTr="006B76D5">
        <w:tc>
          <w:tcPr>
            <w:tcW w:w="4106" w:type="dxa"/>
          </w:tcPr>
          <w:p w:rsidR="00E85283" w:rsidRDefault="00E85283" w:rsidP="006B76D5">
            <w:pPr>
              <w:pStyle w:val="afff8"/>
            </w:pPr>
          </w:p>
        </w:tc>
        <w:tc>
          <w:tcPr>
            <w:tcW w:w="1276" w:type="dxa"/>
          </w:tcPr>
          <w:p w:rsidR="00E85283" w:rsidRDefault="00E85283" w:rsidP="006B76D5">
            <w:pPr>
              <w:pStyle w:val="afff8"/>
            </w:pPr>
          </w:p>
        </w:tc>
        <w:tc>
          <w:tcPr>
            <w:tcW w:w="4245" w:type="dxa"/>
          </w:tcPr>
          <w:p w:rsidR="00E85283" w:rsidRDefault="00E85283" w:rsidP="006B76D5">
            <w:pPr>
              <w:pStyle w:val="afff8"/>
            </w:pPr>
          </w:p>
        </w:tc>
      </w:tr>
    </w:tbl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3613A" w:rsidRDefault="00E3613A" w:rsidP="00E85283">
      <w:pPr>
        <w:pStyle w:val="afff8"/>
      </w:pPr>
    </w:p>
    <w:p w:rsidR="00E3613A" w:rsidRDefault="00E3613A" w:rsidP="00E85283">
      <w:pPr>
        <w:pStyle w:val="afff8"/>
      </w:pPr>
    </w:p>
    <w:p w:rsidR="00E3613A" w:rsidRDefault="00E3613A" w:rsidP="00E85283">
      <w:pPr>
        <w:pStyle w:val="afff8"/>
      </w:pPr>
    </w:p>
    <w:p w:rsidR="00E3613A" w:rsidRDefault="00E3613A" w:rsidP="00E85283">
      <w:pPr>
        <w:pStyle w:val="afff8"/>
      </w:pPr>
    </w:p>
    <w:p w:rsidR="00E85283" w:rsidRDefault="00E85283" w:rsidP="00E85283">
      <w:pPr>
        <w:pStyle w:val="afff8"/>
      </w:pPr>
    </w:p>
    <w:p w:rsidR="00E85283" w:rsidRPr="00E3613A" w:rsidRDefault="00E3613A" w:rsidP="00E85283">
      <w:pPr>
        <w:pStyle w:val="afff8"/>
        <w:rPr>
          <w:b/>
        </w:rPr>
      </w:pPr>
      <w:r>
        <w:rPr>
          <w:b/>
        </w:rPr>
        <w:t>МЕТОДИЧЕСКОЕ ОБЕСПЕЧЕНИЕ</w:t>
      </w:r>
      <w:r w:rsidRPr="00E3613A">
        <w:rPr>
          <w:b/>
        </w:rPr>
        <w:t xml:space="preserve"> </w:t>
      </w:r>
      <w:r>
        <w:rPr>
          <w:b/>
        </w:rPr>
        <w:t>ПРАКТИКИ</w:t>
      </w:r>
    </w:p>
    <w:p w:rsidR="00E85283" w:rsidRPr="009D5498" w:rsidRDefault="00E85283" w:rsidP="00E85283">
      <w:pPr>
        <w:pStyle w:val="afff8"/>
        <w:rPr>
          <w:b/>
        </w:rPr>
      </w:pPr>
      <w:r w:rsidRPr="009D5498">
        <w:rPr>
          <w:b/>
        </w:rPr>
        <w:t>«</w:t>
      </w:r>
      <w:r>
        <w:rPr>
          <w:b/>
        </w:rPr>
        <w:t>Научно-производственная практика</w:t>
      </w:r>
      <w:r w:rsidRPr="009D5498">
        <w:rPr>
          <w:b/>
        </w:rPr>
        <w:t>»</w:t>
      </w:r>
    </w:p>
    <w:p w:rsidR="00E85283" w:rsidRDefault="00E85283" w:rsidP="00E85283">
      <w:pPr>
        <w:pStyle w:val="afff8"/>
      </w:pPr>
    </w:p>
    <w:p w:rsidR="00BC7F0B" w:rsidRDefault="00BC7F0B" w:rsidP="00BC7F0B">
      <w:pPr>
        <w:pStyle w:val="afff8"/>
      </w:pPr>
      <w:r>
        <w:t>Вид практики</w:t>
      </w:r>
    </w:p>
    <w:p w:rsidR="00E85283" w:rsidRDefault="00BC7F0B" w:rsidP="00BC7F0B">
      <w:pPr>
        <w:pStyle w:val="afff8"/>
      </w:pPr>
      <w:r>
        <w:t>производственная</w:t>
      </w: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  <w:r>
        <w:t>Специальность</w:t>
      </w:r>
    </w:p>
    <w:p w:rsidR="00E85283" w:rsidRDefault="00E85283" w:rsidP="00E85283">
      <w:pPr>
        <w:pStyle w:val="afff8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  <w:r>
        <w:t>Специализация</w:t>
      </w:r>
    </w:p>
    <w:p w:rsidR="00E85283" w:rsidRDefault="00E85283" w:rsidP="00E85283">
      <w:pPr>
        <w:pStyle w:val="afff8"/>
      </w:pPr>
      <w:r>
        <w:t>«Художник анимации и компьютерной графики»</w:t>
      </w: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  <w:r>
        <w:t>Уровень подготовки</w:t>
      </w:r>
    </w:p>
    <w:p w:rsidR="00E85283" w:rsidRDefault="00E85283" w:rsidP="00E85283">
      <w:pPr>
        <w:pStyle w:val="afff8"/>
      </w:pPr>
      <w:r>
        <w:t>специалитет</w:t>
      </w: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  <w:r>
        <w:t>Квалификация выпускника – художник анимации и компьютерной графики</w:t>
      </w: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  <w:r>
        <w:t>Формы обучения – очно-заочная</w:t>
      </w: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Default="00E85283" w:rsidP="00E85283">
      <w:pPr>
        <w:pStyle w:val="afff8"/>
      </w:pPr>
    </w:p>
    <w:p w:rsidR="00E85283" w:rsidRPr="00815D27" w:rsidRDefault="002F598F" w:rsidP="00E85283">
      <w:pPr>
        <w:jc w:val="center"/>
        <w:rPr>
          <w:b/>
        </w:rPr>
      </w:pPr>
      <w:r>
        <w:t>Рязань</w:t>
      </w:r>
      <w:bookmarkStart w:id="0" w:name="_GoBack"/>
      <w:bookmarkEnd w:id="0"/>
    </w:p>
    <w:p w:rsidR="00E85283" w:rsidRPr="00AE7F53" w:rsidRDefault="00E85283" w:rsidP="00E85283">
      <w:pPr>
        <w:pStyle w:val="af0"/>
        <w:suppressAutoHyphens/>
        <w:sectPr w:rsidR="00E85283" w:rsidRPr="00AE7F53">
          <w:footerReference w:type="default" r:id="rId8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E85283" w:rsidRPr="00AE7F53" w:rsidRDefault="00E85283" w:rsidP="00E85283">
      <w:pPr>
        <w:rPr>
          <w:sz w:val="2"/>
          <w:szCs w:val="2"/>
        </w:rPr>
      </w:pPr>
    </w:p>
    <w:p w:rsidR="005F295C" w:rsidRPr="00AE7F53" w:rsidRDefault="005F295C">
      <w:pPr>
        <w:rPr>
          <w:sz w:val="2"/>
          <w:szCs w:val="2"/>
        </w:rPr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</w:p>
    <w:p w:rsidR="00CA2550" w:rsidRDefault="000823DE" w:rsidP="00E50FA4">
      <w:pPr>
        <w:pStyle w:val="10"/>
      </w:pPr>
      <w:bookmarkStart w:id="23" w:name="_Toc510135588"/>
      <w:r>
        <w:t>ВВЕДЕНИЕ</w:t>
      </w:r>
    </w:p>
    <w:p w:rsidR="002411A2" w:rsidRDefault="008E475B" w:rsidP="00CA2550">
      <w:pPr>
        <w:pStyle w:val="aff7"/>
      </w:pPr>
      <w:r>
        <w:t>П</w:t>
      </w:r>
      <w:r w:rsidR="00660129">
        <w:t>роизводственная</w:t>
      </w:r>
      <w:r w:rsidR="00CA2550">
        <w:t xml:space="preserve"> практика является обязательным этапом подготовки специалистов по направлению 54.05.03 «Графика» к</w:t>
      </w:r>
      <w:r w:rsidR="002411A2">
        <w:t xml:space="preserve"> следующим видам деятельности:</w:t>
      </w:r>
    </w:p>
    <w:p w:rsidR="002411A2" w:rsidRDefault="002411A2" w:rsidP="002411A2">
      <w:pPr>
        <w:pStyle w:val="a5"/>
      </w:pPr>
      <w:r>
        <w:t>художественно-творческая;</w:t>
      </w:r>
    </w:p>
    <w:p w:rsidR="002411A2" w:rsidRDefault="002411A2" w:rsidP="002411A2">
      <w:pPr>
        <w:pStyle w:val="a5"/>
      </w:pPr>
      <w:r>
        <w:t>научно-исследовательская.</w:t>
      </w:r>
    </w:p>
    <w:p w:rsidR="00717996" w:rsidRDefault="00717996" w:rsidP="00717996">
      <w:pPr>
        <w:pStyle w:val="aff7"/>
      </w:pPr>
      <w:r>
        <w:t>Место практики в структуре образовательной программы:</w:t>
      </w:r>
    </w:p>
    <w:p w:rsidR="00717996" w:rsidRDefault="00717996" w:rsidP="00717996">
      <w:pPr>
        <w:pStyle w:val="a5"/>
      </w:pPr>
      <w:r>
        <w:t>вид практики: производственная;</w:t>
      </w:r>
    </w:p>
    <w:p w:rsidR="00717996" w:rsidRDefault="00717996" w:rsidP="00717996">
      <w:pPr>
        <w:pStyle w:val="a5"/>
      </w:pPr>
      <w:r>
        <w:t>способ проведения: стационарная, выездная;</w:t>
      </w:r>
    </w:p>
    <w:p w:rsidR="00717996" w:rsidRDefault="00717996" w:rsidP="00717996">
      <w:pPr>
        <w:pStyle w:val="a5"/>
      </w:pPr>
      <w:r>
        <w:t>тип практики:</w:t>
      </w:r>
      <w:r w:rsidR="008E475B">
        <w:t xml:space="preserve"> </w:t>
      </w:r>
      <w:r w:rsidR="00A56BFB">
        <w:t>научно-</w:t>
      </w:r>
      <w:r w:rsidR="008E475B">
        <w:t>производственная</w:t>
      </w:r>
      <w:r w:rsidR="0011377F">
        <w:t xml:space="preserve"> практика</w:t>
      </w:r>
      <w:r w:rsidR="001F469E">
        <w:t>.</w:t>
      </w:r>
    </w:p>
    <w:p w:rsidR="001F469E" w:rsidRDefault="001F469E" w:rsidP="001F469E">
      <w:pPr>
        <w:pStyle w:val="aff7"/>
      </w:pPr>
      <w:r>
        <w:t>Целью освоения дисциплины является получение комплекса знаний, необходимых для формирования</w:t>
      </w:r>
      <w:r w:rsidR="00660129">
        <w:t xml:space="preserve"> практических навыков</w:t>
      </w:r>
      <w:r>
        <w:t xml:space="preserve"> будущих художников анимации и компьютерной графики.</w:t>
      </w:r>
    </w:p>
    <w:p w:rsidR="001F469E" w:rsidRDefault="001F469E" w:rsidP="001F469E">
      <w:pPr>
        <w:pStyle w:val="aff7"/>
      </w:pPr>
      <w:r>
        <w:t xml:space="preserve">Предметом изучения дисциплины являются </w:t>
      </w:r>
      <w:r w:rsidR="00660129">
        <w:t>технологические процессы производства  видеопродукции, в частности: видеозаставок, электронных логотипов, рекламных роликов и т.п.</w:t>
      </w:r>
    </w:p>
    <w:p w:rsidR="001F469E" w:rsidRDefault="001F469E" w:rsidP="001F469E">
      <w:pPr>
        <w:pStyle w:val="aff7"/>
      </w:pPr>
      <w:r>
        <w:t>Основные задачи освоения учебной дисциплины:</w:t>
      </w:r>
    </w:p>
    <w:p w:rsidR="00660129" w:rsidRDefault="001F469E" w:rsidP="001F469E">
      <w:pPr>
        <w:pStyle w:val="a5"/>
      </w:pPr>
      <w:r>
        <w:t xml:space="preserve">изучение </w:t>
      </w:r>
      <w:r w:rsidR="00660129">
        <w:t xml:space="preserve">различных </w:t>
      </w:r>
      <w:r>
        <w:t>видов</w:t>
      </w:r>
      <w:r w:rsidR="00660129">
        <w:t xml:space="preserve"> и типов видеопродукции;</w:t>
      </w:r>
    </w:p>
    <w:p w:rsidR="00660129" w:rsidRDefault="00660129" w:rsidP="001F469E">
      <w:pPr>
        <w:pStyle w:val="a5"/>
      </w:pPr>
      <w:r>
        <w:t xml:space="preserve">изучение приемов </w:t>
      </w:r>
      <w:r w:rsidR="00045FDB">
        <w:t>и</w:t>
      </w:r>
      <w:r>
        <w:t xml:space="preserve"> методов съемочного процесса в павильоне и на натуре;</w:t>
      </w:r>
    </w:p>
    <w:p w:rsidR="00660129" w:rsidRDefault="00660129" w:rsidP="001F469E">
      <w:pPr>
        <w:pStyle w:val="a5"/>
      </w:pPr>
      <w:r>
        <w:t>изучение принципов монтажа видеопр</w:t>
      </w:r>
      <w:r w:rsidR="00045FDB">
        <w:t>о</w:t>
      </w:r>
      <w:r>
        <w:t>дукции</w:t>
      </w:r>
      <w:r w:rsidR="00045FDB">
        <w:t>;</w:t>
      </w:r>
    </w:p>
    <w:p w:rsidR="00045FDB" w:rsidRDefault="00045FDB" w:rsidP="001F469E">
      <w:pPr>
        <w:pStyle w:val="a5"/>
      </w:pPr>
      <w:r>
        <w:t>ознакомление с техникой безопасности  производственного процесса;</w:t>
      </w:r>
    </w:p>
    <w:p w:rsidR="00045FDB" w:rsidRDefault="00045FDB" w:rsidP="0011377F">
      <w:pPr>
        <w:pStyle w:val="a5"/>
      </w:pPr>
      <w:r>
        <w:t>овладение навыками работы в творческом коллективе с другими соавторами и</w:t>
      </w:r>
      <w:r w:rsidR="0011377F">
        <w:t xml:space="preserve"> </w:t>
      </w:r>
      <w:r>
        <w:t>исполнителями в процессе создания художественного произведения.</w:t>
      </w:r>
    </w:p>
    <w:p w:rsidR="005F295C" w:rsidRDefault="005F295C" w:rsidP="00280C53">
      <w:pPr>
        <w:pStyle w:val="10"/>
      </w:pPr>
      <w:bookmarkStart w:id="24" w:name="_Toc510135591"/>
      <w:bookmarkEnd w:id="23"/>
      <w:r>
        <w:t xml:space="preserve">Содержание </w:t>
      </w:r>
      <w:bookmarkEnd w:id="24"/>
      <w:r w:rsidR="0080123E">
        <w:t>практики</w:t>
      </w:r>
    </w:p>
    <w:p w:rsidR="000D0423" w:rsidRDefault="000D0423" w:rsidP="000D0423">
      <w:pPr>
        <w:pStyle w:val="2"/>
      </w:pPr>
      <w:r>
        <w:t>Постановка задачи и индивидуальное задание</w:t>
      </w:r>
    </w:p>
    <w:p w:rsidR="0080123E" w:rsidRDefault="006415E9" w:rsidP="00280C53">
      <w:pPr>
        <w:pStyle w:val="aff7"/>
      </w:pPr>
      <w:r>
        <w:t>Во время производственной</w:t>
      </w:r>
      <w:r w:rsidR="0080123E">
        <w:t xml:space="preserve"> практики студенту необходимо:</w:t>
      </w:r>
    </w:p>
    <w:p w:rsidR="007533F4" w:rsidRDefault="0080123E" w:rsidP="0080123E">
      <w:pPr>
        <w:pStyle w:val="a5"/>
      </w:pPr>
      <w:r>
        <w:t xml:space="preserve">ознакомиться с </w:t>
      </w:r>
      <w:r w:rsidR="007533F4">
        <w:t xml:space="preserve">видами и типами различной </w:t>
      </w:r>
      <w:r w:rsidR="006415E9">
        <w:t xml:space="preserve">электронной и </w:t>
      </w:r>
      <w:r w:rsidR="007533F4">
        <w:t>видеопроду</w:t>
      </w:r>
      <w:r w:rsidR="005C2279">
        <w:t>к</w:t>
      </w:r>
      <w:r w:rsidR="007533F4">
        <w:t>ции, способами и технологиями их изготовления;</w:t>
      </w:r>
    </w:p>
    <w:p w:rsidR="0080123E" w:rsidRDefault="007533F4" w:rsidP="0080123E">
      <w:pPr>
        <w:pStyle w:val="a5"/>
      </w:pPr>
      <w:r>
        <w:t xml:space="preserve"> </w:t>
      </w:r>
      <w:r w:rsidR="0080123E">
        <w:t>испол</w:t>
      </w:r>
      <w:r>
        <w:t>ьзуя знания, полученные в результате изучения дисциплин попытаться применить их</w:t>
      </w:r>
      <w:r w:rsidR="0080123E">
        <w:t xml:space="preserve"> </w:t>
      </w:r>
      <w:r>
        <w:t>на практике;</w:t>
      </w:r>
    </w:p>
    <w:p w:rsidR="00A67924" w:rsidRDefault="00A67924" w:rsidP="00A67924">
      <w:pPr>
        <w:pStyle w:val="a5"/>
      </w:pPr>
      <w:r w:rsidRPr="00A67924">
        <w:t>используя информационные ресурсы сети Интернет, собирать необходимый материал</w:t>
      </w:r>
      <w:r>
        <w:t xml:space="preserve"> для планирования в подготовке того или иного </w:t>
      </w:r>
      <w:r w:rsidR="006415E9">
        <w:t xml:space="preserve">электронного и </w:t>
      </w:r>
      <w:r>
        <w:t>видеопродукта.</w:t>
      </w:r>
    </w:p>
    <w:p w:rsidR="006415E9" w:rsidRDefault="000D0423" w:rsidP="0080123E">
      <w:pPr>
        <w:pStyle w:val="a5"/>
      </w:pPr>
      <w:r>
        <w:t>используя</w:t>
      </w:r>
      <w:r w:rsidR="005C2279">
        <w:t xml:space="preserve"> </w:t>
      </w:r>
      <w:r w:rsidR="007533F4">
        <w:t>материальную базу университета и сторонних организаций</w:t>
      </w:r>
      <w:r w:rsidR="00A67924">
        <w:t xml:space="preserve"> попытаться освоить </w:t>
      </w:r>
      <w:r w:rsidR="007533F4">
        <w:t xml:space="preserve"> </w:t>
      </w:r>
      <w:r w:rsidR="00A67924">
        <w:t>различные устройства, приборы, программ</w:t>
      </w:r>
      <w:r w:rsidR="006415E9">
        <w:t>ы по съемке, обработке и монтажу.</w:t>
      </w:r>
    </w:p>
    <w:p w:rsidR="005C2279" w:rsidRDefault="00A67924" w:rsidP="0080123E">
      <w:pPr>
        <w:pStyle w:val="a5"/>
      </w:pPr>
      <w:r>
        <w:t xml:space="preserve"> обобщить опыт, полученный в результате практики;</w:t>
      </w:r>
      <w:r w:rsidR="00CA61E1">
        <w:t xml:space="preserve"> </w:t>
      </w:r>
    </w:p>
    <w:p w:rsidR="000D0423" w:rsidRDefault="000D0423" w:rsidP="0080123E">
      <w:pPr>
        <w:pStyle w:val="a5"/>
      </w:pPr>
      <w:r>
        <w:t>подготов</w:t>
      </w:r>
      <w:r w:rsidR="00A67924">
        <w:t>ить и защитить отчет по научно-производственной</w:t>
      </w:r>
      <w:r>
        <w:t xml:space="preserve"> практике.</w:t>
      </w:r>
    </w:p>
    <w:p w:rsidR="000D0423" w:rsidRDefault="00A67924" w:rsidP="000D0423">
      <w:pPr>
        <w:pStyle w:val="aff7"/>
      </w:pPr>
      <w:r>
        <w:t>Задание на научно-производственную</w:t>
      </w:r>
      <w:r w:rsidR="000D0423">
        <w:t xml:space="preserve"> практику руководитель практики формирует </w:t>
      </w:r>
      <w:r w:rsidR="00E67B40">
        <w:t>согласно тематическому плану.</w:t>
      </w:r>
    </w:p>
    <w:p w:rsidR="00C739DA" w:rsidRDefault="00C739DA" w:rsidP="00E67B40">
      <w:pPr>
        <w:pStyle w:val="aff7"/>
      </w:pPr>
      <w:r>
        <w:t>Задание содержит</w:t>
      </w:r>
      <w:r w:rsidR="00E67B40">
        <w:t xml:space="preserve"> следующие пункты:</w:t>
      </w:r>
    </w:p>
    <w:p w:rsidR="00E67B40" w:rsidRDefault="00E67B40" w:rsidP="00E67B40">
      <w:pPr>
        <w:pStyle w:val="aff7"/>
      </w:pPr>
      <w:r>
        <w:t xml:space="preserve">- обязательное посещение </w:t>
      </w:r>
      <w:r w:rsidR="00A67924">
        <w:t>всех запланированных мероприятий по и</w:t>
      </w:r>
      <w:r w:rsidR="00565E98">
        <w:t xml:space="preserve">зучению процессов производства, </w:t>
      </w:r>
      <w:r>
        <w:t>которое определяет и назначает руководитель практики,</w:t>
      </w:r>
    </w:p>
    <w:p w:rsidR="00E67B40" w:rsidRDefault="00E67B40" w:rsidP="00E67B40">
      <w:pPr>
        <w:pStyle w:val="aff7"/>
      </w:pPr>
      <w:r>
        <w:t>- ведение дневника практики, в котором студент отображает содержание и характер работы по дням;</w:t>
      </w:r>
    </w:p>
    <w:p w:rsidR="00E67B40" w:rsidRDefault="00565E98" w:rsidP="00E67B40">
      <w:pPr>
        <w:pStyle w:val="aff7"/>
      </w:pPr>
      <w:r>
        <w:t>- выполнение заданий</w:t>
      </w:r>
      <w:r w:rsidR="00E67B40">
        <w:t xml:space="preserve"> по темам</w:t>
      </w:r>
      <w:r w:rsidR="00727FF7">
        <w:t xml:space="preserve"> практики</w:t>
      </w:r>
      <w:r>
        <w:t xml:space="preserve">,  </w:t>
      </w:r>
      <w:r w:rsidR="00E67B40">
        <w:t xml:space="preserve"> распределённым преподавателем среди студентов группы;</w:t>
      </w:r>
    </w:p>
    <w:p w:rsidR="001C6711" w:rsidRPr="00AF374A" w:rsidRDefault="00C739DA" w:rsidP="000D0423">
      <w:pPr>
        <w:pStyle w:val="aff7"/>
      </w:pPr>
      <w:r w:rsidRPr="00AF374A">
        <w:t>Отчет по практике должен содержать</w:t>
      </w:r>
      <w:r w:rsidR="00727FF7" w:rsidRPr="00AF374A">
        <w:t xml:space="preserve"> </w:t>
      </w:r>
      <w:r w:rsidR="00BC676A" w:rsidRPr="00AF374A">
        <w:t xml:space="preserve">краткую структурированную информацию </w:t>
      </w:r>
      <w:r w:rsidR="001C6711" w:rsidRPr="00AF374A">
        <w:t>по каждой пройденной теме, в него также входят</w:t>
      </w:r>
      <w:r w:rsidR="00565E98">
        <w:t xml:space="preserve"> материалы</w:t>
      </w:r>
      <w:r w:rsidR="001C6711" w:rsidRPr="00AF374A">
        <w:t>, подготовленные студентом по пройденным темам</w:t>
      </w:r>
      <w:r w:rsidR="00AF374A">
        <w:t xml:space="preserve"> </w:t>
      </w:r>
      <w:r w:rsidR="00AF374A" w:rsidRPr="00AF374A">
        <w:t>(сдаются в электронном виде</w:t>
      </w:r>
      <w:r w:rsidR="00AF374A">
        <w:t>)</w:t>
      </w:r>
      <w:r w:rsidR="001C6711" w:rsidRPr="00AF374A">
        <w:t>.</w:t>
      </w:r>
    </w:p>
    <w:p w:rsidR="0080123E" w:rsidRDefault="000D0423" w:rsidP="000D0423">
      <w:pPr>
        <w:pStyle w:val="2"/>
      </w:pPr>
      <w:r>
        <w:t>Тематический план практики</w:t>
      </w:r>
    </w:p>
    <w:p w:rsidR="005F295C" w:rsidRDefault="005F295C" w:rsidP="00280C53">
      <w:pPr>
        <w:pStyle w:val="aff7"/>
      </w:pPr>
      <w:r>
        <w:t xml:space="preserve">В структурном отношении программа представлена следующими </w:t>
      </w:r>
      <w:r w:rsidR="005A3322">
        <w:t>темами</w:t>
      </w:r>
      <w:r>
        <w:t>:</w:t>
      </w:r>
    </w:p>
    <w:p w:rsidR="009B65CC" w:rsidRPr="000D0423" w:rsidRDefault="00565E98" w:rsidP="009B65CC">
      <w:pPr>
        <w:pStyle w:val="aff7"/>
        <w:rPr>
          <w:i/>
        </w:rPr>
      </w:pPr>
      <w:r>
        <w:rPr>
          <w:i/>
        </w:rPr>
        <w:t>Тема 1. Научно-производственная практка</w:t>
      </w:r>
      <w:r w:rsidR="009B65CC" w:rsidRPr="000D0423">
        <w:rPr>
          <w:i/>
        </w:rPr>
        <w:t>: особенности и содержание работы</w:t>
      </w:r>
    </w:p>
    <w:p w:rsidR="009B65CC" w:rsidRDefault="009B65CC" w:rsidP="009B65CC">
      <w:pPr>
        <w:pStyle w:val="aff7"/>
      </w:pPr>
      <w:r>
        <w:t xml:space="preserve">Изучение рабочего плана прохождения </w:t>
      </w:r>
      <w:r w:rsidR="00565E98">
        <w:t>научно-производственной</w:t>
      </w:r>
      <w:r w:rsidR="00565E98" w:rsidRPr="00565E98">
        <w:t xml:space="preserve"> </w:t>
      </w:r>
      <w:r>
        <w:t xml:space="preserve">практики. Определение сроков, целей и задач работы по темам. </w:t>
      </w:r>
    </w:p>
    <w:p w:rsidR="00D57FD8" w:rsidRDefault="009B65CC" w:rsidP="00D57FD8">
      <w:pPr>
        <w:pStyle w:val="aff7"/>
        <w:rPr>
          <w:i/>
        </w:rPr>
      </w:pPr>
      <w:r w:rsidRPr="000D0423">
        <w:rPr>
          <w:i/>
        </w:rPr>
        <w:t xml:space="preserve">Тема 2. </w:t>
      </w:r>
      <w:r w:rsidR="00565E98">
        <w:rPr>
          <w:i/>
        </w:rPr>
        <w:t xml:space="preserve">Организационные структуры по производству </w:t>
      </w:r>
      <w:r w:rsidR="00EF093C">
        <w:rPr>
          <w:i/>
        </w:rPr>
        <w:t>видео и теле - продукции.</w:t>
      </w:r>
    </w:p>
    <w:p w:rsidR="00EF093C" w:rsidRPr="006415E9" w:rsidRDefault="00855971" w:rsidP="00D57FD8">
      <w:pPr>
        <w:pStyle w:val="aff7"/>
      </w:pPr>
      <w:r>
        <w:t>Различ</w:t>
      </w:r>
      <w:r w:rsidR="006415E9">
        <w:t>ные типы организаций</w:t>
      </w:r>
      <w:r w:rsidRPr="00855971">
        <w:rPr>
          <w:i/>
        </w:rPr>
        <w:t xml:space="preserve"> </w:t>
      </w:r>
      <w:r w:rsidRPr="00855971">
        <w:t>медиаиндустрии</w:t>
      </w:r>
      <w:r>
        <w:rPr>
          <w:i/>
        </w:rPr>
        <w:t>.</w:t>
      </w:r>
      <w:r>
        <w:t xml:space="preserve"> Телерадиовещательные студи, студии</w:t>
      </w:r>
      <w:r w:rsidR="006415E9">
        <w:t xml:space="preserve"> видеопроизводства</w:t>
      </w:r>
      <w:r>
        <w:t>, и студи</w:t>
      </w:r>
      <w:r w:rsidR="007F3957">
        <w:t>и</w:t>
      </w:r>
      <w:r>
        <w:t xml:space="preserve"> постпродакшен. Их организационная и технологическая структура. Типы и виды их оборудования. </w:t>
      </w:r>
    </w:p>
    <w:p w:rsidR="009B65CC" w:rsidRPr="00832BD0" w:rsidRDefault="00565E98" w:rsidP="009B65CC">
      <w:pPr>
        <w:pStyle w:val="aff7"/>
      </w:pPr>
      <w:r w:rsidRPr="00832BD0">
        <w:t xml:space="preserve">Тема 3. </w:t>
      </w:r>
      <w:r w:rsidRPr="00832BD0">
        <w:rPr>
          <w:i/>
        </w:rPr>
        <w:t>Типы и виды видеопродукции используемые в медиаиндустрии</w:t>
      </w:r>
      <w:r w:rsidR="00EF093C" w:rsidRPr="00832BD0">
        <w:t>.</w:t>
      </w:r>
    </w:p>
    <w:p w:rsidR="00EF093C" w:rsidRPr="00832BD0" w:rsidRDefault="00832BD0" w:rsidP="009B65CC">
      <w:pPr>
        <w:pStyle w:val="aff7"/>
      </w:pPr>
      <w:r>
        <w:t>Специфика</w:t>
      </w:r>
      <w:r>
        <w:rPr>
          <w:i/>
        </w:rPr>
        <w:t xml:space="preserve"> </w:t>
      </w:r>
      <w:r>
        <w:t>г</w:t>
      </w:r>
      <w:r w:rsidR="00CA5CC0" w:rsidRPr="00CA5CC0">
        <w:rPr>
          <w:rStyle w:val="page-content-black"/>
          <w:color w:val="000000"/>
          <w:bdr w:val="none" w:sz="0" w:space="0" w:color="auto" w:frame="1"/>
          <w:shd w:val="clear" w:color="auto" w:fill="FFFFFF"/>
        </w:rPr>
        <w:t>рафического оформления</w:t>
      </w:r>
      <w:r w:rsidR="00CA5CC0" w:rsidRPr="00CA5CC0">
        <w:rPr>
          <w:color w:val="666666"/>
          <w:shd w:val="clear" w:color="auto" w:fill="FFFFFF"/>
        </w:rPr>
        <w:t> </w:t>
      </w:r>
      <w:r w:rsidR="00CA5CC0" w:rsidRPr="00CA5CC0">
        <w:rPr>
          <w:shd w:val="clear" w:color="auto" w:fill="FFFFFF"/>
        </w:rPr>
        <w:t>канала</w:t>
      </w:r>
      <w:r>
        <w:rPr>
          <w:color w:val="666666"/>
          <w:shd w:val="clear" w:color="auto" w:fill="FFFFFF"/>
        </w:rPr>
        <w:t>:</w:t>
      </w:r>
      <w:r w:rsidR="00CA5CC0" w:rsidRPr="00CA5CC0">
        <w:rPr>
          <w:color w:val="666666"/>
          <w:shd w:val="clear" w:color="auto" w:fill="FFFFFF"/>
        </w:rPr>
        <w:t xml:space="preserve"> </w:t>
      </w:r>
      <w:r>
        <w:t>т</w:t>
      </w:r>
      <w:r w:rsidR="00855971" w:rsidRPr="00832BD0">
        <w:t>елевизионная заставка</w:t>
      </w:r>
      <w:r>
        <w:t>,</w:t>
      </w:r>
      <w:r w:rsidR="00855971" w:rsidRPr="00832BD0">
        <w:t xml:space="preserve"> </w:t>
      </w:r>
      <w:r>
        <w:t>от</w:t>
      </w:r>
      <w:r w:rsidR="00855971" w:rsidRPr="00832BD0">
        <w:t>бивка</w:t>
      </w:r>
      <w:r>
        <w:t>,</w:t>
      </w:r>
      <w:r w:rsidR="00CA5CC0" w:rsidRPr="00832BD0">
        <w:t xml:space="preserve"> </w:t>
      </w:r>
      <w:r>
        <w:t>э</w:t>
      </w:r>
      <w:r w:rsidR="00CA5CC0" w:rsidRPr="00832BD0">
        <w:t>лектронный</w:t>
      </w:r>
      <w:r w:rsidR="00CA5CC0" w:rsidRPr="00CA5CC0">
        <w:rPr>
          <w:i/>
        </w:rPr>
        <w:t xml:space="preserve"> </w:t>
      </w:r>
      <w:r w:rsidR="00CA5CC0" w:rsidRPr="00832BD0">
        <w:t>логотип</w:t>
      </w:r>
      <w:r>
        <w:t>,</w:t>
      </w:r>
      <w:r w:rsidR="00855971" w:rsidRPr="00832BD0">
        <w:t xml:space="preserve"> </w:t>
      </w:r>
      <w:r>
        <w:t>э</w:t>
      </w:r>
      <w:r w:rsidRPr="00832BD0">
        <w:t>лектронный банер</w:t>
      </w:r>
      <w:r>
        <w:t>,  д</w:t>
      </w:r>
      <w:r w:rsidR="00855971" w:rsidRPr="00832BD0">
        <w:t>еморолик</w:t>
      </w:r>
      <w:r>
        <w:t>,</w:t>
      </w:r>
      <w:r w:rsidR="00CA5CC0" w:rsidRPr="00832BD0">
        <w:t xml:space="preserve">  </w:t>
      </w:r>
      <w:r>
        <w:t>г</w:t>
      </w:r>
      <w:r w:rsidR="00855971" w:rsidRPr="00832BD0">
        <w:t>рафи</w:t>
      </w:r>
      <w:r w:rsidR="00CA5CC0" w:rsidRPr="00832BD0">
        <w:t>ческие титры</w:t>
      </w:r>
      <w:r>
        <w:t>,</w:t>
      </w:r>
      <w:r w:rsidR="00CA5CC0" w:rsidRPr="00832BD0">
        <w:t xml:space="preserve"> </w:t>
      </w:r>
      <w:r>
        <w:t>р</w:t>
      </w:r>
      <w:r w:rsidR="00CA5CC0" w:rsidRPr="00832BD0">
        <w:t>екламный ролик</w:t>
      </w:r>
      <w:r>
        <w:t>.</w:t>
      </w:r>
    </w:p>
    <w:p w:rsidR="00D57FD8" w:rsidRDefault="009B65CC" w:rsidP="00D57FD8">
      <w:pPr>
        <w:pStyle w:val="aff7"/>
        <w:rPr>
          <w:i/>
        </w:rPr>
      </w:pPr>
      <w:r w:rsidRPr="000D0423">
        <w:rPr>
          <w:i/>
        </w:rPr>
        <w:t xml:space="preserve">Тема 4. </w:t>
      </w:r>
      <w:r w:rsidR="00EF093C">
        <w:rPr>
          <w:i/>
        </w:rPr>
        <w:t>Аппаратно-технические средства по производству видеопродукта.</w:t>
      </w:r>
    </w:p>
    <w:p w:rsidR="00D57FD8" w:rsidRDefault="007F3957" w:rsidP="00D57FD8">
      <w:pPr>
        <w:pStyle w:val="aff7"/>
      </w:pPr>
      <w:r>
        <w:t>Работа виртуальной студи</w:t>
      </w:r>
      <w:r w:rsidR="00E9513B">
        <w:t>и</w:t>
      </w:r>
      <w:r>
        <w:t xml:space="preserve">. Назначение </w:t>
      </w:r>
      <w:r w:rsidR="00A56C64">
        <w:t>Chroma-key.</w:t>
      </w:r>
      <w:r w:rsidRPr="007F3957">
        <w:t xml:space="preserve"> </w:t>
      </w:r>
      <w:r>
        <w:t>Аппаратная видеомонтажа. Программы для монтажа.  М</w:t>
      </w:r>
      <w:r w:rsidRPr="007F3957">
        <w:t>ногофункциональный</w:t>
      </w:r>
      <w:r w:rsidR="00E9513B">
        <w:t xml:space="preserve"> сетевой графический редактор.</w:t>
      </w:r>
      <w:r>
        <w:t xml:space="preserve"> М</w:t>
      </w:r>
      <w:r w:rsidRPr="007F3957">
        <w:t>едиа-серверы</w:t>
      </w:r>
      <w:r>
        <w:t>.</w:t>
      </w:r>
    </w:p>
    <w:p w:rsidR="00D57FD8" w:rsidRDefault="00A56C64" w:rsidP="00D57FD8">
      <w:pPr>
        <w:pStyle w:val="aff7"/>
        <w:rPr>
          <w:i/>
        </w:rPr>
      </w:pPr>
      <w:r>
        <w:rPr>
          <w:i/>
        </w:rPr>
        <w:t>Тема 5</w:t>
      </w:r>
      <w:r w:rsidR="009B65CC" w:rsidRPr="000D0423">
        <w:rPr>
          <w:i/>
        </w:rPr>
        <w:t xml:space="preserve">. </w:t>
      </w:r>
      <w:r w:rsidR="007F3957" w:rsidRPr="00A56C64">
        <w:rPr>
          <w:i/>
        </w:rPr>
        <w:t xml:space="preserve">Основные этапы </w:t>
      </w:r>
      <w:r w:rsidR="00E9513B" w:rsidRPr="00A56C64">
        <w:rPr>
          <w:i/>
        </w:rPr>
        <w:t>создания:</w:t>
      </w:r>
      <w:r w:rsidR="00EF093C" w:rsidRPr="00A56C64">
        <w:rPr>
          <w:i/>
        </w:rPr>
        <w:t xml:space="preserve"> </w:t>
      </w:r>
      <w:r w:rsidR="00E9513B" w:rsidRPr="00A56C64">
        <w:rPr>
          <w:i/>
        </w:rPr>
        <w:t>телевизионной заставки, отбивки, электронного логотипа, электронного банера,  деморолика,  графических титров.</w:t>
      </w:r>
    </w:p>
    <w:p w:rsidR="00A56C64" w:rsidRDefault="00A56C64" w:rsidP="000E1C93">
      <w:pPr>
        <w:pStyle w:val="aff7"/>
      </w:pPr>
      <w:r>
        <w:t xml:space="preserve">Заявка, Замысел. </w:t>
      </w:r>
      <w:r w:rsidR="000A2AEF">
        <w:t>Сценарий план. Сценарий. Подбор иконографического материала. Эскиз. Дизайн. Раскадровка. Визуализация. Монтаж. Озвучение. Постобработка.</w:t>
      </w:r>
    </w:p>
    <w:p w:rsidR="005F295C" w:rsidRPr="00D26D44" w:rsidRDefault="005F295C" w:rsidP="00771062">
      <w:pPr>
        <w:pStyle w:val="10"/>
      </w:pPr>
      <w:bookmarkStart w:id="25" w:name="_Toc510135604"/>
      <w:r w:rsidRPr="00D26D44">
        <w:t xml:space="preserve">Методические указания для обучающихся </w:t>
      </w:r>
      <w:bookmarkEnd w:id="25"/>
    </w:p>
    <w:p w:rsidR="005F295C" w:rsidRDefault="005F295C" w:rsidP="00771062">
      <w:pPr>
        <w:pStyle w:val="aff7"/>
      </w:pPr>
      <w:r>
        <w:t xml:space="preserve">Успешное </w:t>
      </w:r>
      <w:r w:rsidR="00C739DA">
        <w:t>прохождение практики</w:t>
      </w:r>
      <w:r>
        <w:t xml:space="preserve">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5F295C" w:rsidRDefault="005F295C" w:rsidP="00771062">
      <w:pPr>
        <w:pStyle w:val="a5"/>
      </w:pPr>
      <w:r>
        <w:t xml:space="preserve">с содержанием рабочей программы </w:t>
      </w:r>
      <w:r w:rsidR="000823DE">
        <w:t>практики</w:t>
      </w:r>
      <w:r>
        <w:t>;</w:t>
      </w:r>
    </w:p>
    <w:p w:rsidR="005F295C" w:rsidRDefault="005F295C" w:rsidP="00771062">
      <w:pPr>
        <w:pStyle w:val="a5"/>
      </w:pPr>
      <w:r>
        <w:t xml:space="preserve">с целями и задачами </w:t>
      </w:r>
      <w:r w:rsidR="000823DE">
        <w:t>практики</w:t>
      </w:r>
      <w:r>
        <w:t>, ее связями с другими дисциплинами образовательной программы;</w:t>
      </w:r>
    </w:p>
    <w:p w:rsidR="005F295C" w:rsidRDefault="005F295C" w:rsidP="00771062">
      <w:pPr>
        <w:pStyle w:val="a5"/>
      </w:pPr>
      <w:r>
        <w:t>методическими разработками по данной дисциплине, имеющимися на сайтах библиотеки РГРТУ;</w:t>
      </w:r>
    </w:p>
    <w:p w:rsidR="00C739DA" w:rsidRDefault="005F295C" w:rsidP="00771062">
      <w:pPr>
        <w:pStyle w:val="a5"/>
      </w:pPr>
      <w:r>
        <w:t xml:space="preserve">с графиком консультаций </w:t>
      </w:r>
      <w:r w:rsidR="00C739DA">
        <w:t>руководителя практики;</w:t>
      </w:r>
    </w:p>
    <w:p w:rsidR="00C739DA" w:rsidRDefault="00C739DA" w:rsidP="00771062">
      <w:pPr>
        <w:pStyle w:val="a5"/>
      </w:pPr>
      <w:r>
        <w:t>перед началом практики получить на кафедре дневник практики;</w:t>
      </w:r>
    </w:p>
    <w:p w:rsidR="00450BF3" w:rsidRDefault="00450BF3" w:rsidP="00771062">
      <w:pPr>
        <w:pStyle w:val="a5"/>
      </w:pPr>
      <w:r>
        <w:t>явится на собрание студентов курса для ознакомление с общими вопросами прохождения практики;</w:t>
      </w:r>
    </w:p>
    <w:p w:rsidR="005F295C" w:rsidRDefault="00C739DA" w:rsidP="00771062">
      <w:pPr>
        <w:pStyle w:val="a5"/>
      </w:pPr>
      <w:r>
        <w:t xml:space="preserve">пройти собеседование с руководителем практики от ВУЗа и </w:t>
      </w:r>
      <w:r w:rsidR="00450BF3">
        <w:t>конкретизировать вопросы, требующие проработки во время прохождения практики</w:t>
      </w:r>
      <w:r w:rsidR="005F295C">
        <w:t>.</w:t>
      </w:r>
    </w:p>
    <w:p w:rsidR="00450BF3" w:rsidRDefault="00450BF3" w:rsidP="000823DE">
      <w:pPr>
        <w:pStyle w:val="aff7"/>
      </w:pPr>
      <w:r>
        <w:t xml:space="preserve">В конце практики студент составляет отчет в машинописной форме. </w:t>
      </w:r>
    </w:p>
    <w:p w:rsidR="00C739DA" w:rsidRDefault="00450BF3" w:rsidP="000B263D">
      <w:pPr>
        <w:pStyle w:val="aff7"/>
      </w:pPr>
      <w:r w:rsidRPr="00411D09">
        <w:t>В отчете должны быть кратко описаны:</w:t>
      </w:r>
      <w:r w:rsidR="000B263D">
        <w:t xml:space="preserve"> </w:t>
      </w:r>
      <w:r w:rsidR="00411D09">
        <w:t>результаты работы по каждой теме практики</w:t>
      </w:r>
      <w:r>
        <w:t>;</w:t>
      </w:r>
      <w:r w:rsidR="000B263D">
        <w:t xml:space="preserve"> </w:t>
      </w:r>
      <w:r w:rsidR="00411D09">
        <w:t xml:space="preserve">собран и структурирован материал по </w:t>
      </w:r>
      <w:r w:rsidR="00475974">
        <w:t xml:space="preserve">теме, утвержденной руководителем практики </w:t>
      </w:r>
      <w:r w:rsidR="00C739DA">
        <w:t xml:space="preserve">Отчет по практике  являются основными документами, подтверждающими выполнение программы практики. </w:t>
      </w:r>
    </w:p>
    <w:p w:rsidR="00450BF3" w:rsidRDefault="00450BF3" w:rsidP="000823DE">
      <w:pPr>
        <w:pStyle w:val="aff7"/>
      </w:pPr>
      <w:r>
        <w:t>Текущий контроль осуществляется путем выставления оценок за выполнение всех этапов прохождения практики</w:t>
      </w:r>
      <w:r w:rsidRPr="008074B0">
        <w:t>.</w:t>
      </w:r>
    </w:p>
    <w:p w:rsidR="008074B0" w:rsidRPr="008074B0" w:rsidRDefault="000823DE" w:rsidP="000823DE">
      <w:pPr>
        <w:pStyle w:val="aff7"/>
      </w:pPr>
      <w:r>
        <w:t>По  окончанию  прохождения  практики  студент  предоставляет  отчет о проделанной работе, учебно-творческие раб</w:t>
      </w:r>
      <w:r w:rsidR="00475974">
        <w:t>оты</w:t>
      </w:r>
      <w:r>
        <w:t>.</w:t>
      </w:r>
      <w:r w:rsidR="00C739DA">
        <w:t xml:space="preserve"> </w:t>
      </w:r>
      <w:r>
        <w:t>По результатам аттестации выставляется дифференцированный зачёт</w:t>
      </w:r>
      <w:r w:rsidR="00450BF3">
        <w:t>, предусматривающий защиту отчета руководители практики от ВУЗа</w:t>
      </w:r>
      <w:r>
        <w:t xml:space="preserve">. 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:rsidR="00C9592D" w:rsidRDefault="00C9592D" w:rsidP="00E3613A">
      <w:pPr>
        <w:pStyle w:val="af7"/>
        <w:jc w:val="right"/>
      </w:pPr>
    </w:p>
    <w:p w:rsidR="00C9592D" w:rsidRDefault="00C9592D" w:rsidP="00925B48">
      <w:pPr>
        <w:pStyle w:val="aff7"/>
      </w:pPr>
    </w:p>
    <w:sectPr w:rsidR="00C9592D" w:rsidSect="000C37EC">
      <w:headerReference w:type="even" r:id="rId9"/>
      <w:headerReference w:type="default" r:id="rId10"/>
      <w:footerReference w:type="even" r:id="rId11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671" w:rsidRDefault="001A5671">
      <w:r>
        <w:separator/>
      </w:r>
    </w:p>
  </w:endnote>
  <w:endnote w:type="continuationSeparator" w:id="0">
    <w:p w:rsidR="001A5671" w:rsidRDefault="001A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D5" w:rsidRDefault="006B76D5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598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D5" w:rsidRDefault="006B76D5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71" w:rsidRDefault="001A5671">
      <w:r>
        <w:separator/>
      </w:r>
    </w:p>
  </w:footnote>
  <w:footnote w:type="continuationSeparator" w:id="0">
    <w:p w:rsidR="001A5671" w:rsidRDefault="001A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D5" w:rsidRDefault="006B76D5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6B76D5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B76D5" w:rsidRDefault="006B76D5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6B76D5" w:rsidRDefault="006B76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D5" w:rsidRDefault="006B76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0F2E7E00"/>
    <w:multiLevelType w:val="hybridMultilevel"/>
    <w:tmpl w:val="95C06ED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185559"/>
    <w:multiLevelType w:val="hybridMultilevel"/>
    <w:tmpl w:val="1444C2F8"/>
    <w:lvl w:ilvl="0" w:tplc="8DA44BC6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9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0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1" w15:restartNumberingAfterBreak="0">
    <w:nsid w:val="61BE135E"/>
    <w:multiLevelType w:val="hybridMultilevel"/>
    <w:tmpl w:val="DC0E956A"/>
    <w:lvl w:ilvl="0" w:tplc="B0F08940">
      <w:start w:val="1"/>
      <w:numFmt w:val="decimal"/>
      <w:pStyle w:val="11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5" w15:restartNumberingAfterBreak="0">
    <w:nsid w:val="691D3EDA"/>
    <w:multiLevelType w:val="hybridMultilevel"/>
    <w:tmpl w:val="C32626DC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6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13"/>
  </w:num>
  <w:num w:numId="8">
    <w:abstractNumId w:val="1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3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</w:num>
  <w:num w:numId="35">
    <w:abstractNumId w:val="14"/>
  </w:num>
  <w:num w:numId="36">
    <w:abstractNumId w:val="13"/>
  </w:num>
  <w:num w:numId="37">
    <w:abstractNumId w:val="13"/>
  </w:num>
  <w:num w:numId="38">
    <w:abstractNumId w:val="15"/>
  </w:num>
  <w:num w:numId="39">
    <w:abstractNumId w:val="2"/>
  </w:num>
  <w:num w:numId="40">
    <w:abstractNumId w:val="6"/>
  </w:num>
  <w:num w:numId="41">
    <w:abstractNumId w:val="11"/>
    <w:lvlOverride w:ilvl="0">
      <w:startOverride w:val="1"/>
    </w:lvlOverride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0D1F"/>
    <w:rsid w:val="000156B1"/>
    <w:rsid w:val="0001750F"/>
    <w:rsid w:val="00020246"/>
    <w:rsid w:val="0002165B"/>
    <w:rsid w:val="00021E5A"/>
    <w:rsid w:val="000279A7"/>
    <w:rsid w:val="00036D87"/>
    <w:rsid w:val="00043A9B"/>
    <w:rsid w:val="00045FDB"/>
    <w:rsid w:val="0004737F"/>
    <w:rsid w:val="000473D3"/>
    <w:rsid w:val="000474CE"/>
    <w:rsid w:val="00052ADA"/>
    <w:rsid w:val="00055AE1"/>
    <w:rsid w:val="00065C5A"/>
    <w:rsid w:val="00066B89"/>
    <w:rsid w:val="00076595"/>
    <w:rsid w:val="000823DE"/>
    <w:rsid w:val="000848F3"/>
    <w:rsid w:val="0008735E"/>
    <w:rsid w:val="0008769E"/>
    <w:rsid w:val="000926FD"/>
    <w:rsid w:val="00096780"/>
    <w:rsid w:val="00097E4A"/>
    <w:rsid w:val="000A0B0A"/>
    <w:rsid w:val="000A2AEF"/>
    <w:rsid w:val="000A3FFF"/>
    <w:rsid w:val="000B263D"/>
    <w:rsid w:val="000B5FA8"/>
    <w:rsid w:val="000C262B"/>
    <w:rsid w:val="000C37EC"/>
    <w:rsid w:val="000D0423"/>
    <w:rsid w:val="000D5E3E"/>
    <w:rsid w:val="000E1C93"/>
    <w:rsid w:val="000E4AD8"/>
    <w:rsid w:val="000E6683"/>
    <w:rsid w:val="000E6ABC"/>
    <w:rsid w:val="000E7EFF"/>
    <w:rsid w:val="000F1C3E"/>
    <w:rsid w:val="000F1FD5"/>
    <w:rsid w:val="000F3EAE"/>
    <w:rsid w:val="000F46BA"/>
    <w:rsid w:val="00102BA0"/>
    <w:rsid w:val="001062E9"/>
    <w:rsid w:val="001134C6"/>
    <w:rsid w:val="0011377F"/>
    <w:rsid w:val="00114F8A"/>
    <w:rsid w:val="001155FF"/>
    <w:rsid w:val="0012648F"/>
    <w:rsid w:val="00130D02"/>
    <w:rsid w:val="00132B55"/>
    <w:rsid w:val="00140133"/>
    <w:rsid w:val="00140DC1"/>
    <w:rsid w:val="001456E2"/>
    <w:rsid w:val="0016677F"/>
    <w:rsid w:val="001741C2"/>
    <w:rsid w:val="00175765"/>
    <w:rsid w:val="00175DD3"/>
    <w:rsid w:val="0018580E"/>
    <w:rsid w:val="00195687"/>
    <w:rsid w:val="001A0A70"/>
    <w:rsid w:val="001A1150"/>
    <w:rsid w:val="001A4638"/>
    <w:rsid w:val="001A5671"/>
    <w:rsid w:val="001A59BE"/>
    <w:rsid w:val="001B231A"/>
    <w:rsid w:val="001B51AF"/>
    <w:rsid w:val="001B5595"/>
    <w:rsid w:val="001C0199"/>
    <w:rsid w:val="001C0DCD"/>
    <w:rsid w:val="001C2FD7"/>
    <w:rsid w:val="001C4596"/>
    <w:rsid w:val="001C6711"/>
    <w:rsid w:val="001D1404"/>
    <w:rsid w:val="001E23CE"/>
    <w:rsid w:val="001E2B0D"/>
    <w:rsid w:val="001E4F6C"/>
    <w:rsid w:val="001E7852"/>
    <w:rsid w:val="001F2AA3"/>
    <w:rsid w:val="001F469E"/>
    <w:rsid w:val="001F5DC5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CA0"/>
    <w:rsid w:val="002404CE"/>
    <w:rsid w:val="0024071D"/>
    <w:rsid w:val="00240E4E"/>
    <w:rsid w:val="002411A2"/>
    <w:rsid w:val="00241942"/>
    <w:rsid w:val="00242D47"/>
    <w:rsid w:val="002441DD"/>
    <w:rsid w:val="00245432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2E2A"/>
    <w:rsid w:val="002B3D9E"/>
    <w:rsid w:val="002D34EC"/>
    <w:rsid w:val="002D7268"/>
    <w:rsid w:val="002E1D2B"/>
    <w:rsid w:val="002E2986"/>
    <w:rsid w:val="002E29D7"/>
    <w:rsid w:val="002E3519"/>
    <w:rsid w:val="002E6C58"/>
    <w:rsid w:val="002F00EB"/>
    <w:rsid w:val="002F0201"/>
    <w:rsid w:val="002F5810"/>
    <w:rsid w:val="002F598F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7070F"/>
    <w:rsid w:val="003716FD"/>
    <w:rsid w:val="003805F4"/>
    <w:rsid w:val="00380EE8"/>
    <w:rsid w:val="00380F25"/>
    <w:rsid w:val="00384315"/>
    <w:rsid w:val="00386B4C"/>
    <w:rsid w:val="003901EC"/>
    <w:rsid w:val="00395E7D"/>
    <w:rsid w:val="00397519"/>
    <w:rsid w:val="003A44B7"/>
    <w:rsid w:val="003A602C"/>
    <w:rsid w:val="003B2B5A"/>
    <w:rsid w:val="003B6A1A"/>
    <w:rsid w:val="003C1C7E"/>
    <w:rsid w:val="003C3234"/>
    <w:rsid w:val="003C333C"/>
    <w:rsid w:val="003C6917"/>
    <w:rsid w:val="003C70A3"/>
    <w:rsid w:val="003D030C"/>
    <w:rsid w:val="003D6D77"/>
    <w:rsid w:val="003E1C3B"/>
    <w:rsid w:val="003F1C6A"/>
    <w:rsid w:val="003F26A5"/>
    <w:rsid w:val="003F3B7E"/>
    <w:rsid w:val="00400792"/>
    <w:rsid w:val="00401DCC"/>
    <w:rsid w:val="004105C3"/>
    <w:rsid w:val="00411D09"/>
    <w:rsid w:val="00413F08"/>
    <w:rsid w:val="00427422"/>
    <w:rsid w:val="004307FE"/>
    <w:rsid w:val="004313FD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5974"/>
    <w:rsid w:val="00476CD7"/>
    <w:rsid w:val="004828BA"/>
    <w:rsid w:val="0048430A"/>
    <w:rsid w:val="00494314"/>
    <w:rsid w:val="00494FB3"/>
    <w:rsid w:val="0049634F"/>
    <w:rsid w:val="00497234"/>
    <w:rsid w:val="004A005C"/>
    <w:rsid w:val="004A329B"/>
    <w:rsid w:val="004B61E4"/>
    <w:rsid w:val="004B71DA"/>
    <w:rsid w:val="004C17A0"/>
    <w:rsid w:val="004C4AA9"/>
    <w:rsid w:val="004D44AC"/>
    <w:rsid w:val="004D75EB"/>
    <w:rsid w:val="004E3760"/>
    <w:rsid w:val="004E59F0"/>
    <w:rsid w:val="004E5B2F"/>
    <w:rsid w:val="004E6955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4442"/>
    <w:rsid w:val="0052536A"/>
    <w:rsid w:val="00527B04"/>
    <w:rsid w:val="0053099E"/>
    <w:rsid w:val="00531D63"/>
    <w:rsid w:val="0053585F"/>
    <w:rsid w:val="00536B56"/>
    <w:rsid w:val="0054040A"/>
    <w:rsid w:val="00542930"/>
    <w:rsid w:val="00552F66"/>
    <w:rsid w:val="00555FCD"/>
    <w:rsid w:val="00556260"/>
    <w:rsid w:val="00561D67"/>
    <w:rsid w:val="00565527"/>
    <w:rsid w:val="00565E98"/>
    <w:rsid w:val="005663EC"/>
    <w:rsid w:val="0057471C"/>
    <w:rsid w:val="00576460"/>
    <w:rsid w:val="00592C2B"/>
    <w:rsid w:val="005A3322"/>
    <w:rsid w:val="005A4B20"/>
    <w:rsid w:val="005A784B"/>
    <w:rsid w:val="005B1648"/>
    <w:rsid w:val="005B26CD"/>
    <w:rsid w:val="005B445D"/>
    <w:rsid w:val="005B7810"/>
    <w:rsid w:val="005C2279"/>
    <w:rsid w:val="005C6696"/>
    <w:rsid w:val="005D0A9C"/>
    <w:rsid w:val="005D54EE"/>
    <w:rsid w:val="005D5BEA"/>
    <w:rsid w:val="005D663B"/>
    <w:rsid w:val="005D6696"/>
    <w:rsid w:val="005D68D0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5C3B"/>
    <w:rsid w:val="006415E9"/>
    <w:rsid w:val="00644432"/>
    <w:rsid w:val="00644BFF"/>
    <w:rsid w:val="00645118"/>
    <w:rsid w:val="00650028"/>
    <w:rsid w:val="00653AA3"/>
    <w:rsid w:val="0065588E"/>
    <w:rsid w:val="00660129"/>
    <w:rsid w:val="00660962"/>
    <w:rsid w:val="0066290B"/>
    <w:rsid w:val="00664F20"/>
    <w:rsid w:val="00671516"/>
    <w:rsid w:val="00676AB7"/>
    <w:rsid w:val="00677D12"/>
    <w:rsid w:val="00684C8C"/>
    <w:rsid w:val="00684F42"/>
    <w:rsid w:val="0069205C"/>
    <w:rsid w:val="00696E57"/>
    <w:rsid w:val="006978A4"/>
    <w:rsid w:val="006A0A43"/>
    <w:rsid w:val="006B0855"/>
    <w:rsid w:val="006B2D6D"/>
    <w:rsid w:val="006B3937"/>
    <w:rsid w:val="006B52A1"/>
    <w:rsid w:val="006B76D5"/>
    <w:rsid w:val="006C17A0"/>
    <w:rsid w:val="006C3A2E"/>
    <w:rsid w:val="006D3207"/>
    <w:rsid w:val="006D35D1"/>
    <w:rsid w:val="006D3867"/>
    <w:rsid w:val="006D44DE"/>
    <w:rsid w:val="006E1837"/>
    <w:rsid w:val="006E5A2D"/>
    <w:rsid w:val="006F07FE"/>
    <w:rsid w:val="006F1B97"/>
    <w:rsid w:val="006F3034"/>
    <w:rsid w:val="00717996"/>
    <w:rsid w:val="00724D16"/>
    <w:rsid w:val="007277F9"/>
    <w:rsid w:val="00727FF7"/>
    <w:rsid w:val="00733A46"/>
    <w:rsid w:val="00733D4D"/>
    <w:rsid w:val="007403F1"/>
    <w:rsid w:val="007452F6"/>
    <w:rsid w:val="00752439"/>
    <w:rsid w:val="007533F4"/>
    <w:rsid w:val="00755337"/>
    <w:rsid w:val="00756E73"/>
    <w:rsid w:val="00760A69"/>
    <w:rsid w:val="007611DE"/>
    <w:rsid w:val="00766928"/>
    <w:rsid w:val="00767848"/>
    <w:rsid w:val="00770841"/>
    <w:rsid w:val="00771062"/>
    <w:rsid w:val="007A135A"/>
    <w:rsid w:val="007B5BF3"/>
    <w:rsid w:val="007B6616"/>
    <w:rsid w:val="007B6E5B"/>
    <w:rsid w:val="007C436B"/>
    <w:rsid w:val="007C5BEE"/>
    <w:rsid w:val="007C6197"/>
    <w:rsid w:val="007D576F"/>
    <w:rsid w:val="007D7717"/>
    <w:rsid w:val="007F1AB6"/>
    <w:rsid w:val="007F1D85"/>
    <w:rsid w:val="007F2962"/>
    <w:rsid w:val="007F3957"/>
    <w:rsid w:val="008009CB"/>
    <w:rsid w:val="0080123E"/>
    <w:rsid w:val="0080314C"/>
    <w:rsid w:val="00803DB7"/>
    <w:rsid w:val="008074B0"/>
    <w:rsid w:val="00815D27"/>
    <w:rsid w:val="00817BAE"/>
    <w:rsid w:val="00832BD0"/>
    <w:rsid w:val="0084131A"/>
    <w:rsid w:val="00845B6B"/>
    <w:rsid w:val="0084732F"/>
    <w:rsid w:val="0085351A"/>
    <w:rsid w:val="00855971"/>
    <w:rsid w:val="008616E8"/>
    <w:rsid w:val="008621B7"/>
    <w:rsid w:val="00862D62"/>
    <w:rsid w:val="00867096"/>
    <w:rsid w:val="008731AC"/>
    <w:rsid w:val="00873B96"/>
    <w:rsid w:val="0087567B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7E8E"/>
    <w:rsid w:val="008B3936"/>
    <w:rsid w:val="008B4255"/>
    <w:rsid w:val="008B6465"/>
    <w:rsid w:val="008B6A66"/>
    <w:rsid w:val="008B7D40"/>
    <w:rsid w:val="008C10A8"/>
    <w:rsid w:val="008C1FD5"/>
    <w:rsid w:val="008C36A0"/>
    <w:rsid w:val="008D175C"/>
    <w:rsid w:val="008D312B"/>
    <w:rsid w:val="008D6EEB"/>
    <w:rsid w:val="008D7DA7"/>
    <w:rsid w:val="008E07E5"/>
    <w:rsid w:val="008E475B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52282"/>
    <w:rsid w:val="00971E7E"/>
    <w:rsid w:val="00973851"/>
    <w:rsid w:val="009801DD"/>
    <w:rsid w:val="00983066"/>
    <w:rsid w:val="009911F1"/>
    <w:rsid w:val="00991CC4"/>
    <w:rsid w:val="009A4AC0"/>
    <w:rsid w:val="009A5642"/>
    <w:rsid w:val="009B109E"/>
    <w:rsid w:val="009B5A5E"/>
    <w:rsid w:val="009B65CC"/>
    <w:rsid w:val="009C02F0"/>
    <w:rsid w:val="009C1E6D"/>
    <w:rsid w:val="009C545E"/>
    <w:rsid w:val="009C590C"/>
    <w:rsid w:val="009D4894"/>
    <w:rsid w:val="009D4E89"/>
    <w:rsid w:val="009D503C"/>
    <w:rsid w:val="009D6662"/>
    <w:rsid w:val="009E02C1"/>
    <w:rsid w:val="009E138C"/>
    <w:rsid w:val="009E4995"/>
    <w:rsid w:val="009F3024"/>
    <w:rsid w:val="00A0244C"/>
    <w:rsid w:val="00A03444"/>
    <w:rsid w:val="00A04C3F"/>
    <w:rsid w:val="00A10143"/>
    <w:rsid w:val="00A10DB7"/>
    <w:rsid w:val="00A14CB9"/>
    <w:rsid w:val="00A168DB"/>
    <w:rsid w:val="00A17ABB"/>
    <w:rsid w:val="00A26338"/>
    <w:rsid w:val="00A27B68"/>
    <w:rsid w:val="00A35BB9"/>
    <w:rsid w:val="00A450E0"/>
    <w:rsid w:val="00A46FBB"/>
    <w:rsid w:val="00A51F29"/>
    <w:rsid w:val="00A56BFB"/>
    <w:rsid w:val="00A56C64"/>
    <w:rsid w:val="00A61262"/>
    <w:rsid w:val="00A61508"/>
    <w:rsid w:val="00A63A8B"/>
    <w:rsid w:val="00A664FA"/>
    <w:rsid w:val="00A67924"/>
    <w:rsid w:val="00A77CD9"/>
    <w:rsid w:val="00A82AFD"/>
    <w:rsid w:val="00A9523D"/>
    <w:rsid w:val="00A95383"/>
    <w:rsid w:val="00AA2ECE"/>
    <w:rsid w:val="00AA5241"/>
    <w:rsid w:val="00AB08D2"/>
    <w:rsid w:val="00AB3FB3"/>
    <w:rsid w:val="00AC3234"/>
    <w:rsid w:val="00AC5D07"/>
    <w:rsid w:val="00AD0EB7"/>
    <w:rsid w:val="00AE0C39"/>
    <w:rsid w:val="00AE1441"/>
    <w:rsid w:val="00AE2FB5"/>
    <w:rsid w:val="00AE57CC"/>
    <w:rsid w:val="00AE7566"/>
    <w:rsid w:val="00AE7F53"/>
    <w:rsid w:val="00AF374A"/>
    <w:rsid w:val="00B03C57"/>
    <w:rsid w:val="00B07EC6"/>
    <w:rsid w:val="00B10B9F"/>
    <w:rsid w:val="00B1507D"/>
    <w:rsid w:val="00B1633C"/>
    <w:rsid w:val="00B21F94"/>
    <w:rsid w:val="00B24B41"/>
    <w:rsid w:val="00B251DE"/>
    <w:rsid w:val="00B27EE5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765D3"/>
    <w:rsid w:val="00B818D9"/>
    <w:rsid w:val="00B84684"/>
    <w:rsid w:val="00B95493"/>
    <w:rsid w:val="00B95862"/>
    <w:rsid w:val="00BA1868"/>
    <w:rsid w:val="00BA57B9"/>
    <w:rsid w:val="00BB271B"/>
    <w:rsid w:val="00BB65D7"/>
    <w:rsid w:val="00BC0E69"/>
    <w:rsid w:val="00BC28CC"/>
    <w:rsid w:val="00BC62BB"/>
    <w:rsid w:val="00BC676A"/>
    <w:rsid w:val="00BC6ECA"/>
    <w:rsid w:val="00BC7F0B"/>
    <w:rsid w:val="00BE65E6"/>
    <w:rsid w:val="00BE7CEE"/>
    <w:rsid w:val="00BF19C2"/>
    <w:rsid w:val="00BF4ACC"/>
    <w:rsid w:val="00C0027A"/>
    <w:rsid w:val="00C124D3"/>
    <w:rsid w:val="00C14645"/>
    <w:rsid w:val="00C14A9B"/>
    <w:rsid w:val="00C15BC4"/>
    <w:rsid w:val="00C1616C"/>
    <w:rsid w:val="00C23B34"/>
    <w:rsid w:val="00C323A3"/>
    <w:rsid w:val="00C35266"/>
    <w:rsid w:val="00C35E64"/>
    <w:rsid w:val="00C42A01"/>
    <w:rsid w:val="00C449C5"/>
    <w:rsid w:val="00C56040"/>
    <w:rsid w:val="00C56145"/>
    <w:rsid w:val="00C61569"/>
    <w:rsid w:val="00C65A0C"/>
    <w:rsid w:val="00C67304"/>
    <w:rsid w:val="00C67348"/>
    <w:rsid w:val="00C678E1"/>
    <w:rsid w:val="00C704CF"/>
    <w:rsid w:val="00C739DA"/>
    <w:rsid w:val="00C82261"/>
    <w:rsid w:val="00C90A7D"/>
    <w:rsid w:val="00C9592D"/>
    <w:rsid w:val="00C9788F"/>
    <w:rsid w:val="00CA08EA"/>
    <w:rsid w:val="00CA2550"/>
    <w:rsid w:val="00CA5CC0"/>
    <w:rsid w:val="00CA61E1"/>
    <w:rsid w:val="00CB214B"/>
    <w:rsid w:val="00CB2769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06B05"/>
    <w:rsid w:val="00D1009E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08E5"/>
    <w:rsid w:val="00D51313"/>
    <w:rsid w:val="00D57FD8"/>
    <w:rsid w:val="00D6075F"/>
    <w:rsid w:val="00D73599"/>
    <w:rsid w:val="00D766AC"/>
    <w:rsid w:val="00D77AD5"/>
    <w:rsid w:val="00D82630"/>
    <w:rsid w:val="00D860CB"/>
    <w:rsid w:val="00D955EA"/>
    <w:rsid w:val="00DA054D"/>
    <w:rsid w:val="00DA3CE0"/>
    <w:rsid w:val="00DA7AFF"/>
    <w:rsid w:val="00DB4A6A"/>
    <w:rsid w:val="00DB5DDB"/>
    <w:rsid w:val="00DC0D6D"/>
    <w:rsid w:val="00DC2687"/>
    <w:rsid w:val="00DC5CE7"/>
    <w:rsid w:val="00DC761C"/>
    <w:rsid w:val="00DC788C"/>
    <w:rsid w:val="00DD2D9F"/>
    <w:rsid w:val="00DD49F8"/>
    <w:rsid w:val="00DD5F29"/>
    <w:rsid w:val="00DE7DB4"/>
    <w:rsid w:val="00E00CAD"/>
    <w:rsid w:val="00E01A2E"/>
    <w:rsid w:val="00E058DB"/>
    <w:rsid w:val="00E06CAD"/>
    <w:rsid w:val="00E072BE"/>
    <w:rsid w:val="00E07A8E"/>
    <w:rsid w:val="00E10251"/>
    <w:rsid w:val="00E10704"/>
    <w:rsid w:val="00E23C67"/>
    <w:rsid w:val="00E24F8A"/>
    <w:rsid w:val="00E25A71"/>
    <w:rsid w:val="00E30DEB"/>
    <w:rsid w:val="00E340F0"/>
    <w:rsid w:val="00E34EF2"/>
    <w:rsid w:val="00E3613A"/>
    <w:rsid w:val="00E40ECA"/>
    <w:rsid w:val="00E429BC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758C"/>
    <w:rsid w:val="00E839C0"/>
    <w:rsid w:val="00E85283"/>
    <w:rsid w:val="00E9443F"/>
    <w:rsid w:val="00E9513B"/>
    <w:rsid w:val="00E963F5"/>
    <w:rsid w:val="00EA270A"/>
    <w:rsid w:val="00EA4D71"/>
    <w:rsid w:val="00EA5C7A"/>
    <w:rsid w:val="00EA66BC"/>
    <w:rsid w:val="00EB07DB"/>
    <w:rsid w:val="00EB2AE4"/>
    <w:rsid w:val="00EC60CA"/>
    <w:rsid w:val="00ED12CB"/>
    <w:rsid w:val="00ED245B"/>
    <w:rsid w:val="00EE3682"/>
    <w:rsid w:val="00EE79A0"/>
    <w:rsid w:val="00EE7D2E"/>
    <w:rsid w:val="00EF093C"/>
    <w:rsid w:val="00EF1C4E"/>
    <w:rsid w:val="00F05069"/>
    <w:rsid w:val="00F07E7E"/>
    <w:rsid w:val="00F11406"/>
    <w:rsid w:val="00F13327"/>
    <w:rsid w:val="00F13981"/>
    <w:rsid w:val="00F22A89"/>
    <w:rsid w:val="00F34E10"/>
    <w:rsid w:val="00F406CB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61562"/>
    <w:rsid w:val="00F61C27"/>
    <w:rsid w:val="00F777CA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35"/>
    <w:rsid w:val="00FC43BC"/>
    <w:rsid w:val="00FD1DA8"/>
    <w:rsid w:val="00FD1E12"/>
    <w:rsid w:val="00FD4973"/>
    <w:rsid w:val="00FD66B5"/>
    <w:rsid w:val="00FD7C1C"/>
    <w:rsid w:val="00FF235F"/>
    <w:rsid w:val="00FF34CD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2DBF94"/>
  <w15:chartTrackingRefBased/>
  <w15:docId w15:val="{56E3B8F7-788B-48B7-9BCA-867DF6A3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Pr>
      <w:sz w:val="24"/>
      <w:szCs w:val="24"/>
    </w:rPr>
  </w:style>
  <w:style w:type="paragraph" w:styleId="10">
    <w:name w:val="heading 1"/>
    <w:basedOn w:val="a7"/>
    <w:next w:val="a7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7"/>
    <w:next w:val="a7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7"/>
    <w:next w:val="a7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7"/>
    <w:next w:val="a7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7"/>
    <w:next w:val="a7"/>
    <w:link w:val="50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7"/>
    <w:next w:val="a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7"/>
    <w:next w:val="a7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7"/>
    <w:next w:val="a7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7"/>
    <w:next w:val="a7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5">
    <w:name w:val="List"/>
    <w:basedOn w:val="a7"/>
    <w:link w:val="ab"/>
    <w:rsid w:val="00A63A8B"/>
    <w:pPr>
      <w:numPr>
        <w:numId w:val="7"/>
      </w:numPr>
      <w:spacing w:after="60"/>
      <w:jc w:val="both"/>
    </w:pPr>
  </w:style>
  <w:style w:type="character" w:customStyle="1" w:styleId="ab">
    <w:name w:val="Список Знак"/>
    <w:link w:val="a5"/>
    <w:locked/>
    <w:rsid w:val="00A63A8B"/>
    <w:rPr>
      <w:sz w:val="24"/>
      <w:szCs w:val="24"/>
      <w:lang w:val="ru-RU" w:eastAsia="ru-RU" w:bidi="ar-SA"/>
    </w:rPr>
  </w:style>
  <w:style w:type="paragraph" w:customStyle="1" w:styleId="ac">
    <w:name w:val="Год утверждения"/>
    <w:basedOn w:val="a7"/>
    <w:pPr>
      <w:jc w:val="center"/>
    </w:pPr>
    <w:rPr>
      <w:b/>
      <w:sz w:val="28"/>
      <w:szCs w:val="28"/>
    </w:rPr>
  </w:style>
  <w:style w:type="paragraph" w:styleId="ad">
    <w:name w:val="header"/>
    <w:basedOn w:val="a7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7"/>
  </w:style>
  <w:style w:type="paragraph" w:styleId="32">
    <w:name w:val="toc 3"/>
    <w:basedOn w:val="a7"/>
    <w:next w:val="a7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7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4">
    <w:name w:val="Приложение"/>
    <w:basedOn w:val="a7"/>
    <w:next w:val="a7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">
    <w:name w:val="Табличный"/>
    <w:basedOn w:val="a7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0">
    <w:name w:val="Содержание"/>
    <w:basedOn w:val="a7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1">
    <w:name w:val="Верх. колонт. четн."/>
    <w:basedOn w:val="a7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2">
    <w:name w:val="Верх. колонт. нечет."/>
    <w:basedOn w:val="a7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3">
    <w:name w:val="Balloon Text"/>
    <w:basedOn w:val="a7"/>
    <w:link w:val="af4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5">
    <w:name w:val="Block Text"/>
    <w:basedOn w:val="a7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7"/>
    <w:next w:val="a7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7"/>
    <w:next w:val="a7"/>
    <w:autoRedefine/>
    <w:semiHidden/>
    <w:pPr>
      <w:ind w:left="240"/>
    </w:pPr>
    <w:rPr>
      <w:smallCaps/>
      <w:sz w:val="20"/>
      <w:szCs w:val="20"/>
    </w:rPr>
  </w:style>
  <w:style w:type="paragraph" w:styleId="af6">
    <w:name w:val="caption"/>
    <w:basedOn w:val="a7"/>
    <w:next w:val="a7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af6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7">
    <w:name w:val="Табличный_заголовки"/>
    <w:basedOn w:val="a7"/>
    <w:pPr>
      <w:keepNext/>
      <w:keepLines/>
      <w:jc w:val="center"/>
    </w:pPr>
    <w:rPr>
      <w:b/>
      <w:sz w:val="22"/>
      <w:szCs w:val="22"/>
    </w:rPr>
  </w:style>
  <w:style w:type="paragraph" w:customStyle="1" w:styleId="af8">
    <w:name w:val="Табличный_центр"/>
    <w:basedOn w:val="a7"/>
    <w:pPr>
      <w:jc w:val="center"/>
    </w:pPr>
    <w:rPr>
      <w:sz w:val="22"/>
      <w:szCs w:val="22"/>
    </w:rPr>
  </w:style>
  <w:style w:type="paragraph" w:customStyle="1" w:styleId="13">
    <w:name w:val="Список 1)"/>
    <w:basedOn w:val="a7"/>
    <w:rsid w:val="00E072BE"/>
    <w:pPr>
      <w:spacing w:after="60"/>
      <w:jc w:val="both"/>
    </w:pPr>
  </w:style>
  <w:style w:type="paragraph" w:customStyle="1" w:styleId="af9">
    <w:name w:val="Примечания"/>
    <w:basedOn w:val="a7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9"/>
    <w:locked/>
    <w:rsid w:val="00E6741E"/>
    <w:rPr>
      <w:spacing w:val="80"/>
      <w:sz w:val="24"/>
      <w:lang w:val="ru-RU" w:eastAsia="ru-RU"/>
    </w:rPr>
  </w:style>
  <w:style w:type="paragraph" w:customStyle="1" w:styleId="afa">
    <w:name w:val="Внимание"/>
    <w:basedOn w:val="a7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a7"/>
    <w:link w:val="afb"/>
    <w:rsid w:val="00301DFE"/>
    <w:pPr>
      <w:numPr>
        <w:numId w:val="3"/>
      </w:numPr>
    </w:pPr>
    <w:rPr>
      <w:sz w:val="22"/>
      <w:szCs w:val="22"/>
    </w:rPr>
  </w:style>
  <w:style w:type="character" w:customStyle="1" w:styleId="afb">
    <w:name w:val="Табличный_нумерованный Знак"/>
    <w:link w:val="a2"/>
    <w:locked/>
    <w:rsid w:val="00F5339E"/>
    <w:rPr>
      <w:sz w:val="22"/>
    </w:rPr>
  </w:style>
  <w:style w:type="paragraph" w:styleId="41">
    <w:name w:val="toc 4"/>
    <w:basedOn w:val="a7"/>
    <w:next w:val="a7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7"/>
    <w:next w:val="a7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7"/>
    <w:next w:val="a7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7"/>
    <w:next w:val="a7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7"/>
    <w:next w:val="a7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7"/>
    <w:next w:val="a7"/>
    <w:autoRedefine/>
    <w:semiHidden/>
    <w:pPr>
      <w:ind w:left="1920"/>
    </w:pPr>
    <w:rPr>
      <w:sz w:val="18"/>
      <w:szCs w:val="18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"/>
    <w:basedOn w:val="a7"/>
    <w:link w:val="afe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e">
    <w:name w:val="Основной текст Знак"/>
    <w:link w:val="afd"/>
    <w:locked/>
    <w:rsid w:val="0080314C"/>
    <w:rPr>
      <w:sz w:val="24"/>
      <w:lang w:val="ru-RU" w:eastAsia="ru-RU"/>
    </w:rPr>
  </w:style>
  <w:style w:type="paragraph" w:customStyle="1" w:styleId="aff">
    <w:name w:val="Верхняя шапка"/>
    <w:basedOn w:val="a7"/>
    <w:rsid w:val="006F3034"/>
    <w:pPr>
      <w:jc w:val="center"/>
    </w:pPr>
    <w:rPr>
      <w:b/>
      <w:bCs/>
      <w:sz w:val="28"/>
      <w:szCs w:val="20"/>
    </w:rPr>
  </w:style>
  <w:style w:type="paragraph" w:styleId="aff0">
    <w:name w:val="toa heading"/>
    <w:basedOn w:val="a7"/>
    <w:next w:val="a7"/>
    <w:semiHidden/>
    <w:pPr>
      <w:spacing w:before="40" w:after="20"/>
      <w:jc w:val="center"/>
    </w:pPr>
    <w:rPr>
      <w:b/>
      <w:sz w:val="22"/>
      <w:szCs w:val="20"/>
    </w:rPr>
  </w:style>
  <w:style w:type="paragraph" w:styleId="aff1">
    <w:name w:val="annotation text"/>
    <w:basedOn w:val="a7"/>
    <w:semiHidden/>
    <w:rsid w:val="003E1C3B"/>
    <w:rPr>
      <w:sz w:val="20"/>
      <w:szCs w:val="20"/>
    </w:rPr>
  </w:style>
  <w:style w:type="paragraph" w:styleId="aff2">
    <w:name w:val="annotation subject"/>
    <w:basedOn w:val="aff1"/>
    <w:next w:val="aff1"/>
    <w:semiHidden/>
    <w:pPr>
      <w:ind w:firstLine="284"/>
      <w:jc w:val="both"/>
    </w:pPr>
    <w:rPr>
      <w:b/>
      <w:bCs/>
    </w:rPr>
  </w:style>
  <w:style w:type="paragraph" w:customStyle="1" w:styleId="aff3">
    <w:name w:val="ЕСКД_название устройства"/>
    <w:basedOn w:val="a7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6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5"/>
    <w:rsid w:val="0054040A"/>
    <w:pPr>
      <w:numPr>
        <w:numId w:val="2"/>
      </w:numPr>
    </w:pPr>
  </w:style>
  <w:style w:type="paragraph" w:styleId="aff4">
    <w:name w:val="Document Map"/>
    <w:basedOn w:val="a7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5">
    <w:name w:val="Внимание_Опасность"/>
    <w:basedOn w:val="afa"/>
    <w:pPr>
      <w:keepLines/>
    </w:pPr>
    <w:rPr>
      <w:caps/>
    </w:rPr>
  </w:style>
  <w:style w:type="character" w:styleId="aff6">
    <w:name w:val="annotation reference"/>
    <w:semiHidden/>
    <w:rPr>
      <w:sz w:val="16"/>
    </w:rPr>
  </w:style>
  <w:style w:type="paragraph" w:customStyle="1" w:styleId="aff7">
    <w:name w:val="Абзац"/>
    <w:basedOn w:val="a7"/>
    <w:link w:val="aff8"/>
    <w:pPr>
      <w:spacing w:before="120" w:after="60"/>
      <w:ind w:firstLine="567"/>
      <w:jc w:val="both"/>
    </w:pPr>
  </w:style>
  <w:style w:type="character" w:customStyle="1" w:styleId="aff8">
    <w:name w:val="Абзац Знак"/>
    <w:link w:val="aff7"/>
    <w:locked/>
    <w:rsid w:val="0069205C"/>
    <w:rPr>
      <w:sz w:val="24"/>
      <w:lang w:val="ru-RU" w:eastAsia="ru-RU"/>
    </w:rPr>
  </w:style>
  <w:style w:type="paragraph" w:customStyle="1" w:styleId="aff9">
    <w:name w:val="Табличный_слева"/>
    <w:basedOn w:val="a7"/>
    <w:rsid w:val="00052ADA"/>
    <w:rPr>
      <w:szCs w:val="22"/>
    </w:rPr>
  </w:style>
  <w:style w:type="paragraph" w:customStyle="1" w:styleId="1">
    <w:name w:val="Обычный 1"/>
    <w:basedOn w:val="a7"/>
    <w:next w:val="a7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a">
    <w:name w:val="footer"/>
    <w:basedOn w:val="a7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7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7"/>
    <w:rsid w:val="0084131A"/>
    <w:pPr>
      <w:ind w:firstLine="851"/>
      <w:jc w:val="center"/>
    </w:pPr>
    <w:rPr>
      <w:b/>
      <w:bCs/>
      <w:szCs w:val="20"/>
    </w:rPr>
  </w:style>
  <w:style w:type="paragraph" w:customStyle="1" w:styleId="afff0">
    <w:name w:val="Табличный_по ширине"/>
    <w:basedOn w:val="aff9"/>
    <w:rsid w:val="009A4AC0"/>
    <w:pPr>
      <w:jc w:val="both"/>
    </w:pPr>
  </w:style>
  <w:style w:type="paragraph" w:customStyle="1" w:styleId="20">
    <w:name w:val="Заголовок 2_Приложения"/>
    <w:basedOn w:val="a7"/>
    <w:next w:val="aff7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7"/>
    <w:next w:val="aff7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7"/>
    <w:next w:val="aff7"/>
    <w:rsid w:val="0024071D"/>
    <w:pPr>
      <w:spacing w:before="120" w:after="120"/>
      <w:ind w:firstLine="567"/>
    </w:pPr>
    <w:rPr>
      <w:b/>
    </w:rPr>
  </w:style>
  <w:style w:type="paragraph" w:customStyle="1" w:styleId="afff1">
    <w:name w:val="Табличный_справа"/>
    <w:basedOn w:val="aff9"/>
    <w:rsid w:val="00803DB7"/>
    <w:pPr>
      <w:jc w:val="right"/>
    </w:pPr>
  </w:style>
  <w:style w:type="paragraph" w:customStyle="1" w:styleId="11">
    <w:name w:val="Список 1."/>
    <w:basedOn w:val="13"/>
    <w:rsid w:val="001D1404"/>
    <w:pPr>
      <w:numPr>
        <w:numId w:val="17"/>
      </w:numPr>
    </w:pPr>
  </w:style>
  <w:style w:type="character" w:customStyle="1" w:styleId="afff2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7"/>
    <w:rsid w:val="009E138C"/>
    <w:pPr>
      <w:spacing w:before="100" w:beforeAutospacing="1" w:after="100" w:afterAutospacing="1"/>
    </w:pPr>
  </w:style>
  <w:style w:type="paragraph" w:customStyle="1" w:styleId="afff3">
    <w:name w:val="обычный"/>
    <w:basedOn w:val="a7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7"/>
    <w:rsid w:val="009911F1"/>
    <w:pPr>
      <w:spacing w:before="280" w:after="280"/>
    </w:pPr>
    <w:rPr>
      <w:color w:val="333366"/>
      <w:lang w:eastAsia="zh-CN"/>
    </w:rPr>
  </w:style>
  <w:style w:type="paragraph" w:customStyle="1" w:styleId="afff4">
    <w:name w:val="табличный_слева"/>
    <w:basedOn w:val="a7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5">
    <w:name w:val="абзац"/>
    <w:basedOn w:val="a7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6">
    <w:name w:val="табличный_заголовки"/>
    <w:basedOn w:val="a7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7"/>
    <w:rsid w:val="008074B0"/>
    <w:pPr>
      <w:spacing w:before="100" w:beforeAutospacing="1" w:after="100" w:afterAutospacing="1"/>
    </w:pPr>
  </w:style>
  <w:style w:type="character" w:customStyle="1" w:styleId="af4">
    <w:name w:val="Текст выноски Знак"/>
    <w:link w:val="af3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a7"/>
    <w:autoRedefine/>
    <w:rsid w:val="00450BF3"/>
    <w:pPr>
      <w:widowControl w:val="0"/>
      <w:numPr>
        <w:numId w:val="42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age-content-black">
    <w:name w:val="page-content-black"/>
    <w:rsid w:val="00CA5CC0"/>
  </w:style>
  <w:style w:type="character" w:customStyle="1" w:styleId="afff7">
    <w:name w:val="НАДПИСЬ"/>
    <w:rsid w:val="00E85283"/>
    <w:rPr>
      <w:rFonts w:ascii="Times New Roman" w:hAnsi="Times New Roman"/>
      <w:sz w:val="24"/>
    </w:rPr>
  </w:style>
  <w:style w:type="paragraph" w:customStyle="1" w:styleId="afff8">
    <w:name w:val="НАДПИСЬ АБЗАЦ"/>
    <w:basedOn w:val="a7"/>
    <w:qFormat/>
    <w:rsid w:val="00E85283"/>
    <w:pPr>
      <w:jc w:val="center"/>
    </w:pPr>
  </w:style>
  <w:style w:type="paragraph" w:customStyle="1" w:styleId="18">
    <w:name w:val="Заголовок 1 БЕЗ НОМЕРА"/>
    <w:basedOn w:val="10"/>
    <w:next w:val="aff7"/>
    <w:qFormat/>
    <w:rsid w:val="00E85283"/>
    <w:pPr>
      <w:numPr>
        <w:numId w:val="0"/>
      </w:numPr>
      <w:jc w:val="center"/>
    </w:pPr>
  </w:style>
  <w:style w:type="paragraph" w:customStyle="1" w:styleId="afff9">
    <w:name w:val="Абзац БЕЗ ОТСТУПА"/>
    <w:basedOn w:val="aff7"/>
    <w:qFormat/>
    <w:rsid w:val="00E85283"/>
    <w:pPr>
      <w:spacing w:after="1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4432-1DEE-4CE0-979D-5C8B77378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5991</CharactersWithSpaces>
  <SharedDoc>false</SharedDoc>
  <HLinks>
    <vt:vector size="60" baseType="variant">
      <vt:variant>
        <vt:i4>4325452</vt:i4>
      </vt:variant>
      <vt:variant>
        <vt:i4>54</vt:i4>
      </vt:variant>
      <vt:variant>
        <vt:i4>0</vt:i4>
      </vt:variant>
      <vt:variant>
        <vt:i4>5</vt:i4>
      </vt:variant>
      <vt:variant>
        <vt:lpwstr>http://www.openoffice.org/download/index.html</vt:lpwstr>
      </vt:variant>
      <vt:variant>
        <vt:lpwstr/>
      </vt:variant>
      <vt:variant>
        <vt:i4>66</vt:i4>
      </vt:variant>
      <vt:variant>
        <vt:i4>51</vt:i4>
      </vt:variant>
      <vt:variant>
        <vt:i4>0</vt:i4>
      </vt:variant>
      <vt:variant>
        <vt:i4>5</vt:i4>
      </vt:variant>
      <vt:variant>
        <vt:lpwstr>http://www.uhdtv.ru/predmet/tehnologiya-teleproizvodstva.html</vt:lpwstr>
      </vt:variant>
      <vt:variant>
        <vt:lpwstr/>
      </vt:variant>
      <vt:variant>
        <vt:i4>8060988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http://www.iprbookshop.ru/8946.html</vt:lpwstr>
      </vt:variant>
      <vt:variant>
        <vt:lpwstr/>
      </vt:variant>
      <vt:variant>
        <vt:i4>8323132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http://www.iprbookshop.ru/8942.html</vt:lpwstr>
      </vt:variant>
      <vt:variant>
        <vt:lpwstr/>
      </vt:variant>
      <vt:variant>
        <vt:i4>4325469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http://www.iprbookshop.ru/40553.html</vt:lpwstr>
      </vt:variant>
      <vt:variant>
        <vt:lpwstr/>
      </vt:variant>
      <vt:variant>
        <vt:i4>4259935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http://www.iprbookshop.ru/21072.html</vt:lpwstr>
      </vt:variant>
      <vt:variant>
        <vt:lpwstr/>
      </vt:variant>
      <vt:variant>
        <vt:i4>4194393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http://www.iprbookshop.ru/13344.html</vt:lpwstr>
      </vt:variant>
      <vt:variant>
        <vt:lpwstr/>
      </vt:variant>
      <vt:variant>
        <vt:i4>4784219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http://www.iprbookshop.ru/58465.html</vt:lpwstr>
      </vt:variant>
      <vt:variant>
        <vt:lpwstr/>
      </vt:variant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http://www.iprbookshop.ru/60040.html</vt:lpwstr>
      </vt:variant>
      <vt:variant>
        <vt:lpwstr/>
      </vt:variant>
      <vt:variant>
        <vt:i4>5111901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http://www.iprbookshop.ru/60094.html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d1m0n</cp:lastModifiedBy>
  <cp:revision>3</cp:revision>
  <cp:lastPrinted>2020-02-08T11:42:00Z</cp:lastPrinted>
  <dcterms:created xsi:type="dcterms:W3CDTF">2021-09-23T17:23:00Z</dcterms:created>
  <dcterms:modified xsi:type="dcterms:W3CDTF">2023-09-24T12:11:00Z</dcterms:modified>
</cp:coreProperties>
</file>