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6D" w:rsidRDefault="00563D6D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ФОС по дисциплине «</w:t>
      </w:r>
      <w:r w:rsidR="00E61002">
        <w:rPr>
          <w:rFonts w:ascii="Times New Roman" w:hAnsi="Times New Roman"/>
          <w:b/>
          <w:sz w:val="24"/>
          <w:szCs w:val="24"/>
        </w:rPr>
        <w:t>Математические методы в химической технологии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63D6D" w:rsidRDefault="00563D6D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18.03.01 «Химическая технология»</w:t>
      </w:r>
    </w:p>
    <w:p w:rsidR="00563D6D" w:rsidRDefault="00563D6D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6099" w:rsidRPr="002F4809" w:rsidRDefault="00796099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809">
        <w:rPr>
          <w:rFonts w:ascii="Times New Roman" w:hAnsi="Times New Roman"/>
          <w:b/>
          <w:sz w:val="24"/>
          <w:szCs w:val="24"/>
        </w:rPr>
        <w:t>ПРОМЕЖУТОЧНЫЙ КОНТРОЛЬ. ЭКЗАМЕН</w:t>
      </w:r>
    </w:p>
    <w:p w:rsidR="00796099" w:rsidRPr="002F4809" w:rsidRDefault="00796099" w:rsidP="00796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809">
        <w:rPr>
          <w:rFonts w:ascii="Times New Roman" w:hAnsi="Times New Roman"/>
          <w:sz w:val="24"/>
          <w:szCs w:val="24"/>
        </w:rPr>
        <w:t xml:space="preserve">Формой промежуточного контроля </w:t>
      </w:r>
      <w:bookmarkStart w:id="0" w:name="_GoBack"/>
      <w:bookmarkEnd w:id="0"/>
      <w:r w:rsidRPr="002F4809">
        <w:rPr>
          <w:rFonts w:ascii="Times New Roman" w:hAnsi="Times New Roman"/>
          <w:sz w:val="24"/>
          <w:szCs w:val="24"/>
        </w:rPr>
        <w:t>является экзамен</w:t>
      </w:r>
      <w:r w:rsidR="00B84A32" w:rsidRPr="002F4809">
        <w:rPr>
          <w:rFonts w:ascii="Times New Roman" w:hAnsi="Times New Roman"/>
          <w:sz w:val="24"/>
          <w:szCs w:val="24"/>
        </w:rPr>
        <w:t xml:space="preserve"> и защита курсовой р</w:t>
      </w:r>
      <w:r w:rsidR="00B84A32" w:rsidRPr="002F4809">
        <w:rPr>
          <w:rFonts w:ascii="Times New Roman" w:hAnsi="Times New Roman"/>
          <w:sz w:val="24"/>
          <w:szCs w:val="24"/>
        </w:rPr>
        <w:t>а</w:t>
      </w:r>
      <w:r w:rsidR="00B84A32" w:rsidRPr="002F4809">
        <w:rPr>
          <w:rFonts w:ascii="Times New Roman" w:hAnsi="Times New Roman"/>
          <w:sz w:val="24"/>
          <w:szCs w:val="24"/>
        </w:rPr>
        <w:t>боты</w:t>
      </w:r>
      <w:r w:rsidRPr="002F4809">
        <w:rPr>
          <w:rFonts w:ascii="Times New Roman" w:hAnsi="Times New Roman"/>
          <w:sz w:val="24"/>
          <w:szCs w:val="24"/>
        </w:rPr>
        <w:t>. В билет включается 2 вопроса</w:t>
      </w:r>
      <w:r w:rsidR="005572A1">
        <w:rPr>
          <w:rFonts w:ascii="Times New Roman" w:hAnsi="Times New Roman"/>
          <w:sz w:val="24"/>
          <w:szCs w:val="24"/>
        </w:rPr>
        <w:t xml:space="preserve"> – один теоретический и один практический</w:t>
      </w:r>
      <w:r w:rsidRPr="002F4809">
        <w:rPr>
          <w:rFonts w:ascii="Times New Roman" w:hAnsi="Times New Roman"/>
          <w:sz w:val="24"/>
          <w:szCs w:val="24"/>
        </w:rPr>
        <w:t>.</w:t>
      </w:r>
    </w:p>
    <w:p w:rsidR="00796099" w:rsidRPr="002F4809" w:rsidRDefault="00796099" w:rsidP="00796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809">
        <w:rPr>
          <w:rFonts w:ascii="Times New Roman" w:hAnsi="Times New Roman"/>
          <w:sz w:val="24"/>
          <w:szCs w:val="24"/>
        </w:rPr>
        <w:t>Пример билета при проведении промежуточной аттестации в форме экзамена</w:t>
      </w:r>
    </w:p>
    <w:p w:rsidR="00796099" w:rsidRPr="002F4809" w:rsidRDefault="00796099" w:rsidP="00796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96099" w:rsidRPr="002F4809" w:rsidTr="009A1ADA">
        <w:trPr>
          <w:trHeight w:val="1069"/>
          <w:jc w:val="center"/>
        </w:trPr>
        <w:tc>
          <w:tcPr>
            <w:tcW w:w="1008" w:type="dxa"/>
            <w:vAlign w:val="center"/>
          </w:tcPr>
          <w:p w:rsidR="00796099" w:rsidRPr="002F4809" w:rsidRDefault="00796099" w:rsidP="009A1ADA">
            <w:pPr>
              <w:pStyle w:val="1"/>
            </w:pPr>
            <w:r w:rsidRPr="002F4809">
              <w:t>РГРТУ</w:t>
            </w:r>
          </w:p>
        </w:tc>
        <w:tc>
          <w:tcPr>
            <w:tcW w:w="6660" w:type="dxa"/>
          </w:tcPr>
          <w:p w:rsidR="00796099" w:rsidRPr="002F4809" w:rsidRDefault="00796099" w:rsidP="009A1ADA">
            <w:pPr>
              <w:pStyle w:val="1"/>
            </w:pPr>
            <w:r w:rsidRPr="002F4809">
              <w:t>Экзаменационный билет  № 1</w:t>
            </w:r>
          </w:p>
          <w:p w:rsidR="00796099" w:rsidRPr="002F4809" w:rsidRDefault="00796099" w:rsidP="009A1AD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96099" w:rsidRPr="002F4809" w:rsidRDefault="00796099" w:rsidP="009A1AD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Кафедра ХТ</w:t>
            </w:r>
          </w:p>
          <w:p w:rsidR="00796099" w:rsidRPr="002F4809" w:rsidRDefault="00796099" w:rsidP="009A1AD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Дисциплина  «</w:t>
            </w:r>
            <w:r w:rsidR="00E61002" w:rsidRPr="00E61002">
              <w:rPr>
                <w:rFonts w:ascii="Times New Roman" w:hAnsi="Times New Roman"/>
                <w:sz w:val="24"/>
                <w:szCs w:val="24"/>
              </w:rPr>
              <w:t>Математические методы в химической техн</w:t>
            </w:r>
            <w:r w:rsidR="00E61002" w:rsidRPr="00E61002">
              <w:rPr>
                <w:rFonts w:ascii="Times New Roman" w:hAnsi="Times New Roman"/>
                <w:sz w:val="24"/>
                <w:szCs w:val="24"/>
              </w:rPr>
              <w:t>о</w:t>
            </w:r>
            <w:r w:rsidR="00E61002" w:rsidRPr="00E61002">
              <w:rPr>
                <w:rFonts w:ascii="Times New Roman" w:hAnsi="Times New Roman"/>
                <w:sz w:val="24"/>
                <w:szCs w:val="24"/>
              </w:rPr>
              <w:t>логии</w:t>
            </w:r>
            <w:r w:rsidRPr="002F480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796099" w:rsidRPr="002F4809" w:rsidRDefault="00796099" w:rsidP="009A1AD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96099" w:rsidRPr="002F4809" w:rsidRDefault="00796099" w:rsidP="009A1A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796099" w:rsidRPr="002F4809" w:rsidRDefault="00796099" w:rsidP="009A1A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Зав. кафедрой ХТ</w:t>
            </w:r>
            <w:r w:rsidRPr="002F4809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  <w:p w:rsidR="00796099" w:rsidRPr="002F4809" w:rsidRDefault="00796099" w:rsidP="009A1A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______________</w:t>
            </w:r>
          </w:p>
          <w:p w:rsidR="00796099" w:rsidRPr="002F4809" w:rsidRDefault="00796099" w:rsidP="009A1A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Коваленко В.В.</w:t>
            </w:r>
          </w:p>
          <w:p w:rsidR="00796099" w:rsidRPr="002F4809" w:rsidRDefault="00796099" w:rsidP="009A1AD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4809">
              <w:rPr>
                <w:rFonts w:ascii="Times New Roman" w:eastAsia="Calibri" w:hAnsi="Times New Roman"/>
                <w:sz w:val="24"/>
                <w:szCs w:val="24"/>
              </w:rPr>
              <w:t>«__» _____ 20__</w:t>
            </w:r>
          </w:p>
        </w:tc>
      </w:tr>
      <w:tr w:rsidR="00796099" w:rsidRPr="002F4809" w:rsidTr="009A1ADA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796099" w:rsidRPr="002F4809" w:rsidRDefault="00796099" w:rsidP="009A1AD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72A1" w:rsidRPr="005572A1" w:rsidRDefault="005572A1" w:rsidP="005572A1">
            <w:pPr>
              <w:pStyle w:val="ac"/>
              <w:numPr>
                <w:ilvl w:val="0"/>
                <w:numId w:val="27"/>
              </w:numPr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>Метод дробления</w:t>
            </w:r>
            <w:r w:rsidRPr="005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572A1" w:rsidRPr="005572A1" w:rsidRDefault="005572A1" w:rsidP="005572A1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72A1" w:rsidRPr="005572A1" w:rsidRDefault="005572A1" w:rsidP="005572A1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6099" w:rsidRPr="005572A1" w:rsidRDefault="005572A1" w:rsidP="005572A1">
            <w:pPr>
              <w:pStyle w:val="ac"/>
              <w:tabs>
                <w:tab w:val="left" w:pos="993"/>
              </w:tabs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Практическое задание.</w:t>
            </w:r>
          </w:p>
          <w:p w:rsidR="00796099" w:rsidRPr="002F4809" w:rsidRDefault="00796099" w:rsidP="0079609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099" w:rsidRPr="002F4809" w:rsidRDefault="00796099" w:rsidP="0079609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099" w:rsidRPr="002F4809" w:rsidRDefault="00796099" w:rsidP="00796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099" w:rsidRDefault="00796099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809">
        <w:rPr>
          <w:rFonts w:ascii="Times New Roman" w:hAnsi="Times New Roman"/>
          <w:b/>
          <w:sz w:val="24"/>
          <w:szCs w:val="24"/>
        </w:rPr>
        <w:t>ВОПРОСЫ К ЭКЗАМЕНУ</w:t>
      </w:r>
    </w:p>
    <w:p w:rsidR="005572A1" w:rsidRPr="002F4809" w:rsidRDefault="005572A1" w:rsidP="00796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bCs/>
          <w:iCs/>
          <w:sz w:val="24"/>
          <w:szCs w:val="24"/>
        </w:rPr>
        <w:t>Метод наименьших квадратов.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bCs/>
          <w:iCs/>
          <w:sz w:val="24"/>
          <w:szCs w:val="24"/>
        </w:rPr>
        <w:t>Метод парного деления.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дробления</w:t>
      </w:r>
      <w:r w:rsidRPr="001D31B4">
        <w:rPr>
          <w:rFonts w:ascii="Times New Roman" w:hAnsi="Times New Roman"/>
          <w:bCs/>
          <w:iCs/>
          <w:sz w:val="24"/>
          <w:szCs w:val="24"/>
        </w:rPr>
        <w:t>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золотого сечения.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координатного спуска.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градиентного (наискорейшего) спуска.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 xml:space="preserve">Методы решения </w:t>
      </w:r>
      <w:proofErr w:type="gramStart"/>
      <w:r w:rsidRPr="001D31B4">
        <w:rPr>
          <w:rFonts w:ascii="Times New Roman" w:hAnsi="Times New Roman"/>
          <w:sz w:val="24"/>
          <w:szCs w:val="24"/>
        </w:rPr>
        <w:t>алгебраических</w:t>
      </w:r>
      <w:proofErr w:type="gramEnd"/>
      <w:r w:rsidRPr="001D31B4">
        <w:rPr>
          <w:rFonts w:ascii="Times New Roman" w:hAnsi="Times New Roman"/>
          <w:sz w:val="24"/>
          <w:szCs w:val="24"/>
        </w:rPr>
        <w:t xml:space="preserve"> уравнения.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Методы решения систем алгебраических уравнения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Постановка задачи численного метода решения дифференциальных уравнений.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Эйлера.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Метод Рунге-Кутта (метод четвертого порядка точности).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 xml:space="preserve">Решение обыкновенных дифференциальных уравнений с помощью функции </w:t>
      </w:r>
      <w:proofErr w:type="spellStart"/>
      <w:r w:rsidRPr="001D31B4">
        <w:rPr>
          <w:rFonts w:ascii="Times New Roman" w:hAnsi="Times New Roman"/>
          <w:sz w:val="24"/>
          <w:szCs w:val="24"/>
        </w:rPr>
        <w:t>rkfixed</w:t>
      </w:r>
      <w:proofErr w:type="spellEnd"/>
      <w:r w:rsidRPr="001D31B4">
        <w:rPr>
          <w:rFonts w:ascii="Times New Roman" w:hAnsi="Times New Roman"/>
          <w:sz w:val="24"/>
          <w:szCs w:val="24"/>
        </w:rPr>
        <w:t>.</w:t>
      </w:r>
    </w:p>
    <w:p w:rsidR="001D31B4" w:rsidRPr="001D31B4" w:rsidRDefault="001D31B4" w:rsidP="001D31B4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1B4">
        <w:rPr>
          <w:rFonts w:ascii="Times New Roman" w:hAnsi="Times New Roman"/>
          <w:sz w:val="24"/>
          <w:szCs w:val="24"/>
        </w:rPr>
        <w:t>Решение алгебраических уравнений графическим методом.</w:t>
      </w:r>
    </w:p>
    <w:p w:rsidR="00D50139" w:rsidRDefault="00D50139" w:rsidP="006A22DD">
      <w:p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72A1" w:rsidRDefault="005572A1" w:rsidP="006A22DD">
      <w:p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72A1" w:rsidRDefault="005572A1" w:rsidP="006A22DD">
      <w:p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72A1" w:rsidRDefault="005572A1" w:rsidP="006A22DD">
      <w:p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72A1" w:rsidRPr="005572A1" w:rsidRDefault="005572A1" w:rsidP="005572A1">
      <w:pPr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572A1">
        <w:rPr>
          <w:rFonts w:ascii="Times New Roman" w:hAnsi="Times New Roman"/>
          <w:b/>
          <w:bCs/>
          <w:sz w:val="24"/>
          <w:szCs w:val="24"/>
        </w:rPr>
        <w:lastRenderedPageBreak/>
        <w:t xml:space="preserve">Типовые практические задания к экзамену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 корень уравнения графическим методом с точностью до 0,01, найти корни уравнения символьным методом.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5730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5pt;height:48.25pt" o:ole="">
                  <v:imagedata r:id="rId8" o:title=""/>
                </v:shape>
                <o:OLEObject Type="Embed" ProgID="PBrush" ShapeID="_x0000_i1025" DrawAspect="Content" ObjectID="_1744801332" r:id="rId9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графике найти приближение для двух корней и определить точные значения корней при помощи функции 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solve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(4).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5220" w:dyaOrig="1185">
                <v:shape id="_x0000_i1026" type="#_x0000_t75" style="width:224.15pt;height:50.95pt" o:ole="">
                  <v:imagedata r:id="rId10" o:title=""/>
                </v:shape>
                <o:OLEObject Type="Embed" ProgID="PBrush" ShapeID="_x0000_i1026" DrawAspect="Content" ObjectID="_1744801333" r:id="rId11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Найти корни уравнения с использованием функций 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solve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(2)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6405" w:dyaOrig="975">
                <v:shape id="_x0000_i1027" type="#_x0000_t75" style="width:303.6pt;height:46.85pt" o:ole="">
                  <v:imagedata r:id="rId12" o:title=""/>
                </v:shape>
                <o:OLEObject Type="Embed" ProgID="PBrush" ShapeID="_x0000_i1027" DrawAspect="Content" ObjectID="_1744801334" r:id="rId13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 xml:space="preserve">Решить систему уравнений с помощью функции </w:t>
            </w:r>
            <w:proofErr w:type="spellStart"/>
            <w:r w:rsidRPr="005572A1">
              <w:rPr>
                <w:rFonts w:ascii="Times New Roman" w:hAnsi="Times New Roman"/>
                <w:sz w:val="24"/>
                <w:szCs w:val="24"/>
              </w:rPr>
              <w:t>roots</w:t>
            </w:r>
            <w:proofErr w:type="spellEnd"/>
            <w:r w:rsidRPr="005572A1"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2955" w:dyaOrig="1695">
                <v:shape id="_x0000_i1028" type="#_x0000_t75" style="width:180pt;height:103.9pt" o:ole="">
                  <v:imagedata r:id="rId14" o:title=""/>
                </v:shape>
                <o:OLEObject Type="Embed" ProgID="PBrush" ShapeID="_x0000_i1028" DrawAspect="Content" ObjectID="_1744801335" r:id="rId15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графике найти приближение для двух корней и определить точные значения корней при помощи функции 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roots</w:t>
            </w:r>
            <w:r w:rsidRPr="005572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(3).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5595" w:dyaOrig="990">
                <v:shape id="_x0000_i1029" type="#_x0000_t75" style="width:248.6pt;height:44.85pt" o:ole="">
                  <v:imagedata r:id="rId16" o:title=""/>
                </v:shape>
                <o:OLEObject Type="Embed" ProgID="PBrush" ShapeID="_x0000_i1029" DrawAspect="Content" ObjectID="_1744801336" r:id="rId17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>Заполнить матрицу коэффициентов и вектор свободных членов для системы ура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в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нений с помощью команд </w:t>
            </w:r>
            <w:proofErr w:type="spellStart"/>
            <w:r w:rsidRPr="005572A1"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 w:rsidRPr="005572A1">
              <w:rPr>
                <w:rFonts w:ascii="Times New Roman" w:hAnsi="Times New Roman"/>
                <w:sz w:val="24"/>
                <w:szCs w:val="24"/>
              </w:rPr>
              <w:t xml:space="preserve">(2) и </w:t>
            </w:r>
            <w:proofErr w:type="spellStart"/>
            <w:r w:rsidRPr="005572A1"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 w:rsidRPr="005572A1">
              <w:rPr>
                <w:rFonts w:ascii="Times New Roman" w:hAnsi="Times New Roman"/>
                <w:sz w:val="24"/>
                <w:szCs w:val="24"/>
              </w:rPr>
              <w:t>(3).</w:t>
            </w:r>
          </w:p>
          <w:p w:rsidR="005572A1" w:rsidRPr="005572A1" w:rsidRDefault="005572A1" w:rsidP="005572A1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  <w:lang w:eastAsia="ru-RU"/>
              </w:rPr>
              <w:object w:dxaOrig="3165" w:dyaOrig="1695">
                <v:shape id="_x0000_i1030" type="#_x0000_t75" style="width:161.65pt;height:87.6pt" o:ole="">
                  <v:imagedata r:id="rId18" o:title=""/>
                </v:shape>
                <o:OLEObject Type="Embed" ProgID="PBrush" ShapeID="_x0000_i1030" DrawAspect="Content" ObjectID="_1744801337" r:id="rId19"/>
              </w:objec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 xml:space="preserve">Определить длину диапазона от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с шагом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, начальные значения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=5,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=77.5, с=2. Определить значение последнего элемента командой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el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>Построить график значений у=(0.2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)</w:t>
            </w:r>
            <w:r w:rsidRPr="005572A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+3 по точкам для х от 0 до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(20), значения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определить с помощью оператора цикла</w: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t xml:space="preserve">Построить график значений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= 3.6, 3.76, 4.2, 5, 6.2, 7.6, 9.4, 11.4, 13.8, 16.5, 19.6, </w:t>
            </w:r>
            <w:r w:rsidRPr="005572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22.9, 26.6, 30.5,34.9, 39.6,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от 0 (вид точки</w:t>
            </w:r>
            <w:proofErr w:type="gramStart"/>
            <w:r w:rsidRPr="005572A1">
              <w:rPr>
                <w:rFonts w:ascii="Times New Roman" w:hAnsi="Times New Roman"/>
                <w:sz w:val="24"/>
                <w:szCs w:val="24"/>
              </w:rPr>
              <w:t xml:space="preserve">: « * », </w:t>
            </w:r>
            <w:proofErr w:type="gramEnd"/>
            <w:r w:rsidRPr="005572A1">
              <w:rPr>
                <w:rFonts w:ascii="Times New Roman" w:hAnsi="Times New Roman"/>
                <w:sz w:val="24"/>
                <w:szCs w:val="24"/>
              </w:rPr>
              <w:t>размер 12, цвет красный)</w:t>
            </w:r>
          </w:p>
        </w:tc>
      </w:tr>
      <w:tr w:rsidR="005572A1" w:rsidRPr="005572A1" w:rsidTr="005572A1">
        <w:tc>
          <w:tcPr>
            <w:tcW w:w="9571" w:type="dxa"/>
          </w:tcPr>
          <w:p w:rsidR="005572A1" w:rsidRPr="005572A1" w:rsidRDefault="005572A1" w:rsidP="005572A1">
            <w:pPr>
              <w:pStyle w:val="ac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sz w:val="24"/>
                <w:szCs w:val="24"/>
              </w:rPr>
              <w:lastRenderedPageBreak/>
              <w:t>Решите дифференциальное уравнение второго порядка с использованием  встрое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н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ной функции </w:t>
            </w:r>
            <w:proofErr w:type="spellStart"/>
            <w:r w:rsidRPr="005572A1">
              <w:rPr>
                <w:rFonts w:ascii="Times New Roman" w:hAnsi="Times New Roman"/>
                <w:sz w:val="24"/>
                <w:szCs w:val="24"/>
              </w:rPr>
              <w:t>rkfixed</w:t>
            </w:r>
            <w:proofErr w:type="spellEnd"/>
            <w:r w:rsidRPr="005572A1">
              <w:rPr>
                <w:rFonts w:ascii="Times New Roman" w:hAnsi="Times New Roman"/>
                <w:sz w:val="24"/>
                <w:szCs w:val="24"/>
              </w:rPr>
              <w:t xml:space="preserve">. Постройте графики зависимости функции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 и первой прои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з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водной y</w:t>
            </w:r>
            <w:r w:rsidRPr="005572A1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5572A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5572A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72A1">
              <w:rPr>
                <w:rFonts w:ascii="Times New Roman" w:hAnsi="Times New Roman"/>
                <w:sz w:val="24"/>
                <w:szCs w:val="24"/>
              </w:rPr>
              <w:t>. n=100.</w:t>
            </w:r>
          </w:p>
          <w:p w:rsidR="005572A1" w:rsidRPr="005572A1" w:rsidRDefault="005572A1" w:rsidP="00CD4BD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572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906" cy="786658"/>
                  <wp:effectExtent l="19050" t="0" r="359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4" cy="79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2A1" w:rsidRPr="002F4809" w:rsidRDefault="005572A1" w:rsidP="006A22DD">
      <w:pPr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702F" w:rsidRPr="00BB702F" w:rsidRDefault="00BB702F" w:rsidP="00BB702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BB702F">
        <w:rPr>
          <w:rFonts w:ascii="Times New Roman" w:eastAsia="Calibri" w:hAnsi="Times New Roman"/>
          <w:b/>
          <w:sz w:val="24"/>
          <w:lang w:eastAsia="en-US"/>
        </w:rPr>
        <w:t>КРИТЕРИИ ОЦЕНКИ</w:t>
      </w:r>
    </w:p>
    <w:p w:rsidR="00BB702F" w:rsidRPr="00BB702F" w:rsidRDefault="00BB702F" w:rsidP="00BB702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BB702F">
        <w:rPr>
          <w:rFonts w:ascii="Times New Roman" w:eastAsia="Calibri" w:hAnsi="Times New Roman"/>
          <w:sz w:val="24"/>
          <w:lang w:eastAsia="en-US"/>
        </w:rPr>
        <w:t xml:space="preserve">При промежуточной аттестации </w:t>
      </w:r>
      <w:proofErr w:type="gramStart"/>
      <w:r w:rsidRPr="00BB702F">
        <w:rPr>
          <w:rFonts w:ascii="Times New Roman" w:eastAsia="Calibri" w:hAnsi="Times New Roman"/>
          <w:sz w:val="24"/>
          <w:lang w:eastAsia="en-US"/>
        </w:rPr>
        <w:t>обучающегося</w:t>
      </w:r>
      <w:proofErr w:type="gramEnd"/>
      <w:r w:rsidRPr="00BB702F">
        <w:rPr>
          <w:rFonts w:ascii="Times New Roman" w:eastAsia="Calibri" w:hAnsi="Times New Roman"/>
          <w:sz w:val="24"/>
          <w:lang w:eastAsia="en-US"/>
        </w:rPr>
        <w:t xml:space="preserve"> учитываются:</w:t>
      </w:r>
    </w:p>
    <w:p w:rsidR="00BB702F" w:rsidRPr="00BB702F" w:rsidRDefault="00BB702F" w:rsidP="00BB70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BB702F">
        <w:rPr>
          <w:rFonts w:ascii="Times New Roman" w:eastAsia="Calibri" w:hAnsi="Times New Roman"/>
          <w:sz w:val="24"/>
          <w:lang w:eastAsia="en-US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BB702F" w:rsidRPr="00BB702F" w:rsidRDefault="00BB702F" w:rsidP="00BB70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BB702F">
        <w:rPr>
          <w:rFonts w:ascii="Times New Roman" w:eastAsia="Calibri" w:hAnsi="Times New Roman"/>
          <w:sz w:val="24"/>
          <w:lang w:eastAsia="en-US"/>
        </w:rPr>
        <w:t>полнота и глубина ответа (учитывается объем изученного материала, количество усвоенных фактов, понятий);</w:t>
      </w:r>
    </w:p>
    <w:p w:rsidR="00BB702F" w:rsidRPr="00BB702F" w:rsidRDefault="00BB702F" w:rsidP="00BB70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BB702F">
        <w:rPr>
          <w:rFonts w:ascii="Times New Roman" w:eastAsia="Calibri" w:hAnsi="Times New Roman"/>
          <w:sz w:val="24"/>
          <w:lang w:eastAsia="en-US"/>
        </w:rPr>
        <w:t>осознанность ответа (учитывается понимание излагаемого материала);</w:t>
      </w:r>
    </w:p>
    <w:p w:rsidR="00BB702F" w:rsidRPr="00BB702F" w:rsidRDefault="00BB702F" w:rsidP="00BB70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lang w:eastAsia="en-US"/>
        </w:rPr>
      </w:pPr>
      <w:r w:rsidRPr="00BB702F">
        <w:rPr>
          <w:rFonts w:ascii="Times New Roman" w:eastAsia="Calibri" w:hAnsi="Times New Roman"/>
          <w:sz w:val="24"/>
          <w:lang w:eastAsia="en-US"/>
        </w:rPr>
        <w:t>логика изложения материала (учитывается умение строить целостный, последов</w:t>
      </w:r>
      <w:r w:rsidRPr="00BB702F">
        <w:rPr>
          <w:rFonts w:ascii="Times New Roman" w:eastAsia="Calibri" w:hAnsi="Times New Roman"/>
          <w:sz w:val="24"/>
          <w:lang w:eastAsia="en-US"/>
        </w:rPr>
        <w:t>а</w:t>
      </w:r>
      <w:r w:rsidRPr="00BB702F">
        <w:rPr>
          <w:rFonts w:ascii="Times New Roman" w:eastAsia="Calibri" w:hAnsi="Times New Roman"/>
          <w:sz w:val="24"/>
          <w:lang w:eastAsia="en-US"/>
        </w:rPr>
        <w:t>тельный рассказ, грамотно пользоваться специальной терминологией).</w:t>
      </w:r>
    </w:p>
    <w:p w:rsidR="00BB702F" w:rsidRPr="00BB702F" w:rsidRDefault="00BB702F" w:rsidP="00BB702F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B702F" w:rsidRPr="007F5EE3" w:rsidTr="007F5EE3">
        <w:tc>
          <w:tcPr>
            <w:tcW w:w="1668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Оценка э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к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замена</w:t>
            </w:r>
          </w:p>
        </w:tc>
        <w:tc>
          <w:tcPr>
            <w:tcW w:w="7903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Требования к знаниям</w:t>
            </w:r>
          </w:p>
        </w:tc>
      </w:tr>
      <w:tr w:rsidR="00BB702F" w:rsidRPr="007F5EE3" w:rsidTr="007F5EE3">
        <w:tc>
          <w:tcPr>
            <w:tcW w:w="1668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«отлично»</w:t>
            </w:r>
          </w:p>
        </w:tc>
        <w:tc>
          <w:tcPr>
            <w:tcW w:w="7903" w:type="dxa"/>
            <w:shd w:val="clear" w:color="auto" w:fill="auto"/>
          </w:tcPr>
          <w:p w:rsidR="00BB702F" w:rsidRPr="007F5EE3" w:rsidRDefault="00BB702F" w:rsidP="005572A1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Оценка 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«отлично»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 выставляется обучающемуся, если он полно и арг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у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деет всем объемом пройденного материала; излагает материал последов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тельно и правильно.</w:t>
            </w:r>
          </w:p>
        </w:tc>
      </w:tr>
      <w:tr w:rsidR="00BB702F" w:rsidRPr="007F5EE3" w:rsidTr="007F5EE3">
        <w:tc>
          <w:tcPr>
            <w:tcW w:w="1668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«хорошо»</w:t>
            </w:r>
          </w:p>
        </w:tc>
        <w:tc>
          <w:tcPr>
            <w:tcW w:w="7903" w:type="dxa"/>
            <w:shd w:val="clear" w:color="auto" w:fill="auto"/>
          </w:tcPr>
          <w:p w:rsidR="00BB702F" w:rsidRPr="007F5EE3" w:rsidRDefault="00BB702F" w:rsidP="005572A1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Оценка 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«хорошо»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 выставляется обучающемуся, если он полно и аргуме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н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тировано отвечает по содержанию задания; обнаруживает понимание м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а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териала, может обосновать свои суждения, привести необходимые прим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е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ры; владеет большей частью пройденного материала; излагает материал последовательно и правильно. </w:t>
            </w:r>
          </w:p>
        </w:tc>
      </w:tr>
      <w:tr w:rsidR="00BB702F" w:rsidRPr="007F5EE3" w:rsidTr="007F5EE3">
        <w:tc>
          <w:tcPr>
            <w:tcW w:w="1668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«удовлетв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о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рительно»</w:t>
            </w:r>
          </w:p>
        </w:tc>
        <w:tc>
          <w:tcPr>
            <w:tcW w:w="7903" w:type="dxa"/>
            <w:shd w:val="clear" w:color="auto" w:fill="auto"/>
          </w:tcPr>
          <w:p w:rsidR="00BB702F" w:rsidRPr="007F5EE3" w:rsidRDefault="00BB702F" w:rsidP="007F5EE3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Оценка  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«удовлетворительно»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 выставляется обучающемуся, если он  и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з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лагает материал неполно и допускает неточности в определении понятий или формулировке правил;  не умеет доказательно обосновать свои су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ж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дения; допускает нарушения логической последовательности в изложении материала; владеет небольшой частью общего объема материала; исп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ы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>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B702F" w:rsidRPr="007F5EE3" w:rsidTr="007F5EE3">
        <w:tc>
          <w:tcPr>
            <w:tcW w:w="1668" w:type="dxa"/>
            <w:shd w:val="clear" w:color="auto" w:fill="auto"/>
          </w:tcPr>
          <w:p w:rsidR="00BB702F" w:rsidRPr="007F5EE3" w:rsidRDefault="00BB702F" w:rsidP="007F5EE3">
            <w:pPr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«неудовл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е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творител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ь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>но»</w:t>
            </w:r>
          </w:p>
        </w:tc>
        <w:tc>
          <w:tcPr>
            <w:tcW w:w="7903" w:type="dxa"/>
            <w:shd w:val="clear" w:color="auto" w:fill="auto"/>
          </w:tcPr>
          <w:p w:rsidR="00BB702F" w:rsidRPr="007F5EE3" w:rsidRDefault="00BB702F" w:rsidP="007F5EE3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Оценка </w:t>
            </w:r>
            <w:r w:rsidRPr="007F5EE3">
              <w:rPr>
                <w:rFonts w:ascii="Times New Roman" w:eastAsia="Calibri" w:hAnsi="Times New Roman"/>
                <w:b/>
                <w:sz w:val="24"/>
                <w:lang w:eastAsia="en-US"/>
              </w:rPr>
              <w:t>«неудовлетворительно»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</w:t>
            </w:r>
            <w:r w:rsidRPr="007F5EE3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ошибки; беспорядочно и неуверенно излагает материал.</w:t>
            </w:r>
          </w:p>
        </w:tc>
      </w:tr>
    </w:tbl>
    <w:p w:rsidR="00E61002" w:rsidRDefault="00E61002" w:rsidP="00F444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099A" w:rsidRPr="00EB099A" w:rsidRDefault="00EB099A" w:rsidP="00EB099A">
      <w:pPr>
        <w:tabs>
          <w:tab w:val="left" w:pos="1138"/>
        </w:tabs>
        <w:spacing w:before="170" w:after="170"/>
        <w:jc w:val="center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sz w:val="24"/>
          <w:szCs w:val="24"/>
        </w:rPr>
        <w:t>Типовые задания для практической и самостоятельной работы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1. Построить линейную модель зависимости веса от роста для десяти человек.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2. Для заданной функции на интервале (-1, 10) определить методом дробления п</w:t>
      </w:r>
      <w:r w:rsidRPr="00EB099A">
        <w:rPr>
          <w:rFonts w:ascii="Times New Roman" w:hAnsi="Times New Roman"/>
          <w:sz w:val="24"/>
          <w:szCs w:val="24"/>
        </w:rPr>
        <w:t>о</w:t>
      </w:r>
      <w:r w:rsidRPr="00EB099A">
        <w:rPr>
          <w:rFonts w:ascii="Times New Roman" w:hAnsi="Times New Roman"/>
          <w:sz w:val="24"/>
          <w:szCs w:val="24"/>
        </w:rPr>
        <w:t>ложение экстремума с точностью 5%.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 xml:space="preserve">3. Для заданной функции на интервале (-1, 10) определить методом </w:t>
      </w:r>
      <w:r w:rsidRPr="00EB099A">
        <w:rPr>
          <w:rFonts w:ascii="Times New Roman" w:hAnsi="Times New Roman"/>
          <w:bCs/>
          <w:iCs/>
          <w:sz w:val="24"/>
          <w:szCs w:val="24"/>
        </w:rPr>
        <w:t>парного дел</w:t>
      </w:r>
      <w:r w:rsidRPr="00EB099A">
        <w:rPr>
          <w:rFonts w:ascii="Times New Roman" w:hAnsi="Times New Roman"/>
          <w:bCs/>
          <w:iCs/>
          <w:sz w:val="24"/>
          <w:szCs w:val="24"/>
        </w:rPr>
        <w:t>е</w:t>
      </w:r>
      <w:r w:rsidRPr="00EB099A">
        <w:rPr>
          <w:rFonts w:ascii="Times New Roman" w:hAnsi="Times New Roman"/>
          <w:bCs/>
          <w:iCs/>
          <w:sz w:val="24"/>
          <w:szCs w:val="24"/>
        </w:rPr>
        <w:t>ния</w:t>
      </w:r>
      <w:r w:rsidRPr="00EB099A">
        <w:rPr>
          <w:rFonts w:ascii="Times New Roman" w:hAnsi="Times New Roman"/>
          <w:sz w:val="24"/>
          <w:szCs w:val="24"/>
        </w:rPr>
        <w:t xml:space="preserve"> положение экстремума с точностью 5%.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4. Для заданной функции на интервале (-1, 10) определить методом золотого сеч</w:t>
      </w:r>
      <w:r w:rsidRPr="00EB099A">
        <w:rPr>
          <w:rFonts w:ascii="Times New Roman" w:hAnsi="Times New Roman"/>
          <w:sz w:val="24"/>
          <w:szCs w:val="24"/>
        </w:rPr>
        <w:t>е</w:t>
      </w:r>
      <w:r w:rsidRPr="00EB099A">
        <w:rPr>
          <w:rFonts w:ascii="Times New Roman" w:hAnsi="Times New Roman"/>
          <w:sz w:val="24"/>
          <w:szCs w:val="24"/>
        </w:rPr>
        <w:t>ния положение экстремума с точностью 5%.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5. Для заданной двухмерной функции на интервалах (-1, 10) и (5, 15) определить методом координатного спуска положение экстремума с точностью 5%.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6. Для заданной двухмерной функции на интервалах (-1, 10) и (5, 15) определить методом градиентного (наискорейшего) спуска положение экстремума с точностью 5%.</w:t>
      </w:r>
      <w:r w:rsidRPr="00EB099A">
        <w:rPr>
          <w:rFonts w:ascii="Times New Roman" w:hAnsi="Times New Roman"/>
          <w:sz w:val="24"/>
          <w:szCs w:val="24"/>
          <w:vertAlign w:val="superscript"/>
        </w:rPr>
        <w:t>0</w:t>
      </w:r>
      <w:r w:rsidRPr="00EB099A">
        <w:rPr>
          <w:rFonts w:ascii="Times New Roman" w:hAnsi="Times New Roman"/>
          <w:sz w:val="24"/>
          <w:szCs w:val="24"/>
        </w:rPr>
        <w:t>С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 xml:space="preserve">7. В </w:t>
      </w:r>
      <w:proofErr w:type="spellStart"/>
      <w:r w:rsidRPr="00EB099A">
        <w:rPr>
          <w:rFonts w:ascii="Times New Roman" w:hAnsi="Times New Roman"/>
          <w:sz w:val="24"/>
          <w:szCs w:val="24"/>
          <w:lang w:val="en-US"/>
        </w:rPr>
        <w:t>Smath</w:t>
      </w:r>
      <w:proofErr w:type="spellEnd"/>
      <w:r w:rsidRPr="00EB099A">
        <w:rPr>
          <w:rFonts w:ascii="Times New Roman" w:hAnsi="Times New Roman"/>
          <w:sz w:val="24"/>
          <w:szCs w:val="24"/>
        </w:rPr>
        <w:t xml:space="preserve"> </w:t>
      </w:r>
      <w:r w:rsidRPr="00EB099A">
        <w:rPr>
          <w:rFonts w:ascii="Times New Roman" w:hAnsi="Times New Roman"/>
          <w:sz w:val="24"/>
          <w:szCs w:val="24"/>
          <w:lang w:val="en-US"/>
        </w:rPr>
        <w:t>Studio</w:t>
      </w:r>
      <w:r w:rsidRPr="00EB099A">
        <w:rPr>
          <w:rFonts w:ascii="Times New Roman" w:hAnsi="Times New Roman"/>
          <w:sz w:val="24"/>
          <w:szCs w:val="24"/>
        </w:rPr>
        <w:t xml:space="preserve"> найти корни алгебраического уравнения 4-го порядка.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 xml:space="preserve">8. В </w:t>
      </w:r>
      <w:proofErr w:type="spellStart"/>
      <w:r w:rsidRPr="00EB099A">
        <w:rPr>
          <w:rFonts w:ascii="Times New Roman" w:hAnsi="Times New Roman"/>
          <w:sz w:val="24"/>
          <w:szCs w:val="24"/>
          <w:lang w:val="en-US"/>
        </w:rPr>
        <w:t>Smath</w:t>
      </w:r>
      <w:proofErr w:type="spellEnd"/>
      <w:r w:rsidRPr="00EB099A">
        <w:rPr>
          <w:rFonts w:ascii="Times New Roman" w:hAnsi="Times New Roman"/>
          <w:sz w:val="24"/>
          <w:szCs w:val="24"/>
        </w:rPr>
        <w:t xml:space="preserve"> </w:t>
      </w:r>
      <w:r w:rsidRPr="00EB099A">
        <w:rPr>
          <w:rFonts w:ascii="Times New Roman" w:hAnsi="Times New Roman"/>
          <w:sz w:val="24"/>
          <w:szCs w:val="24"/>
          <w:lang w:val="en-US"/>
        </w:rPr>
        <w:t>Studio</w:t>
      </w:r>
      <w:r w:rsidRPr="00EB099A">
        <w:rPr>
          <w:rFonts w:ascii="Times New Roman" w:hAnsi="Times New Roman"/>
          <w:sz w:val="24"/>
          <w:szCs w:val="24"/>
        </w:rPr>
        <w:t xml:space="preserve"> найти решение системы двух нелинейных алгебраических ура</w:t>
      </w:r>
      <w:r w:rsidRPr="00EB099A">
        <w:rPr>
          <w:rFonts w:ascii="Times New Roman" w:hAnsi="Times New Roman"/>
          <w:sz w:val="24"/>
          <w:szCs w:val="24"/>
        </w:rPr>
        <w:t>в</w:t>
      </w:r>
      <w:r w:rsidRPr="00EB099A">
        <w:rPr>
          <w:rFonts w:ascii="Times New Roman" w:hAnsi="Times New Roman"/>
          <w:sz w:val="24"/>
          <w:szCs w:val="24"/>
        </w:rPr>
        <w:t>нений.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 xml:space="preserve">9. В </w:t>
      </w:r>
      <w:proofErr w:type="spellStart"/>
      <w:r w:rsidRPr="00EB099A">
        <w:rPr>
          <w:rFonts w:ascii="Times New Roman" w:hAnsi="Times New Roman"/>
          <w:sz w:val="24"/>
          <w:szCs w:val="24"/>
          <w:lang w:val="en-US"/>
        </w:rPr>
        <w:t>Smath</w:t>
      </w:r>
      <w:proofErr w:type="spellEnd"/>
      <w:r w:rsidRPr="00EB099A">
        <w:rPr>
          <w:rFonts w:ascii="Times New Roman" w:hAnsi="Times New Roman"/>
          <w:sz w:val="24"/>
          <w:szCs w:val="24"/>
        </w:rPr>
        <w:t xml:space="preserve"> </w:t>
      </w:r>
      <w:r w:rsidRPr="00EB099A">
        <w:rPr>
          <w:rFonts w:ascii="Times New Roman" w:hAnsi="Times New Roman"/>
          <w:sz w:val="24"/>
          <w:szCs w:val="24"/>
          <w:lang w:val="en-US"/>
        </w:rPr>
        <w:t>Studio</w:t>
      </w:r>
      <w:r w:rsidRPr="00EB099A">
        <w:rPr>
          <w:rFonts w:ascii="Times New Roman" w:hAnsi="Times New Roman"/>
          <w:sz w:val="24"/>
          <w:szCs w:val="24"/>
        </w:rPr>
        <w:t xml:space="preserve"> найти решение обыкновенного дифференциального уравнения 3-го порядка с ненулевыми начальными условиями</w:t>
      </w:r>
    </w:p>
    <w:p w:rsidR="00EB099A" w:rsidRPr="00EB099A" w:rsidRDefault="00EB099A" w:rsidP="00EB099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sz w:val="24"/>
          <w:szCs w:val="24"/>
        </w:rPr>
        <w:t>10. Для десяти человек создать выборку по росту и выборку по весу, проверить г</w:t>
      </w:r>
      <w:r w:rsidRPr="00EB099A">
        <w:rPr>
          <w:rFonts w:ascii="Times New Roman" w:hAnsi="Times New Roman"/>
          <w:sz w:val="24"/>
          <w:szCs w:val="24"/>
        </w:rPr>
        <w:t>и</w:t>
      </w:r>
      <w:r w:rsidRPr="00EB099A">
        <w:rPr>
          <w:rFonts w:ascii="Times New Roman" w:hAnsi="Times New Roman"/>
          <w:sz w:val="24"/>
          <w:szCs w:val="24"/>
        </w:rPr>
        <w:t>потезу об их нормальном законе распределения.</w:t>
      </w:r>
    </w:p>
    <w:p w:rsidR="00EB099A" w:rsidRPr="007C4886" w:rsidRDefault="00EB099A" w:rsidP="00EB099A">
      <w:pPr>
        <w:pStyle w:val="a7"/>
        <w:rPr>
          <w:rFonts w:ascii="Times New Roman" w:hAnsi="Times New Roman" w:cs="Times New Roman"/>
        </w:rPr>
      </w:pPr>
    </w:p>
    <w:p w:rsidR="00EB099A" w:rsidRPr="00EB099A" w:rsidRDefault="00EB099A" w:rsidP="00EB099A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EB099A">
        <w:rPr>
          <w:rFonts w:ascii="Times New Roman" w:hAnsi="Times New Roman"/>
          <w:b/>
          <w:bCs/>
          <w:kern w:val="36"/>
          <w:sz w:val="24"/>
          <w:szCs w:val="24"/>
        </w:rPr>
        <w:t>Тест по дисциплине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 xml:space="preserve">1. Среднее </w:t>
      </w:r>
      <w:proofErr w:type="spellStart"/>
      <w:r w:rsidRPr="00EB099A">
        <w:rPr>
          <w:rFonts w:ascii="Times New Roman" w:hAnsi="Times New Roman"/>
          <w:b/>
          <w:bCs/>
          <w:sz w:val="24"/>
          <w:szCs w:val="24"/>
        </w:rPr>
        <w:t>квадратическое</w:t>
      </w:r>
      <w:proofErr w:type="spellEnd"/>
      <w:r w:rsidRPr="00EB099A">
        <w:rPr>
          <w:rFonts w:ascii="Times New Roman" w:hAnsi="Times New Roman"/>
          <w:b/>
          <w:bCs/>
          <w:sz w:val="24"/>
          <w:szCs w:val="24"/>
        </w:rPr>
        <w:t xml:space="preserve"> отклонение — это:</w:t>
      </w:r>
      <w:r w:rsidRPr="00EB099A">
        <w:rPr>
          <w:rFonts w:ascii="Times New Roman" w:hAnsi="Times New Roman"/>
          <w:sz w:val="24"/>
          <w:szCs w:val="24"/>
        </w:rPr>
        <w:br/>
        <w:t>а) квадрат размаха вариационного ряда;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корень квадратный из дисперсии;</w:t>
      </w:r>
      <w:r w:rsidRPr="00EB099A">
        <w:rPr>
          <w:rFonts w:ascii="Times New Roman" w:hAnsi="Times New Roman"/>
          <w:sz w:val="24"/>
          <w:szCs w:val="24"/>
        </w:rPr>
        <w:br/>
        <w:t>в) квадрат коэффициента вариации;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2. Мода данного вариационного ряда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099A">
        <w:rPr>
          <w:rFonts w:ascii="Times New Roman" w:hAnsi="Times New Roman"/>
          <w:b/>
          <w:bCs/>
          <w:sz w:val="24"/>
          <w:szCs w:val="24"/>
        </w:rPr>
        <w:t>10;   11; 23;  10;  2;  4;  15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099A">
        <w:rPr>
          <w:rFonts w:ascii="Times New Roman" w:hAnsi="Times New Roman"/>
          <w:b/>
          <w:bCs/>
          <w:sz w:val="24"/>
          <w:szCs w:val="24"/>
        </w:rPr>
        <w:t>это:</w:t>
      </w:r>
      <w:r w:rsidRPr="00EB099A">
        <w:rPr>
          <w:rFonts w:ascii="Times New Roman" w:hAnsi="Times New Roman"/>
          <w:sz w:val="24"/>
          <w:szCs w:val="24"/>
        </w:rPr>
        <w:br/>
        <w:t>а) 2;</w:t>
      </w:r>
      <w:r w:rsidRPr="00EB099A">
        <w:rPr>
          <w:rFonts w:ascii="Times New Roman" w:hAnsi="Times New Roman"/>
          <w:sz w:val="24"/>
          <w:szCs w:val="24"/>
        </w:rPr>
        <w:br/>
        <w:t>б) 4;</w:t>
      </w:r>
      <w:r w:rsidRPr="00EB099A">
        <w:rPr>
          <w:rFonts w:ascii="Times New Roman" w:hAnsi="Times New Roman"/>
          <w:sz w:val="24"/>
          <w:szCs w:val="24"/>
        </w:rPr>
        <w:br/>
        <w:t>в) 23;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г) 10.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3. Среднее арифметическое значение совокупности это:</w:t>
      </w:r>
      <w:r w:rsidRPr="00EB099A">
        <w:rPr>
          <w:rFonts w:ascii="Times New Roman" w:hAnsi="Times New Roman"/>
          <w:sz w:val="24"/>
          <w:szCs w:val="24"/>
        </w:rPr>
        <w:br/>
        <w:t>а) значение признака в середине вариационного ряда;</w:t>
      </w:r>
      <w:r w:rsidRPr="00EB099A">
        <w:rPr>
          <w:rFonts w:ascii="Times New Roman" w:hAnsi="Times New Roman"/>
          <w:sz w:val="24"/>
          <w:szCs w:val="24"/>
        </w:rPr>
        <w:br/>
        <w:t xml:space="preserve">б) </w:t>
      </w:r>
      <w:proofErr w:type="spellStart"/>
      <w:r w:rsidRPr="00EB099A">
        <w:rPr>
          <w:rFonts w:ascii="Times New Roman" w:hAnsi="Times New Roman"/>
          <w:sz w:val="24"/>
          <w:szCs w:val="24"/>
        </w:rPr>
        <w:t>полуразность</w:t>
      </w:r>
      <w:proofErr w:type="spellEnd"/>
      <w:r w:rsidRPr="00EB099A">
        <w:rPr>
          <w:rFonts w:ascii="Times New Roman" w:hAnsi="Times New Roman"/>
          <w:sz w:val="24"/>
          <w:szCs w:val="24"/>
        </w:rPr>
        <w:t xml:space="preserve"> максимального и минимального значений вариационного ряда;</w:t>
      </w:r>
      <w:r w:rsidRPr="00EB099A">
        <w:rPr>
          <w:rFonts w:ascii="Times New Roman" w:hAnsi="Times New Roman"/>
          <w:sz w:val="24"/>
          <w:szCs w:val="24"/>
        </w:rPr>
        <w:br/>
        <w:t xml:space="preserve">в) </w:t>
      </w:r>
      <w:proofErr w:type="spellStart"/>
      <w:r w:rsidRPr="00EB099A">
        <w:rPr>
          <w:rFonts w:ascii="Times New Roman" w:hAnsi="Times New Roman"/>
          <w:sz w:val="24"/>
          <w:szCs w:val="24"/>
        </w:rPr>
        <w:t>полусумма</w:t>
      </w:r>
      <w:proofErr w:type="spellEnd"/>
      <w:r w:rsidRPr="00EB099A">
        <w:rPr>
          <w:rFonts w:ascii="Times New Roman" w:hAnsi="Times New Roman"/>
          <w:sz w:val="24"/>
          <w:szCs w:val="24"/>
        </w:rPr>
        <w:t xml:space="preserve"> максимального и минимального значений вариационного ряда;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г) отношение суммы всех величин совокупности к их общему числу.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4. Известны данные о технологическом параметре: 2; 3; 2; 5; 10; 7; 1. Найти среднее значение параметра.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а) 4,3</w:t>
      </w:r>
      <w:proofErr w:type="gramStart"/>
      <w:r w:rsidRPr="00EB099A">
        <w:rPr>
          <w:rFonts w:ascii="Times New Roman" w:hAnsi="Times New Roman"/>
          <w:b/>
          <w:bCs/>
          <w:sz w:val="24"/>
          <w:szCs w:val="24"/>
        </w:rPr>
        <w:t xml:space="preserve"> ;</w:t>
      </w:r>
      <w:proofErr w:type="gramEnd"/>
      <w:r w:rsidRPr="00EB099A">
        <w:rPr>
          <w:rFonts w:ascii="Times New Roman" w:hAnsi="Times New Roman"/>
          <w:sz w:val="24"/>
          <w:szCs w:val="24"/>
        </w:rPr>
        <w:br/>
        <w:t>б) 5 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sz w:val="24"/>
          <w:szCs w:val="24"/>
        </w:rPr>
        <w:lastRenderedPageBreak/>
        <w:t>в) 3;</w:t>
      </w:r>
      <w:r w:rsidRPr="00EB099A">
        <w:rPr>
          <w:rFonts w:ascii="Times New Roman" w:hAnsi="Times New Roman"/>
          <w:sz w:val="24"/>
          <w:szCs w:val="24"/>
        </w:rPr>
        <w:br/>
        <w:t>г) 3,8 .</w:t>
      </w:r>
    </w:p>
    <w:p w:rsid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512. Ряд распределения это:</w:t>
      </w:r>
      <w:r w:rsidRPr="00EB099A">
        <w:rPr>
          <w:rFonts w:ascii="Times New Roman" w:hAnsi="Times New Roman"/>
          <w:sz w:val="24"/>
          <w:szCs w:val="24"/>
        </w:rPr>
        <w:br/>
        <w:t>а) последовательность выборочных данных;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упорядоченное расположение данных по количественному признаку;</w:t>
      </w:r>
      <w:r w:rsidRPr="00EB099A">
        <w:rPr>
          <w:rFonts w:ascii="Times New Roman" w:hAnsi="Times New Roman"/>
          <w:sz w:val="24"/>
          <w:szCs w:val="24"/>
        </w:rPr>
        <w:br/>
        <w:t>в) числовая последовательность данных;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6. Мода — это:</w:t>
      </w:r>
      <w:r w:rsidRPr="00EB099A">
        <w:rPr>
          <w:rFonts w:ascii="Times New Roman" w:hAnsi="Times New Roman"/>
          <w:sz w:val="24"/>
          <w:szCs w:val="24"/>
        </w:rPr>
        <w:br/>
        <w:t>а) максимальное значение признака совокупности;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наиболее часто встречающееся значение признака;</w:t>
      </w:r>
      <w:r w:rsidRPr="00EB099A">
        <w:rPr>
          <w:rFonts w:ascii="Times New Roman" w:hAnsi="Times New Roman"/>
          <w:sz w:val="24"/>
          <w:szCs w:val="24"/>
        </w:rPr>
        <w:br/>
        <w:t>в) среднее арифметическое значение совокупности.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7. Известны данные о технологическом параметре: 2; 3; 2; 5; 10; 7; 1. Найти медиану:</w:t>
      </w:r>
      <w:r w:rsidRPr="00EB099A">
        <w:rPr>
          <w:rFonts w:ascii="Times New Roman" w:hAnsi="Times New Roman"/>
          <w:sz w:val="24"/>
          <w:szCs w:val="24"/>
        </w:rPr>
        <w:br/>
        <w:t>а) 4,5</w:t>
      </w:r>
      <w:proofErr w:type="gramStart"/>
      <w:r w:rsidRPr="00EB099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B099A">
        <w:rPr>
          <w:rFonts w:ascii="Times New Roman" w:hAnsi="Times New Roman"/>
          <w:sz w:val="24"/>
          <w:szCs w:val="24"/>
        </w:rPr>
        <w:br/>
        <w:t>б) 4,3 ;</w:t>
      </w:r>
      <w:r w:rsidRPr="00EB099A">
        <w:rPr>
          <w:rFonts w:ascii="Times New Roman" w:hAnsi="Times New Roman"/>
          <w:sz w:val="24"/>
          <w:szCs w:val="24"/>
        </w:rPr>
        <w:br/>
        <w:t>в) 3 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г) 5 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8. Численность упорядоченного ряда делит пополам:</w:t>
      </w:r>
      <w:r w:rsidRPr="00EB099A">
        <w:rPr>
          <w:rFonts w:ascii="Times New Roman" w:hAnsi="Times New Roman"/>
          <w:sz w:val="24"/>
          <w:szCs w:val="24"/>
        </w:rPr>
        <w:br/>
        <w:t>а) мода;</w:t>
      </w:r>
      <w:r w:rsidRPr="00EB099A">
        <w:rPr>
          <w:rFonts w:ascii="Times New Roman" w:hAnsi="Times New Roman"/>
          <w:sz w:val="24"/>
          <w:szCs w:val="24"/>
        </w:rPr>
        <w:br/>
        <w:t>б) средняя арифметическая;</w:t>
      </w:r>
      <w:r w:rsidRPr="00EB099A">
        <w:rPr>
          <w:rFonts w:ascii="Times New Roman" w:hAnsi="Times New Roman"/>
          <w:sz w:val="24"/>
          <w:szCs w:val="24"/>
        </w:rPr>
        <w:br/>
        <w:t>в) средняя гармоническая;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г) медиана.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9. Дисперсия вариационного ряда характеризует:</w:t>
      </w:r>
      <w:r w:rsidRPr="00EB099A">
        <w:rPr>
          <w:rFonts w:ascii="Times New Roman" w:hAnsi="Times New Roman"/>
          <w:sz w:val="24"/>
          <w:szCs w:val="24"/>
        </w:rPr>
        <w:br/>
        <w:t>а) среднее значение индивидуальных признаков;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рассеяние индивидуальных значений признаков от среднего значения;</w:t>
      </w:r>
      <w:r w:rsidRPr="00EB099A">
        <w:rPr>
          <w:rFonts w:ascii="Times New Roman" w:hAnsi="Times New Roman"/>
          <w:sz w:val="24"/>
          <w:szCs w:val="24"/>
        </w:rPr>
        <w:br/>
        <w:t>в) среднеквадратическое отклонение.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10. Уравнение прямолинейной функции регрессии отображает динамику ра</w:t>
      </w:r>
      <w:r w:rsidRPr="00EB099A">
        <w:rPr>
          <w:rFonts w:ascii="Times New Roman" w:hAnsi="Times New Roman"/>
          <w:b/>
          <w:bCs/>
          <w:sz w:val="24"/>
          <w:szCs w:val="24"/>
        </w:rPr>
        <w:t>з</w:t>
      </w:r>
      <w:r w:rsidRPr="00EB099A">
        <w:rPr>
          <w:rFonts w:ascii="Times New Roman" w:hAnsi="Times New Roman"/>
          <w:b/>
          <w:bCs/>
          <w:sz w:val="24"/>
          <w:szCs w:val="24"/>
        </w:rPr>
        <w:t>вития:</w:t>
      </w:r>
      <w:r w:rsidRPr="00EB099A">
        <w:rPr>
          <w:rFonts w:ascii="Times New Roman" w:hAnsi="Times New Roman"/>
          <w:sz w:val="24"/>
          <w:szCs w:val="24"/>
        </w:rPr>
        <w:br/>
        <w:t>а) с переменным ускорением;</w:t>
      </w:r>
      <w:r w:rsidRPr="00EB099A">
        <w:rPr>
          <w:rFonts w:ascii="Times New Roman" w:hAnsi="Times New Roman"/>
          <w:sz w:val="24"/>
          <w:szCs w:val="24"/>
        </w:rPr>
        <w:br/>
        <w:t>б) с замедлением роста в конце периода;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в) равномерное;</w:t>
      </w:r>
      <w:r w:rsidRPr="00EB099A">
        <w:rPr>
          <w:rFonts w:ascii="Times New Roman" w:hAnsi="Times New Roman"/>
          <w:sz w:val="24"/>
          <w:szCs w:val="24"/>
        </w:rPr>
        <w:br/>
        <w:t>г) равноускоренное.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11. Вычислить медиану следующего ряда 2,1; 1,5; 1,6; 2,1; 2,4:</w:t>
      </w:r>
      <w:r w:rsidRPr="00EB099A">
        <w:rPr>
          <w:rFonts w:ascii="Times New Roman" w:hAnsi="Times New Roman"/>
          <w:sz w:val="24"/>
          <w:szCs w:val="24"/>
        </w:rPr>
        <w:br/>
        <w:t>а) 2;</w:t>
      </w:r>
      <w:r w:rsidRPr="00EB099A">
        <w:rPr>
          <w:rFonts w:ascii="Times New Roman" w:hAnsi="Times New Roman"/>
          <w:sz w:val="24"/>
          <w:szCs w:val="24"/>
        </w:rPr>
        <w:br/>
        <w:t>б) 1,5;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в) 2,1.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12. Уравнение параболической функции регрессии отражает динамику разв</w:t>
      </w:r>
      <w:r w:rsidRPr="00EB099A">
        <w:rPr>
          <w:rFonts w:ascii="Times New Roman" w:hAnsi="Times New Roman"/>
          <w:b/>
          <w:bCs/>
          <w:sz w:val="24"/>
          <w:szCs w:val="24"/>
        </w:rPr>
        <w:t>и</w:t>
      </w:r>
      <w:r w:rsidRPr="00EB099A">
        <w:rPr>
          <w:rFonts w:ascii="Times New Roman" w:hAnsi="Times New Roman"/>
          <w:b/>
          <w:bCs/>
          <w:sz w:val="24"/>
          <w:szCs w:val="24"/>
        </w:rPr>
        <w:t>тия:</w:t>
      </w:r>
      <w:r w:rsidRPr="00EB099A">
        <w:rPr>
          <w:rFonts w:ascii="Times New Roman" w:hAnsi="Times New Roman"/>
          <w:sz w:val="24"/>
          <w:szCs w:val="24"/>
        </w:rPr>
        <w:br/>
        <w:t>а) с переменным ускорением;</w:t>
      </w:r>
      <w:r w:rsidRPr="00EB099A">
        <w:rPr>
          <w:rFonts w:ascii="Times New Roman" w:hAnsi="Times New Roman"/>
          <w:sz w:val="24"/>
          <w:szCs w:val="24"/>
        </w:rPr>
        <w:br/>
        <w:t>б) с замедлением роста в конце периода;</w:t>
      </w:r>
      <w:r w:rsidRPr="00EB099A">
        <w:rPr>
          <w:rFonts w:ascii="Times New Roman" w:hAnsi="Times New Roman"/>
          <w:sz w:val="24"/>
          <w:szCs w:val="24"/>
        </w:rPr>
        <w:br/>
        <w:t>в) равномерное;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г) равноускоренное.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13. Выборка — это:</w:t>
      </w:r>
      <w:r w:rsidRPr="00EB099A">
        <w:rPr>
          <w:rFonts w:ascii="Times New Roman" w:hAnsi="Times New Roman"/>
          <w:sz w:val="24"/>
          <w:szCs w:val="24"/>
        </w:rPr>
        <w:br/>
        <w:t>а) все множество объектов, по поводу которых строятся рассуждения исследователя;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множество объектов, доступных для эмпирического исследования;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sz w:val="24"/>
          <w:szCs w:val="24"/>
        </w:rPr>
        <w:lastRenderedPageBreak/>
        <w:t>в) все возможные значения дисперсии;</w:t>
      </w:r>
      <w:r w:rsidRPr="00EB099A">
        <w:rPr>
          <w:rFonts w:ascii="Times New Roman" w:hAnsi="Times New Roman"/>
          <w:sz w:val="24"/>
          <w:szCs w:val="24"/>
        </w:rPr>
        <w:br/>
        <w:t>г) то же, что и рандомизация.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14. Какой из следующих коэффициентов корреляции демонстрирует наибол</w:t>
      </w:r>
      <w:r w:rsidRPr="00EB099A">
        <w:rPr>
          <w:rFonts w:ascii="Times New Roman" w:hAnsi="Times New Roman"/>
          <w:b/>
          <w:bCs/>
          <w:sz w:val="24"/>
          <w:szCs w:val="24"/>
        </w:rPr>
        <w:t>ь</w:t>
      </w:r>
      <w:r w:rsidRPr="00EB099A">
        <w:rPr>
          <w:rFonts w:ascii="Times New Roman" w:hAnsi="Times New Roman"/>
          <w:b/>
          <w:bCs/>
          <w:sz w:val="24"/>
          <w:szCs w:val="24"/>
        </w:rPr>
        <w:t>шую связь переменных: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а) -0.90;</w:t>
      </w:r>
      <w:r w:rsidRPr="00EB099A">
        <w:rPr>
          <w:rFonts w:ascii="Times New Roman" w:hAnsi="Times New Roman"/>
          <w:sz w:val="24"/>
          <w:szCs w:val="24"/>
        </w:rPr>
        <w:br/>
        <w:t>б) 0;</w:t>
      </w:r>
      <w:r w:rsidRPr="00EB099A">
        <w:rPr>
          <w:rFonts w:ascii="Times New Roman" w:hAnsi="Times New Roman"/>
          <w:sz w:val="24"/>
          <w:szCs w:val="24"/>
        </w:rPr>
        <w:br/>
        <w:t>в) 0.07;</w:t>
      </w:r>
      <w:r w:rsidRPr="00EB099A">
        <w:rPr>
          <w:rFonts w:ascii="Times New Roman" w:hAnsi="Times New Roman"/>
          <w:sz w:val="24"/>
          <w:szCs w:val="24"/>
        </w:rPr>
        <w:br/>
        <w:t>г) 0.01.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15. Генеральная совокупность — это: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а) все множество объектов, по поводу которых строятся рассуждения исследователя;</w:t>
      </w:r>
      <w:r w:rsidRPr="00EB099A">
        <w:rPr>
          <w:rFonts w:ascii="Times New Roman" w:hAnsi="Times New Roman"/>
          <w:sz w:val="24"/>
          <w:szCs w:val="24"/>
        </w:rPr>
        <w:br/>
        <w:t>б) множество объектов, доступных для эмпирического исследования;</w:t>
      </w:r>
      <w:r w:rsidRPr="00EB099A">
        <w:rPr>
          <w:rFonts w:ascii="Times New Roman" w:hAnsi="Times New Roman"/>
          <w:sz w:val="24"/>
          <w:szCs w:val="24"/>
        </w:rPr>
        <w:br/>
        <w:t>в) все возможные значения математического ожидания;</w:t>
      </w:r>
      <w:r w:rsidRPr="00EB099A">
        <w:rPr>
          <w:rFonts w:ascii="Times New Roman" w:hAnsi="Times New Roman"/>
          <w:sz w:val="24"/>
          <w:szCs w:val="24"/>
        </w:rPr>
        <w:br/>
        <w:t>г) нормальное распределение.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16. Как соотносятся объемы выборки и генеральной совокупности: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 xml:space="preserve">а) </w:t>
      </w:r>
      <w:proofErr w:type="gramStart"/>
      <w:r w:rsidRPr="00EB099A">
        <w:rPr>
          <w:rFonts w:ascii="Times New Roman" w:hAnsi="Times New Roman"/>
          <w:b/>
          <w:bCs/>
          <w:sz w:val="24"/>
          <w:szCs w:val="24"/>
        </w:rPr>
        <w:t>выборка</w:t>
      </w:r>
      <w:proofErr w:type="gramEnd"/>
      <w:r w:rsidRPr="00EB099A">
        <w:rPr>
          <w:rFonts w:ascii="Times New Roman" w:hAnsi="Times New Roman"/>
          <w:b/>
          <w:bCs/>
          <w:sz w:val="24"/>
          <w:szCs w:val="24"/>
        </w:rPr>
        <w:t xml:space="preserve"> как правило значительно меньше генеральной совокупности;</w:t>
      </w:r>
      <w:r w:rsidRPr="00EB099A">
        <w:rPr>
          <w:rFonts w:ascii="Times New Roman" w:hAnsi="Times New Roman"/>
          <w:sz w:val="24"/>
          <w:szCs w:val="24"/>
        </w:rPr>
        <w:br/>
        <w:t>б) генеральная совокупность всегда меньше выборки;</w:t>
      </w:r>
      <w:r w:rsidRPr="00EB099A">
        <w:rPr>
          <w:rFonts w:ascii="Times New Roman" w:hAnsi="Times New Roman"/>
          <w:sz w:val="24"/>
          <w:szCs w:val="24"/>
        </w:rPr>
        <w:br/>
        <w:t>в) выборка и генеральная совокупность практически всегда совпадают;</w:t>
      </w:r>
      <w:r w:rsidRPr="00EB099A">
        <w:rPr>
          <w:rFonts w:ascii="Times New Roman" w:hAnsi="Times New Roman"/>
          <w:sz w:val="24"/>
          <w:szCs w:val="24"/>
        </w:rPr>
        <w:br/>
        <w:t>г) нет правильного ответа.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17. При каком минимальном уровне значимости принято отвергать нулевую гипотезу?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а) 5% уровень</w:t>
      </w:r>
      <w:r w:rsidRPr="00EB099A">
        <w:rPr>
          <w:rFonts w:ascii="Times New Roman" w:hAnsi="Times New Roman"/>
          <w:sz w:val="24"/>
          <w:szCs w:val="24"/>
        </w:rPr>
        <w:br/>
        <w:t>б) 7 % уровень</w:t>
      </w:r>
      <w:r w:rsidRPr="00EB099A">
        <w:rPr>
          <w:rFonts w:ascii="Times New Roman" w:hAnsi="Times New Roman"/>
          <w:sz w:val="24"/>
          <w:szCs w:val="24"/>
        </w:rPr>
        <w:br/>
        <w:t>в) 9 % уровень</w:t>
      </w:r>
      <w:r w:rsidRPr="00EB099A">
        <w:rPr>
          <w:rFonts w:ascii="Times New Roman" w:hAnsi="Times New Roman"/>
          <w:sz w:val="24"/>
          <w:szCs w:val="24"/>
        </w:rPr>
        <w:br/>
        <w:t>г) 10% уровень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18. Какой из следующих методов обычно применяют при сравнении средних в двух нормальных выборках: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а) тест Стьюдента;</w:t>
      </w:r>
      <w:r w:rsidRPr="00EB099A">
        <w:rPr>
          <w:rFonts w:ascii="Times New Roman" w:hAnsi="Times New Roman"/>
          <w:sz w:val="24"/>
          <w:szCs w:val="24"/>
        </w:rPr>
        <w:br/>
        <w:t>б) тест Фишера;</w:t>
      </w:r>
      <w:r w:rsidRPr="00EB099A">
        <w:rPr>
          <w:rFonts w:ascii="Times New Roman" w:hAnsi="Times New Roman"/>
          <w:sz w:val="24"/>
          <w:szCs w:val="24"/>
        </w:rPr>
        <w:br/>
        <w:t>в) однофакторный дисперсионный анализ;</w:t>
      </w:r>
      <w:r w:rsidRPr="00EB099A">
        <w:rPr>
          <w:rFonts w:ascii="Times New Roman" w:hAnsi="Times New Roman"/>
          <w:sz w:val="24"/>
          <w:szCs w:val="24"/>
        </w:rPr>
        <w:br/>
        <w:t>г) корреляционный анализ.</w:t>
      </w:r>
    </w:p>
    <w:p w:rsidR="00EB099A" w:rsidRPr="00EB099A" w:rsidRDefault="00EB099A" w:rsidP="00EB099A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EB099A">
        <w:rPr>
          <w:rFonts w:ascii="Times New Roman" w:hAnsi="Times New Roman"/>
          <w:b/>
          <w:bCs/>
          <w:sz w:val="24"/>
          <w:szCs w:val="24"/>
        </w:rPr>
        <w:t>19. Какое из следующих значений коэффициента корреляции невозможно:</w:t>
      </w:r>
      <w:r w:rsidRPr="00EB099A">
        <w:rPr>
          <w:rFonts w:ascii="Times New Roman" w:hAnsi="Times New Roman"/>
          <w:sz w:val="24"/>
          <w:szCs w:val="24"/>
        </w:rPr>
        <w:br/>
        <w:t>а) -0.54;</w:t>
      </w:r>
      <w:r w:rsidRPr="00EB099A">
        <w:rPr>
          <w:rFonts w:ascii="Times New Roman" w:hAnsi="Times New Roman"/>
          <w:sz w:val="24"/>
          <w:szCs w:val="24"/>
        </w:rPr>
        <w:br/>
      </w:r>
      <w:r w:rsidRPr="00EB099A">
        <w:rPr>
          <w:rFonts w:ascii="Times New Roman" w:hAnsi="Times New Roman"/>
          <w:b/>
          <w:bCs/>
          <w:sz w:val="24"/>
          <w:szCs w:val="24"/>
        </w:rPr>
        <w:t>б) 2.18;</w:t>
      </w:r>
      <w:r w:rsidRPr="00EB099A">
        <w:rPr>
          <w:rFonts w:ascii="Times New Roman" w:hAnsi="Times New Roman"/>
          <w:sz w:val="24"/>
          <w:szCs w:val="24"/>
        </w:rPr>
        <w:br/>
        <w:t xml:space="preserve">в) 0; </w:t>
      </w:r>
      <w:r w:rsidRPr="00EB099A">
        <w:rPr>
          <w:rFonts w:ascii="Times New Roman" w:hAnsi="Times New Roman"/>
          <w:sz w:val="24"/>
          <w:szCs w:val="24"/>
        </w:rPr>
        <w:br/>
        <w:t>г) 1.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Репрезентативной называется выборка, которая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-адекватно отражает генеральную совокупность в качественном и количественном отношениях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Коэффициент асимметрии и эксцесса показывает: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 xml:space="preserve">-численную меру </w:t>
      </w:r>
      <w:proofErr w:type="spellStart"/>
      <w:r w:rsidRPr="00EB099A">
        <w:t>скошенности</w:t>
      </w:r>
      <w:proofErr w:type="spellEnd"/>
      <w:r w:rsidRPr="00EB099A">
        <w:t xml:space="preserve"> и выпуклости, вариативности статистических ра</w:t>
      </w:r>
      <w:r w:rsidRPr="00EB099A">
        <w:t>с</w:t>
      </w:r>
      <w:r w:rsidRPr="00EB099A">
        <w:t>пределений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Закон распределения это: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-математическое соотношение, устанавливающее связь между возможными знач</w:t>
      </w:r>
      <w:r w:rsidRPr="00EB099A">
        <w:t>е</w:t>
      </w:r>
      <w:r w:rsidRPr="00EB099A">
        <w:t>ниями варианты и соответствующими им вероятностями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lastRenderedPageBreak/>
        <w:t xml:space="preserve">Вопрос: В кластерном анализе чаще всего используется мера сходства: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-квадрат Евклидова расстояния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Предикторами в регрессионном анализе называют: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-независимые переменные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Условия применения регрессионного анализа: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-изучаемые признаки должны быть количественными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Коэффициент корреляции r= – 0,6 свидетельствует о: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-средней обратной связи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Уровень статистической значимости </w:t>
      </w:r>
      <w:proofErr w:type="gramStart"/>
      <w:r w:rsidRPr="00EB099A">
        <w:rPr>
          <w:b/>
        </w:rPr>
        <w:t>р</w:t>
      </w:r>
      <w:proofErr w:type="gramEnd"/>
      <w:r w:rsidRPr="00EB099A">
        <w:rPr>
          <w:b/>
        </w:rPr>
        <w:t xml:space="preserve">=0,001 является: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-высоким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</w:pPr>
      <w:r w:rsidRPr="00EB099A">
        <w:rPr>
          <w:b/>
        </w:rPr>
        <w:t>Вопрос: Укажите, какие виды зависимости признаков можно выявить при помощи корреляционного</w:t>
      </w:r>
      <w:r w:rsidRPr="00EB099A">
        <w:t xml:space="preserve"> анализа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-статистическую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Вопрос: Уровень статистической значимости </w:t>
      </w:r>
      <w:proofErr w:type="gramStart"/>
      <w:r w:rsidRPr="00EB099A">
        <w:rPr>
          <w:b/>
        </w:rPr>
        <w:t>р</w:t>
      </w:r>
      <w:proofErr w:type="gramEnd"/>
      <w:r w:rsidRPr="00EB099A">
        <w:rPr>
          <w:b/>
        </w:rPr>
        <w:t xml:space="preserve">=0,002 является 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-средним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Вопрос: Регрессионный анализ это: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-вид анализа, позволяющий выявить количественную (численную) зависимость о</w:t>
      </w:r>
      <w:r w:rsidRPr="00EB099A">
        <w:t>д</w:t>
      </w:r>
      <w:r w:rsidRPr="00EB099A">
        <w:t>ного признака-фактора (зависимой переменной) от одного или нескольких признаков-факторов (независимой переменной)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Вопрос: Графическое представление результатов кластерного анализа р</w:t>
      </w:r>
      <w:r w:rsidRPr="00EB099A">
        <w:rPr>
          <w:b/>
        </w:rPr>
        <w:t>е</w:t>
      </w:r>
      <w:r w:rsidRPr="00EB099A">
        <w:rPr>
          <w:b/>
        </w:rPr>
        <w:t xml:space="preserve">ализовано </w:t>
      </w:r>
      <w:proofErr w:type="gramStart"/>
      <w:r w:rsidRPr="00EB099A">
        <w:rPr>
          <w:b/>
        </w:rPr>
        <w:t>в</w:t>
      </w:r>
      <w:proofErr w:type="gramEnd"/>
      <w:r w:rsidRPr="00EB099A">
        <w:rPr>
          <w:b/>
        </w:rPr>
        <w:t>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</w:t>
      </w:r>
      <w:proofErr w:type="spellStart"/>
      <w:r w:rsidRPr="00EB099A">
        <w:t>дендрограмме</w:t>
      </w:r>
      <w:proofErr w:type="spellEnd"/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Геометрическое значение коэффициента регрессии это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-тангенс угла наклона линии регрессии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Выявление статистически-значимых различий двух величин выборочных дисперсий двух независимых выборок позволяет сравнивать.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-F – критерий Фишера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 xml:space="preserve"> Для проверки нормальности распределения результативного признака при проведении дисперсионного анализа необходимо: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-рассчитать показатели асимметрии и эксцесса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Корреляционное поле – это: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-совокупность точек на плоскости соответствующие данным двух сопоставляемых переменных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Коэффициент корреляции это: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-математический показатель силы (тесноты) связи между двумя сопоставляемыми статистическими признаками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Коэффициент регрессии показывает: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-скорость изменения зависимой переменной при изменении независимой переме</w:t>
      </w:r>
      <w:r w:rsidRPr="00EB099A">
        <w:t>н</w:t>
      </w:r>
      <w:r w:rsidRPr="00EB099A">
        <w:t>ной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Коэффициент корреляции характеризует: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-наличие статистических взаимосвязей между переменными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Отрицательное значение коэффициента корреляции свидетельствует: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t>-обратно пропорциональной связи</w:t>
      </w:r>
    </w:p>
    <w:p w:rsidR="00EB099A" w:rsidRPr="00EB099A" w:rsidRDefault="00EB099A" w:rsidP="00EB099A">
      <w:pPr>
        <w:pStyle w:val="ad"/>
        <w:numPr>
          <w:ilvl w:val="0"/>
          <w:numId w:val="26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rPr>
          <w:b/>
        </w:rPr>
      </w:pPr>
      <w:r w:rsidRPr="00EB099A">
        <w:rPr>
          <w:b/>
        </w:rPr>
        <w:t>В каких пределах колеблется значение коэффициента корреляции:</w:t>
      </w:r>
    </w:p>
    <w:p w:rsidR="00EB099A" w:rsidRPr="00EB099A" w:rsidRDefault="00EB099A" w:rsidP="00EB099A">
      <w:pPr>
        <w:pStyle w:val="ad"/>
        <w:tabs>
          <w:tab w:val="left" w:pos="1134"/>
        </w:tabs>
        <w:spacing w:before="0" w:beforeAutospacing="0" w:after="0" w:afterAutospacing="0" w:line="276" w:lineRule="auto"/>
        <w:ind w:firstLine="709"/>
      </w:pPr>
      <w:r w:rsidRPr="00EB099A">
        <w:lastRenderedPageBreak/>
        <w:t>-величина колеблется в пределах от -1 до +1</w:t>
      </w:r>
    </w:p>
    <w:p w:rsidR="00EB099A" w:rsidRPr="007C4886" w:rsidRDefault="00EB099A" w:rsidP="00EB099A">
      <w:pPr>
        <w:pStyle w:val="a7"/>
        <w:ind w:firstLine="720"/>
        <w:rPr>
          <w:rFonts w:ascii="Times New Roman" w:hAnsi="Times New Roman" w:cs="Times New Roman"/>
        </w:rPr>
      </w:pPr>
    </w:p>
    <w:p w:rsidR="00E61002" w:rsidRDefault="00E61002" w:rsidP="002F4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4809" w:rsidRPr="002F4809" w:rsidRDefault="002F4809" w:rsidP="002F4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4809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выполнению курсово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2F480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работы</w:t>
      </w:r>
    </w:p>
    <w:p w:rsidR="002F4809" w:rsidRPr="002F4809" w:rsidRDefault="002F4809" w:rsidP="002F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4809">
        <w:rPr>
          <w:rFonts w:ascii="Times New Roman" w:hAnsi="Times New Roman"/>
          <w:color w:val="000000"/>
          <w:sz w:val="24"/>
          <w:szCs w:val="24"/>
        </w:rPr>
        <w:t>Курсов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 «</w:t>
      </w:r>
      <w:r w:rsidR="00E61002" w:rsidRPr="00E61002">
        <w:rPr>
          <w:rFonts w:ascii="Times New Roman" w:hAnsi="Times New Roman"/>
          <w:sz w:val="24"/>
          <w:szCs w:val="24"/>
        </w:rPr>
        <w:t>Матем</w:t>
      </w:r>
      <w:r w:rsidR="00E61002" w:rsidRPr="00E61002">
        <w:rPr>
          <w:rFonts w:ascii="Times New Roman" w:hAnsi="Times New Roman"/>
          <w:sz w:val="24"/>
          <w:szCs w:val="24"/>
        </w:rPr>
        <w:t>а</w:t>
      </w:r>
      <w:r w:rsidR="00E61002" w:rsidRPr="00E61002">
        <w:rPr>
          <w:rFonts w:ascii="Times New Roman" w:hAnsi="Times New Roman"/>
          <w:sz w:val="24"/>
          <w:szCs w:val="24"/>
        </w:rPr>
        <w:t>тические методы в химической технологии</w:t>
      </w:r>
      <w:r w:rsidRPr="002F4809">
        <w:rPr>
          <w:rFonts w:ascii="Times New Roman" w:hAnsi="Times New Roman"/>
          <w:color w:val="000000"/>
          <w:sz w:val="24"/>
          <w:szCs w:val="24"/>
        </w:rPr>
        <w:t>».</w:t>
      </w:r>
    </w:p>
    <w:p w:rsidR="002F4809" w:rsidRDefault="002F4809" w:rsidP="002F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809">
        <w:rPr>
          <w:rFonts w:ascii="Times New Roman" w:hAnsi="Times New Roman"/>
          <w:color w:val="000000"/>
          <w:sz w:val="24"/>
          <w:szCs w:val="24"/>
        </w:rPr>
        <w:t>Целью выполнения курсово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является проверка усвоения теоретических знаний и практических навыков в области </w:t>
      </w:r>
      <w:r w:rsidR="00E61002">
        <w:rPr>
          <w:rFonts w:ascii="Times New Roman" w:hAnsi="Times New Roman"/>
          <w:color w:val="000000"/>
          <w:sz w:val="24"/>
          <w:szCs w:val="24"/>
        </w:rPr>
        <w:t>математических методов</w:t>
      </w:r>
      <w:r w:rsidRPr="002F4809">
        <w:rPr>
          <w:rFonts w:ascii="Times New Roman" w:hAnsi="Times New Roman"/>
          <w:color w:val="000000"/>
          <w:sz w:val="24"/>
          <w:szCs w:val="24"/>
        </w:rPr>
        <w:t>. Курсов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 w:rsidRPr="002F4809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F4809">
        <w:rPr>
          <w:rFonts w:ascii="Times New Roman" w:hAnsi="Times New Roman"/>
          <w:color w:val="000000"/>
          <w:sz w:val="24"/>
          <w:szCs w:val="24"/>
        </w:rPr>
        <w:t>ы</w:t>
      </w:r>
      <w:r w:rsidRPr="002F4809">
        <w:rPr>
          <w:rFonts w:ascii="Times New Roman" w:hAnsi="Times New Roman"/>
          <w:color w:val="000000"/>
          <w:sz w:val="24"/>
          <w:szCs w:val="24"/>
        </w:rPr>
        <w:t>полняется по разделам курса.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809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курсовой работы</w:t>
      </w:r>
      <w:r w:rsidRPr="002F4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0F7D72" w:rsidRPr="000F7D72">
        <w:rPr>
          <w:rFonts w:ascii="Times New Roman" w:hAnsi="Times New Roman"/>
          <w:sz w:val="24"/>
          <w:szCs w:val="24"/>
        </w:rPr>
        <w:t>Автоматизация расчета химико-технологических задач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F4809" w:rsidRDefault="002F4809" w:rsidP="002F4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F4809" w:rsidRPr="002F4809" w:rsidRDefault="002F4809" w:rsidP="002F48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809">
        <w:rPr>
          <w:rFonts w:ascii="Times New Roman" w:hAnsi="Times New Roman"/>
          <w:b/>
          <w:sz w:val="24"/>
          <w:szCs w:val="24"/>
        </w:rPr>
        <w:t>Содержание пояснительной записки</w:t>
      </w:r>
    </w:p>
    <w:p w:rsidR="00D50139" w:rsidRPr="002F4809" w:rsidRDefault="00D50139" w:rsidP="006A22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Титульный лист.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Задание на курсов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работу</w:t>
      </w:r>
      <w:r w:rsidRPr="003E384D">
        <w:rPr>
          <w:rFonts w:ascii="Times New Roman" w:hAnsi="Times New Roman"/>
          <w:color w:val="000000"/>
          <w:sz w:val="24"/>
          <w:szCs w:val="24"/>
        </w:rPr>
        <w:t>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Содержание.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Введение.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часть.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Заключение.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Список использованных источников.</w:t>
      </w:r>
    </w:p>
    <w:p w:rsidR="006735C8" w:rsidRPr="003E384D" w:rsidRDefault="006735C8" w:rsidP="006735C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Приложение.</w:t>
      </w:r>
    </w:p>
    <w:p w:rsidR="006735C8" w:rsidRPr="003E384D" w:rsidRDefault="006735C8" w:rsidP="00673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384D">
        <w:rPr>
          <w:rFonts w:ascii="Times New Roman" w:hAnsi="Times New Roman"/>
          <w:color w:val="000000"/>
          <w:sz w:val="24"/>
          <w:szCs w:val="24"/>
        </w:rPr>
        <w:t>В тексте курсово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 необходимо приводить ссылки на использованные и</w:t>
      </w:r>
      <w:r w:rsidRPr="003E384D">
        <w:rPr>
          <w:rFonts w:ascii="Times New Roman" w:hAnsi="Times New Roman"/>
          <w:color w:val="000000"/>
          <w:sz w:val="24"/>
          <w:szCs w:val="24"/>
        </w:rPr>
        <w:t>с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точники. Графическая часть содержит </w:t>
      </w:r>
      <w:r w:rsidR="000F7D72">
        <w:rPr>
          <w:rFonts w:ascii="Times New Roman" w:hAnsi="Times New Roman"/>
          <w:color w:val="000000"/>
          <w:sz w:val="24"/>
          <w:szCs w:val="24"/>
        </w:rPr>
        <w:t xml:space="preserve">расчеты в </w:t>
      </w:r>
      <w:proofErr w:type="spellStart"/>
      <w:r w:rsidR="000F7D72">
        <w:rPr>
          <w:rFonts w:ascii="Times New Roman" w:hAnsi="Times New Roman"/>
          <w:color w:val="000000"/>
          <w:sz w:val="24"/>
          <w:szCs w:val="24"/>
          <w:lang w:val="en-US"/>
        </w:rPr>
        <w:t>SMathStudio</w:t>
      </w:r>
      <w:proofErr w:type="spellEnd"/>
      <w:r w:rsidR="000F7D72">
        <w:rPr>
          <w:rFonts w:ascii="Times New Roman" w:hAnsi="Times New Roman"/>
          <w:color w:val="000000"/>
          <w:sz w:val="24"/>
          <w:szCs w:val="24"/>
        </w:rPr>
        <w:t>, графики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 и схем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E384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83144" w:rsidRPr="002F4809" w:rsidRDefault="00083144" w:rsidP="00B04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4D54" w:rsidRPr="003E384D" w:rsidRDefault="009E4D54" w:rsidP="009E4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84D">
        <w:rPr>
          <w:rFonts w:ascii="Times New Roman" w:hAnsi="Times New Roman"/>
          <w:b/>
          <w:sz w:val="24"/>
          <w:szCs w:val="24"/>
        </w:rPr>
        <w:t>ЗАДАНИЯ (ВОПРОСЫ) ДЛЯ ОЦЕНКИ СФОРМИРОВАННОСТИ КОМПЕТЕ</w:t>
      </w:r>
      <w:r w:rsidRPr="003E384D">
        <w:rPr>
          <w:rFonts w:ascii="Times New Roman" w:hAnsi="Times New Roman"/>
          <w:b/>
          <w:sz w:val="24"/>
          <w:szCs w:val="24"/>
        </w:rPr>
        <w:t>Н</w:t>
      </w:r>
      <w:r w:rsidRPr="003E384D">
        <w:rPr>
          <w:rFonts w:ascii="Times New Roman" w:hAnsi="Times New Roman"/>
          <w:b/>
          <w:sz w:val="24"/>
          <w:szCs w:val="24"/>
        </w:rPr>
        <w:t>ЦИЙ И ИНДИКАТОРОВ ИХ ДОСТИЖЕНИЯ</w:t>
      </w:r>
    </w:p>
    <w:p w:rsidR="009E4D54" w:rsidRPr="003E384D" w:rsidRDefault="009E4D54" w:rsidP="009E4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D54" w:rsidRPr="003E384D" w:rsidRDefault="009E4D54" w:rsidP="009E4D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083144" w:rsidRDefault="00083144" w:rsidP="00B04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960BFA" w:rsidRDefault="00E61002" w:rsidP="00B04C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0BFA">
        <w:rPr>
          <w:rFonts w:ascii="Times New Roman" w:hAnsi="Times New Roman"/>
          <w:b/>
          <w:color w:val="000000"/>
          <w:sz w:val="24"/>
          <w:szCs w:val="24"/>
        </w:rPr>
        <w:t>УК 1. Способен осуществлять поиск, критический анализ и синтез информ</w:t>
      </w:r>
      <w:r w:rsidRPr="00960BFA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960BFA">
        <w:rPr>
          <w:rFonts w:ascii="Times New Roman" w:hAnsi="Times New Roman"/>
          <w:b/>
          <w:color w:val="000000"/>
          <w:sz w:val="24"/>
          <w:szCs w:val="24"/>
        </w:rPr>
        <w:t>ции, применять системный подход для решения поставленных задач</w:t>
      </w:r>
    </w:p>
    <w:p w:rsidR="00E61002" w:rsidRPr="00960BFA" w:rsidRDefault="00E61002" w:rsidP="00E61002">
      <w:pPr>
        <w:pStyle w:val="Default"/>
        <w:ind w:firstLine="709"/>
        <w:jc w:val="both"/>
        <w:rPr>
          <w:b/>
          <w:color w:val="auto"/>
        </w:rPr>
      </w:pPr>
      <w:r w:rsidRPr="00960BFA">
        <w:rPr>
          <w:b/>
          <w:color w:val="auto"/>
        </w:rPr>
        <w:t xml:space="preserve">УК-1.3. </w:t>
      </w:r>
      <w:r w:rsidR="00960BFA" w:rsidRPr="00960BFA">
        <w:rPr>
          <w:b/>
        </w:rPr>
        <w:t>Владеет основными методами, способами и средствами получения, хранения и переработки информации, имеет навыки работы с компьютером как средством управления информацией</w:t>
      </w:r>
    </w:p>
    <w:p w:rsidR="00E61002" w:rsidRPr="00D176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960BFA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0BFA">
        <w:rPr>
          <w:rFonts w:ascii="Times New Roman" w:hAnsi="Times New Roman"/>
          <w:i/>
          <w:sz w:val="24"/>
          <w:szCs w:val="24"/>
        </w:rPr>
        <w:t>Задания закрытого типа:</w:t>
      </w:r>
    </w:p>
    <w:p w:rsidR="00E61002" w:rsidRPr="00D176DD" w:rsidRDefault="00E61002" w:rsidP="00E6100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  <w:shd w:val="clear" w:color="auto" w:fill="FFFFFF"/>
        </w:rPr>
        <w:t>Можно ли отнести общение со специалистами по интересующему вопросу к м</w:t>
      </w:r>
      <w:r w:rsidRPr="00D176D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176DD">
        <w:rPr>
          <w:rFonts w:ascii="Times New Roman" w:hAnsi="Times New Roman"/>
          <w:sz w:val="24"/>
          <w:szCs w:val="24"/>
          <w:shd w:val="clear" w:color="auto" w:fill="FFFFFF"/>
        </w:rPr>
        <w:t>тодам поиска информации</w:t>
      </w:r>
      <w:r w:rsidRPr="00D176DD">
        <w:rPr>
          <w:rFonts w:ascii="Times New Roman" w:hAnsi="Times New Roman"/>
          <w:sz w:val="24"/>
          <w:szCs w:val="24"/>
        </w:rPr>
        <w:t xml:space="preserve">. 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можно </w:t>
      </w:r>
      <w:r w:rsidR="00E61002" w:rsidRPr="00D176DD">
        <w:rPr>
          <w:rFonts w:ascii="Times New Roman" w:hAnsi="Times New Roman"/>
          <w:sz w:val="24"/>
          <w:szCs w:val="24"/>
        </w:rPr>
        <w:t>(</w:t>
      </w:r>
      <w:r w:rsidRPr="00D176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D176DD">
        <w:rPr>
          <w:rFonts w:ascii="Times New Roman" w:hAnsi="Times New Roman"/>
          <w:sz w:val="24"/>
          <w:szCs w:val="24"/>
        </w:rPr>
        <w:t>ответ)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>нет</w:t>
      </w:r>
    </w:p>
    <w:p w:rsidR="00E61002" w:rsidRPr="00D176DD" w:rsidRDefault="00E61002" w:rsidP="00E61002">
      <w:pPr>
        <w:pStyle w:val="ac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>Верно ли, что для эффективного обмена информация должна обладать достове</w:t>
      </w:r>
      <w:r w:rsidRPr="00D176DD">
        <w:rPr>
          <w:rFonts w:ascii="Times New Roman" w:hAnsi="Times New Roman"/>
          <w:sz w:val="24"/>
          <w:szCs w:val="24"/>
        </w:rPr>
        <w:t>р</w:t>
      </w:r>
      <w:r w:rsidRPr="00D176DD">
        <w:rPr>
          <w:rFonts w:ascii="Times New Roman" w:hAnsi="Times New Roman"/>
          <w:sz w:val="24"/>
          <w:szCs w:val="24"/>
        </w:rPr>
        <w:t>ностью, полнотой, объективностью.</w:t>
      </w:r>
    </w:p>
    <w:p w:rsidR="00E61002" w:rsidRPr="00D176DD" w:rsidRDefault="00960BFA" w:rsidP="00E61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верно </w:t>
      </w:r>
      <w:r w:rsidR="00E61002" w:rsidRPr="00D176DD">
        <w:rPr>
          <w:rFonts w:ascii="Times New Roman" w:hAnsi="Times New Roman"/>
          <w:sz w:val="24"/>
          <w:szCs w:val="24"/>
        </w:rPr>
        <w:t>(</w:t>
      </w:r>
      <w:r w:rsidRPr="00D176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D176DD">
        <w:rPr>
          <w:rFonts w:ascii="Times New Roman" w:hAnsi="Times New Roman"/>
          <w:sz w:val="24"/>
          <w:szCs w:val="24"/>
        </w:rPr>
        <w:t>ответ)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>неверно</w:t>
      </w:r>
    </w:p>
    <w:p w:rsidR="00E61002" w:rsidRPr="00D176DD" w:rsidRDefault="00E61002" w:rsidP="00E6100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  <w:shd w:val="clear" w:color="auto" w:fill="FFFFFF"/>
        </w:rPr>
        <w:t>Информационная культура подразумевает эффективное применение компьютера как инструмента</w:t>
      </w:r>
      <w:r w:rsidRPr="00D176DD">
        <w:rPr>
          <w:rFonts w:ascii="Times New Roman" w:hAnsi="Times New Roman"/>
          <w:sz w:val="24"/>
          <w:szCs w:val="24"/>
        </w:rPr>
        <w:t xml:space="preserve"> поиска, хранения и переработки информации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верно </w:t>
      </w:r>
      <w:r w:rsidR="00E61002" w:rsidRPr="00D176DD">
        <w:rPr>
          <w:rFonts w:ascii="Times New Roman" w:hAnsi="Times New Roman"/>
          <w:sz w:val="24"/>
          <w:szCs w:val="24"/>
        </w:rPr>
        <w:t>(</w:t>
      </w:r>
      <w:r w:rsidRPr="00D176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D176DD">
        <w:rPr>
          <w:rFonts w:ascii="Times New Roman" w:hAnsi="Times New Roman"/>
          <w:sz w:val="24"/>
          <w:szCs w:val="24"/>
        </w:rPr>
        <w:t>ответ)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>неверно</w:t>
      </w:r>
    </w:p>
    <w:p w:rsidR="00E61002" w:rsidRPr="00D176DD" w:rsidRDefault="00E61002" w:rsidP="00E6100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Одним из важных навыков поиска информации в Интернете является умение анализировать степень достоверности найденных документов</w:t>
      </w:r>
    </w:p>
    <w:p w:rsidR="00E61002" w:rsidRPr="00D176DD" w:rsidRDefault="00960BFA" w:rsidP="00E61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да </w:t>
      </w:r>
      <w:r w:rsidR="00E61002" w:rsidRPr="00D176DD">
        <w:rPr>
          <w:rFonts w:ascii="Times New Roman" w:hAnsi="Times New Roman"/>
          <w:sz w:val="24"/>
          <w:szCs w:val="24"/>
        </w:rPr>
        <w:t>(</w:t>
      </w:r>
      <w:r w:rsidRPr="00D176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D176DD">
        <w:rPr>
          <w:rFonts w:ascii="Times New Roman" w:hAnsi="Times New Roman"/>
          <w:sz w:val="24"/>
          <w:szCs w:val="24"/>
        </w:rPr>
        <w:t>ответ)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>нет</w:t>
      </w:r>
    </w:p>
    <w:p w:rsidR="00E61002" w:rsidRPr="00481B71" w:rsidRDefault="00E61002" w:rsidP="00E61002">
      <w:pPr>
        <w:pStyle w:val="ac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1B71">
        <w:rPr>
          <w:rFonts w:ascii="Times New Roman" w:hAnsi="Times New Roman"/>
          <w:sz w:val="24"/>
          <w:szCs w:val="24"/>
        </w:rPr>
        <w:t xml:space="preserve">Устанавливаемое при </w:t>
      </w:r>
      <w:r w:rsidRPr="00481B71">
        <w:rPr>
          <w:rFonts w:ascii="Times New Roman" w:hAnsi="Times New Roman"/>
          <w:iCs/>
          <w:sz w:val="24"/>
          <w:szCs w:val="24"/>
        </w:rPr>
        <w:t>информационном поиске</w:t>
      </w:r>
      <w:r w:rsidRPr="00481B71">
        <w:rPr>
          <w:rFonts w:ascii="Times New Roman" w:hAnsi="Times New Roman"/>
          <w:sz w:val="24"/>
          <w:szCs w:val="24"/>
        </w:rPr>
        <w:t xml:space="preserve"> соответствие содержания док</w:t>
      </w:r>
      <w:r w:rsidRPr="00481B71">
        <w:rPr>
          <w:rFonts w:ascii="Times New Roman" w:hAnsi="Times New Roman"/>
          <w:sz w:val="24"/>
          <w:szCs w:val="24"/>
        </w:rPr>
        <w:t>у</w:t>
      </w:r>
      <w:r w:rsidRPr="00481B71">
        <w:rPr>
          <w:rFonts w:ascii="Times New Roman" w:hAnsi="Times New Roman"/>
          <w:sz w:val="24"/>
          <w:szCs w:val="24"/>
        </w:rPr>
        <w:t xml:space="preserve">мента </w:t>
      </w:r>
      <w:r w:rsidRPr="00481B71">
        <w:rPr>
          <w:rFonts w:ascii="Times New Roman" w:hAnsi="Times New Roman"/>
          <w:iCs/>
          <w:sz w:val="24"/>
          <w:szCs w:val="24"/>
        </w:rPr>
        <w:t>информационному запросу</w:t>
      </w:r>
      <w:r w:rsidRPr="00481B71">
        <w:rPr>
          <w:rFonts w:ascii="Times New Roman" w:hAnsi="Times New Roman"/>
          <w:bCs/>
          <w:sz w:val="24"/>
          <w:szCs w:val="24"/>
        </w:rPr>
        <w:t xml:space="preserve"> называется релевантность</w:t>
      </w:r>
      <w:r w:rsidRPr="00481B71">
        <w:rPr>
          <w:rFonts w:ascii="Times New Roman" w:hAnsi="Times New Roman"/>
          <w:sz w:val="24"/>
          <w:szCs w:val="24"/>
        </w:rPr>
        <w:t>.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да </w:t>
      </w:r>
    </w:p>
    <w:p w:rsidR="00E61002" w:rsidRPr="00D176DD" w:rsidRDefault="00960BFA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6DD">
        <w:rPr>
          <w:rFonts w:ascii="Times New Roman" w:hAnsi="Times New Roman"/>
          <w:sz w:val="24"/>
          <w:szCs w:val="24"/>
        </w:rPr>
        <w:t xml:space="preserve">нет </w:t>
      </w:r>
      <w:r w:rsidR="00E61002" w:rsidRPr="00D176DD">
        <w:rPr>
          <w:rFonts w:ascii="Times New Roman" w:hAnsi="Times New Roman"/>
          <w:sz w:val="24"/>
          <w:szCs w:val="24"/>
        </w:rPr>
        <w:t>(</w:t>
      </w:r>
      <w:r w:rsidRPr="00D176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D176DD">
        <w:rPr>
          <w:rFonts w:ascii="Times New Roman" w:hAnsi="Times New Roman"/>
          <w:sz w:val="24"/>
          <w:szCs w:val="24"/>
        </w:rPr>
        <w:t>ответ)</w:t>
      </w:r>
    </w:p>
    <w:p w:rsidR="00E61002" w:rsidRPr="00D176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960BFA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0BFA">
        <w:rPr>
          <w:rFonts w:ascii="Times New Roman" w:hAnsi="Times New Roman"/>
          <w:i/>
          <w:sz w:val="24"/>
          <w:szCs w:val="24"/>
        </w:rPr>
        <w:t>Задания открытого типа:</w:t>
      </w:r>
    </w:p>
    <w:p w:rsidR="00E61002" w:rsidRPr="00D176DD" w:rsidRDefault="00E61002" w:rsidP="00E61002">
      <w:pPr>
        <w:pStyle w:val="Default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D176DD">
        <w:rPr>
          <w:color w:val="auto"/>
          <w:shd w:val="clear" w:color="auto" w:fill="FFFFFF"/>
        </w:rPr>
        <w:t>Чтобы полученная информация могла использоваться, причем многократно, необходимо знать способы ее __________</w:t>
      </w:r>
    </w:p>
    <w:p w:rsidR="00E61002" w:rsidRPr="00D176DD" w:rsidRDefault="00E61002" w:rsidP="00E61002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D176DD">
        <w:rPr>
          <w:color w:val="auto"/>
        </w:rPr>
        <w:t xml:space="preserve"> Ответ: хранения</w:t>
      </w:r>
    </w:p>
    <w:p w:rsidR="00E61002" w:rsidRPr="00D176DD" w:rsidRDefault="00E61002" w:rsidP="00E61002">
      <w:pPr>
        <w:pStyle w:val="Default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D176DD">
        <w:rPr>
          <w:color w:val="auto"/>
          <w:shd w:val="clear" w:color="auto" w:fill="FFFFFF"/>
        </w:rPr>
        <w:t xml:space="preserve">Свойство, характеризующее </w:t>
      </w:r>
      <w:r w:rsidRPr="00D176DD">
        <w:rPr>
          <w:color w:val="auto"/>
          <w:shd w:val="clear" w:color="auto" w:fill="FFFFFF" w:themeFill="background1"/>
        </w:rPr>
        <w:t xml:space="preserve">своевременность, то есть </w:t>
      </w:r>
      <w:r w:rsidRPr="00D176DD">
        <w:rPr>
          <w:color w:val="auto"/>
          <w:shd w:val="clear" w:color="auto" w:fill="FFFFFF"/>
        </w:rPr>
        <w:t>степень соответствия и</w:t>
      </w:r>
      <w:r w:rsidRPr="00D176DD">
        <w:rPr>
          <w:color w:val="auto"/>
          <w:shd w:val="clear" w:color="auto" w:fill="FFFFFF"/>
        </w:rPr>
        <w:t>н</w:t>
      </w:r>
      <w:r w:rsidRPr="00D176DD">
        <w:rPr>
          <w:color w:val="auto"/>
          <w:shd w:val="clear" w:color="auto" w:fill="FFFFFF"/>
        </w:rPr>
        <w:t>формации текущему моменту времени</w:t>
      </w:r>
      <w:r w:rsidRPr="00D176DD">
        <w:rPr>
          <w:color w:val="auto"/>
          <w:shd w:val="clear" w:color="auto" w:fill="FFFAE4"/>
        </w:rPr>
        <w:t xml:space="preserve"> </w:t>
      </w:r>
    </w:p>
    <w:p w:rsidR="00E61002" w:rsidRPr="00D176DD" w:rsidRDefault="00E61002" w:rsidP="00E61002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D176DD">
        <w:rPr>
          <w:color w:val="auto"/>
        </w:rPr>
        <w:t>Ответ: актуальность</w:t>
      </w:r>
    </w:p>
    <w:p w:rsidR="00E61002" w:rsidRPr="00D176DD" w:rsidRDefault="00E61002" w:rsidP="00E61002">
      <w:pPr>
        <w:pStyle w:val="Default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D176DD">
        <w:rPr>
          <w:color w:val="auto"/>
          <w:shd w:val="clear" w:color="auto" w:fill="FFFFFF"/>
        </w:rPr>
        <w:t xml:space="preserve"> Система, которая представляет собой взаимосвязанную совокупность средств, методов и персонала, используемых для хранения, обработки и выдачи информации в и</w:t>
      </w:r>
      <w:r w:rsidRPr="00D176DD">
        <w:rPr>
          <w:color w:val="auto"/>
          <w:shd w:val="clear" w:color="auto" w:fill="FFFFFF"/>
        </w:rPr>
        <w:t>н</w:t>
      </w:r>
      <w:r w:rsidRPr="00D176DD">
        <w:rPr>
          <w:color w:val="auto"/>
          <w:shd w:val="clear" w:color="auto" w:fill="FFFFFF"/>
        </w:rPr>
        <w:t>тересах достижения поставленной цели</w:t>
      </w:r>
      <w:r w:rsidRPr="00D176DD">
        <w:rPr>
          <w:color w:val="auto"/>
        </w:rPr>
        <w:t xml:space="preserve"> ______________</w:t>
      </w:r>
      <w:proofErr w:type="gramStart"/>
      <w:r w:rsidRPr="00D176DD">
        <w:rPr>
          <w:color w:val="auto"/>
        </w:rPr>
        <w:t xml:space="preserve"> .</w:t>
      </w:r>
      <w:proofErr w:type="gramEnd"/>
    </w:p>
    <w:p w:rsidR="00E61002" w:rsidRPr="00D176DD" w:rsidRDefault="00E61002" w:rsidP="00E61002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D176DD">
        <w:rPr>
          <w:color w:val="auto"/>
        </w:rPr>
        <w:t xml:space="preserve">Ответ: </w:t>
      </w:r>
      <w:proofErr w:type="gramStart"/>
      <w:r w:rsidRPr="00D176DD">
        <w:rPr>
          <w:color w:val="auto"/>
        </w:rPr>
        <w:t>и</w:t>
      </w:r>
      <w:r w:rsidRPr="00D176DD">
        <w:rPr>
          <w:bCs/>
          <w:color w:val="auto"/>
          <w:shd w:val="clear" w:color="auto" w:fill="FFFFFF"/>
        </w:rPr>
        <w:t>нформационная</w:t>
      </w:r>
      <w:proofErr w:type="gramEnd"/>
    </w:p>
    <w:p w:rsidR="00E61002" w:rsidRPr="00D176DD" w:rsidRDefault="00E61002" w:rsidP="00E61002">
      <w:pPr>
        <w:pStyle w:val="Default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D176DD">
        <w:rPr>
          <w:color w:val="auto"/>
          <w:shd w:val="clear" w:color="auto" w:fill="FFFFFF"/>
        </w:rPr>
        <w:t xml:space="preserve">Слова или словосочетания, </w:t>
      </w:r>
      <w:proofErr w:type="gramStart"/>
      <w:r w:rsidRPr="00D176DD">
        <w:rPr>
          <w:color w:val="auto"/>
          <w:shd w:val="clear" w:color="auto" w:fill="FFFFFF"/>
        </w:rPr>
        <w:t>отражающих</w:t>
      </w:r>
      <w:proofErr w:type="gramEnd"/>
      <w:r w:rsidRPr="00D176DD">
        <w:rPr>
          <w:color w:val="auto"/>
          <w:shd w:val="clear" w:color="auto" w:fill="FFFFFF"/>
        </w:rPr>
        <w:t xml:space="preserve"> основную тему документа и потре</w:t>
      </w:r>
      <w:r w:rsidRPr="00D176DD">
        <w:rPr>
          <w:color w:val="auto"/>
          <w:shd w:val="clear" w:color="auto" w:fill="FFFFFF"/>
        </w:rPr>
        <w:t>б</w:t>
      </w:r>
      <w:r w:rsidRPr="00D176DD">
        <w:rPr>
          <w:color w:val="auto"/>
          <w:shd w:val="clear" w:color="auto" w:fill="FFFFFF"/>
        </w:rPr>
        <w:t>ность в информации, которые используются для поиска, называются______</w:t>
      </w:r>
      <w:r w:rsidRPr="00D176DD">
        <w:rPr>
          <w:iCs/>
          <w:color w:val="auto"/>
        </w:rPr>
        <w:t>.</w:t>
      </w:r>
    </w:p>
    <w:p w:rsidR="00E61002" w:rsidRPr="00D176DD" w:rsidRDefault="00E61002" w:rsidP="00E61002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D176DD">
        <w:rPr>
          <w:color w:val="auto"/>
        </w:rPr>
        <w:t xml:space="preserve">Ответ: </w:t>
      </w:r>
      <w:proofErr w:type="gramStart"/>
      <w:r w:rsidRPr="00D176DD">
        <w:rPr>
          <w:iCs/>
          <w:color w:val="auto"/>
        </w:rPr>
        <w:t>ключевые</w:t>
      </w:r>
      <w:proofErr w:type="gramEnd"/>
    </w:p>
    <w:p w:rsidR="00E61002" w:rsidRPr="00D176DD" w:rsidRDefault="00E61002" w:rsidP="00E61002">
      <w:pPr>
        <w:pStyle w:val="Default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auto"/>
        </w:rPr>
      </w:pPr>
      <w:r w:rsidRPr="00D176DD">
        <w:rPr>
          <w:color w:val="auto"/>
        </w:rPr>
        <w:t xml:space="preserve">– Как называется </w:t>
      </w:r>
      <w:r w:rsidRPr="00D176DD">
        <w:rPr>
          <w:bCs/>
          <w:color w:val="auto"/>
          <w:shd w:val="clear" w:color="auto" w:fill="FFFFFF"/>
        </w:rPr>
        <w:t>определение плана и концепции поиска информации с целью повышения его эффективности.</w:t>
      </w:r>
    </w:p>
    <w:p w:rsidR="00E61002" w:rsidRPr="00D176DD" w:rsidRDefault="00E61002" w:rsidP="00E61002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color w:val="auto"/>
        </w:rPr>
      </w:pPr>
      <w:r w:rsidRPr="00D176DD">
        <w:rPr>
          <w:color w:val="auto"/>
        </w:rPr>
        <w:t>Ответ: стратегия</w:t>
      </w:r>
    </w:p>
    <w:p w:rsidR="00E61002" w:rsidRPr="00D176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2C8D" w:rsidRPr="00742C8D" w:rsidRDefault="00742C8D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2C8D">
        <w:rPr>
          <w:rFonts w:ascii="Times New Roman" w:hAnsi="Times New Roman"/>
          <w:b/>
          <w:color w:val="000000"/>
          <w:sz w:val="24"/>
          <w:szCs w:val="24"/>
        </w:rPr>
        <w:t xml:space="preserve">ОПК 2. </w:t>
      </w:r>
      <w:proofErr w:type="gramStart"/>
      <w:r w:rsidRPr="00742C8D">
        <w:rPr>
          <w:rFonts w:ascii="Times New Roman" w:hAnsi="Times New Roman"/>
          <w:b/>
          <w:color w:val="000000"/>
          <w:sz w:val="24"/>
          <w:szCs w:val="24"/>
        </w:rPr>
        <w:t>Способен</w:t>
      </w:r>
      <w:proofErr w:type="gramEnd"/>
      <w:r w:rsidRPr="00742C8D">
        <w:rPr>
          <w:rFonts w:ascii="Times New Roman" w:hAnsi="Times New Roman"/>
          <w:b/>
          <w:color w:val="000000"/>
          <w:sz w:val="24"/>
          <w:szCs w:val="24"/>
        </w:rPr>
        <w:t xml:space="preserve"> использовать математические, физические, физико-химические, химические методы для решения задач профессиональной деятельности</w:t>
      </w:r>
    </w:p>
    <w:p w:rsidR="00E61002" w:rsidRPr="004A2FD6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FD6">
        <w:rPr>
          <w:rFonts w:ascii="Times New Roman" w:hAnsi="Times New Roman"/>
          <w:b/>
          <w:sz w:val="24"/>
          <w:szCs w:val="24"/>
        </w:rPr>
        <w:t>ОПК 2.1. Использует математические и физические методы для решения задач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профессиональной деятельности</w:t>
      </w:r>
    </w:p>
    <w:p w:rsidR="00E61002" w:rsidRPr="00D176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002" w:rsidRPr="00742C8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2C8D">
        <w:rPr>
          <w:rFonts w:ascii="Times New Roman" w:hAnsi="Times New Roman"/>
          <w:i/>
          <w:sz w:val="24"/>
          <w:szCs w:val="24"/>
        </w:rPr>
        <w:t>Задания закрытого типа:</w:t>
      </w:r>
    </w:p>
    <w:p w:rsidR="00E61002" w:rsidRPr="003532DD" w:rsidRDefault="00E61002" w:rsidP="00E61002">
      <w:pPr>
        <w:pStyle w:val="ac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2DD">
        <w:rPr>
          <w:rFonts w:ascii="Times New Roman" w:eastAsia="Times New Roman" w:hAnsi="Times New Roman"/>
          <w:sz w:val="24"/>
          <w:szCs w:val="24"/>
          <w:lang w:eastAsia="ru-RU"/>
        </w:rPr>
        <w:t>Результатом применения метода наименьших квадратов является функция?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 xml:space="preserve">да </w:t>
      </w:r>
      <w:r w:rsidR="00E61002"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3532DD">
        <w:rPr>
          <w:rFonts w:ascii="Times New Roman" w:hAnsi="Times New Roman"/>
          <w:sz w:val="24"/>
          <w:szCs w:val="24"/>
        </w:rPr>
        <w:t>ответ)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нет</w:t>
      </w:r>
    </w:p>
    <w:p w:rsidR="00E61002" w:rsidRPr="003532DD" w:rsidRDefault="00E61002" w:rsidP="00E61002">
      <w:pPr>
        <w:pStyle w:val="ac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2DD">
        <w:rPr>
          <w:rFonts w:ascii="Times New Roman" w:hAnsi="Times New Roman"/>
          <w:sz w:val="24"/>
          <w:szCs w:val="24"/>
        </w:rPr>
        <w:t>Верно ли, что абсциссы точек пересечения двух графиков, полученных из ура</w:t>
      </w:r>
      <w:r w:rsidRPr="003532DD">
        <w:rPr>
          <w:rFonts w:ascii="Times New Roman" w:hAnsi="Times New Roman"/>
          <w:sz w:val="24"/>
          <w:szCs w:val="24"/>
        </w:rPr>
        <w:t>в</w:t>
      </w:r>
      <w:r w:rsidRPr="003532DD">
        <w:rPr>
          <w:rFonts w:ascii="Times New Roman" w:hAnsi="Times New Roman"/>
          <w:sz w:val="24"/>
          <w:szCs w:val="24"/>
        </w:rPr>
        <w:t xml:space="preserve">нения, которое можно представить, как  </w:t>
      </w:r>
      <w:r w:rsidRPr="003532DD">
        <w:rPr>
          <w:rFonts w:ascii="Times New Roman" w:hAnsi="Times New Roman"/>
          <w:sz w:val="24"/>
          <w:szCs w:val="24"/>
          <w:lang w:val="en-US"/>
        </w:rPr>
        <w:t>f</w:t>
      </w:r>
      <w:r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  <w:lang w:val="en-US"/>
        </w:rPr>
        <w:t>x</w:t>
      </w:r>
      <w:r w:rsidRPr="003532DD">
        <w:rPr>
          <w:rFonts w:ascii="Times New Roman" w:hAnsi="Times New Roman"/>
          <w:sz w:val="24"/>
          <w:szCs w:val="24"/>
        </w:rPr>
        <w:t>)=</w:t>
      </w:r>
      <w:r w:rsidRPr="003532DD">
        <w:rPr>
          <w:rFonts w:ascii="Times New Roman" w:hAnsi="Times New Roman"/>
          <w:sz w:val="24"/>
          <w:szCs w:val="24"/>
          <w:lang w:val="en-US"/>
        </w:rPr>
        <w:t>g</w:t>
      </w:r>
      <w:r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  <w:lang w:val="en-US"/>
        </w:rPr>
        <w:t>x</w:t>
      </w:r>
      <w:proofErr w:type="gramStart"/>
      <w:r w:rsidRPr="003532D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3532DD">
        <w:rPr>
          <w:rFonts w:ascii="Times New Roman" w:hAnsi="Times New Roman"/>
          <w:sz w:val="24"/>
          <w:szCs w:val="24"/>
        </w:rPr>
        <w:t xml:space="preserve"> являются его корнями.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 xml:space="preserve">верно </w:t>
      </w:r>
      <w:r w:rsidR="00E61002"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3532DD">
        <w:rPr>
          <w:rFonts w:ascii="Times New Roman" w:hAnsi="Times New Roman"/>
          <w:sz w:val="24"/>
          <w:szCs w:val="24"/>
        </w:rPr>
        <w:t>ответ)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неверно</w:t>
      </w:r>
    </w:p>
    <w:p w:rsidR="00E61002" w:rsidRPr="0040274D" w:rsidRDefault="00E61002" w:rsidP="00742C8D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02124"/>
          <w:sz w:val="24"/>
          <w:szCs w:val="24"/>
        </w:rPr>
      </w:pP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Однопараметрическая или одномерная оптимизация - это </w:t>
      </w: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поиск экстремумов функций одной переменной.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 xml:space="preserve">да </w:t>
      </w:r>
      <w:r w:rsidR="00E61002"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3532DD">
        <w:rPr>
          <w:rFonts w:ascii="Times New Roman" w:hAnsi="Times New Roman"/>
          <w:sz w:val="24"/>
          <w:szCs w:val="24"/>
        </w:rPr>
        <w:t>ответ)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нет</w:t>
      </w:r>
    </w:p>
    <w:p w:rsidR="00E61002" w:rsidRPr="003532DD" w:rsidRDefault="00E61002" w:rsidP="00E61002">
      <w:pPr>
        <w:pStyle w:val="ac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32DD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Верно ли, что в основе метода </w:t>
      </w:r>
      <w:r w:rsidRPr="003532DD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>золотого сечения</w:t>
      </w:r>
      <w:r w:rsidRPr="003532DD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лежит принцип деления отрезка в пропорциях </w:t>
      </w:r>
      <w:r w:rsidRPr="003532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397" cy="31107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60" cy="3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2DD">
        <w:rPr>
          <w:rFonts w:ascii="Times New Roman" w:hAnsi="Times New Roman"/>
          <w:sz w:val="24"/>
          <w:szCs w:val="24"/>
        </w:rPr>
        <w:t xml:space="preserve"> 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 xml:space="preserve">верно </w:t>
      </w:r>
      <w:r w:rsidR="00E61002"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3532DD">
        <w:rPr>
          <w:rFonts w:ascii="Times New Roman" w:hAnsi="Times New Roman"/>
          <w:sz w:val="24"/>
          <w:szCs w:val="24"/>
        </w:rPr>
        <w:t>ответ)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неверно</w:t>
      </w:r>
    </w:p>
    <w:p w:rsidR="00E61002" w:rsidRPr="003532DD" w:rsidRDefault="00E61002" w:rsidP="00E61002">
      <w:pPr>
        <w:pStyle w:val="ac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lastRenderedPageBreak/>
        <w:t xml:space="preserve">. </w:t>
      </w:r>
      <w:r w:rsidRPr="003532DD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>Метод хорд</w:t>
      </w:r>
      <w:r w:rsidRPr="003532DD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представляет собой итерационный </w:t>
      </w:r>
      <w:hyperlink r:id="rId22" w:tooltip="Численный метод" w:history="1">
        <w:r w:rsidRPr="003532DD">
          <w:rPr>
            <w:rFonts w:ascii="Times New Roman" w:hAnsi="Times New Roman"/>
            <w:sz w:val="24"/>
            <w:szCs w:val="24"/>
            <w:shd w:val="clear" w:color="auto" w:fill="FFFFFF"/>
          </w:rPr>
          <w:t>численный метод</w:t>
        </w:r>
      </w:hyperlink>
      <w:r w:rsidRPr="003532DD">
        <w:rPr>
          <w:rFonts w:ascii="Times New Roman" w:hAnsi="Times New Roman"/>
          <w:sz w:val="24"/>
          <w:szCs w:val="24"/>
        </w:rPr>
        <w:t>, который и</w:t>
      </w:r>
      <w:r w:rsidRPr="003532DD">
        <w:rPr>
          <w:rFonts w:ascii="Times New Roman" w:hAnsi="Times New Roman"/>
          <w:sz w:val="24"/>
          <w:szCs w:val="24"/>
        </w:rPr>
        <w:t>с</w:t>
      </w:r>
      <w:r w:rsidRPr="003532DD">
        <w:rPr>
          <w:rFonts w:ascii="Times New Roman" w:hAnsi="Times New Roman"/>
          <w:sz w:val="24"/>
          <w:szCs w:val="24"/>
        </w:rPr>
        <w:t xml:space="preserve">пользуется для нахождения приближенного значения </w:t>
      </w:r>
      <w:r w:rsidRPr="003532DD">
        <w:rPr>
          <w:rFonts w:ascii="Times New Roman" w:hAnsi="Times New Roman"/>
          <w:sz w:val="24"/>
          <w:szCs w:val="24"/>
          <w:shd w:val="clear" w:color="auto" w:fill="FFFFFF"/>
        </w:rPr>
        <w:t>корня</w:t>
      </w:r>
      <w:r w:rsidRPr="003532DD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уравнения</w:t>
      </w:r>
      <w:r w:rsidRPr="003532DD">
        <w:rPr>
          <w:rFonts w:ascii="Times New Roman" w:hAnsi="Times New Roman"/>
          <w:color w:val="000000"/>
          <w:sz w:val="24"/>
          <w:szCs w:val="24"/>
          <w:shd w:val="clear" w:color="auto" w:fill="F0F0F0"/>
        </w:rPr>
        <w:t xml:space="preserve"> </w:t>
      </w:r>
    </w:p>
    <w:p w:rsidR="00E61002" w:rsidRPr="003532DD" w:rsidRDefault="00742C8D" w:rsidP="00E61002">
      <w:pPr>
        <w:pStyle w:val="ac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 xml:space="preserve">да </w:t>
      </w:r>
      <w:r w:rsidR="00E61002" w:rsidRPr="003532DD">
        <w:rPr>
          <w:rFonts w:ascii="Times New Roman" w:hAnsi="Times New Roman"/>
          <w:sz w:val="24"/>
          <w:szCs w:val="24"/>
        </w:rPr>
        <w:t>(</w:t>
      </w:r>
      <w:r w:rsidRPr="003532DD">
        <w:rPr>
          <w:rFonts w:ascii="Times New Roman" w:hAnsi="Times New Roman"/>
          <w:sz w:val="24"/>
          <w:szCs w:val="24"/>
        </w:rPr>
        <w:t xml:space="preserve">правильный </w:t>
      </w:r>
      <w:r w:rsidR="00E61002" w:rsidRPr="003532DD">
        <w:rPr>
          <w:rFonts w:ascii="Times New Roman" w:hAnsi="Times New Roman"/>
          <w:sz w:val="24"/>
          <w:szCs w:val="24"/>
        </w:rPr>
        <w:t>ответ)</w:t>
      </w:r>
    </w:p>
    <w:p w:rsidR="00E61002" w:rsidRPr="003532DD" w:rsidRDefault="00742C8D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нет</w:t>
      </w:r>
    </w:p>
    <w:p w:rsidR="00E61002" w:rsidRPr="003532DD" w:rsidRDefault="00E61002" w:rsidP="00E610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742C8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2C8D">
        <w:rPr>
          <w:rFonts w:ascii="Times New Roman" w:hAnsi="Times New Roman"/>
          <w:i/>
          <w:sz w:val="24"/>
          <w:szCs w:val="24"/>
        </w:rPr>
        <w:t>Задания открытого типа:</w:t>
      </w:r>
    </w:p>
    <w:p w:rsidR="00E61002" w:rsidRPr="003532DD" w:rsidRDefault="00E61002" w:rsidP="00E61002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Метод, который используется для нахождения количества и приблизительного значения корней уравнения</w:t>
      </w:r>
      <w:r w:rsidRPr="003532DD">
        <w:rPr>
          <w:rFonts w:ascii="Times New Roman" w:hAnsi="Times New Roman"/>
          <w:sz w:val="24"/>
          <w:szCs w:val="24"/>
        </w:rPr>
        <w:t>.</w:t>
      </w:r>
    </w:p>
    <w:p w:rsidR="00E61002" w:rsidRPr="003532DD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</w:rPr>
        <w:t>Ответ: г</w:t>
      </w:r>
      <w:r w:rsidRPr="003532D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рафический</w:t>
      </w:r>
    </w:p>
    <w:p w:rsidR="00E61002" w:rsidRPr="003532DD" w:rsidRDefault="00E61002" w:rsidP="00E61002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Метод решения </w:t>
      </w: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уравнений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и их систем, которое состоит в приближённом опр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е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делении корней </w:t>
      </w: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уравнения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или системы </w:t>
      </w: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уравнений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и применяется в случаях, когда точный метод решения неизвестен или трудоёмок.</w:t>
      </w:r>
    </w:p>
    <w:p w:rsidR="00E61002" w:rsidRPr="003532DD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  <w:shd w:val="clear" w:color="auto" w:fill="FFFFFF"/>
        </w:rPr>
        <w:t>Ответ</w:t>
      </w:r>
      <w:r w:rsidRPr="003532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: </w:t>
      </w: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численный</w:t>
      </w:r>
      <w:r w:rsidRPr="003532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61002" w:rsidRPr="003532DD" w:rsidRDefault="00E61002" w:rsidP="00E61002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Метод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половинного деления, который основан на последовательном делении о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т</w:t>
      </w:r>
      <w:r w:rsidRPr="003532DD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резка локализации корня пополам, называют также методом ________</w:t>
      </w:r>
      <w:r w:rsidRPr="003532D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61002" w:rsidRPr="003532DD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sz w:val="24"/>
          <w:szCs w:val="24"/>
          <w:shd w:val="clear" w:color="auto" w:fill="FFFFFF"/>
        </w:rPr>
        <w:t>Ответ</w:t>
      </w:r>
      <w:r w:rsidRPr="003532D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:</w:t>
      </w:r>
      <w:r w:rsidRPr="003532DD">
        <w:rPr>
          <w:rFonts w:ascii="Times New Roman" w:hAnsi="Times New Roman"/>
          <w:sz w:val="24"/>
          <w:szCs w:val="24"/>
        </w:rPr>
        <w:t xml:space="preserve"> дихотомии</w:t>
      </w:r>
    </w:p>
    <w:p w:rsidR="00E61002" w:rsidRPr="003532DD" w:rsidRDefault="00E61002" w:rsidP="00E61002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32DD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Как называется среднее значение, учитывающее весовые коэффициенты для каждого значения</w:t>
      </w:r>
      <w:r w:rsidRPr="003532DD">
        <w:rPr>
          <w:rFonts w:ascii="Times New Roman" w:hAnsi="Times New Roman"/>
          <w:sz w:val="24"/>
          <w:szCs w:val="24"/>
        </w:rPr>
        <w:t xml:space="preserve"> </w:t>
      </w:r>
    </w:p>
    <w:p w:rsidR="00E61002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532DD">
        <w:rPr>
          <w:rFonts w:ascii="Times New Roman" w:hAnsi="Times New Roman"/>
          <w:sz w:val="24"/>
          <w:szCs w:val="24"/>
        </w:rPr>
        <w:t>Ответ</w:t>
      </w:r>
      <w:r w:rsidRPr="003532DD">
        <w:rPr>
          <w:rFonts w:ascii="Times New Roman" w:hAnsi="Times New Roman"/>
          <w:sz w:val="24"/>
          <w:szCs w:val="24"/>
          <w:lang w:val="en-US"/>
        </w:rPr>
        <w:t>:</w:t>
      </w:r>
      <w:r w:rsidRPr="003532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32DD">
        <w:rPr>
          <w:rFonts w:ascii="Times New Roman" w:hAnsi="Times New Roman"/>
          <w:bCs/>
          <w:sz w:val="24"/>
          <w:szCs w:val="24"/>
          <w:shd w:val="clear" w:color="auto" w:fill="FFFFFF"/>
        </w:rPr>
        <w:t>взвешенное</w:t>
      </w:r>
      <w:proofErr w:type="gramEnd"/>
    </w:p>
    <w:p w:rsidR="00E61002" w:rsidRPr="00DE1C11" w:rsidRDefault="00E61002" w:rsidP="00742C8D">
      <w:pPr>
        <w:pStyle w:val="ac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Матричный метод применяется для решения систем  ________ алгебраических уравнений.</w:t>
      </w:r>
    </w:p>
    <w:p w:rsidR="00E61002" w:rsidRPr="00DE1C11" w:rsidRDefault="00E61002" w:rsidP="00742C8D">
      <w:pPr>
        <w:pStyle w:val="ac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Ответ</w:t>
      </w:r>
      <w:r w:rsidRPr="00CE4B9D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линейных</w:t>
      </w:r>
      <w:proofErr w:type="gramEnd"/>
    </w:p>
    <w:p w:rsidR="00E61002" w:rsidRPr="003532DD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8B62B9" w:rsidRDefault="008B62B9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62B9">
        <w:rPr>
          <w:rFonts w:ascii="Times New Roman" w:hAnsi="Times New Roman"/>
          <w:b/>
          <w:color w:val="000000"/>
          <w:sz w:val="24"/>
          <w:szCs w:val="24"/>
        </w:rPr>
        <w:t xml:space="preserve">ОПК 5. </w:t>
      </w:r>
      <w:proofErr w:type="gramStart"/>
      <w:r w:rsidRPr="008B62B9">
        <w:rPr>
          <w:rFonts w:ascii="Times New Roman" w:hAnsi="Times New Roman"/>
          <w:b/>
          <w:color w:val="000000"/>
          <w:sz w:val="24"/>
          <w:szCs w:val="24"/>
        </w:rPr>
        <w:t>Способен</w:t>
      </w:r>
      <w:proofErr w:type="gramEnd"/>
      <w:r w:rsidRPr="008B62B9">
        <w:rPr>
          <w:rFonts w:ascii="Times New Roman" w:hAnsi="Times New Roman"/>
          <w:b/>
          <w:color w:val="000000"/>
          <w:sz w:val="24"/>
          <w:szCs w:val="24"/>
        </w:rPr>
        <w:t xml:space="preserve"> осуществлять экспериментальные исследования и испыт</w:t>
      </w:r>
      <w:r w:rsidRPr="008B62B9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8B62B9">
        <w:rPr>
          <w:rFonts w:ascii="Times New Roman" w:hAnsi="Times New Roman"/>
          <w:b/>
          <w:color w:val="000000"/>
          <w:sz w:val="24"/>
          <w:szCs w:val="24"/>
        </w:rPr>
        <w:t>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</w:t>
      </w:r>
      <w:r w:rsidRPr="008B62B9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8B62B9">
        <w:rPr>
          <w:rFonts w:ascii="Times New Roman" w:hAnsi="Times New Roman"/>
          <w:b/>
          <w:color w:val="000000"/>
          <w:sz w:val="24"/>
          <w:szCs w:val="24"/>
        </w:rPr>
        <w:t>ные</w:t>
      </w:r>
    </w:p>
    <w:p w:rsidR="00E61002" w:rsidRPr="003532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DD">
        <w:rPr>
          <w:rFonts w:ascii="Times New Roman" w:hAnsi="Times New Roman"/>
          <w:b/>
          <w:sz w:val="24"/>
          <w:szCs w:val="24"/>
        </w:rPr>
        <w:t>ОПК 5.2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sz w:val="24"/>
          <w:szCs w:val="24"/>
        </w:rPr>
        <w:t>брабатывает и интерпретирует экспериментальные данные</w:t>
      </w:r>
    </w:p>
    <w:p w:rsidR="00E61002" w:rsidRPr="00D176DD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61002" w:rsidRPr="008B62B9" w:rsidRDefault="00E61002" w:rsidP="00E6100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2B9">
        <w:rPr>
          <w:rFonts w:ascii="Times New Roman" w:hAnsi="Times New Roman"/>
          <w:i/>
          <w:sz w:val="24"/>
          <w:szCs w:val="24"/>
        </w:rPr>
        <w:t>Задания закрытого типа:</w:t>
      </w:r>
    </w:p>
    <w:p w:rsidR="00E61002" w:rsidRPr="00312DEC" w:rsidRDefault="00E61002" w:rsidP="00E61002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</w:rPr>
        <w:t>Исследователь на этапе планирования эксперимента должен знать, какое кол</w:t>
      </w:r>
      <w:r w:rsidRPr="00312DEC">
        <w:rPr>
          <w:rFonts w:ascii="Times New Roman" w:hAnsi="Times New Roman"/>
          <w:sz w:val="24"/>
          <w:szCs w:val="24"/>
        </w:rPr>
        <w:t>и</w:t>
      </w:r>
      <w:r w:rsidRPr="00312DEC">
        <w:rPr>
          <w:rFonts w:ascii="Times New Roman" w:hAnsi="Times New Roman"/>
          <w:sz w:val="24"/>
          <w:szCs w:val="24"/>
        </w:rPr>
        <w:t>чество испытаний сможет обеспечить требуемую точность оценок исследуемых характ</w:t>
      </w:r>
      <w:r w:rsidRPr="00312DEC">
        <w:rPr>
          <w:rFonts w:ascii="Times New Roman" w:hAnsi="Times New Roman"/>
          <w:sz w:val="24"/>
          <w:szCs w:val="24"/>
        </w:rPr>
        <w:t>е</w:t>
      </w:r>
      <w:r w:rsidRPr="00312DEC">
        <w:rPr>
          <w:rFonts w:ascii="Times New Roman" w:hAnsi="Times New Roman"/>
          <w:sz w:val="24"/>
          <w:szCs w:val="24"/>
        </w:rPr>
        <w:t>ристик</w:t>
      </w:r>
      <w:r w:rsidRPr="00312DEC">
        <w:rPr>
          <w:rFonts w:ascii="Times New Roman" w:hAnsi="Times New Roman"/>
          <w:sz w:val="24"/>
          <w:szCs w:val="24"/>
          <w:shd w:val="clear" w:color="auto" w:fill="FFFFFF"/>
        </w:rPr>
        <w:t>?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t xml:space="preserve">да </w:t>
      </w:r>
      <w:r w:rsidR="00E61002" w:rsidRPr="00312DEC">
        <w:rPr>
          <w:rFonts w:ascii="Times New Roman" w:hAnsi="Times New Roman"/>
          <w:sz w:val="24"/>
          <w:szCs w:val="24"/>
          <w:shd w:val="clear" w:color="auto" w:fill="FFFFFF"/>
        </w:rPr>
        <w:t>(правильный ответ)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E61002" w:rsidRPr="00312DEC" w:rsidRDefault="00E61002" w:rsidP="00E61002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 ли, что </w:t>
      </w:r>
      <w:r w:rsidRPr="00312DEC">
        <w:rPr>
          <w:rFonts w:ascii="Times New Roman" w:hAnsi="Times New Roman"/>
          <w:sz w:val="24"/>
          <w:szCs w:val="24"/>
        </w:rPr>
        <w:t xml:space="preserve">метод наименьших квадратов </w:t>
      </w:r>
      <w:r w:rsidRPr="00312DEC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не может применяться для оценки неизвестных параметров регрессионных моделей по выборочным данным</w:t>
      </w:r>
      <w:r w:rsidRPr="00312DEC">
        <w:rPr>
          <w:rFonts w:ascii="Times New Roman" w:hAnsi="Times New Roman"/>
          <w:sz w:val="24"/>
          <w:szCs w:val="24"/>
        </w:rPr>
        <w:t>?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верно</w:t>
      </w:r>
      <w:r w:rsidRPr="00312DEC">
        <w:rPr>
          <w:rFonts w:ascii="Times New Roman" w:hAnsi="Times New Roman"/>
          <w:sz w:val="24"/>
          <w:szCs w:val="24"/>
        </w:rPr>
        <w:t xml:space="preserve"> </w:t>
      </w:r>
      <w:r w:rsidR="00E61002" w:rsidRPr="00312DEC">
        <w:rPr>
          <w:rFonts w:ascii="Times New Roman" w:hAnsi="Times New Roman"/>
          <w:sz w:val="24"/>
          <w:szCs w:val="24"/>
        </w:rPr>
        <w:t>(правильный ответ)</w:t>
      </w:r>
    </w:p>
    <w:p w:rsidR="00E61002" w:rsidRPr="00312DEC" w:rsidRDefault="00E61002" w:rsidP="00E61002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Суть 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метода Рунге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-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Кутты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заключается в пошаговом вычислении значений р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е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шения y = y(x) дифференциального уравнения вида y' = f(x, y) с начальным условием (x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  <w:vertAlign w:val="subscript"/>
        </w:rPr>
        <w:t>0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; y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  <w:vertAlign w:val="subscript"/>
        </w:rPr>
        <w:t>0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)</w:t>
      </w:r>
      <w:r w:rsidRPr="008A4484">
        <w:rPr>
          <w:rFonts w:ascii="Times New Roman" w:hAnsi="Times New Roman"/>
          <w:sz w:val="24"/>
          <w:szCs w:val="24"/>
        </w:rPr>
        <w:t>?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Pr="00312DEC">
        <w:rPr>
          <w:rFonts w:ascii="Times New Roman" w:hAnsi="Times New Roman"/>
          <w:sz w:val="24"/>
          <w:szCs w:val="24"/>
        </w:rPr>
        <w:t xml:space="preserve"> </w:t>
      </w:r>
      <w:r w:rsidR="00E61002" w:rsidRPr="00312DEC">
        <w:rPr>
          <w:rFonts w:ascii="Times New Roman" w:hAnsi="Times New Roman"/>
          <w:sz w:val="24"/>
          <w:szCs w:val="24"/>
        </w:rPr>
        <w:t>(правильный ответ)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т</w:t>
      </w:r>
      <w:r w:rsidRPr="00312DEC">
        <w:rPr>
          <w:rFonts w:ascii="Times New Roman" w:hAnsi="Times New Roman"/>
          <w:sz w:val="24"/>
          <w:szCs w:val="24"/>
        </w:rPr>
        <w:t xml:space="preserve"> </w:t>
      </w:r>
    </w:p>
    <w:p w:rsidR="00E61002" w:rsidRPr="00312DEC" w:rsidRDefault="00E61002" w:rsidP="00E61002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.</w:t>
      </w:r>
      <w:r w:rsidRPr="00312DEC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Решением дифференциального уравнения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называется всякая функция y(x), к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о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торая будучи подставленной в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уравнение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 обращает его в тождество</w:t>
      </w:r>
      <w:r w:rsidRPr="008A448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?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t xml:space="preserve">да </w:t>
      </w:r>
      <w:r w:rsidR="00E61002" w:rsidRPr="00312DEC">
        <w:rPr>
          <w:rFonts w:ascii="Times New Roman" w:hAnsi="Times New Roman"/>
          <w:sz w:val="24"/>
          <w:szCs w:val="24"/>
          <w:shd w:val="clear" w:color="auto" w:fill="FFFFFF"/>
        </w:rPr>
        <w:t>(правильный ответ)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E61002" w:rsidRPr="00312DEC" w:rsidRDefault="00E61002" w:rsidP="00E61002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Методом Ньютона называется итерационный численный метод нахождения корня (нуля) заданной функции</w:t>
      </w:r>
      <w:r w:rsidRPr="00312DEC">
        <w:rPr>
          <w:rFonts w:ascii="Times New Roman" w:hAnsi="Times New Roman"/>
          <w:sz w:val="24"/>
          <w:szCs w:val="24"/>
        </w:rPr>
        <w:t>?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да </w:t>
      </w:r>
      <w:r w:rsidR="00E61002" w:rsidRPr="00312DEC">
        <w:rPr>
          <w:rFonts w:ascii="Times New Roman" w:hAnsi="Times New Roman"/>
          <w:sz w:val="24"/>
          <w:szCs w:val="24"/>
          <w:shd w:val="clear" w:color="auto" w:fill="FFFFFF"/>
        </w:rPr>
        <w:t>(правильный ответ)</w:t>
      </w:r>
    </w:p>
    <w:p w:rsidR="00E61002" w:rsidRPr="00312DEC" w:rsidRDefault="008B62B9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DEC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E61002" w:rsidRPr="00312DEC" w:rsidRDefault="00E61002" w:rsidP="00E61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1002" w:rsidRPr="008B62B9" w:rsidRDefault="00E61002" w:rsidP="00E610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B62B9">
        <w:rPr>
          <w:rFonts w:ascii="Times New Roman" w:hAnsi="Times New Roman"/>
          <w:i/>
          <w:sz w:val="24"/>
          <w:szCs w:val="24"/>
        </w:rPr>
        <w:t>Задания открытого типа:</w:t>
      </w:r>
    </w:p>
    <w:p w:rsidR="00E61002" w:rsidRPr="00312DEC" w:rsidRDefault="00E61002" w:rsidP="00E61002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.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 Процедура выбора числа опытов и условий их проведения, необходимых для решения поставленной задачи с требуемой точностью</w:t>
      </w:r>
      <w:r w:rsidRPr="00312DEC">
        <w:rPr>
          <w:rFonts w:ascii="Times New Roman" w:hAnsi="Times New Roman"/>
          <w:sz w:val="24"/>
          <w:szCs w:val="24"/>
        </w:rPr>
        <w:t>.</w:t>
      </w:r>
    </w:p>
    <w:p w:rsidR="00E61002" w:rsidRPr="00312DEC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Ответ: планирование эксперимента</w:t>
      </w:r>
    </w:p>
    <w:p w:rsidR="00E61002" w:rsidRPr="00312DEC" w:rsidRDefault="00E61002" w:rsidP="00E61002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. Что является результатом применения метода наименьших квадратов.</w:t>
      </w:r>
    </w:p>
    <w:p w:rsidR="00E61002" w:rsidRPr="00312DEC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Ответ</w:t>
      </w:r>
      <w:r w:rsidRPr="00312DEC">
        <w:rPr>
          <w:rFonts w:ascii="Times New Roman" w:hAnsi="Times New Roman"/>
          <w:sz w:val="24"/>
          <w:szCs w:val="24"/>
          <w:lang w:val="en-US"/>
        </w:rPr>
        <w:t>:</w:t>
      </w:r>
      <w:r w:rsidRPr="00312DEC">
        <w:rPr>
          <w:rFonts w:ascii="Times New Roman" w:hAnsi="Times New Roman"/>
          <w:sz w:val="24"/>
          <w:szCs w:val="24"/>
        </w:rPr>
        <w:t xml:space="preserve"> функция</w:t>
      </w:r>
    </w:p>
    <w:p w:rsidR="00E61002" w:rsidRPr="00312DEC" w:rsidRDefault="00E61002" w:rsidP="00E61002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Как называется эксперимент, в котором уровни факторов в каждом опыте зад</w:t>
      </w:r>
      <w:r w:rsidRPr="00312DEC">
        <w:rPr>
          <w:rFonts w:ascii="Times New Roman" w:hAnsi="Times New Roman"/>
          <w:sz w:val="24"/>
          <w:szCs w:val="24"/>
        </w:rPr>
        <w:t>а</w:t>
      </w:r>
      <w:r w:rsidRPr="00312DEC">
        <w:rPr>
          <w:rFonts w:ascii="Times New Roman" w:hAnsi="Times New Roman"/>
          <w:sz w:val="24"/>
          <w:szCs w:val="24"/>
        </w:rPr>
        <w:t xml:space="preserve">ются исследователем. </w:t>
      </w:r>
    </w:p>
    <w:p w:rsidR="00E61002" w:rsidRPr="00312DEC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Ответ: активный</w:t>
      </w:r>
    </w:p>
    <w:p w:rsidR="00E61002" w:rsidRPr="00312DEC" w:rsidRDefault="00E61002" w:rsidP="00E61002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.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312DE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Наибольшее или наименьшее значение функции на всем заданном множестве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– это _________</w:t>
      </w:r>
    </w:p>
    <w:p w:rsidR="00E61002" w:rsidRPr="00312DEC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 xml:space="preserve"> Ответ</w:t>
      </w:r>
      <w:r w:rsidRPr="00312DEC">
        <w:rPr>
          <w:rFonts w:ascii="Times New Roman" w:hAnsi="Times New Roman"/>
          <w:sz w:val="24"/>
          <w:szCs w:val="24"/>
          <w:lang w:val="en-US"/>
        </w:rPr>
        <w:t>:</w:t>
      </w:r>
      <w:r w:rsidRPr="00312DEC">
        <w:rPr>
          <w:rFonts w:ascii="Times New Roman" w:hAnsi="Times New Roman"/>
          <w:sz w:val="24"/>
          <w:szCs w:val="24"/>
        </w:rPr>
        <w:t xml:space="preserve"> г</w:t>
      </w:r>
      <w:r w:rsidRPr="00312DE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лобальный экстремум</w:t>
      </w:r>
    </w:p>
    <w:p w:rsidR="00E61002" w:rsidRPr="00312DEC" w:rsidRDefault="00E61002" w:rsidP="00E61002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 xml:space="preserve"> Множество внешних и внутренних параметров модели, значения которых и</w:t>
      </w:r>
      <w:r w:rsidRPr="00312DEC">
        <w:rPr>
          <w:rFonts w:ascii="Times New Roman" w:hAnsi="Times New Roman"/>
          <w:sz w:val="24"/>
          <w:szCs w:val="24"/>
        </w:rPr>
        <w:t>с</w:t>
      </w:r>
      <w:r w:rsidRPr="00312DEC">
        <w:rPr>
          <w:rFonts w:ascii="Times New Roman" w:hAnsi="Times New Roman"/>
          <w:sz w:val="24"/>
          <w:szCs w:val="24"/>
        </w:rPr>
        <w:t>следователь может контролировать в ходе подготовки и проведения эксперимента.</w:t>
      </w:r>
    </w:p>
    <w:p w:rsidR="00E61002" w:rsidRPr="00312DEC" w:rsidRDefault="00E61002" w:rsidP="00E61002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DEC">
        <w:rPr>
          <w:rFonts w:ascii="Times New Roman" w:hAnsi="Times New Roman"/>
          <w:sz w:val="24"/>
          <w:szCs w:val="24"/>
        </w:rPr>
        <w:t>Ответ: Факторное пространство</w:t>
      </w:r>
    </w:p>
    <w:p w:rsidR="00E61002" w:rsidRDefault="00E61002" w:rsidP="00B04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002" w:rsidRPr="009E4D54" w:rsidRDefault="00E61002" w:rsidP="00B04C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61002" w:rsidRPr="009E4D54" w:rsidSect="007252AE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32" w:rsidRDefault="009A7232" w:rsidP="007252AE">
      <w:pPr>
        <w:spacing w:after="0" w:line="240" w:lineRule="auto"/>
      </w:pPr>
      <w:r>
        <w:separator/>
      </w:r>
    </w:p>
  </w:endnote>
  <w:endnote w:type="continuationSeparator" w:id="0">
    <w:p w:rsidR="009A7232" w:rsidRDefault="009A7232" w:rsidP="0072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2AE" w:rsidRDefault="009A723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021">
      <w:rPr>
        <w:noProof/>
      </w:rPr>
      <w:t>11</w:t>
    </w:r>
    <w:r>
      <w:rPr>
        <w:noProof/>
      </w:rPr>
      <w:fldChar w:fldCharType="end"/>
    </w:r>
  </w:p>
  <w:p w:rsidR="007252AE" w:rsidRDefault="007252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32" w:rsidRDefault="009A7232" w:rsidP="007252AE">
      <w:pPr>
        <w:spacing w:after="0" w:line="240" w:lineRule="auto"/>
      </w:pPr>
      <w:r>
        <w:separator/>
      </w:r>
    </w:p>
  </w:footnote>
  <w:footnote w:type="continuationSeparator" w:id="0">
    <w:p w:rsidR="009A7232" w:rsidRDefault="009A7232" w:rsidP="0072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7C7C"/>
    <w:multiLevelType w:val="hybridMultilevel"/>
    <w:tmpl w:val="D4D8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1B28"/>
    <w:multiLevelType w:val="hybridMultilevel"/>
    <w:tmpl w:val="0FC4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87DBA"/>
    <w:multiLevelType w:val="hybridMultilevel"/>
    <w:tmpl w:val="15302F5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961C0"/>
    <w:multiLevelType w:val="hybridMultilevel"/>
    <w:tmpl w:val="F502E3F6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3761050"/>
    <w:multiLevelType w:val="hybridMultilevel"/>
    <w:tmpl w:val="C16035F8"/>
    <w:lvl w:ilvl="0" w:tplc="69DC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C2565"/>
    <w:multiLevelType w:val="hybridMultilevel"/>
    <w:tmpl w:val="3BCC85BE"/>
    <w:lvl w:ilvl="0" w:tplc="3DAA1A82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F4A69D4"/>
    <w:multiLevelType w:val="hybridMultilevel"/>
    <w:tmpl w:val="65AC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1529C"/>
    <w:multiLevelType w:val="hybridMultilevel"/>
    <w:tmpl w:val="E63C350C"/>
    <w:lvl w:ilvl="0" w:tplc="36C6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074E9"/>
    <w:multiLevelType w:val="hybridMultilevel"/>
    <w:tmpl w:val="D7B0287E"/>
    <w:lvl w:ilvl="0" w:tplc="5EB6F0A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2E3A5A"/>
    <w:multiLevelType w:val="hybridMultilevel"/>
    <w:tmpl w:val="7EBC76AA"/>
    <w:lvl w:ilvl="0" w:tplc="0BA62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E75AC3"/>
    <w:multiLevelType w:val="hybridMultilevel"/>
    <w:tmpl w:val="72BCF8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1C1DCF"/>
    <w:multiLevelType w:val="hybridMultilevel"/>
    <w:tmpl w:val="94E6C080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C602C"/>
    <w:multiLevelType w:val="hybridMultilevel"/>
    <w:tmpl w:val="A528903E"/>
    <w:lvl w:ilvl="0" w:tplc="0BA62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537695"/>
    <w:multiLevelType w:val="hybridMultilevel"/>
    <w:tmpl w:val="E9B09392"/>
    <w:lvl w:ilvl="0" w:tplc="1A14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F70D3A"/>
    <w:multiLevelType w:val="hybridMultilevel"/>
    <w:tmpl w:val="6A303298"/>
    <w:lvl w:ilvl="0" w:tplc="4766A6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B15197"/>
    <w:multiLevelType w:val="hybridMultilevel"/>
    <w:tmpl w:val="CE96D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DD42D8"/>
    <w:multiLevelType w:val="hybridMultilevel"/>
    <w:tmpl w:val="54B04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C602586"/>
    <w:multiLevelType w:val="hybridMultilevel"/>
    <w:tmpl w:val="84F66434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6934"/>
    <w:multiLevelType w:val="hybridMultilevel"/>
    <w:tmpl w:val="D2221728"/>
    <w:lvl w:ilvl="0" w:tplc="6180F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72DA6"/>
    <w:multiLevelType w:val="hybridMultilevel"/>
    <w:tmpl w:val="65ACD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22569"/>
    <w:multiLevelType w:val="hybridMultilevel"/>
    <w:tmpl w:val="C18247AC"/>
    <w:lvl w:ilvl="0" w:tplc="06FA2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E6AA8"/>
    <w:multiLevelType w:val="hybridMultilevel"/>
    <w:tmpl w:val="DDE2D884"/>
    <w:lvl w:ilvl="0" w:tplc="0BA62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45239F"/>
    <w:multiLevelType w:val="hybridMultilevel"/>
    <w:tmpl w:val="8F423EF6"/>
    <w:lvl w:ilvl="0" w:tplc="0BA62F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515CFE"/>
    <w:multiLevelType w:val="hybridMultilevel"/>
    <w:tmpl w:val="1BF2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B3E73"/>
    <w:multiLevelType w:val="hybridMultilevel"/>
    <w:tmpl w:val="BF9C725E"/>
    <w:lvl w:ilvl="0" w:tplc="0AD029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2"/>
  </w:num>
  <w:num w:numId="9">
    <w:abstractNumId w:val="2"/>
  </w:num>
  <w:num w:numId="10">
    <w:abstractNumId w:val="18"/>
  </w:num>
  <w:num w:numId="11">
    <w:abstractNumId w:val="12"/>
  </w:num>
  <w:num w:numId="12">
    <w:abstractNumId w:val="3"/>
  </w:num>
  <w:num w:numId="13">
    <w:abstractNumId w:val="17"/>
  </w:num>
  <w:num w:numId="14">
    <w:abstractNumId w:val="16"/>
  </w:num>
  <w:num w:numId="15">
    <w:abstractNumId w:val="15"/>
  </w:num>
  <w:num w:numId="16">
    <w:abstractNumId w:val="27"/>
  </w:num>
  <w:num w:numId="17">
    <w:abstractNumId w:val="21"/>
  </w:num>
  <w:num w:numId="18">
    <w:abstractNumId w:val="20"/>
  </w:num>
  <w:num w:numId="19">
    <w:abstractNumId w:val="23"/>
  </w:num>
  <w:num w:numId="20">
    <w:abstractNumId w:val="5"/>
  </w:num>
  <w:num w:numId="21">
    <w:abstractNumId w:val="11"/>
  </w:num>
  <w:num w:numId="22">
    <w:abstractNumId w:val="14"/>
  </w:num>
  <w:num w:numId="23">
    <w:abstractNumId w:val="24"/>
  </w:num>
  <w:num w:numId="24">
    <w:abstractNumId w:val="25"/>
  </w:num>
  <w:num w:numId="25">
    <w:abstractNumId w:val="26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39"/>
    <w:rsid w:val="00006745"/>
    <w:rsid w:val="00083144"/>
    <w:rsid w:val="00083370"/>
    <w:rsid w:val="000B4394"/>
    <w:rsid w:val="000F7D72"/>
    <w:rsid w:val="00140961"/>
    <w:rsid w:val="0017001A"/>
    <w:rsid w:val="001A7ADB"/>
    <w:rsid w:val="001D31B4"/>
    <w:rsid w:val="00247CD1"/>
    <w:rsid w:val="00260625"/>
    <w:rsid w:val="00266F82"/>
    <w:rsid w:val="002F4809"/>
    <w:rsid w:val="00334C96"/>
    <w:rsid w:val="003C48A8"/>
    <w:rsid w:val="0045212D"/>
    <w:rsid w:val="00483199"/>
    <w:rsid w:val="004A0CF5"/>
    <w:rsid w:val="004B6625"/>
    <w:rsid w:val="004D46E6"/>
    <w:rsid w:val="004F1A75"/>
    <w:rsid w:val="005572A1"/>
    <w:rsid w:val="00563D6D"/>
    <w:rsid w:val="00581DB1"/>
    <w:rsid w:val="005A1C27"/>
    <w:rsid w:val="005E2124"/>
    <w:rsid w:val="00627368"/>
    <w:rsid w:val="0067314D"/>
    <w:rsid w:val="006735C8"/>
    <w:rsid w:val="006A0901"/>
    <w:rsid w:val="006A22DD"/>
    <w:rsid w:val="0070680E"/>
    <w:rsid w:val="007252AE"/>
    <w:rsid w:val="00730925"/>
    <w:rsid w:val="00742C8D"/>
    <w:rsid w:val="00786205"/>
    <w:rsid w:val="00796099"/>
    <w:rsid w:val="007B5457"/>
    <w:rsid w:val="007F5EE3"/>
    <w:rsid w:val="008115E8"/>
    <w:rsid w:val="008B62B9"/>
    <w:rsid w:val="008B7EC2"/>
    <w:rsid w:val="00960BFA"/>
    <w:rsid w:val="009922AB"/>
    <w:rsid w:val="009A1ADA"/>
    <w:rsid w:val="009A7232"/>
    <w:rsid w:val="009E4D54"/>
    <w:rsid w:val="009F6BE1"/>
    <w:rsid w:val="00A12D72"/>
    <w:rsid w:val="00A418B9"/>
    <w:rsid w:val="00AA0021"/>
    <w:rsid w:val="00B04C03"/>
    <w:rsid w:val="00B55014"/>
    <w:rsid w:val="00B84A32"/>
    <w:rsid w:val="00B949FA"/>
    <w:rsid w:val="00BB51D4"/>
    <w:rsid w:val="00BB702F"/>
    <w:rsid w:val="00BC28A8"/>
    <w:rsid w:val="00C772D6"/>
    <w:rsid w:val="00C8317E"/>
    <w:rsid w:val="00C83A0E"/>
    <w:rsid w:val="00CC2D27"/>
    <w:rsid w:val="00CE74F2"/>
    <w:rsid w:val="00D20713"/>
    <w:rsid w:val="00D50139"/>
    <w:rsid w:val="00D812EA"/>
    <w:rsid w:val="00DA6CF3"/>
    <w:rsid w:val="00E3602D"/>
    <w:rsid w:val="00E51B8A"/>
    <w:rsid w:val="00E61002"/>
    <w:rsid w:val="00E646AB"/>
    <w:rsid w:val="00EB099A"/>
    <w:rsid w:val="00EF66C2"/>
    <w:rsid w:val="00F444A9"/>
    <w:rsid w:val="00F5686B"/>
    <w:rsid w:val="00F576D5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9609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1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D5013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D50139"/>
    <w:rPr>
      <w:rFonts w:ascii="Calibri" w:eastAsia="Times New Roman" w:hAnsi="Calibri" w:cs="Times New Roman"/>
    </w:rPr>
  </w:style>
  <w:style w:type="character" w:customStyle="1" w:styleId="a5">
    <w:name w:val="Подпись к таблице_"/>
    <w:link w:val="a6"/>
    <w:locked/>
    <w:rsid w:val="00D50139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50139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</w:rPr>
  </w:style>
  <w:style w:type="character" w:customStyle="1" w:styleId="7">
    <w:name w:val="Основной текст (7)_"/>
    <w:link w:val="70"/>
    <w:locked/>
    <w:rsid w:val="00D50139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39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</w:rPr>
  </w:style>
  <w:style w:type="character" w:customStyle="1" w:styleId="Bodytext2">
    <w:name w:val="Body text2"/>
    <w:rsid w:val="00D50139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D50139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D50139"/>
    <w:rPr>
      <w:spacing w:val="-10"/>
      <w:sz w:val="28"/>
      <w:szCs w:val="28"/>
      <w:shd w:val="clear" w:color="auto" w:fill="FFFFFF"/>
    </w:rPr>
  </w:style>
  <w:style w:type="character" w:customStyle="1" w:styleId="BodytextBold">
    <w:name w:val="Body text + Bold"/>
    <w:rsid w:val="00D50139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D50139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D50139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"/>
    <w:rsid w:val="00D50139"/>
    <w:pPr>
      <w:shd w:val="clear" w:color="auto" w:fill="FFFFFF"/>
      <w:spacing w:after="240" w:line="322" w:lineRule="exact"/>
      <w:ind w:hanging="280"/>
      <w:jc w:val="center"/>
    </w:pPr>
    <w:rPr>
      <w:rFonts w:ascii="Times New Roman" w:eastAsia="Arial Unicode MS" w:hAnsi="Times New Roman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D50139"/>
    <w:pPr>
      <w:shd w:val="clear" w:color="auto" w:fill="FFFFFF"/>
      <w:spacing w:after="0" w:line="480" w:lineRule="exact"/>
      <w:ind w:firstLine="680"/>
      <w:jc w:val="both"/>
    </w:pPr>
    <w:rPr>
      <w:rFonts w:eastAsia="Calibri"/>
      <w:spacing w:val="-10"/>
      <w:sz w:val="28"/>
      <w:szCs w:val="28"/>
    </w:rPr>
  </w:style>
  <w:style w:type="paragraph" w:customStyle="1" w:styleId="11">
    <w:name w:val="Текст1"/>
    <w:basedOn w:val="a"/>
    <w:rsid w:val="00B04C03"/>
    <w:pPr>
      <w:widowControl w:val="0"/>
      <w:suppressAutoHyphens/>
      <w:spacing w:after="0" w:line="300" w:lineRule="auto"/>
      <w:ind w:firstLine="760"/>
    </w:pPr>
    <w:rPr>
      <w:rFonts w:ascii="Courier New" w:hAnsi="Courier New" w:cs="Courier New"/>
      <w:sz w:val="24"/>
      <w:szCs w:val="20"/>
      <w:lang w:eastAsia="zh-CN" w:bidi="hi-IN"/>
    </w:rPr>
  </w:style>
  <w:style w:type="paragraph" w:customStyle="1" w:styleId="Textbody">
    <w:name w:val="Text body"/>
    <w:basedOn w:val="a"/>
    <w:rsid w:val="00B04C03"/>
    <w:pPr>
      <w:widowControl w:val="0"/>
      <w:suppressAutoHyphens/>
      <w:autoSpaceDN w:val="0"/>
      <w:spacing w:after="120" w:line="240" w:lineRule="auto"/>
      <w:ind w:firstLine="680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0">
    <w:name w:val="Основной текст + 11"/>
    <w:rsid w:val="00FE703E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ой текст (2)_"/>
    <w:uiPriority w:val="99"/>
    <w:rsid w:val="00FE70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a7">
    <w:name w:val="Текст в заданном формате"/>
    <w:basedOn w:val="a"/>
    <w:rsid w:val="00D20713"/>
    <w:pPr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semiHidden/>
    <w:unhideWhenUsed/>
    <w:rsid w:val="00725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252AE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25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252AE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796099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796099"/>
    <w:pPr>
      <w:ind w:left="720"/>
      <w:contextualSpacing/>
    </w:pPr>
    <w:rPr>
      <w:rFonts w:eastAsia="Calibri"/>
      <w:lang w:eastAsia="en-US"/>
    </w:rPr>
  </w:style>
  <w:style w:type="character" w:customStyle="1" w:styleId="fontstyle01">
    <w:name w:val="fontstyle01"/>
    <w:rsid w:val="003C48A8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4B66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673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67314D"/>
    <w:rPr>
      <w:b/>
      <w:bCs/>
    </w:rPr>
  </w:style>
  <w:style w:type="table" w:styleId="af">
    <w:name w:val="Table Grid"/>
    <w:basedOn w:val="a1"/>
    <w:uiPriority w:val="59"/>
    <w:rsid w:val="00BB70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6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10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yperlink" Target="https://ru.wikipedia.org/wiki/%D0%A7%D0%B8%D1%81%D0%BB%D0%B5%D0%BD%D0%BD%D1%8B%D0%B9_%D0%BC%D0%B5%D1%82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2023-01-20T20:34:00Z</dcterms:created>
  <dcterms:modified xsi:type="dcterms:W3CDTF">2023-05-05T11:16:00Z</dcterms:modified>
</cp:coreProperties>
</file>