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B43720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13560755" w14:textId="1D19D49B" w:rsidR="00023C34" w:rsidRDefault="00023C34" w:rsidP="00B43720">
      <w:pPr>
        <w:jc w:val="center"/>
        <w:rPr>
          <w:sz w:val="28"/>
          <w:szCs w:val="28"/>
        </w:rPr>
      </w:pPr>
    </w:p>
    <w:p w14:paraId="17EBD320" w14:textId="4D0F27D3" w:rsidR="00023C34" w:rsidRDefault="00023C34" w:rsidP="00B43720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1BE46BC8" w14:textId="77777777" w:rsidR="00023C34" w:rsidRPr="00073B10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7DEC97AC" w14:textId="77777777" w:rsidR="002238B0" w:rsidRPr="00073B10" w:rsidRDefault="002238B0" w:rsidP="002238B0">
      <w:pPr>
        <w:widowControl w:val="0"/>
        <w:shd w:val="clear" w:color="auto" w:fill="FFFFFF"/>
        <w:autoSpaceDE w:val="0"/>
        <w:jc w:val="center"/>
        <w:rPr>
          <w:bCs/>
          <w:color w:val="000000"/>
          <w:szCs w:val="32"/>
        </w:rPr>
      </w:pPr>
    </w:p>
    <w:p w14:paraId="271B87CC" w14:textId="77777777" w:rsidR="00023C34" w:rsidRPr="002238B0" w:rsidRDefault="00023C34" w:rsidP="00B43720">
      <w:pPr>
        <w:jc w:val="center"/>
        <w:rPr>
          <w:szCs w:val="28"/>
        </w:rPr>
      </w:pPr>
    </w:p>
    <w:p w14:paraId="7010663A" w14:textId="77777777" w:rsidR="00E20E9B" w:rsidRPr="00E80D7A" w:rsidRDefault="00E20E9B" w:rsidP="00E20E9B">
      <w:pPr>
        <w:spacing w:line="360" w:lineRule="auto"/>
        <w:jc w:val="center"/>
        <w:rPr>
          <w:i/>
          <w:sz w:val="32"/>
          <w:szCs w:val="32"/>
        </w:rPr>
      </w:pPr>
      <w:r>
        <w:rPr>
          <w:rFonts w:eastAsia="TimesNewRomanPSMT"/>
          <w:b/>
          <w:i/>
          <w:sz w:val="32"/>
          <w:szCs w:val="32"/>
        </w:rPr>
        <w:t>СОВРЕМЕННЫЕ ПАКЕТЫ ПРИКЛАДНЫХ ПРОГРАММ</w:t>
      </w:r>
    </w:p>
    <w:p w14:paraId="7883ACFF" w14:textId="77777777" w:rsidR="002238B0" w:rsidRPr="00073B10" w:rsidRDefault="002238B0" w:rsidP="00A52A0A">
      <w:pPr>
        <w:jc w:val="center"/>
        <w:rPr>
          <w:sz w:val="28"/>
          <w:szCs w:val="28"/>
        </w:rPr>
      </w:pPr>
    </w:p>
    <w:p w14:paraId="07D934D4" w14:textId="02189E1B" w:rsidR="00A52A0A" w:rsidRDefault="00073B10" w:rsidP="00A52A0A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bookmarkStart w:id="0" w:name="_GoBack"/>
      <w:bookmarkEnd w:id="0"/>
      <w:r w:rsidR="00A52A0A" w:rsidRPr="00D26D44">
        <w:rPr>
          <w:sz w:val="28"/>
          <w:szCs w:val="28"/>
        </w:rPr>
        <w:t xml:space="preserve"> </w:t>
      </w:r>
      <w:r w:rsidR="00A52A0A">
        <w:rPr>
          <w:sz w:val="28"/>
          <w:szCs w:val="28"/>
        </w:rPr>
        <w:t>2</w:t>
      </w:r>
      <w:r w:rsidR="00B43720" w:rsidRPr="00B43720">
        <w:rPr>
          <w:sz w:val="28"/>
          <w:szCs w:val="28"/>
        </w:rPr>
        <w:t>7</w:t>
      </w:r>
      <w:r w:rsidR="00A52A0A" w:rsidRPr="00D26D44">
        <w:rPr>
          <w:sz w:val="28"/>
        </w:rPr>
        <w:t>.0</w:t>
      </w:r>
      <w:r w:rsidR="00B43720" w:rsidRPr="00B43720">
        <w:rPr>
          <w:sz w:val="28"/>
        </w:rPr>
        <w:t>3</w:t>
      </w:r>
      <w:r w:rsidR="00A52A0A" w:rsidRPr="00D26D44">
        <w:rPr>
          <w:sz w:val="28"/>
        </w:rPr>
        <w:t>.0</w:t>
      </w:r>
      <w:r w:rsidR="00B43720" w:rsidRPr="00B43720">
        <w:rPr>
          <w:sz w:val="28"/>
        </w:rPr>
        <w:t>4</w:t>
      </w:r>
      <w:r w:rsidR="00A52A0A" w:rsidRPr="00D26D44">
        <w:rPr>
          <w:sz w:val="28"/>
        </w:rPr>
        <w:t xml:space="preserve"> </w:t>
      </w:r>
    </w:p>
    <w:p w14:paraId="66F948F1" w14:textId="2FDD0D60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="00B43720" w:rsidRPr="00B43720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4702AC8" w14:textId="77777777" w:rsidR="00A52A0A" w:rsidRDefault="00A52A0A" w:rsidP="00B43720">
      <w:pPr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53C880FC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3720" w:rsidRPr="00B43720">
        <w:rPr>
          <w:sz w:val="28"/>
          <w:szCs w:val="28"/>
        </w:rPr>
        <w:t>Управление в технических системах</w:t>
      </w:r>
      <w:r>
        <w:rPr>
          <w:sz w:val="28"/>
        </w:rPr>
        <w:t>»</w:t>
      </w:r>
    </w:p>
    <w:p w14:paraId="099F9761" w14:textId="77777777" w:rsidR="00A52A0A" w:rsidRPr="00D26D44" w:rsidRDefault="00A52A0A" w:rsidP="00B43720">
      <w:pPr>
        <w:spacing w:line="360" w:lineRule="auto"/>
        <w:rPr>
          <w:sz w:val="28"/>
          <w:szCs w:val="28"/>
        </w:rPr>
      </w:pPr>
    </w:p>
    <w:p w14:paraId="4A7F0B6D" w14:textId="5CEAE5CC" w:rsidR="00A52A0A" w:rsidRPr="00E20E9B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B43720">
        <w:rPr>
          <w:sz w:val="28"/>
          <w:szCs w:val="28"/>
        </w:rPr>
        <w:t>бакалавр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p w14:paraId="1E40A687" w14:textId="31414403" w:rsidR="00023C34" w:rsidRDefault="00023C34" w:rsidP="00B43720">
      <w:pPr>
        <w:jc w:val="center"/>
        <w:rPr>
          <w:sz w:val="28"/>
          <w:szCs w:val="28"/>
        </w:rPr>
      </w:pPr>
    </w:p>
    <w:p w14:paraId="2FDAFF0F" w14:textId="7F779F5D" w:rsidR="00023C34" w:rsidRDefault="00023C34" w:rsidP="00B43720">
      <w:pPr>
        <w:jc w:val="center"/>
        <w:rPr>
          <w:sz w:val="28"/>
          <w:szCs w:val="28"/>
        </w:rPr>
      </w:pPr>
    </w:p>
    <w:p w14:paraId="520FCB42" w14:textId="42F591A5" w:rsidR="00023C34" w:rsidRDefault="00023C34" w:rsidP="00B43720">
      <w:pPr>
        <w:jc w:val="center"/>
        <w:rPr>
          <w:sz w:val="28"/>
          <w:szCs w:val="28"/>
        </w:rPr>
      </w:pPr>
    </w:p>
    <w:p w14:paraId="61E14BA5" w14:textId="1B1FD794" w:rsidR="00023C34" w:rsidRDefault="00023C34" w:rsidP="00B43720">
      <w:pPr>
        <w:jc w:val="center"/>
        <w:rPr>
          <w:sz w:val="28"/>
          <w:szCs w:val="28"/>
        </w:rPr>
      </w:pPr>
    </w:p>
    <w:p w14:paraId="2F9E0C0D" w14:textId="5D412CE8" w:rsidR="00023C34" w:rsidRDefault="00023C34" w:rsidP="00B43720">
      <w:pPr>
        <w:jc w:val="center"/>
        <w:rPr>
          <w:sz w:val="28"/>
          <w:szCs w:val="28"/>
        </w:rPr>
      </w:pPr>
    </w:p>
    <w:p w14:paraId="7E1DB22B" w14:textId="544927A9" w:rsidR="00023C34" w:rsidRDefault="00023C34" w:rsidP="00B43720">
      <w:pPr>
        <w:jc w:val="center"/>
        <w:rPr>
          <w:sz w:val="28"/>
          <w:szCs w:val="28"/>
        </w:rPr>
      </w:pPr>
    </w:p>
    <w:p w14:paraId="15836AF8" w14:textId="6DAB6723" w:rsidR="00023C34" w:rsidRDefault="00023C34" w:rsidP="00B43720">
      <w:pPr>
        <w:jc w:val="center"/>
        <w:rPr>
          <w:sz w:val="28"/>
          <w:szCs w:val="28"/>
        </w:rPr>
      </w:pPr>
    </w:p>
    <w:p w14:paraId="63A088A6" w14:textId="20A7278A" w:rsidR="00023C34" w:rsidRDefault="00023C34" w:rsidP="00B43720">
      <w:pPr>
        <w:jc w:val="center"/>
        <w:rPr>
          <w:sz w:val="28"/>
          <w:szCs w:val="28"/>
        </w:rPr>
      </w:pPr>
    </w:p>
    <w:p w14:paraId="47A4ADCD" w14:textId="13AC750E" w:rsidR="00023C34" w:rsidRDefault="00023C34" w:rsidP="00B43720">
      <w:pPr>
        <w:jc w:val="center"/>
        <w:rPr>
          <w:sz w:val="28"/>
          <w:szCs w:val="28"/>
        </w:rPr>
      </w:pPr>
    </w:p>
    <w:p w14:paraId="706A6CFB" w14:textId="78AB9B23" w:rsidR="00350A5F" w:rsidRPr="00B43720" w:rsidRDefault="00B43720" w:rsidP="00B43720">
      <w:pPr>
        <w:ind w:firstLine="567"/>
        <w:jc w:val="center"/>
        <w:rPr>
          <w:sz w:val="28"/>
          <w:szCs w:val="28"/>
        </w:rPr>
        <w:sectPr w:rsidR="00350A5F" w:rsidRPr="00B43720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Рязань 2021</w:t>
      </w:r>
    </w:p>
    <w:p w14:paraId="4AF6B950" w14:textId="21B11277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  <w:r w:rsidR="004C433E">
        <w:rPr>
          <w:b/>
          <w:bCs/>
          <w:sz w:val="28"/>
          <w:szCs w:val="28"/>
        </w:rPr>
        <w:t xml:space="preserve"> </w:t>
      </w: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19D47E4" w14:textId="1DD3EC7C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="004C433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</w:t>
      </w:r>
      <w:r w:rsidRPr="00852722">
        <w:rPr>
          <w:sz w:val="28"/>
          <w:szCs w:val="28"/>
          <w:lang w:val="ru-RU"/>
        </w:rPr>
        <w:lastRenderedPageBreak/>
        <w:t>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F3DE2" w:rsidRDefault="00FA324F" w:rsidP="004C433E">
      <w:pPr>
        <w:pStyle w:val="Default"/>
        <w:rPr>
          <w:sz w:val="28"/>
          <w:szCs w:val="28"/>
          <w:lang w:val="ru-RU"/>
        </w:rPr>
      </w:pPr>
    </w:p>
    <w:p w14:paraId="6779DDFA" w14:textId="33B58FC3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DF3DE2" w:rsidRDefault="00FA324F" w:rsidP="004C433E">
      <w:pPr>
        <w:pStyle w:val="Default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F3DE2" w:rsidRDefault="00DF3C86" w:rsidP="004C433E">
      <w:pPr>
        <w:jc w:val="both"/>
        <w:rPr>
          <w:sz w:val="28"/>
          <w:szCs w:val="28"/>
        </w:rPr>
      </w:pPr>
    </w:p>
    <w:p w14:paraId="2A7C05DA" w14:textId="17C1D6C9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4C433E" w:rsidRDefault="0081310D" w:rsidP="004C433E">
      <w:pPr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CA74F2F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</w:t>
      </w:r>
      <w:r w:rsidRPr="00B737CF">
        <w:rPr>
          <w:color w:val="auto"/>
          <w:sz w:val="28"/>
          <w:szCs w:val="28"/>
          <w:lang w:val="ru-RU"/>
        </w:rPr>
        <w:lastRenderedPageBreak/>
        <w:t xml:space="preserve">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Pr="006F584B" w:rsidRDefault="00B737CF" w:rsidP="00DF3DE2">
      <w:pPr>
        <w:jc w:val="both"/>
        <w:rPr>
          <w:sz w:val="28"/>
          <w:szCs w:val="28"/>
        </w:rPr>
      </w:pPr>
    </w:p>
    <w:p w14:paraId="20BB29D6" w14:textId="7D3D0120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Pr="00DF3DE2" w:rsidRDefault="007D42C8" w:rsidP="00DF3DE2">
      <w:pPr>
        <w:pStyle w:val="Default"/>
        <w:jc w:val="both"/>
        <w:rPr>
          <w:sz w:val="28"/>
          <w:szCs w:val="28"/>
          <w:lang w:val="ru-RU"/>
        </w:rPr>
      </w:pPr>
    </w:p>
    <w:p w14:paraId="198698B9" w14:textId="681A7E66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 w:rsidR="0070500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</w:t>
      </w:r>
      <w:r w:rsidRPr="00121A1F">
        <w:rPr>
          <w:sz w:val="28"/>
          <w:szCs w:val="28"/>
          <w:lang w:val="ru-RU"/>
        </w:rPr>
        <w:lastRenderedPageBreak/>
        <w:t>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B4D7E41" w14:textId="77777777" w:rsidR="00DF3DE2" w:rsidRPr="00BD3EEE" w:rsidRDefault="007D42C8" w:rsidP="00DF3DE2">
      <w:pPr>
        <w:pStyle w:val="a5"/>
        <w:widowControl w:val="0"/>
        <w:ind w:firstLine="426"/>
        <w:rPr>
          <w:szCs w:val="28"/>
        </w:rPr>
      </w:pPr>
      <w:r>
        <w:rPr>
          <w:szCs w:val="28"/>
        </w:rPr>
        <w:t>Завершается лабораторная работа оформлением индивидуального отчета и его защитой перед преподавателем.</w:t>
      </w:r>
      <w:r w:rsidR="00DF3DE2" w:rsidRPr="00DF3DE2">
        <w:rPr>
          <w:szCs w:val="28"/>
        </w:rPr>
        <w:t xml:space="preserve"> </w:t>
      </w:r>
      <w:r w:rsidR="00DF3DE2">
        <w:rPr>
          <w:szCs w:val="28"/>
        </w:rPr>
        <w:t xml:space="preserve">При оформлении отчетов по лабораторным работам следует руководствоваться требованиями ГОСТ </w:t>
      </w:r>
      <w:r w:rsidR="00DF3DE2" w:rsidRPr="00BD3EEE">
        <w:rPr>
          <w:szCs w:val="28"/>
        </w:rPr>
        <w:t>2.105-95 «ЕСКД. Общие требования к текстовым документам», ГОСТ 19.701-90 «ЕСПД. Схемы алгоритмов, программ данных и систем. Условные обозначения и правила выполнения».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442C2CD" w:rsidR="007D42C8" w:rsidRDefault="001251EB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t xml:space="preserve">При подготовке к лабораторным работам </w:t>
      </w:r>
      <w:r w:rsidR="007D6E9C" w:rsidRPr="00D1332D">
        <w:rPr>
          <w:sz w:val="28"/>
          <w:szCs w:val="28"/>
        </w:rPr>
        <w:t xml:space="preserve">по </w:t>
      </w:r>
      <w:r w:rsidR="00D1332D" w:rsidRPr="00D1332D">
        <w:rPr>
          <w:sz w:val="28"/>
          <w:szCs w:val="28"/>
        </w:rPr>
        <w:t>дисциплине</w:t>
      </w:r>
      <w:r w:rsidR="007D6E9C" w:rsidRPr="00D1332D">
        <w:rPr>
          <w:sz w:val="28"/>
          <w:szCs w:val="28"/>
        </w:rPr>
        <w:t xml:space="preserve"> </w:t>
      </w:r>
      <w:r w:rsidRPr="00D1332D">
        <w:rPr>
          <w:sz w:val="28"/>
          <w:szCs w:val="28"/>
        </w:rPr>
        <w:t>следует использовать методические указания [1] и [</w:t>
      </w:r>
      <w:r w:rsidR="00902498" w:rsidRPr="00D1332D">
        <w:rPr>
          <w:sz w:val="28"/>
          <w:szCs w:val="28"/>
        </w:rPr>
        <w:t>2</w:t>
      </w:r>
      <w:r w:rsidRPr="00D1332D">
        <w:rPr>
          <w:sz w:val="28"/>
          <w:szCs w:val="28"/>
        </w:rPr>
        <w:t>].</w:t>
      </w:r>
      <w:r w:rsidR="00902498" w:rsidRPr="00D1332D">
        <w:rPr>
          <w:sz w:val="28"/>
          <w:szCs w:val="28"/>
        </w:rPr>
        <w:t xml:space="preserve"> </w:t>
      </w:r>
    </w:p>
    <w:p w14:paraId="61927FD1" w14:textId="05070F22" w:rsidR="00902498" w:rsidRPr="00705001" w:rsidRDefault="00902498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t xml:space="preserve">Для выполнения </w:t>
      </w:r>
      <w:r w:rsidR="00372AB2" w:rsidRPr="00D1332D">
        <w:rPr>
          <w:sz w:val="28"/>
          <w:szCs w:val="28"/>
        </w:rPr>
        <w:t>и самостоятельной подготовк</w:t>
      </w:r>
      <w:r w:rsidR="007D6E9C" w:rsidRPr="00D1332D">
        <w:rPr>
          <w:sz w:val="28"/>
          <w:szCs w:val="28"/>
        </w:rPr>
        <w:t>и</w:t>
      </w:r>
      <w:r w:rsidR="00372AB2" w:rsidRPr="00D1332D">
        <w:rPr>
          <w:sz w:val="28"/>
          <w:szCs w:val="28"/>
        </w:rPr>
        <w:t xml:space="preserve"> к защите </w:t>
      </w:r>
      <w:r w:rsidRPr="00D1332D">
        <w:rPr>
          <w:sz w:val="28"/>
          <w:szCs w:val="28"/>
        </w:rPr>
        <w:t>лабораторн</w:t>
      </w:r>
      <w:r w:rsidR="00705001">
        <w:rPr>
          <w:sz w:val="28"/>
          <w:szCs w:val="28"/>
        </w:rPr>
        <w:t>ой</w:t>
      </w:r>
      <w:r w:rsidRPr="00D1332D">
        <w:rPr>
          <w:sz w:val="28"/>
          <w:szCs w:val="28"/>
        </w:rPr>
        <w:t xml:space="preserve"> работ</w:t>
      </w:r>
      <w:r w:rsidR="00705001">
        <w:rPr>
          <w:sz w:val="28"/>
          <w:szCs w:val="28"/>
        </w:rPr>
        <w:t>ы</w:t>
      </w:r>
      <w:r w:rsidRPr="00D1332D">
        <w:rPr>
          <w:sz w:val="28"/>
          <w:szCs w:val="28"/>
        </w:rPr>
        <w:t xml:space="preserve"> № 1</w:t>
      </w:r>
      <w:r w:rsidR="00D1332D" w:rsidRPr="00D1332D">
        <w:rPr>
          <w:sz w:val="28"/>
          <w:szCs w:val="28"/>
        </w:rPr>
        <w:t xml:space="preserve"> [</w:t>
      </w:r>
      <w:r w:rsidR="00705001">
        <w:rPr>
          <w:sz w:val="28"/>
          <w:szCs w:val="28"/>
        </w:rPr>
        <w:t>1</w:t>
      </w:r>
      <w:r w:rsidR="00D1332D" w:rsidRPr="00D1332D">
        <w:rPr>
          <w:sz w:val="28"/>
          <w:szCs w:val="28"/>
        </w:rPr>
        <w:t>]</w:t>
      </w:r>
      <w:r w:rsidRPr="00D1332D">
        <w:rPr>
          <w:sz w:val="28"/>
          <w:szCs w:val="28"/>
        </w:rPr>
        <w:t xml:space="preserve"> необходимо установить </w:t>
      </w:r>
      <w:r w:rsidR="00372AB2" w:rsidRPr="00D1332D">
        <w:rPr>
          <w:sz w:val="28"/>
          <w:szCs w:val="28"/>
        </w:rPr>
        <w:t xml:space="preserve">свободно распространяемую </w:t>
      </w:r>
      <w:r w:rsidRPr="00D1332D">
        <w:rPr>
          <w:sz w:val="28"/>
          <w:szCs w:val="28"/>
        </w:rPr>
        <w:t xml:space="preserve">программу </w:t>
      </w:r>
      <w:r w:rsidR="00D1332D" w:rsidRPr="00D1332D">
        <w:rPr>
          <w:sz w:val="28"/>
          <w:szCs w:val="28"/>
          <w:lang w:val="en-US"/>
        </w:rPr>
        <w:t>Virtual</w:t>
      </w:r>
      <w:r w:rsidR="00D1332D" w:rsidRPr="00D1332D">
        <w:rPr>
          <w:sz w:val="28"/>
          <w:szCs w:val="28"/>
        </w:rPr>
        <w:t xml:space="preserve"> </w:t>
      </w:r>
      <w:r w:rsidR="00D1332D" w:rsidRPr="00D1332D">
        <w:rPr>
          <w:sz w:val="28"/>
          <w:szCs w:val="28"/>
          <w:lang w:val="en-US"/>
        </w:rPr>
        <w:t>Dub</w:t>
      </w:r>
      <w:r w:rsidR="00D1332D" w:rsidRPr="00D1332D">
        <w:rPr>
          <w:sz w:val="28"/>
          <w:szCs w:val="28"/>
        </w:rPr>
        <w:t>.</w:t>
      </w:r>
      <w:r w:rsidR="00372AB2" w:rsidRPr="00D1332D">
        <w:rPr>
          <w:sz w:val="28"/>
          <w:szCs w:val="28"/>
        </w:rPr>
        <w:t xml:space="preserve"> </w:t>
      </w:r>
      <w:r w:rsidR="00372AB2" w:rsidRPr="00705001">
        <w:rPr>
          <w:sz w:val="28"/>
          <w:szCs w:val="28"/>
        </w:rPr>
        <w:t>Выполнение и самостоятельную подготовку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№ </w:t>
      </w:r>
      <w:r w:rsidR="00D1332D" w:rsidRPr="00705001">
        <w:rPr>
          <w:sz w:val="28"/>
          <w:szCs w:val="28"/>
        </w:rPr>
        <w:t>2-4</w:t>
      </w:r>
      <w:r w:rsidR="00705001" w:rsidRPr="00705001">
        <w:rPr>
          <w:sz w:val="28"/>
          <w:szCs w:val="28"/>
        </w:rPr>
        <w:t xml:space="preserve"> [1, 2]</w:t>
      </w:r>
      <w:r w:rsidR="00372AB2" w:rsidRPr="00705001">
        <w:rPr>
          <w:sz w:val="28"/>
          <w:szCs w:val="28"/>
        </w:rPr>
        <w:t xml:space="preserve"> </w:t>
      </w:r>
      <w:r w:rsidR="00D1332D" w:rsidRPr="00705001">
        <w:rPr>
          <w:sz w:val="28"/>
          <w:szCs w:val="28"/>
        </w:rPr>
        <w:t>следует</w:t>
      </w:r>
      <w:r w:rsidR="00705001">
        <w:rPr>
          <w:sz w:val="28"/>
          <w:szCs w:val="28"/>
        </w:rPr>
        <w:t xml:space="preserve"> проводить с</w:t>
      </w:r>
      <w:r w:rsidR="00D1332D" w:rsidRPr="00705001">
        <w:rPr>
          <w:sz w:val="28"/>
          <w:szCs w:val="28"/>
        </w:rPr>
        <w:t xml:space="preserve"> </w:t>
      </w:r>
      <w:r w:rsidR="00705001">
        <w:rPr>
          <w:sz w:val="28"/>
          <w:szCs w:val="28"/>
        </w:rPr>
        <w:t>и</w:t>
      </w:r>
      <w:r w:rsidR="00D1332D" w:rsidRPr="00705001">
        <w:rPr>
          <w:sz w:val="28"/>
          <w:szCs w:val="28"/>
        </w:rPr>
        <w:t>спользова</w:t>
      </w:r>
      <w:r w:rsidR="00705001">
        <w:rPr>
          <w:sz w:val="28"/>
          <w:szCs w:val="28"/>
        </w:rPr>
        <w:t>нием</w:t>
      </w:r>
      <w:r w:rsidR="00705001" w:rsidRPr="00705001">
        <w:rPr>
          <w:sz w:val="28"/>
          <w:szCs w:val="28"/>
        </w:rPr>
        <w:t xml:space="preserve"> </w:t>
      </w:r>
      <w:r w:rsidR="00D1332D" w:rsidRPr="00705001">
        <w:rPr>
          <w:sz w:val="28"/>
          <w:szCs w:val="28"/>
          <w:lang w:val="en-US"/>
        </w:rPr>
        <w:t>MATLAB</w:t>
      </w:r>
      <w:r w:rsidR="00D1332D" w:rsidRPr="00705001">
        <w:rPr>
          <w:sz w:val="28"/>
          <w:szCs w:val="28"/>
        </w:rPr>
        <w:t xml:space="preserve"> 2010</w:t>
      </w:r>
      <w:r w:rsidR="00D1332D" w:rsidRPr="00705001">
        <w:rPr>
          <w:sz w:val="28"/>
          <w:szCs w:val="28"/>
          <w:lang w:val="en-US"/>
        </w:rPr>
        <w:t>b</w:t>
      </w:r>
      <w:r w:rsidR="00D1332D" w:rsidRPr="00705001">
        <w:rPr>
          <w:sz w:val="28"/>
          <w:szCs w:val="28"/>
        </w:rPr>
        <w:t>, установленн</w:t>
      </w:r>
      <w:r w:rsidR="00705001" w:rsidRPr="00705001">
        <w:rPr>
          <w:sz w:val="28"/>
          <w:szCs w:val="28"/>
        </w:rPr>
        <w:t>ую</w:t>
      </w:r>
      <w:r w:rsidR="00D1332D" w:rsidRPr="00705001">
        <w:rPr>
          <w:sz w:val="28"/>
          <w:szCs w:val="28"/>
        </w:rPr>
        <w:t xml:space="preserve"> в лаб. 449</w:t>
      </w:r>
      <w:r w:rsidR="00705001" w:rsidRPr="00705001">
        <w:rPr>
          <w:sz w:val="28"/>
          <w:szCs w:val="28"/>
        </w:rPr>
        <w:t xml:space="preserve"> каф</w:t>
      </w:r>
      <w:r w:rsidR="00705001">
        <w:rPr>
          <w:sz w:val="28"/>
          <w:szCs w:val="28"/>
        </w:rPr>
        <w:t>едры</w:t>
      </w:r>
      <w:r w:rsidR="00705001" w:rsidRPr="00705001">
        <w:rPr>
          <w:sz w:val="28"/>
          <w:szCs w:val="28"/>
        </w:rPr>
        <w:t xml:space="preserve"> АИТУ</w:t>
      </w:r>
      <w:r w:rsidR="00D1332D" w:rsidRPr="00705001">
        <w:rPr>
          <w:sz w:val="28"/>
          <w:szCs w:val="28"/>
        </w:rPr>
        <w:t xml:space="preserve">. </w:t>
      </w:r>
      <w:r w:rsidR="00705001" w:rsidRPr="00705001">
        <w:rPr>
          <w:sz w:val="28"/>
          <w:szCs w:val="28"/>
        </w:rPr>
        <w:t>Для в</w:t>
      </w:r>
      <w:r w:rsidR="00372AB2" w:rsidRPr="00705001">
        <w:rPr>
          <w:sz w:val="28"/>
          <w:szCs w:val="28"/>
        </w:rPr>
        <w:t>ыполнени</w:t>
      </w:r>
      <w:r w:rsidR="00705001" w:rsidRPr="00705001">
        <w:rPr>
          <w:sz w:val="28"/>
          <w:szCs w:val="28"/>
        </w:rPr>
        <w:t>я</w:t>
      </w:r>
      <w:r w:rsidR="00372AB2" w:rsidRPr="00705001">
        <w:rPr>
          <w:sz w:val="28"/>
          <w:szCs w:val="28"/>
        </w:rPr>
        <w:t xml:space="preserve"> и самостоятельн</w:t>
      </w:r>
      <w:r w:rsidR="00705001" w:rsidRPr="00705001">
        <w:rPr>
          <w:sz w:val="28"/>
          <w:szCs w:val="28"/>
        </w:rPr>
        <w:t>ой</w:t>
      </w:r>
      <w:r w:rsidR="00372AB2" w:rsidRPr="00705001">
        <w:rPr>
          <w:sz w:val="28"/>
          <w:szCs w:val="28"/>
        </w:rPr>
        <w:t xml:space="preserve"> подготовк</w:t>
      </w:r>
      <w:r w:rsidR="00705001" w:rsidRPr="00705001">
        <w:rPr>
          <w:sz w:val="28"/>
          <w:szCs w:val="28"/>
        </w:rPr>
        <w:t>и</w:t>
      </w:r>
      <w:r w:rsidR="00372AB2" w:rsidRPr="00705001">
        <w:rPr>
          <w:sz w:val="28"/>
          <w:szCs w:val="28"/>
        </w:rPr>
        <w:t xml:space="preserve">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№ </w:t>
      </w:r>
      <w:r w:rsidR="00705001" w:rsidRPr="00705001">
        <w:rPr>
          <w:sz w:val="28"/>
          <w:szCs w:val="28"/>
        </w:rPr>
        <w:t>1-</w:t>
      </w:r>
      <w:r w:rsidR="00372AB2" w:rsidRPr="00705001">
        <w:rPr>
          <w:sz w:val="28"/>
          <w:szCs w:val="28"/>
        </w:rPr>
        <w:t>4 [</w:t>
      </w:r>
      <w:r w:rsidR="00705001" w:rsidRPr="00705001">
        <w:rPr>
          <w:sz w:val="28"/>
          <w:szCs w:val="28"/>
        </w:rPr>
        <w:t>1, 2</w:t>
      </w:r>
      <w:r w:rsidR="00372AB2" w:rsidRPr="00705001">
        <w:rPr>
          <w:sz w:val="28"/>
          <w:szCs w:val="28"/>
        </w:rPr>
        <w:t xml:space="preserve">] </w:t>
      </w:r>
      <w:r w:rsidR="00705001" w:rsidRPr="00705001">
        <w:rPr>
          <w:sz w:val="28"/>
          <w:szCs w:val="28"/>
        </w:rPr>
        <w:t xml:space="preserve">следует использовать </w:t>
      </w:r>
      <w:r w:rsidR="00705001">
        <w:rPr>
          <w:sz w:val="28"/>
          <w:szCs w:val="28"/>
        </w:rPr>
        <w:t>редактор</w:t>
      </w:r>
      <w:r w:rsidR="00372AB2" w:rsidRPr="00705001">
        <w:rPr>
          <w:sz w:val="28"/>
          <w:szCs w:val="28"/>
        </w:rPr>
        <w:t xml:space="preserve"> </w:t>
      </w:r>
      <w:proofErr w:type="spellStart"/>
      <w:r w:rsidR="00372AB2" w:rsidRPr="00705001">
        <w:rPr>
          <w:sz w:val="28"/>
          <w:szCs w:val="28"/>
        </w:rPr>
        <w:t>LibreOffice</w:t>
      </w:r>
      <w:proofErr w:type="spellEnd"/>
      <w:r w:rsidR="00372AB2" w:rsidRPr="00705001">
        <w:rPr>
          <w:sz w:val="28"/>
          <w:szCs w:val="28"/>
        </w:rPr>
        <w:t>.</w:t>
      </w:r>
    </w:p>
    <w:p w14:paraId="65698132" w14:textId="77777777" w:rsidR="001251EB" w:rsidRDefault="001251EB" w:rsidP="00705001">
      <w:pPr>
        <w:pStyle w:val="Default"/>
        <w:rPr>
          <w:b/>
          <w:bCs/>
          <w:sz w:val="28"/>
          <w:szCs w:val="28"/>
          <w:lang w:val="ru-RU"/>
        </w:rPr>
      </w:pPr>
    </w:p>
    <w:p w14:paraId="331D0311" w14:textId="41F32BBA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4C433E">
      <w:pPr>
        <w:pStyle w:val="Default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4ADA7A9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сдачи зачетов и экзаменов организм </w:t>
      </w:r>
      <w:r w:rsidR="00DF3DE2">
        <w:rPr>
          <w:sz w:val="28"/>
          <w:szCs w:val="28"/>
        </w:rPr>
        <w:t xml:space="preserve">могут возникнуть стрессовые ситуации и </w:t>
      </w:r>
      <w:r>
        <w:rPr>
          <w:sz w:val="28"/>
          <w:szCs w:val="28"/>
        </w:rPr>
        <w:t>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5DF4F3B" w14:textId="5CDAC0BE" w:rsidR="00DF3DE2" w:rsidRPr="00DF3DE2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</w:t>
      </w:r>
      <w:r w:rsidR="00DF3DE2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успокоительных</w:t>
      </w:r>
      <w:r w:rsidR="00DF3DE2">
        <w:rPr>
          <w:sz w:val="28"/>
          <w:szCs w:val="28"/>
        </w:rPr>
        <w:t xml:space="preserve"> препаратов</w:t>
      </w:r>
      <w:r w:rsidR="00DF3DE2" w:rsidRPr="00DF3DE2">
        <w:rPr>
          <w:sz w:val="28"/>
          <w:szCs w:val="28"/>
        </w:rPr>
        <w:t>;</w:t>
      </w:r>
    </w:p>
    <w:p w14:paraId="76F8F12F" w14:textId="452D9F51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</w:t>
      </w:r>
      <w:r w:rsidRPr="00DF3DE2">
        <w:rPr>
          <w:sz w:val="28"/>
          <w:szCs w:val="28"/>
        </w:rPr>
        <w:t>;</w:t>
      </w:r>
    </w:p>
    <w:p w14:paraId="0FB609B1" w14:textId="0245BAE0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</w:t>
      </w:r>
      <w:r w:rsidRPr="00DF3DE2">
        <w:rPr>
          <w:sz w:val="28"/>
          <w:szCs w:val="28"/>
        </w:rPr>
        <w:t>;</w:t>
      </w:r>
    </w:p>
    <w:p w14:paraId="24D131C5" w14:textId="3BC31AB1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</w:t>
      </w:r>
      <w:r w:rsidR="00DF3DE2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плану подготовки.</w:t>
      </w:r>
    </w:p>
    <w:p w14:paraId="66D3680D" w14:textId="75AA4CC7" w:rsidR="00736334" w:rsidRPr="006F584B" w:rsidRDefault="00736334" w:rsidP="004C433E">
      <w:pPr>
        <w:tabs>
          <w:tab w:val="left" w:pos="6930"/>
        </w:tabs>
        <w:jc w:val="both"/>
        <w:rPr>
          <w:sz w:val="28"/>
          <w:szCs w:val="28"/>
        </w:rPr>
      </w:pPr>
    </w:p>
    <w:p w14:paraId="7ADC3203" w14:textId="77777777" w:rsidR="00DF3DE2" w:rsidRPr="006F584B" w:rsidRDefault="00DF3DE2" w:rsidP="004C433E">
      <w:pPr>
        <w:tabs>
          <w:tab w:val="left" w:pos="6930"/>
        </w:tabs>
        <w:jc w:val="both"/>
        <w:rPr>
          <w:sz w:val="28"/>
          <w:szCs w:val="28"/>
        </w:rPr>
      </w:pPr>
    </w:p>
    <w:p w14:paraId="31297CD5" w14:textId="1C6ADB10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Pr="004C433E" w:rsidRDefault="004E38C9" w:rsidP="004C433E">
      <w:pPr>
        <w:pStyle w:val="Default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3C39370D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написание курсовой работы, реферата и других пис</w:t>
      </w:r>
      <w:r w:rsidR="00DF3DE2">
        <w:rPr>
          <w:color w:val="auto"/>
          <w:sz w:val="28"/>
          <w:szCs w:val="28"/>
          <w:lang w:val="ru-RU"/>
        </w:rPr>
        <w:t>ьменных работ на заданные темы;</w:t>
      </w:r>
    </w:p>
    <w:p w14:paraId="5431D2F3" w14:textId="2DCB1998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Г</w:t>
      </w:r>
      <w:r w:rsidR="00DF3DE2">
        <w:rPr>
          <w:color w:val="auto"/>
          <w:sz w:val="28"/>
          <w:szCs w:val="28"/>
          <w:lang w:val="ru-RU"/>
        </w:rPr>
        <w:t>ИА, в том числе выполнение ВКР;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 xml:space="preserve">Внеаудиторные самостоятельные работы представляют собой логическое продолжение аудиторных занятий, проводятся по заданию </w:t>
      </w:r>
      <w:r w:rsidRPr="002C7133">
        <w:rPr>
          <w:sz w:val="28"/>
          <w:szCs w:val="28"/>
          <w:lang w:val="ru-RU"/>
        </w:rPr>
        <w:lastRenderedPageBreak/>
        <w:t>преподавателя, который инструктирует студентов и устанавливает сроки выполнения задания.</w:t>
      </w:r>
    </w:p>
    <w:p w14:paraId="7A1C26E7" w14:textId="4C3441BE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</w:t>
      </w:r>
      <w:r w:rsidR="00DF3DE2">
        <w:rPr>
          <w:sz w:val="28"/>
          <w:szCs w:val="28"/>
          <w:lang w:val="ru-RU"/>
        </w:rPr>
        <w:t>ие типы самостоятельной работы:</w:t>
      </w:r>
    </w:p>
    <w:p w14:paraId="250D521F" w14:textId="060164B3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>лекций, заучивание, пересказ, запоминание, ресурсы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сети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>, повт</w:t>
      </w:r>
      <w:r w:rsidR="00DF3DE2">
        <w:rPr>
          <w:sz w:val="28"/>
          <w:szCs w:val="28"/>
          <w:lang w:val="ru-RU"/>
        </w:rPr>
        <w:t>орение учебного материала и др.</w:t>
      </w:r>
    </w:p>
    <w:p w14:paraId="2504D9D9" w14:textId="2F70E25E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</w:t>
      </w:r>
      <w:r w:rsidR="00DF3DE2">
        <w:rPr>
          <w:color w:val="auto"/>
          <w:sz w:val="28"/>
          <w:szCs w:val="28"/>
          <w:lang w:val="ru-RU"/>
        </w:rPr>
        <w:t>вых работ и др.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09CF6E92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</w:t>
      </w:r>
      <w:r w:rsidR="00DF3DE2">
        <w:rPr>
          <w:sz w:val="28"/>
          <w:szCs w:val="28"/>
          <w:lang w:val="ru-RU"/>
        </w:rPr>
        <w:t>план, тезисы, цитаты, конспект.</w:t>
      </w:r>
    </w:p>
    <w:p w14:paraId="3ABBC90B" w14:textId="5839A6F5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</w:t>
      </w:r>
      <w:r w:rsidR="00DF3DE2">
        <w:rPr>
          <w:sz w:val="28"/>
          <w:szCs w:val="28"/>
          <w:lang w:val="ru-RU"/>
        </w:rPr>
        <w:t>ия и, соответственно, в объеме.</w:t>
      </w:r>
    </w:p>
    <w:p w14:paraId="511C8C41" w14:textId="3A3C6DD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д.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026D55E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</w:t>
      </w:r>
      <w:r w:rsidR="00DF3DE2">
        <w:rPr>
          <w:sz w:val="28"/>
          <w:szCs w:val="28"/>
          <w:lang w:val="ru-RU"/>
        </w:rPr>
        <w:t>ь с обобщающей характеристикой.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</w:t>
      </w:r>
      <w:r w:rsidRPr="00980D49">
        <w:rPr>
          <w:sz w:val="28"/>
          <w:szCs w:val="28"/>
          <w:lang w:val="ru-RU"/>
        </w:rPr>
        <w:lastRenderedPageBreak/>
        <w:t>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10ADE789" w:rsidR="00840A16" w:rsidRPr="00DF3DE2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</w:t>
      </w:r>
      <w:r w:rsidR="00DF3DE2">
        <w:rPr>
          <w:sz w:val="28"/>
          <w:szCs w:val="28"/>
          <w:lang w:val="ru-RU"/>
        </w:rPr>
        <w:t>ого материала и выводы по нему.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BE225A9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следует излагать кратко, заботясь о стиле и </w:t>
      </w:r>
      <w:r w:rsidR="001E7EF1">
        <w:rPr>
          <w:sz w:val="28"/>
          <w:szCs w:val="28"/>
          <w:lang w:val="ru-RU"/>
        </w:rPr>
        <w:t xml:space="preserve">словесной </w:t>
      </w:r>
      <w:r w:rsidRPr="00840A16">
        <w:rPr>
          <w:sz w:val="28"/>
          <w:szCs w:val="28"/>
          <w:lang w:val="ru-RU"/>
        </w:rPr>
        <w:t xml:space="preserve">выразительности.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Необходимо указывать библиографическое описание конспектируемого источника.</w:t>
      </w:r>
    </w:p>
    <w:p w14:paraId="6EA362B3" w14:textId="215058EB" w:rsidR="004C433E" w:rsidRDefault="004C433E" w:rsidP="003E7571">
      <w:pPr>
        <w:spacing w:after="160"/>
        <w:rPr>
          <w:b/>
          <w:kern w:val="1"/>
          <w:sz w:val="28"/>
          <w:szCs w:val="28"/>
          <w:lang w:eastAsia="ar-SA"/>
        </w:rPr>
      </w:pPr>
    </w:p>
    <w:p w14:paraId="12BDBA28" w14:textId="6D0B8969" w:rsidR="004C433E" w:rsidRPr="007E3264" w:rsidRDefault="004C433E" w:rsidP="004C433E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Типовые задания для самостоятельной работы</w:t>
      </w:r>
    </w:p>
    <w:p w14:paraId="7462E7BF" w14:textId="77777777" w:rsidR="00A527BB" w:rsidRPr="00A527BB" w:rsidRDefault="00A527BB" w:rsidP="00A527BB">
      <w:pPr>
        <w:tabs>
          <w:tab w:val="left" w:pos="1138"/>
        </w:tabs>
        <w:rPr>
          <w:b/>
          <w:sz w:val="28"/>
          <w:szCs w:val="28"/>
        </w:rPr>
      </w:pPr>
    </w:p>
    <w:p w14:paraId="4D5A9DB8" w14:textId="77777777" w:rsidR="00C62754" w:rsidRPr="007E3264" w:rsidRDefault="00C62754" w:rsidP="00C62754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14:paraId="28617BD4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Количественные критерии работоспособности алгоритмов обработки изображений</w:t>
      </w:r>
    </w:p>
    <w:p w14:paraId="3ED841A4" w14:textId="77777777" w:rsidR="00C62754" w:rsidRPr="00E32A8B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IPT</w:t>
      </w:r>
      <w:r>
        <w:rPr>
          <w:bCs/>
          <w:color w:val="000000"/>
          <w:spacing w:val="-2"/>
          <w:sz w:val="28"/>
          <w:szCs w:val="28"/>
        </w:rPr>
        <w:t xml:space="preserve"> 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095B1150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 xml:space="preserve">3. </w:t>
      </w:r>
      <w:r>
        <w:rPr>
          <w:bCs/>
          <w:color w:val="000000"/>
          <w:spacing w:val="-2"/>
          <w:sz w:val="28"/>
          <w:szCs w:val="28"/>
        </w:rPr>
        <w:t>Основные возможности пакета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05B3F0A6" w14:textId="77777777" w:rsidR="00C62754" w:rsidRPr="0013742A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4</w:t>
      </w:r>
      <w:r>
        <w:rPr>
          <w:bCs/>
          <w:color w:val="000000"/>
          <w:spacing w:val="-2"/>
          <w:sz w:val="28"/>
          <w:szCs w:val="28"/>
        </w:rPr>
        <w:t xml:space="preserve">. Программная реализация преобразования цветовой модели </w:t>
      </w:r>
      <w:r>
        <w:rPr>
          <w:bCs/>
          <w:color w:val="000000"/>
          <w:spacing w:val="-2"/>
          <w:sz w:val="28"/>
          <w:szCs w:val="28"/>
          <w:lang w:val="en-US"/>
        </w:rPr>
        <w:t>RGB</w:t>
      </w:r>
      <w:r w:rsidRPr="0013742A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в </w:t>
      </w:r>
      <w:r>
        <w:rPr>
          <w:bCs/>
          <w:color w:val="000000"/>
          <w:spacing w:val="-2"/>
          <w:sz w:val="28"/>
          <w:szCs w:val="28"/>
          <w:lang w:val="en-US"/>
        </w:rPr>
        <w:t>HSI</w:t>
      </w:r>
      <w:r>
        <w:rPr>
          <w:bCs/>
          <w:color w:val="000000"/>
          <w:spacing w:val="-2"/>
          <w:sz w:val="28"/>
          <w:szCs w:val="28"/>
        </w:rPr>
        <w:t>.</w:t>
      </w:r>
    </w:p>
    <w:p w14:paraId="6323C7D3" w14:textId="77777777" w:rsidR="00C62754" w:rsidRPr="00D04DAE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5</w:t>
      </w:r>
      <w:r>
        <w:rPr>
          <w:bCs/>
          <w:color w:val="000000"/>
          <w:spacing w:val="-2"/>
          <w:sz w:val="28"/>
          <w:szCs w:val="28"/>
        </w:rPr>
        <w:t>. Применение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>
        <w:rPr>
          <w:bCs/>
          <w:color w:val="000000"/>
          <w:spacing w:val="-2"/>
          <w:sz w:val="28"/>
          <w:szCs w:val="28"/>
          <w:lang w:val="en-US"/>
        </w:rPr>
        <w:t>LBP</w:t>
      </w:r>
      <w:r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14:paraId="6EB5DA58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6</w:t>
      </w:r>
      <w:r w:rsidRPr="00966B53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14:paraId="51864300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7</w:t>
      </w:r>
      <w:r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14:paraId="26C53988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8</w:t>
      </w:r>
      <w:r>
        <w:rPr>
          <w:bCs/>
          <w:color w:val="000000"/>
          <w:spacing w:val="-2"/>
          <w:sz w:val="28"/>
          <w:szCs w:val="28"/>
        </w:rPr>
        <w:t>. Модификации</w:t>
      </w:r>
      <w:r w:rsidRPr="005533DB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</w:t>
      </w:r>
      <w:proofErr w:type="gramStart"/>
      <w:r>
        <w:rPr>
          <w:bCs/>
          <w:color w:val="000000"/>
          <w:spacing w:val="-2"/>
          <w:sz w:val="28"/>
          <w:szCs w:val="28"/>
        </w:rPr>
        <w:t>Лукаса-Канаде</w:t>
      </w:r>
      <w:proofErr w:type="gramEnd"/>
    </w:p>
    <w:p w14:paraId="773CEAC6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9</w:t>
      </w:r>
      <w:r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14:paraId="77079BFF" w14:textId="77777777" w:rsidR="00C62754" w:rsidRPr="0013742A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lastRenderedPageBreak/>
        <w:t>10</w:t>
      </w:r>
      <w:r w:rsidRPr="00BF2361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Программная реализация алгоритмов выделения угловых точек на изображении</w:t>
      </w:r>
    </w:p>
    <w:p w14:paraId="79F87F64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11. Совмещение панорамных снимков на основе дескрипторов особых точек</w:t>
      </w:r>
    </w:p>
    <w:p w14:paraId="4D3C25F9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12. Применение сегментации изображений на производстве для выявления дефектов изделий</w:t>
      </w:r>
    </w:p>
    <w:p w14:paraId="1789AB09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13. Анализ сегментов по параметрам на бинарных изображениях</w:t>
      </w:r>
    </w:p>
    <w:p w14:paraId="17732920" w14:textId="77777777" w:rsidR="00C62754" w:rsidRPr="00E32A8B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14. Алгоритмы фильтрации контуров</w:t>
      </w:r>
      <w:r w:rsidRPr="00E32A8B">
        <w:rPr>
          <w:bCs/>
          <w:color w:val="000000"/>
          <w:spacing w:val="-2"/>
          <w:sz w:val="28"/>
          <w:szCs w:val="28"/>
        </w:rPr>
        <w:t>.</w:t>
      </w:r>
    </w:p>
    <w:p w14:paraId="37FD7496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15. Поиск похожих изображений в базе данных по примеру</w:t>
      </w:r>
    </w:p>
    <w:p w14:paraId="116E6EAB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14:paraId="5498573C" w14:textId="77777777" w:rsidR="00C62754" w:rsidRPr="00C83D38" w:rsidRDefault="00C62754" w:rsidP="00C62754">
      <w:pPr>
        <w:shd w:val="clear" w:color="auto" w:fill="FFFFFF"/>
        <w:rPr>
          <w:bCs/>
          <w:color w:val="000000"/>
          <w:spacing w:val="-2"/>
        </w:rPr>
      </w:pPr>
    </w:p>
    <w:p w14:paraId="73576CB7" w14:textId="77777777" w:rsidR="00C62754" w:rsidRPr="007E3264" w:rsidRDefault="00C62754" w:rsidP="00C62754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14:paraId="7BF2931A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Основные характеристики объективов.</w:t>
      </w:r>
    </w:p>
    <w:p w14:paraId="24023892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Способы формирования изображения в </w:t>
      </w:r>
      <w:proofErr w:type="spellStart"/>
      <w:r>
        <w:rPr>
          <w:bCs/>
          <w:color w:val="000000"/>
          <w:spacing w:val="-2"/>
          <w:sz w:val="28"/>
          <w:szCs w:val="28"/>
        </w:rPr>
        <w:t>тепловизионных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датчиках.</w:t>
      </w:r>
    </w:p>
    <w:p w14:paraId="0440F0B7" w14:textId="77777777" w:rsidR="00C62754" w:rsidRDefault="00C62754" w:rsidP="00C62754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 Обнаружение и измерение параметров объектов в системах технического зрения реального времени.</w:t>
      </w:r>
    </w:p>
    <w:p w14:paraId="4A5F4E62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4. Локализация штрих-кода на изображении</w:t>
      </w:r>
    </w:p>
    <w:p w14:paraId="454EDE64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5. Энтропия и сжатие информации</w:t>
      </w:r>
    </w:p>
    <w:p w14:paraId="7DB68588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6. Алгоритм фрактального сжатия изображений.</w:t>
      </w:r>
    </w:p>
    <w:p w14:paraId="07BB545C" w14:textId="77777777" w:rsidR="00DA7969" w:rsidRPr="00DF3DE2" w:rsidRDefault="00DA7969" w:rsidP="004C433E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1E7EF1">
      <w:pPr>
        <w:pStyle w:val="Default"/>
        <w:rPr>
          <w:sz w:val="28"/>
          <w:szCs w:val="28"/>
          <w:lang w:val="ru-RU"/>
        </w:rPr>
      </w:pPr>
    </w:p>
    <w:p w14:paraId="1044A8C5" w14:textId="0D8F0C3F" w:rsidR="00D357F2" w:rsidRPr="00D357F2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D357F2">
        <w:rPr>
          <w:sz w:val="28"/>
          <w:szCs w:val="28"/>
          <w:lang w:val="ru-RU"/>
        </w:rPr>
        <w:t>Алпатов Б.А., Бабаян П.В., Балашов О.Е., Брянцев А.А.,</w:t>
      </w:r>
      <w:r w:rsidR="006F584B" w:rsidRPr="006F584B">
        <w:rPr>
          <w:sz w:val="28"/>
          <w:szCs w:val="28"/>
          <w:lang w:val="ru-RU"/>
        </w:rPr>
        <w:t xml:space="preserve"> </w:t>
      </w:r>
      <w:r w:rsidR="006F584B">
        <w:rPr>
          <w:sz w:val="28"/>
          <w:szCs w:val="28"/>
          <w:lang w:val="ru-RU"/>
        </w:rPr>
        <w:t xml:space="preserve">Муравьев В.С., </w:t>
      </w:r>
      <w:r w:rsidRPr="00D357F2">
        <w:rPr>
          <w:sz w:val="28"/>
          <w:szCs w:val="28"/>
          <w:lang w:val="ru-RU"/>
        </w:rPr>
        <w:t>Фельдман А.Б. Обработка изображений и распознавание образов: методические указания к лабораторным работам</w:t>
      </w:r>
      <w:r w:rsidR="00F81E18" w:rsidRPr="00F81E18">
        <w:rPr>
          <w:sz w:val="28"/>
          <w:szCs w:val="28"/>
          <w:lang w:val="ru-RU"/>
        </w:rPr>
        <w:t xml:space="preserve"> 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радиотехн</w:t>
      </w:r>
      <w:proofErr w:type="spellEnd"/>
      <w:r w:rsidRPr="00D357F2">
        <w:rPr>
          <w:sz w:val="28"/>
          <w:szCs w:val="28"/>
          <w:lang w:val="ru-RU"/>
        </w:rPr>
        <w:t>. ун-т; Рязань, 20</w:t>
      </w:r>
      <w:r w:rsidR="006F584B">
        <w:rPr>
          <w:sz w:val="28"/>
          <w:szCs w:val="28"/>
          <w:lang w:val="ru-RU"/>
        </w:rPr>
        <w:t>20</w:t>
      </w:r>
      <w:r w:rsidRPr="00D357F2">
        <w:rPr>
          <w:sz w:val="28"/>
          <w:szCs w:val="28"/>
          <w:lang w:val="ru-RU"/>
        </w:rPr>
        <w:t xml:space="preserve">. – </w:t>
      </w:r>
      <w:r w:rsidR="006F584B">
        <w:rPr>
          <w:sz w:val="28"/>
          <w:szCs w:val="28"/>
          <w:lang w:val="ru-RU"/>
        </w:rPr>
        <w:t>50</w:t>
      </w:r>
      <w:r w:rsidRPr="00D357F2">
        <w:rPr>
          <w:sz w:val="28"/>
          <w:szCs w:val="28"/>
          <w:lang w:val="ru-RU"/>
        </w:rPr>
        <w:t>с.</w:t>
      </w:r>
      <w:r w:rsidR="006F584B">
        <w:rPr>
          <w:sz w:val="28"/>
          <w:szCs w:val="28"/>
          <w:lang w:val="ru-RU"/>
        </w:rPr>
        <w:t xml:space="preserve"> </w:t>
      </w:r>
      <w:r w:rsidR="006F584B" w:rsidRPr="006F584B">
        <w:rPr>
          <w:sz w:val="28"/>
          <w:szCs w:val="28"/>
          <w:lang w:val="ru-RU"/>
        </w:rPr>
        <w:t>https://elib.rsreu.ru/ebs/download/2582</w:t>
      </w:r>
    </w:p>
    <w:p w14:paraId="765334A1" w14:textId="723EEFFA" w:rsidR="00AA0B8F" w:rsidRPr="006F584B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D357F2">
        <w:rPr>
          <w:sz w:val="28"/>
          <w:szCs w:val="28"/>
          <w:lang w:val="ru-RU"/>
        </w:rPr>
        <w:t>Муравьев В.С.</w:t>
      </w:r>
      <w:r w:rsidR="006F584B">
        <w:rPr>
          <w:sz w:val="28"/>
          <w:szCs w:val="28"/>
          <w:lang w:val="ru-RU"/>
        </w:rPr>
        <w:t xml:space="preserve">, </w:t>
      </w:r>
      <w:r w:rsidR="006F584B" w:rsidRPr="00D357F2">
        <w:rPr>
          <w:sz w:val="28"/>
          <w:szCs w:val="28"/>
          <w:lang w:val="ru-RU"/>
        </w:rPr>
        <w:t xml:space="preserve">Фельдман А.Б. </w:t>
      </w:r>
      <w:r w:rsidRPr="00D357F2">
        <w:rPr>
          <w:sz w:val="28"/>
          <w:szCs w:val="28"/>
          <w:lang w:val="ru-RU"/>
        </w:rPr>
        <w:t>Программные средства обработки видеоинформации: методические указания к лабораторным работам</w:t>
      </w:r>
      <w:r w:rsidR="00F81E18">
        <w:rPr>
          <w:sz w:val="28"/>
          <w:szCs w:val="28"/>
          <w:lang w:val="ru-RU"/>
        </w:rPr>
        <w:t xml:space="preserve"> </w:t>
      </w:r>
      <w:r w:rsidR="00F81E18" w:rsidRPr="00F81E18">
        <w:rPr>
          <w:sz w:val="28"/>
          <w:szCs w:val="28"/>
          <w:lang w:val="ru-RU"/>
        </w:rPr>
        <w:t>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</w:t>
      </w:r>
      <w:r>
        <w:rPr>
          <w:sz w:val="28"/>
          <w:szCs w:val="28"/>
          <w:lang w:val="ru-RU"/>
        </w:rPr>
        <w:t>техн</w:t>
      </w:r>
      <w:proofErr w:type="spellEnd"/>
      <w:r>
        <w:rPr>
          <w:sz w:val="28"/>
          <w:szCs w:val="28"/>
          <w:lang w:val="ru-RU"/>
        </w:rPr>
        <w:t>. ун-т; Рязань, 20</w:t>
      </w:r>
      <w:r w:rsidR="006F584B" w:rsidRPr="006F584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</w:t>
      </w:r>
      <w:r w:rsidRPr="00D357F2">
        <w:rPr>
          <w:sz w:val="28"/>
          <w:szCs w:val="28"/>
          <w:lang w:val="ru-RU"/>
        </w:rPr>
        <w:t xml:space="preserve"> – </w:t>
      </w:r>
      <w:r w:rsidR="00F81E18">
        <w:rPr>
          <w:sz w:val="28"/>
          <w:szCs w:val="28"/>
          <w:lang w:val="ru-RU"/>
        </w:rPr>
        <w:t>30</w:t>
      </w:r>
      <w:r w:rsidR="006F584B">
        <w:rPr>
          <w:sz w:val="28"/>
          <w:szCs w:val="28"/>
          <w:lang w:val="ru-RU"/>
        </w:rPr>
        <w:t>с</w:t>
      </w:r>
      <w:r w:rsidRPr="00D357F2">
        <w:rPr>
          <w:sz w:val="28"/>
          <w:szCs w:val="28"/>
          <w:lang w:val="ru-RU"/>
        </w:rPr>
        <w:t>.</w:t>
      </w:r>
      <w:r w:rsidR="00F81E18">
        <w:rPr>
          <w:sz w:val="28"/>
          <w:szCs w:val="28"/>
          <w:lang w:val="ru-RU"/>
        </w:rPr>
        <w:t xml:space="preserve"> </w:t>
      </w:r>
      <w:r w:rsidR="00F81E18" w:rsidRPr="00F81E18">
        <w:rPr>
          <w:sz w:val="28"/>
          <w:szCs w:val="28"/>
          <w:lang w:val="ru-RU"/>
        </w:rPr>
        <w:t>https://elib.rsreu.ru/ebs/download/2581</w:t>
      </w:r>
    </w:p>
    <w:p w14:paraId="36E81411" w14:textId="77777777" w:rsidR="00D357F2" w:rsidRPr="00DF3DE2" w:rsidRDefault="00D357F2" w:rsidP="00D357F2">
      <w:pPr>
        <w:pStyle w:val="Default"/>
        <w:jc w:val="both"/>
        <w:rPr>
          <w:sz w:val="28"/>
          <w:szCs w:val="28"/>
          <w:lang w:val="ru-RU"/>
        </w:rPr>
      </w:pPr>
    </w:p>
    <w:sectPr w:rsidR="00D357F2" w:rsidRPr="00DF3D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5C9DA" w14:textId="77777777" w:rsidR="00EC5353" w:rsidRDefault="00EC5353" w:rsidP="00350A5F">
      <w:r>
        <w:separator/>
      </w:r>
    </w:p>
  </w:endnote>
  <w:endnote w:type="continuationSeparator" w:id="0">
    <w:p w14:paraId="450A2EE2" w14:textId="77777777" w:rsidR="00EC5353" w:rsidRDefault="00EC535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WP SemiLight"/>
    <w:charset w:val="00"/>
    <w:family w:val="swiss"/>
    <w:pitch w:val="variable"/>
    <w:sig w:usb0="00000000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B036C" w14:textId="77777777" w:rsidR="00EC5353" w:rsidRDefault="00EC5353" w:rsidP="00350A5F">
      <w:r>
        <w:separator/>
      </w:r>
    </w:p>
  </w:footnote>
  <w:footnote w:type="continuationSeparator" w:id="0">
    <w:p w14:paraId="6841A6D2" w14:textId="77777777" w:rsidR="00EC5353" w:rsidRDefault="00EC5353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951EB9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10">
          <w:rPr>
            <w:noProof/>
          </w:rPr>
          <w:t>5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234FE8F6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73B10"/>
    <w:rsid w:val="00081BF8"/>
    <w:rsid w:val="000A545A"/>
    <w:rsid w:val="00121A1F"/>
    <w:rsid w:val="001251EB"/>
    <w:rsid w:val="00146E7F"/>
    <w:rsid w:val="00162133"/>
    <w:rsid w:val="001722F4"/>
    <w:rsid w:val="001B3813"/>
    <w:rsid w:val="001C1275"/>
    <w:rsid w:val="001E7EF1"/>
    <w:rsid w:val="002238B0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94721"/>
    <w:rsid w:val="003A4775"/>
    <w:rsid w:val="003C7ED4"/>
    <w:rsid w:val="003E7571"/>
    <w:rsid w:val="00404567"/>
    <w:rsid w:val="0040731B"/>
    <w:rsid w:val="00433F2A"/>
    <w:rsid w:val="00491C5D"/>
    <w:rsid w:val="004C433E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A5B33"/>
    <w:rsid w:val="006B4596"/>
    <w:rsid w:val="006D7F8A"/>
    <w:rsid w:val="006F584B"/>
    <w:rsid w:val="00705001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7BB"/>
    <w:rsid w:val="00A52A0A"/>
    <w:rsid w:val="00A72027"/>
    <w:rsid w:val="00A82AF0"/>
    <w:rsid w:val="00A93691"/>
    <w:rsid w:val="00AA0B8F"/>
    <w:rsid w:val="00AF4863"/>
    <w:rsid w:val="00B10FF9"/>
    <w:rsid w:val="00B43720"/>
    <w:rsid w:val="00B5007A"/>
    <w:rsid w:val="00B737CF"/>
    <w:rsid w:val="00BC1C89"/>
    <w:rsid w:val="00C223D6"/>
    <w:rsid w:val="00C47864"/>
    <w:rsid w:val="00C62754"/>
    <w:rsid w:val="00C76FC9"/>
    <w:rsid w:val="00C932B0"/>
    <w:rsid w:val="00CC2171"/>
    <w:rsid w:val="00CD4A4C"/>
    <w:rsid w:val="00CF1877"/>
    <w:rsid w:val="00D001FF"/>
    <w:rsid w:val="00D1332D"/>
    <w:rsid w:val="00D357F2"/>
    <w:rsid w:val="00DA4A5C"/>
    <w:rsid w:val="00DA7969"/>
    <w:rsid w:val="00DC3D93"/>
    <w:rsid w:val="00DD0E5C"/>
    <w:rsid w:val="00DD6FFD"/>
    <w:rsid w:val="00DE09CD"/>
    <w:rsid w:val="00DE4909"/>
    <w:rsid w:val="00DF3C86"/>
    <w:rsid w:val="00DF3DE2"/>
    <w:rsid w:val="00E20E9B"/>
    <w:rsid w:val="00E23854"/>
    <w:rsid w:val="00E30236"/>
    <w:rsid w:val="00E45D5E"/>
    <w:rsid w:val="00E73AF6"/>
    <w:rsid w:val="00EC5353"/>
    <w:rsid w:val="00EE3AEF"/>
    <w:rsid w:val="00EF6DE8"/>
    <w:rsid w:val="00F01DA1"/>
    <w:rsid w:val="00F11503"/>
    <w:rsid w:val="00F56196"/>
    <w:rsid w:val="00F81E18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Superuser</cp:lastModifiedBy>
  <cp:revision>14</cp:revision>
  <dcterms:created xsi:type="dcterms:W3CDTF">2021-01-31T07:48:00Z</dcterms:created>
  <dcterms:modified xsi:type="dcterms:W3CDTF">2021-10-19T14:38:00Z</dcterms:modified>
</cp:coreProperties>
</file>