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697CE0">
      <w:pPr>
        <w:ind w:firstLine="567"/>
        <w:jc w:val="center"/>
        <w:rPr>
          <w:b/>
          <w:sz w:val="32"/>
          <w:szCs w:val="28"/>
        </w:rPr>
      </w:pPr>
      <w:r w:rsidRPr="00697CE0">
        <w:rPr>
          <w:b/>
          <w:sz w:val="32"/>
          <w:szCs w:val="28"/>
        </w:rPr>
        <w:t>Спектроскопические методы исследования нефтепродуктов</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711623">
        <w:pPr>
          <w:pStyle w:val="af"/>
          <w:jc w:val="center"/>
        </w:pPr>
        <w:r>
          <w:fldChar w:fldCharType="begin"/>
        </w:r>
        <w:r w:rsidR="00A83D1D">
          <w:instrText xml:space="preserve"> PAGE </w:instrText>
        </w:r>
        <w:r>
          <w:fldChar w:fldCharType="separate"/>
        </w:r>
        <w:r w:rsidR="00697CE0">
          <w:rPr>
            <w:noProof/>
          </w:rPr>
          <w:t>12</w:t>
        </w:r>
        <w:r>
          <w:fldChar w:fldCharType="end"/>
        </w:r>
      </w:p>
      <w:p w:rsidR="00753FE5" w:rsidRDefault="00711623">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711623">
        <w:pPr>
          <w:pStyle w:val="af"/>
          <w:jc w:val="center"/>
        </w:pPr>
        <w:r>
          <w:fldChar w:fldCharType="begin"/>
        </w:r>
        <w:r w:rsidR="00A83D1D">
          <w:instrText xml:space="preserve"> PAGE </w:instrText>
        </w:r>
        <w:r>
          <w:fldChar w:fldCharType="separate"/>
        </w:r>
        <w:r w:rsidR="00697CE0">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5F19A7"/>
    <w:rsid w:val="00697CE0"/>
    <w:rsid w:val="00711623"/>
    <w:rsid w:val="00753FE5"/>
    <w:rsid w:val="008661E0"/>
    <w:rsid w:val="00A83D1D"/>
    <w:rsid w:val="00B604F6"/>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3741</Words>
  <Characters>21328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4</cp:revision>
  <dcterms:created xsi:type="dcterms:W3CDTF">2023-06-16T07:22:00Z</dcterms:created>
  <dcterms:modified xsi:type="dcterms:W3CDTF">2023-06-16T11:38:00Z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