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2A49" w14:textId="246E8F15" w:rsidR="002C16F9" w:rsidRDefault="002C16F9" w:rsidP="002C16F9">
      <w:pPr>
        <w:spacing w:before="67"/>
        <w:ind w:right="226"/>
        <w:jc w:val="right"/>
        <w:rPr>
          <w:sz w:val="28"/>
        </w:rPr>
      </w:pPr>
      <w:r>
        <w:rPr>
          <w:spacing w:val="-2"/>
          <w:sz w:val="28"/>
        </w:rPr>
        <w:t>ПРИЛОЖЕНИЕ</w:t>
      </w:r>
    </w:p>
    <w:p w14:paraId="1B7EFA4E" w14:textId="77777777" w:rsidR="002C16F9" w:rsidRDefault="002C16F9" w:rsidP="002C16F9">
      <w:pPr>
        <w:pStyle w:val="a9"/>
        <w:rPr>
          <w:sz w:val="30"/>
        </w:rPr>
      </w:pPr>
    </w:p>
    <w:p w14:paraId="71553642" w14:textId="77777777" w:rsidR="002C16F9" w:rsidRPr="002C16F9" w:rsidRDefault="002C16F9" w:rsidP="002C16F9">
      <w:pPr>
        <w:pStyle w:val="a9"/>
        <w:spacing w:before="1"/>
        <w:rPr>
          <w:sz w:val="28"/>
          <w:szCs w:val="28"/>
        </w:rPr>
      </w:pPr>
    </w:p>
    <w:p w14:paraId="6D0F7D75" w14:textId="77777777" w:rsidR="002C16F9" w:rsidRPr="002C16F9" w:rsidRDefault="002C16F9" w:rsidP="002C16F9">
      <w:pPr>
        <w:jc w:val="center"/>
        <w:rPr>
          <w:b/>
          <w:sz w:val="28"/>
          <w:szCs w:val="28"/>
        </w:rPr>
      </w:pPr>
      <w:r w:rsidRPr="002C16F9">
        <w:rPr>
          <w:b/>
          <w:sz w:val="28"/>
          <w:szCs w:val="28"/>
        </w:rPr>
        <w:t>МИНИСТЕРСТВО НАУКИ И ВЫСШЕГО ОБРАЗОВАНИЯ</w:t>
      </w:r>
    </w:p>
    <w:p w14:paraId="064CD889" w14:textId="77777777" w:rsidR="002C16F9" w:rsidRPr="002C16F9" w:rsidRDefault="002C16F9" w:rsidP="002C16F9">
      <w:pPr>
        <w:jc w:val="center"/>
        <w:rPr>
          <w:sz w:val="28"/>
          <w:szCs w:val="28"/>
        </w:rPr>
      </w:pPr>
      <w:r w:rsidRPr="002C16F9">
        <w:rPr>
          <w:b/>
          <w:sz w:val="28"/>
          <w:szCs w:val="28"/>
        </w:rPr>
        <w:t>РОССИЙСКОЙ ФЕДЕРАЦИИ</w:t>
      </w:r>
    </w:p>
    <w:p w14:paraId="4D1BA9F4" w14:textId="77777777" w:rsidR="002C16F9" w:rsidRPr="002C16F9" w:rsidRDefault="002C16F9" w:rsidP="002C16F9">
      <w:pPr>
        <w:jc w:val="center"/>
        <w:rPr>
          <w:sz w:val="28"/>
          <w:szCs w:val="28"/>
        </w:rPr>
      </w:pPr>
    </w:p>
    <w:p w14:paraId="3953D998" w14:textId="77777777" w:rsidR="002C16F9" w:rsidRPr="002C16F9" w:rsidRDefault="002C16F9" w:rsidP="002C16F9">
      <w:pPr>
        <w:jc w:val="center"/>
        <w:rPr>
          <w:sz w:val="28"/>
          <w:szCs w:val="28"/>
        </w:rPr>
      </w:pPr>
      <w:r w:rsidRPr="002C16F9">
        <w:rPr>
          <w:sz w:val="28"/>
          <w:szCs w:val="28"/>
        </w:rPr>
        <w:t>ФЕДЕРАЛЬНОЕ ГОСУДАРСТВЕННОЕ БЮДЖЕТНОЕ ОБРАЗОВАТЕЛЬНОЕ</w:t>
      </w:r>
    </w:p>
    <w:p w14:paraId="60CF81E5" w14:textId="77777777" w:rsidR="002C16F9" w:rsidRPr="002C16F9" w:rsidRDefault="002C16F9" w:rsidP="002C16F9">
      <w:pPr>
        <w:jc w:val="center"/>
        <w:rPr>
          <w:b/>
          <w:sz w:val="28"/>
          <w:szCs w:val="28"/>
        </w:rPr>
      </w:pPr>
      <w:r w:rsidRPr="002C16F9">
        <w:rPr>
          <w:sz w:val="28"/>
          <w:szCs w:val="28"/>
        </w:rPr>
        <w:t>УЧРЕЖДЕНИЕ ВЫСШЕГО ОБРАЗОВАНИЯ</w:t>
      </w:r>
    </w:p>
    <w:p w14:paraId="5FCBB1BD" w14:textId="77777777" w:rsidR="00451940" w:rsidRDefault="002C16F9" w:rsidP="002C16F9">
      <w:pPr>
        <w:jc w:val="center"/>
        <w:rPr>
          <w:b/>
          <w:sz w:val="28"/>
          <w:szCs w:val="28"/>
        </w:rPr>
      </w:pPr>
      <w:r w:rsidRPr="002C16F9">
        <w:rPr>
          <w:b/>
          <w:sz w:val="28"/>
          <w:szCs w:val="28"/>
        </w:rPr>
        <w:t xml:space="preserve">«Рязанский государственный радиотехнический университет имени </w:t>
      </w:r>
    </w:p>
    <w:p w14:paraId="13B71AB1" w14:textId="6636CFB8" w:rsidR="002C16F9" w:rsidRPr="002C16F9" w:rsidRDefault="002C16F9" w:rsidP="002C16F9">
      <w:pPr>
        <w:jc w:val="center"/>
        <w:rPr>
          <w:sz w:val="28"/>
          <w:szCs w:val="28"/>
        </w:rPr>
      </w:pPr>
      <w:r w:rsidRPr="002C16F9">
        <w:rPr>
          <w:b/>
          <w:sz w:val="28"/>
          <w:szCs w:val="28"/>
        </w:rPr>
        <w:t>В.Ф. Уткина»</w:t>
      </w:r>
    </w:p>
    <w:p w14:paraId="7287AC60" w14:textId="77777777" w:rsidR="002C16F9" w:rsidRPr="002C16F9" w:rsidRDefault="002C16F9" w:rsidP="002C16F9">
      <w:pPr>
        <w:jc w:val="center"/>
        <w:rPr>
          <w:sz w:val="28"/>
          <w:szCs w:val="28"/>
        </w:rPr>
      </w:pPr>
    </w:p>
    <w:p w14:paraId="59ECC1EE" w14:textId="77777777" w:rsidR="002C16F9" w:rsidRPr="002C16F9" w:rsidRDefault="002C16F9" w:rsidP="002C16F9">
      <w:pPr>
        <w:ind w:left="255" w:right="259"/>
        <w:jc w:val="center"/>
        <w:rPr>
          <w:sz w:val="28"/>
          <w:szCs w:val="28"/>
        </w:rPr>
      </w:pPr>
      <w:r w:rsidRPr="002C16F9">
        <w:rPr>
          <w:rFonts w:eastAsia="TimesNewRomanPSMT"/>
          <w:sz w:val="28"/>
          <w:szCs w:val="28"/>
        </w:rPr>
        <w:t>КАФЕДРА «ЭЛЕКТРОННЫЕ ВЫЧИСЛИТЕЛЬНЫЕ МАШИНЫ»</w:t>
      </w:r>
    </w:p>
    <w:p w14:paraId="6AD8A665" w14:textId="77777777" w:rsidR="002C16F9" w:rsidRPr="002C16F9" w:rsidRDefault="002C16F9" w:rsidP="002C16F9">
      <w:pPr>
        <w:pStyle w:val="a9"/>
        <w:rPr>
          <w:sz w:val="28"/>
          <w:szCs w:val="28"/>
        </w:rPr>
      </w:pPr>
    </w:p>
    <w:p w14:paraId="14744FDA" w14:textId="77777777" w:rsidR="002C16F9" w:rsidRPr="002C16F9" w:rsidRDefault="002C16F9" w:rsidP="002C16F9">
      <w:pPr>
        <w:pStyle w:val="a9"/>
        <w:rPr>
          <w:sz w:val="28"/>
          <w:szCs w:val="28"/>
        </w:rPr>
      </w:pPr>
    </w:p>
    <w:p w14:paraId="4D282C0C" w14:textId="77777777" w:rsidR="009D3A36" w:rsidRPr="00012AA3" w:rsidRDefault="009D3A36" w:rsidP="009D3A36">
      <w:pPr>
        <w:shd w:val="clear" w:color="auto" w:fill="FFFFFF"/>
        <w:jc w:val="center"/>
        <w:rPr>
          <w:b/>
          <w:bCs/>
          <w:color w:val="000000"/>
          <w:sz w:val="28"/>
          <w:szCs w:val="28"/>
        </w:rPr>
      </w:pPr>
      <w:r w:rsidRPr="00012AA3">
        <w:rPr>
          <w:b/>
          <w:bCs/>
          <w:color w:val="000000"/>
          <w:sz w:val="28"/>
          <w:szCs w:val="28"/>
        </w:rPr>
        <w:t xml:space="preserve">Б1.В.15 </w:t>
      </w:r>
      <w:r w:rsidRPr="00012AA3">
        <w:rPr>
          <w:b/>
          <w:sz w:val="28"/>
          <w:szCs w:val="28"/>
        </w:rPr>
        <w:t>«ЗАЩИТА ИНТЕЛЛЕКТУАЛЬНОЙ СОБСТВЕННОСТИ»</w:t>
      </w:r>
    </w:p>
    <w:p w14:paraId="192E97A3" w14:textId="77777777" w:rsidR="009D3A36" w:rsidRPr="007F4828" w:rsidRDefault="009D3A36" w:rsidP="009D3A36">
      <w:pPr>
        <w:pStyle w:val="210"/>
        <w:widowControl w:val="0"/>
        <w:spacing w:before="0"/>
        <w:rPr>
          <w:szCs w:val="28"/>
        </w:rPr>
      </w:pPr>
    </w:p>
    <w:p w14:paraId="2B7C0270" w14:textId="77777777" w:rsidR="009D3A36" w:rsidRPr="00511311" w:rsidRDefault="009D3A36" w:rsidP="009D3A36">
      <w:pPr>
        <w:spacing w:before="40"/>
        <w:jc w:val="center"/>
        <w:rPr>
          <w:rFonts w:cs="Calibri"/>
          <w:bCs/>
          <w:sz w:val="28"/>
          <w:szCs w:val="28"/>
          <w:lang w:eastAsia="ar-SA"/>
        </w:rPr>
      </w:pPr>
      <w:r w:rsidRPr="00511311">
        <w:rPr>
          <w:rFonts w:cs="Calibri"/>
          <w:sz w:val="28"/>
          <w:szCs w:val="28"/>
          <w:lang w:eastAsia="ar-SA"/>
        </w:rPr>
        <w:t>Направление подготовки</w:t>
      </w:r>
    </w:p>
    <w:p w14:paraId="4F763B55" w14:textId="77777777" w:rsidR="009D3A36" w:rsidRPr="00511311" w:rsidRDefault="009D3A36" w:rsidP="009D3A36">
      <w:pPr>
        <w:spacing w:before="40"/>
        <w:jc w:val="center"/>
        <w:rPr>
          <w:rFonts w:cs="Calibri"/>
          <w:bCs/>
          <w:sz w:val="28"/>
          <w:szCs w:val="28"/>
          <w:lang w:eastAsia="ar-SA"/>
        </w:rPr>
      </w:pPr>
      <w:r w:rsidRPr="00511311">
        <w:rPr>
          <w:rFonts w:cs="Calibri"/>
          <w:sz w:val="28"/>
          <w:szCs w:val="28"/>
          <w:lang w:eastAsia="ar-SA"/>
        </w:rPr>
        <w:t>38.03.0</w:t>
      </w:r>
      <w:r>
        <w:rPr>
          <w:rFonts w:cs="Calibri"/>
          <w:sz w:val="28"/>
          <w:szCs w:val="28"/>
          <w:lang w:eastAsia="ar-SA"/>
        </w:rPr>
        <w:t>5</w:t>
      </w:r>
      <w:r w:rsidRPr="00511311">
        <w:rPr>
          <w:rFonts w:cs="Calibri"/>
          <w:sz w:val="28"/>
          <w:szCs w:val="28"/>
          <w:lang w:eastAsia="ar-SA"/>
        </w:rPr>
        <w:t xml:space="preserve"> </w:t>
      </w:r>
      <w:r>
        <w:rPr>
          <w:rFonts w:cs="Calibri"/>
          <w:sz w:val="28"/>
          <w:szCs w:val="28"/>
          <w:lang w:eastAsia="ar-SA"/>
        </w:rPr>
        <w:t>Бизнес-информатика</w:t>
      </w:r>
    </w:p>
    <w:p w14:paraId="05CF1203" w14:textId="77777777" w:rsidR="009D3A36" w:rsidRPr="00511311" w:rsidRDefault="009D3A36" w:rsidP="009D3A36">
      <w:pPr>
        <w:spacing w:before="40"/>
        <w:jc w:val="center"/>
        <w:rPr>
          <w:rFonts w:cs="Calibri"/>
          <w:bCs/>
          <w:sz w:val="28"/>
          <w:szCs w:val="28"/>
          <w:lang w:eastAsia="ar-SA"/>
        </w:rPr>
      </w:pPr>
    </w:p>
    <w:p w14:paraId="73F2A04E" w14:textId="77777777" w:rsidR="009D3A36" w:rsidRPr="00511311" w:rsidRDefault="009D3A36" w:rsidP="009D3A36">
      <w:pPr>
        <w:ind w:left="5"/>
        <w:jc w:val="center"/>
        <w:rPr>
          <w:b/>
          <w:color w:val="000000"/>
          <w:sz w:val="28"/>
          <w:szCs w:val="28"/>
        </w:rPr>
      </w:pPr>
      <w:r w:rsidRPr="00511311">
        <w:rPr>
          <w:color w:val="000000"/>
          <w:sz w:val="28"/>
          <w:szCs w:val="28"/>
        </w:rPr>
        <w:t>Направленность (профиль) подготовки</w:t>
      </w:r>
    </w:p>
    <w:p w14:paraId="3DFCB869" w14:textId="77777777" w:rsidR="009D3A36" w:rsidRPr="00511311" w:rsidRDefault="009D3A36" w:rsidP="009D3A36">
      <w:pPr>
        <w:spacing w:before="40"/>
        <w:jc w:val="center"/>
        <w:rPr>
          <w:rFonts w:cs="Calibri"/>
          <w:bCs/>
          <w:sz w:val="28"/>
          <w:szCs w:val="28"/>
          <w:lang w:eastAsia="ar-SA"/>
        </w:rPr>
      </w:pPr>
      <w:r w:rsidRPr="00511311">
        <w:rPr>
          <w:rFonts w:cs="Calibri"/>
          <w:sz w:val="28"/>
          <w:szCs w:val="28"/>
          <w:lang w:eastAsia="ar-SA"/>
        </w:rPr>
        <w:t xml:space="preserve"> «</w:t>
      </w:r>
      <w:r>
        <w:rPr>
          <w:rFonts w:cs="Calibri"/>
          <w:sz w:val="28"/>
          <w:szCs w:val="28"/>
          <w:lang w:eastAsia="ar-SA"/>
        </w:rPr>
        <w:t>Бизнес-информатика</w:t>
      </w:r>
      <w:r w:rsidRPr="00511311">
        <w:rPr>
          <w:rFonts w:cs="Calibri"/>
          <w:sz w:val="28"/>
          <w:szCs w:val="28"/>
          <w:lang w:eastAsia="ar-SA"/>
        </w:rPr>
        <w:t>»</w:t>
      </w:r>
    </w:p>
    <w:p w14:paraId="233B7986" w14:textId="77777777" w:rsidR="009D3A36" w:rsidRPr="00511311" w:rsidRDefault="009D3A36" w:rsidP="009D3A36">
      <w:pPr>
        <w:spacing w:before="40"/>
        <w:jc w:val="center"/>
        <w:rPr>
          <w:rFonts w:cs="Calibri"/>
          <w:bCs/>
          <w:sz w:val="28"/>
          <w:szCs w:val="28"/>
          <w:lang w:eastAsia="ar-SA"/>
        </w:rPr>
      </w:pPr>
    </w:p>
    <w:p w14:paraId="3BB1DA4E" w14:textId="77777777" w:rsidR="009D3A36" w:rsidRPr="00511311" w:rsidRDefault="009D3A36" w:rsidP="009D3A36">
      <w:pPr>
        <w:ind w:left="5"/>
        <w:jc w:val="center"/>
        <w:rPr>
          <w:b/>
          <w:color w:val="000000"/>
          <w:sz w:val="28"/>
          <w:szCs w:val="28"/>
        </w:rPr>
      </w:pPr>
      <w:r w:rsidRPr="00511311">
        <w:rPr>
          <w:color w:val="000000"/>
          <w:sz w:val="28"/>
          <w:szCs w:val="28"/>
        </w:rPr>
        <w:t>Уровень подготовки</w:t>
      </w:r>
    </w:p>
    <w:p w14:paraId="3110A6E6" w14:textId="77777777" w:rsidR="009D3A36" w:rsidRPr="00511311" w:rsidRDefault="009D3A36" w:rsidP="009D3A36">
      <w:pPr>
        <w:spacing w:before="40"/>
        <w:jc w:val="center"/>
        <w:rPr>
          <w:rFonts w:cs="Calibri"/>
          <w:sz w:val="28"/>
          <w:szCs w:val="28"/>
          <w:lang w:eastAsia="ar-SA"/>
        </w:rPr>
      </w:pPr>
      <w:r>
        <w:rPr>
          <w:rFonts w:cs="Calibri"/>
          <w:sz w:val="28"/>
          <w:szCs w:val="28"/>
          <w:lang w:eastAsia="ar-SA"/>
        </w:rPr>
        <w:t>Академический</w:t>
      </w:r>
      <w:r w:rsidRPr="00511311">
        <w:rPr>
          <w:rFonts w:cs="Calibri"/>
          <w:sz w:val="28"/>
          <w:szCs w:val="28"/>
          <w:lang w:eastAsia="ar-SA"/>
        </w:rPr>
        <w:t xml:space="preserve"> бакалавриат</w:t>
      </w:r>
    </w:p>
    <w:p w14:paraId="66DF80BF" w14:textId="77777777" w:rsidR="009D3A36" w:rsidRPr="00511311" w:rsidRDefault="009D3A36" w:rsidP="009D3A36">
      <w:pPr>
        <w:spacing w:before="40"/>
        <w:jc w:val="center"/>
        <w:rPr>
          <w:rFonts w:cs="Calibri"/>
          <w:sz w:val="28"/>
          <w:szCs w:val="28"/>
          <w:lang w:eastAsia="ar-SA"/>
        </w:rPr>
      </w:pPr>
    </w:p>
    <w:p w14:paraId="275B0C42" w14:textId="77777777" w:rsidR="002C16F9" w:rsidRPr="009D3A36" w:rsidRDefault="009D3A36" w:rsidP="009D3A36">
      <w:pPr>
        <w:spacing w:before="40"/>
        <w:jc w:val="center"/>
        <w:rPr>
          <w:rFonts w:cs="Calibri"/>
          <w:bCs/>
          <w:sz w:val="28"/>
          <w:szCs w:val="28"/>
          <w:lang w:eastAsia="ar-SA"/>
        </w:rPr>
      </w:pPr>
      <w:r w:rsidRPr="00511311">
        <w:rPr>
          <w:rFonts w:cs="Calibri"/>
          <w:sz w:val="28"/>
          <w:szCs w:val="28"/>
          <w:lang w:eastAsia="ar-SA"/>
        </w:rPr>
        <w:t>Квалификация выпускника – бакалавр</w:t>
      </w:r>
    </w:p>
    <w:p w14:paraId="6AF216E4" w14:textId="77777777" w:rsidR="002C16F9" w:rsidRPr="002C16F9" w:rsidRDefault="002C16F9" w:rsidP="002C16F9">
      <w:pPr>
        <w:pStyle w:val="a9"/>
        <w:spacing w:before="1"/>
        <w:rPr>
          <w:sz w:val="28"/>
          <w:szCs w:val="28"/>
        </w:rPr>
      </w:pPr>
    </w:p>
    <w:p w14:paraId="64651DA4" w14:textId="77777777" w:rsidR="002C16F9" w:rsidRPr="002C16F9" w:rsidRDefault="002C16F9" w:rsidP="002C16F9">
      <w:pPr>
        <w:spacing w:line="360" w:lineRule="auto"/>
        <w:jc w:val="center"/>
        <w:rPr>
          <w:sz w:val="28"/>
          <w:szCs w:val="28"/>
        </w:rPr>
      </w:pPr>
    </w:p>
    <w:p w14:paraId="162EFD50" w14:textId="77777777" w:rsidR="002C16F9" w:rsidRPr="002C16F9" w:rsidRDefault="009D3A36" w:rsidP="009D3A36">
      <w:pPr>
        <w:spacing w:line="360" w:lineRule="auto"/>
        <w:rPr>
          <w:sz w:val="28"/>
          <w:szCs w:val="28"/>
        </w:rPr>
      </w:pPr>
      <w:r>
        <w:rPr>
          <w:rFonts w:eastAsia="TimesNewRomanPSMT"/>
          <w:sz w:val="28"/>
          <w:szCs w:val="28"/>
        </w:rPr>
        <w:t xml:space="preserve">                                                   </w:t>
      </w:r>
      <w:r w:rsidR="002C16F9" w:rsidRPr="002C16F9">
        <w:rPr>
          <w:rFonts w:eastAsia="TimesNewRomanPSMT"/>
          <w:sz w:val="28"/>
          <w:szCs w:val="28"/>
        </w:rPr>
        <w:t xml:space="preserve">Форма обучения — </w:t>
      </w:r>
      <w:r w:rsidR="003B0F11">
        <w:rPr>
          <w:rFonts w:eastAsia="TimesNewRomanPSMT"/>
          <w:sz w:val="28"/>
          <w:szCs w:val="28"/>
        </w:rPr>
        <w:t>за</w:t>
      </w:r>
      <w:r w:rsidR="002C16F9" w:rsidRPr="002C16F9">
        <w:rPr>
          <w:rFonts w:eastAsia="TimesNewRomanPSMT"/>
          <w:sz w:val="28"/>
          <w:szCs w:val="28"/>
        </w:rPr>
        <w:t>очная</w:t>
      </w:r>
    </w:p>
    <w:p w14:paraId="23B8ACA6" w14:textId="77777777" w:rsidR="002C16F9" w:rsidRPr="002C16F9" w:rsidRDefault="002C16F9" w:rsidP="002C16F9">
      <w:pPr>
        <w:jc w:val="center"/>
        <w:rPr>
          <w:sz w:val="28"/>
          <w:szCs w:val="28"/>
        </w:rPr>
      </w:pPr>
    </w:p>
    <w:p w14:paraId="7EC413D3" w14:textId="77777777" w:rsidR="002C16F9" w:rsidRPr="002C16F9" w:rsidRDefault="002C16F9" w:rsidP="002C16F9">
      <w:pPr>
        <w:jc w:val="center"/>
        <w:rPr>
          <w:sz w:val="28"/>
          <w:szCs w:val="28"/>
        </w:rPr>
      </w:pPr>
    </w:p>
    <w:p w14:paraId="43397658" w14:textId="77777777" w:rsidR="002C16F9" w:rsidRPr="002C16F9" w:rsidRDefault="002C16F9" w:rsidP="002C16F9">
      <w:pPr>
        <w:jc w:val="center"/>
        <w:rPr>
          <w:sz w:val="28"/>
          <w:szCs w:val="28"/>
        </w:rPr>
      </w:pPr>
    </w:p>
    <w:p w14:paraId="0E7DEF01" w14:textId="77777777" w:rsidR="002C16F9" w:rsidRPr="002C16F9" w:rsidRDefault="002C16F9" w:rsidP="002C16F9">
      <w:pPr>
        <w:jc w:val="center"/>
        <w:rPr>
          <w:sz w:val="28"/>
          <w:szCs w:val="28"/>
        </w:rPr>
      </w:pPr>
    </w:p>
    <w:p w14:paraId="1046B576" w14:textId="77777777" w:rsidR="002C16F9" w:rsidRPr="002C16F9" w:rsidRDefault="002C16F9" w:rsidP="002C16F9">
      <w:pPr>
        <w:jc w:val="center"/>
        <w:rPr>
          <w:sz w:val="28"/>
          <w:szCs w:val="28"/>
        </w:rPr>
      </w:pPr>
    </w:p>
    <w:p w14:paraId="03AC16E9" w14:textId="77777777" w:rsidR="002C16F9" w:rsidRPr="002C16F9" w:rsidRDefault="002C16F9" w:rsidP="002C16F9">
      <w:pPr>
        <w:jc w:val="center"/>
        <w:rPr>
          <w:sz w:val="28"/>
          <w:szCs w:val="28"/>
        </w:rPr>
      </w:pPr>
    </w:p>
    <w:p w14:paraId="7BF78E1B" w14:textId="77777777" w:rsidR="002C16F9" w:rsidRPr="002C16F9" w:rsidRDefault="002C16F9" w:rsidP="002C16F9">
      <w:pPr>
        <w:jc w:val="center"/>
        <w:rPr>
          <w:sz w:val="28"/>
          <w:szCs w:val="28"/>
        </w:rPr>
      </w:pPr>
    </w:p>
    <w:p w14:paraId="63139B1E" w14:textId="77777777" w:rsidR="002C16F9" w:rsidRPr="002C16F9" w:rsidRDefault="002C16F9" w:rsidP="002C16F9">
      <w:pPr>
        <w:jc w:val="center"/>
        <w:rPr>
          <w:sz w:val="28"/>
          <w:szCs w:val="28"/>
        </w:rPr>
      </w:pPr>
    </w:p>
    <w:p w14:paraId="0232AABD" w14:textId="77777777" w:rsidR="002C16F9" w:rsidRPr="002C16F9" w:rsidRDefault="002C16F9" w:rsidP="002C16F9">
      <w:pPr>
        <w:jc w:val="center"/>
        <w:rPr>
          <w:sz w:val="28"/>
          <w:szCs w:val="28"/>
        </w:rPr>
      </w:pPr>
    </w:p>
    <w:p w14:paraId="6CCCCA28" w14:textId="77777777" w:rsidR="002C16F9" w:rsidRPr="002C16F9" w:rsidRDefault="002C16F9" w:rsidP="002C16F9">
      <w:pPr>
        <w:jc w:val="center"/>
        <w:rPr>
          <w:sz w:val="28"/>
          <w:szCs w:val="28"/>
        </w:rPr>
      </w:pPr>
    </w:p>
    <w:p w14:paraId="077454E7" w14:textId="77777777" w:rsidR="002C16F9" w:rsidRPr="002C16F9" w:rsidRDefault="00C02FAC" w:rsidP="002C16F9">
      <w:pPr>
        <w:jc w:val="center"/>
        <w:rPr>
          <w:sz w:val="28"/>
          <w:szCs w:val="28"/>
        </w:rPr>
      </w:pPr>
      <w:r>
        <w:rPr>
          <w:rFonts w:eastAsia="TimesNewRomanPSMT"/>
          <w:sz w:val="28"/>
          <w:szCs w:val="28"/>
        </w:rPr>
        <w:t>Рязань, 2020</w:t>
      </w:r>
      <w:r w:rsidR="002C16F9" w:rsidRPr="002C16F9">
        <w:rPr>
          <w:rFonts w:eastAsia="TimesNewRomanPSMT"/>
          <w:sz w:val="28"/>
          <w:szCs w:val="28"/>
        </w:rPr>
        <w:t xml:space="preserve"> г.</w:t>
      </w:r>
    </w:p>
    <w:p w14:paraId="14E9C968" w14:textId="77777777" w:rsidR="002C16F9" w:rsidRDefault="002C16F9" w:rsidP="002C16F9">
      <w:pPr>
        <w:ind w:left="255" w:right="256"/>
        <w:jc w:val="center"/>
        <w:rPr>
          <w:sz w:val="28"/>
        </w:rPr>
      </w:pPr>
    </w:p>
    <w:p w14:paraId="67E06A0E" w14:textId="77777777" w:rsidR="002C16F9" w:rsidRDefault="002C16F9" w:rsidP="002C16F9">
      <w:pPr>
        <w:rPr>
          <w:sz w:val="28"/>
        </w:rPr>
        <w:sectPr w:rsidR="002C16F9">
          <w:headerReference w:type="even" r:id="rId8"/>
          <w:headerReference w:type="default" r:id="rId9"/>
          <w:footerReference w:type="even" r:id="rId10"/>
          <w:footerReference w:type="default" r:id="rId11"/>
          <w:headerReference w:type="first" r:id="rId12"/>
          <w:footerReference w:type="first" r:id="rId13"/>
          <w:pgSz w:w="11910" w:h="16840"/>
          <w:pgMar w:top="1134" w:right="567" w:bottom="1134" w:left="1134" w:header="0" w:footer="0" w:gutter="0"/>
          <w:cols w:space="720"/>
        </w:sectPr>
      </w:pPr>
    </w:p>
    <w:p w14:paraId="27517BAC" w14:textId="77777777" w:rsidR="002C16F9" w:rsidRDefault="002C16F9" w:rsidP="002C16F9">
      <w:pPr>
        <w:pStyle w:val="Heading1"/>
        <w:spacing w:before="71" w:line="274" w:lineRule="exact"/>
        <w:ind w:left="0" w:firstLine="0"/>
        <w:jc w:val="center"/>
      </w:pPr>
      <w:r>
        <w:lastRenderedPageBreak/>
        <w:t>1 ОБЩИЕ ПОЛОЖЕНИЯ</w:t>
      </w:r>
    </w:p>
    <w:p w14:paraId="7C022E20" w14:textId="77777777" w:rsidR="002C16F9" w:rsidRPr="00484C5B" w:rsidRDefault="002C16F9" w:rsidP="009D3A36">
      <w:pPr>
        <w:pStyle w:val="a9"/>
        <w:spacing w:after="0"/>
        <w:ind w:left="221" w:right="223" w:firstLine="720"/>
        <w:jc w:val="both"/>
        <w:rPr>
          <w:sz w:val="24"/>
          <w:szCs w:val="24"/>
        </w:rPr>
      </w:pPr>
      <w:r w:rsidRPr="00484C5B">
        <w:rPr>
          <w:sz w:val="24"/>
          <w:szCs w:val="24"/>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7AB08E1D" w14:textId="77777777" w:rsidR="002C16F9" w:rsidRPr="00484C5B" w:rsidRDefault="002C16F9" w:rsidP="009D3A36">
      <w:pPr>
        <w:pStyle w:val="a9"/>
        <w:spacing w:after="0"/>
        <w:ind w:left="221" w:right="225" w:firstLine="720"/>
        <w:jc w:val="both"/>
        <w:rPr>
          <w:sz w:val="24"/>
          <w:szCs w:val="24"/>
        </w:rPr>
      </w:pPr>
      <w:r w:rsidRPr="00484C5B">
        <w:rPr>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6248DE8D" w14:textId="77777777" w:rsidR="002C16F9" w:rsidRPr="00484C5B" w:rsidRDefault="002C16F9" w:rsidP="009D3A36">
      <w:pPr>
        <w:pStyle w:val="a9"/>
        <w:spacing w:after="0"/>
        <w:ind w:left="221" w:right="225" w:firstLine="720"/>
        <w:jc w:val="both"/>
        <w:rPr>
          <w:sz w:val="24"/>
          <w:szCs w:val="24"/>
        </w:rPr>
      </w:pPr>
      <w:r w:rsidRPr="00484C5B">
        <w:rPr>
          <w:sz w:val="24"/>
          <w:szCs w:val="24"/>
        </w:rPr>
        <w:t>Основная задача – обеспечить оценку уровня сформированности компетенций, закр</w:t>
      </w:r>
      <w:r w:rsidRPr="00484C5B">
        <w:rPr>
          <w:sz w:val="24"/>
          <w:szCs w:val="24"/>
        </w:rPr>
        <w:t>е</w:t>
      </w:r>
      <w:r w:rsidRPr="00484C5B">
        <w:rPr>
          <w:sz w:val="24"/>
          <w:szCs w:val="24"/>
        </w:rPr>
        <w:t>пленных за дисциплиной.</w:t>
      </w:r>
    </w:p>
    <w:p w14:paraId="208EB658" w14:textId="77777777" w:rsidR="002C16F9" w:rsidRPr="00484C5B" w:rsidRDefault="002C16F9" w:rsidP="009D3A36">
      <w:pPr>
        <w:pStyle w:val="a9"/>
        <w:spacing w:after="0"/>
        <w:ind w:right="841" w:firstLine="993"/>
        <w:jc w:val="both"/>
        <w:rPr>
          <w:sz w:val="24"/>
          <w:szCs w:val="24"/>
        </w:rPr>
      </w:pPr>
      <w:r w:rsidRPr="00484C5B">
        <w:rPr>
          <w:sz w:val="24"/>
          <w:szCs w:val="24"/>
        </w:rPr>
        <w:t xml:space="preserve">Контроль знаний обучающихся проводится в форме промежуточной аттестации. Промежуточная аттестация проводится в форме </w:t>
      </w:r>
      <w:r w:rsidR="009D3A36">
        <w:rPr>
          <w:sz w:val="24"/>
          <w:szCs w:val="24"/>
        </w:rPr>
        <w:t>экзамена</w:t>
      </w:r>
      <w:r w:rsidRPr="00484C5B">
        <w:rPr>
          <w:sz w:val="24"/>
          <w:szCs w:val="24"/>
        </w:rPr>
        <w:t>.</w:t>
      </w:r>
    </w:p>
    <w:p w14:paraId="1DF60FC2" w14:textId="77777777" w:rsidR="002C16F9" w:rsidRDefault="002C16F9" w:rsidP="009D3A36">
      <w:pPr>
        <w:pStyle w:val="a9"/>
        <w:spacing w:after="0"/>
        <w:ind w:left="221" w:firstLine="720"/>
        <w:jc w:val="both"/>
        <w:rPr>
          <w:sz w:val="24"/>
          <w:szCs w:val="24"/>
        </w:rPr>
      </w:pPr>
      <w:r w:rsidRPr="00484C5B">
        <w:rPr>
          <w:sz w:val="24"/>
          <w:szCs w:val="24"/>
        </w:rPr>
        <w:t xml:space="preserve">Форма проведения </w:t>
      </w:r>
      <w:r w:rsidR="009D3A36">
        <w:rPr>
          <w:sz w:val="24"/>
          <w:szCs w:val="24"/>
        </w:rPr>
        <w:t>экзамена</w:t>
      </w:r>
      <w:r w:rsidRPr="00484C5B">
        <w:rPr>
          <w:sz w:val="24"/>
          <w:szCs w:val="24"/>
        </w:rPr>
        <w:t xml:space="preserve"> </w:t>
      </w:r>
      <w:r>
        <w:rPr>
          <w:sz w:val="24"/>
          <w:szCs w:val="24"/>
        </w:rPr>
        <w:t>–</w:t>
      </w:r>
      <w:r w:rsidRPr="00484C5B">
        <w:rPr>
          <w:sz w:val="24"/>
          <w:szCs w:val="24"/>
        </w:rPr>
        <w:t xml:space="preserve"> тестирование</w:t>
      </w:r>
      <w:r>
        <w:rPr>
          <w:sz w:val="24"/>
          <w:szCs w:val="24"/>
        </w:rPr>
        <w:t xml:space="preserve"> и</w:t>
      </w:r>
      <w:r w:rsidRPr="00484C5B">
        <w:rPr>
          <w:sz w:val="24"/>
          <w:szCs w:val="24"/>
        </w:rPr>
        <w:t xml:space="preserve"> письменный опрос по теоретическим вопросам.</w:t>
      </w:r>
    </w:p>
    <w:p w14:paraId="03C74B63" w14:textId="77777777" w:rsidR="00866B2E" w:rsidRDefault="00866B2E" w:rsidP="00866B2E">
      <w:pPr>
        <w:jc w:val="center"/>
        <w:rPr>
          <w:b/>
          <w:sz w:val="22"/>
          <w:szCs w:val="22"/>
        </w:rPr>
      </w:pPr>
    </w:p>
    <w:p w14:paraId="0FA3DA80" w14:textId="77777777" w:rsidR="00866B2E" w:rsidRPr="008328A2" w:rsidRDefault="00866B2E" w:rsidP="00866B2E">
      <w:pPr>
        <w:jc w:val="center"/>
        <w:rPr>
          <w:b/>
          <w:bCs/>
          <w:iCs/>
          <w:sz w:val="22"/>
          <w:szCs w:val="22"/>
        </w:rPr>
      </w:pPr>
      <w:r w:rsidRPr="008328A2">
        <w:rPr>
          <w:b/>
          <w:sz w:val="22"/>
          <w:szCs w:val="22"/>
        </w:rPr>
        <w:t xml:space="preserve">2. </w:t>
      </w:r>
      <w:r w:rsidRPr="008328A2">
        <w:rPr>
          <w:b/>
          <w:bCs/>
          <w:iCs/>
          <w:sz w:val="22"/>
          <w:szCs w:val="22"/>
        </w:rPr>
        <w:t>ПАСПОРТ ОЦЕНОЧНЫХ МАТЕРИАЛОВ ПО ДИСЦИПЛИНЕ (МОДУЛЮ)</w:t>
      </w:r>
    </w:p>
    <w:p w14:paraId="1C02298F" w14:textId="77777777" w:rsidR="00866B2E" w:rsidRPr="008328A2" w:rsidRDefault="00866B2E" w:rsidP="00866B2E">
      <w:pPr>
        <w:rPr>
          <w:sz w:val="22"/>
          <w:szCs w:val="22"/>
          <w:highlight w:val="yellow"/>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2268"/>
        <w:gridCol w:w="3118"/>
      </w:tblGrid>
      <w:tr w:rsidR="00866B2E" w:rsidRPr="008328A2" w14:paraId="42E880C4" w14:textId="77777777" w:rsidTr="006E2A95">
        <w:trPr>
          <w:tblHeader/>
        </w:trPr>
        <w:tc>
          <w:tcPr>
            <w:tcW w:w="4253" w:type="dxa"/>
            <w:vAlign w:val="center"/>
          </w:tcPr>
          <w:p w14:paraId="1A010A40" w14:textId="77777777" w:rsidR="00866B2E" w:rsidRPr="008328A2" w:rsidRDefault="00866B2E" w:rsidP="006E2A95">
            <w:pPr>
              <w:pStyle w:val="a9"/>
              <w:jc w:val="center"/>
              <w:rPr>
                <w:rStyle w:val="110"/>
                <w:b/>
                <w:bCs/>
                <w:i/>
                <w:color w:val="000000"/>
                <w:sz w:val="22"/>
                <w:szCs w:val="22"/>
              </w:rPr>
            </w:pPr>
            <w:r w:rsidRPr="008328A2">
              <w:rPr>
                <w:rStyle w:val="110"/>
                <w:b/>
                <w:bCs/>
                <w:i/>
                <w:color w:val="000000"/>
                <w:sz w:val="22"/>
                <w:szCs w:val="22"/>
              </w:rPr>
              <w:t>Контролируемые разделы (темы) дисциплины</w:t>
            </w:r>
          </w:p>
          <w:p w14:paraId="34F2EEAD" w14:textId="77777777" w:rsidR="00866B2E" w:rsidRPr="008328A2" w:rsidRDefault="00866B2E" w:rsidP="006E2A95">
            <w:pPr>
              <w:pStyle w:val="a9"/>
              <w:jc w:val="center"/>
              <w:rPr>
                <w:b/>
                <w:i/>
                <w:sz w:val="22"/>
                <w:szCs w:val="22"/>
                <w:highlight w:val="yellow"/>
              </w:rPr>
            </w:pPr>
            <w:r w:rsidRPr="008328A2">
              <w:rPr>
                <w:rStyle w:val="110"/>
                <w:b/>
                <w:i/>
                <w:color w:val="000000"/>
                <w:sz w:val="22"/>
                <w:szCs w:val="22"/>
              </w:rPr>
              <w:t>(результаты по разделам)</w:t>
            </w:r>
          </w:p>
        </w:tc>
        <w:tc>
          <w:tcPr>
            <w:tcW w:w="2268" w:type="dxa"/>
            <w:vAlign w:val="center"/>
          </w:tcPr>
          <w:p w14:paraId="66BB29E1" w14:textId="77777777" w:rsidR="00866B2E" w:rsidRPr="008328A2" w:rsidRDefault="00866B2E" w:rsidP="006E2A95">
            <w:pPr>
              <w:pStyle w:val="a9"/>
              <w:jc w:val="center"/>
              <w:rPr>
                <w:rStyle w:val="110"/>
                <w:b/>
                <w:bCs/>
                <w:i/>
                <w:sz w:val="22"/>
                <w:szCs w:val="22"/>
              </w:rPr>
            </w:pPr>
            <w:r w:rsidRPr="008328A2">
              <w:rPr>
                <w:rStyle w:val="110"/>
                <w:b/>
                <w:bCs/>
                <w:i/>
                <w:sz w:val="22"/>
                <w:szCs w:val="22"/>
              </w:rPr>
              <w:t>Код контр</w:t>
            </w:r>
            <w:r w:rsidRPr="008328A2">
              <w:rPr>
                <w:rStyle w:val="110"/>
                <w:b/>
                <w:bCs/>
                <w:i/>
                <w:sz w:val="22"/>
                <w:szCs w:val="22"/>
              </w:rPr>
              <w:t>о</w:t>
            </w:r>
            <w:r w:rsidRPr="008328A2">
              <w:rPr>
                <w:rStyle w:val="110"/>
                <w:b/>
                <w:bCs/>
                <w:i/>
                <w:sz w:val="22"/>
                <w:szCs w:val="22"/>
              </w:rPr>
              <w:t>лируемой компете</w:t>
            </w:r>
            <w:r w:rsidRPr="008328A2">
              <w:rPr>
                <w:rStyle w:val="110"/>
                <w:b/>
                <w:bCs/>
                <w:i/>
                <w:sz w:val="22"/>
                <w:szCs w:val="22"/>
              </w:rPr>
              <w:t>н</w:t>
            </w:r>
            <w:r w:rsidRPr="008328A2">
              <w:rPr>
                <w:rStyle w:val="110"/>
                <w:b/>
                <w:bCs/>
                <w:i/>
                <w:sz w:val="22"/>
                <w:szCs w:val="22"/>
              </w:rPr>
              <w:t xml:space="preserve">ции </w:t>
            </w:r>
          </w:p>
          <w:p w14:paraId="35427E12" w14:textId="77777777" w:rsidR="00866B2E" w:rsidRPr="008328A2" w:rsidRDefault="00866B2E" w:rsidP="006E2A95">
            <w:pPr>
              <w:pStyle w:val="a9"/>
              <w:jc w:val="center"/>
              <w:rPr>
                <w:b/>
                <w:bCs/>
                <w:i/>
                <w:sz w:val="22"/>
                <w:szCs w:val="22"/>
              </w:rPr>
            </w:pPr>
            <w:r w:rsidRPr="008328A2">
              <w:rPr>
                <w:rStyle w:val="110"/>
                <w:b/>
                <w:bCs/>
                <w:i/>
                <w:sz w:val="22"/>
                <w:szCs w:val="22"/>
              </w:rPr>
              <w:t>(или её части)</w:t>
            </w:r>
          </w:p>
        </w:tc>
        <w:tc>
          <w:tcPr>
            <w:tcW w:w="3118" w:type="dxa"/>
            <w:vAlign w:val="center"/>
          </w:tcPr>
          <w:p w14:paraId="52EB5081" w14:textId="77777777" w:rsidR="00866B2E" w:rsidRPr="008328A2" w:rsidRDefault="00866B2E" w:rsidP="006E2A95">
            <w:pPr>
              <w:snapToGrid w:val="0"/>
              <w:jc w:val="center"/>
              <w:rPr>
                <w:b/>
                <w:sz w:val="22"/>
                <w:szCs w:val="22"/>
              </w:rPr>
            </w:pPr>
            <w:r w:rsidRPr="008328A2">
              <w:rPr>
                <w:b/>
                <w:sz w:val="22"/>
                <w:szCs w:val="22"/>
              </w:rPr>
              <w:t xml:space="preserve">Вид, метод, форма </w:t>
            </w:r>
          </w:p>
          <w:p w14:paraId="287C4825" w14:textId="77777777" w:rsidR="00866B2E" w:rsidRPr="008328A2" w:rsidRDefault="00866B2E" w:rsidP="006E2A95">
            <w:pPr>
              <w:snapToGrid w:val="0"/>
              <w:jc w:val="center"/>
              <w:rPr>
                <w:b/>
                <w:sz w:val="22"/>
                <w:szCs w:val="22"/>
              </w:rPr>
            </w:pPr>
            <w:r w:rsidRPr="008328A2">
              <w:rPr>
                <w:b/>
                <w:sz w:val="22"/>
                <w:szCs w:val="22"/>
              </w:rPr>
              <w:t>оценочного мероприятия</w:t>
            </w:r>
          </w:p>
        </w:tc>
      </w:tr>
      <w:tr w:rsidR="00866B2E" w:rsidRPr="008328A2" w14:paraId="0B20DFAD" w14:textId="77777777" w:rsidTr="006E2A95">
        <w:tc>
          <w:tcPr>
            <w:tcW w:w="4253" w:type="dxa"/>
          </w:tcPr>
          <w:p w14:paraId="6CA0CA6C" w14:textId="77777777" w:rsidR="00866B2E" w:rsidRPr="00A55372" w:rsidRDefault="00866B2E" w:rsidP="006E2A95">
            <w:pPr>
              <w:pStyle w:val="2"/>
              <w:numPr>
                <w:ilvl w:val="1"/>
                <w:numId w:val="0"/>
              </w:numPr>
              <w:snapToGrid w:val="0"/>
              <w:spacing w:before="0" w:after="0"/>
              <w:rPr>
                <w:rFonts w:ascii="Times New Roman" w:hAnsi="Times New Roman"/>
                <w:i w:val="0"/>
                <w:sz w:val="24"/>
                <w:lang w:val="ru-RU"/>
              </w:rPr>
            </w:pPr>
            <w:r w:rsidRPr="00A55372">
              <w:rPr>
                <w:rFonts w:ascii="Times New Roman" w:hAnsi="Times New Roman"/>
                <w:i w:val="0"/>
                <w:sz w:val="24"/>
              </w:rPr>
              <w:t xml:space="preserve">Раздел 1. </w:t>
            </w:r>
            <w:r w:rsidRPr="00A55372">
              <w:rPr>
                <w:rFonts w:ascii="Times New Roman" w:hAnsi="Times New Roman"/>
                <w:bCs w:val="0"/>
                <w:i w:val="0"/>
                <w:color w:val="000000"/>
                <w:sz w:val="24"/>
              </w:rPr>
              <w:t>Общие по</w:t>
            </w:r>
            <w:r>
              <w:rPr>
                <w:rFonts w:ascii="Times New Roman" w:hAnsi="Times New Roman"/>
                <w:bCs w:val="0"/>
                <w:i w:val="0"/>
                <w:color w:val="000000"/>
                <w:sz w:val="24"/>
              </w:rPr>
              <w:t>ложения</w:t>
            </w:r>
            <w:r>
              <w:rPr>
                <w:rFonts w:ascii="Times New Roman" w:hAnsi="Times New Roman"/>
                <w:bCs w:val="0"/>
                <w:i w:val="0"/>
                <w:color w:val="000000"/>
                <w:sz w:val="24"/>
                <w:lang w:val="ru-RU"/>
              </w:rPr>
              <w:t xml:space="preserve"> охраны </w:t>
            </w:r>
            <w:r w:rsidRPr="00A55372">
              <w:rPr>
                <w:rFonts w:ascii="Times New Roman" w:hAnsi="Times New Roman"/>
                <w:bCs w:val="0"/>
                <w:i w:val="0"/>
                <w:color w:val="000000"/>
                <w:sz w:val="24"/>
              </w:rPr>
              <w:t>интеллектуальной собственности</w:t>
            </w:r>
            <w:r>
              <w:rPr>
                <w:rFonts w:ascii="Times New Roman" w:hAnsi="Times New Roman"/>
                <w:i w:val="0"/>
                <w:sz w:val="24"/>
                <w:lang w:val="ru-RU"/>
              </w:rPr>
              <w:t>.</w:t>
            </w:r>
          </w:p>
        </w:tc>
        <w:tc>
          <w:tcPr>
            <w:tcW w:w="2268" w:type="dxa"/>
          </w:tcPr>
          <w:p w14:paraId="6F828EA9" w14:textId="77777777" w:rsidR="00866B2E" w:rsidRPr="00B426DB" w:rsidRDefault="00866B2E" w:rsidP="00866B2E">
            <w:pPr>
              <w:tabs>
                <w:tab w:val="center" w:pos="1094"/>
                <w:tab w:val="right" w:pos="2188"/>
              </w:tabs>
              <w:rPr>
                <w:rFonts w:eastAsia="Arial Unicode MS"/>
                <w:color w:val="000000"/>
                <w:sz w:val="24"/>
                <w:szCs w:val="24"/>
              </w:rPr>
            </w:pPr>
            <w:r>
              <w:rPr>
                <w:rFonts w:eastAsia="Arial Unicode MS"/>
                <w:color w:val="000000"/>
                <w:sz w:val="24"/>
                <w:szCs w:val="24"/>
              </w:rPr>
              <w:tab/>
              <w:t>ПК-2</w:t>
            </w:r>
            <w:r>
              <w:rPr>
                <w:rFonts w:eastAsia="Arial Unicode MS"/>
                <w:color w:val="000000"/>
                <w:sz w:val="24"/>
                <w:szCs w:val="24"/>
              </w:rPr>
              <w:tab/>
            </w:r>
          </w:p>
        </w:tc>
        <w:tc>
          <w:tcPr>
            <w:tcW w:w="3118" w:type="dxa"/>
          </w:tcPr>
          <w:p w14:paraId="7EA7EC4A" w14:textId="77777777" w:rsidR="00866B2E" w:rsidRPr="00B426DB" w:rsidRDefault="00866B2E" w:rsidP="006E2A95">
            <w:pPr>
              <w:jc w:val="center"/>
              <w:rPr>
                <w:rFonts w:eastAsia="Arial Unicode MS"/>
                <w:color w:val="000000"/>
                <w:sz w:val="24"/>
                <w:szCs w:val="24"/>
              </w:rPr>
            </w:pPr>
            <w:r>
              <w:rPr>
                <w:rFonts w:eastAsia="Arial Unicode MS"/>
                <w:color w:val="000000"/>
                <w:sz w:val="24"/>
                <w:szCs w:val="24"/>
              </w:rPr>
              <w:t>экзамен</w:t>
            </w:r>
          </w:p>
        </w:tc>
      </w:tr>
      <w:tr w:rsidR="00866B2E" w:rsidRPr="008328A2" w14:paraId="45A823DA" w14:textId="77777777" w:rsidTr="006E2A95">
        <w:tc>
          <w:tcPr>
            <w:tcW w:w="4253" w:type="dxa"/>
          </w:tcPr>
          <w:p w14:paraId="0731AF04" w14:textId="77777777" w:rsidR="00866B2E" w:rsidRPr="00F31DA3" w:rsidRDefault="00866B2E" w:rsidP="006E2A95">
            <w:pPr>
              <w:pStyle w:val="2"/>
              <w:numPr>
                <w:ilvl w:val="1"/>
                <w:numId w:val="0"/>
              </w:numPr>
              <w:snapToGrid w:val="0"/>
              <w:spacing w:before="0" w:after="0"/>
              <w:rPr>
                <w:rFonts w:ascii="Times New Roman" w:hAnsi="Times New Roman"/>
                <w:i w:val="0"/>
                <w:sz w:val="24"/>
                <w:lang w:val="ru-RU"/>
              </w:rPr>
            </w:pPr>
            <w:r w:rsidRPr="00A55372">
              <w:rPr>
                <w:rFonts w:ascii="Times New Roman" w:hAnsi="Times New Roman"/>
                <w:i w:val="0"/>
                <w:sz w:val="24"/>
              </w:rPr>
              <w:t xml:space="preserve">Раздел 2. </w:t>
            </w:r>
            <w:r>
              <w:rPr>
                <w:rFonts w:ascii="Times New Roman" w:hAnsi="Times New Roman"/>
                <w:i w:val="0"/>
                <w:sz w:val="24"/>
                <w:lang w:val="ru-RU"/>
              </w:rPr>
              <w:t xml:space="preserve">Авторское право </w:t>
            </w:r>
          </w:p>
        </w:tc>
        <w:tc>
          <w:tcPr>
            <w:tcW w:w="2268" w:type="dxa"/>
          </w:tcPr>
          <w:p w14:paraId="1813E4A7" w14:textId="77777777" w:rsidR="00866B2E" w:rsidRPr="00B426DB" w:rsidRDefault="00866B2E" w:rsidP="006E2A95">
            <w:pPr>
              <w:jc w:val="center"/>
              <w:rPr>
                <w:sz w:val="24"/>
                <w:szCs w:val="24"/>
              </w:rPr>
            </w:pPr>
            <w:r>
              <w:rPr>
                <w:rFonts w:eastAsia="Arial Unicode MS"/>
                <w:color w:val="000000"/>
                <w:sz w:val="24"/>
                <w:szCs w:val="24"/>
              </w:rPr>
              <w:t>ПК-2</w:t>
            </w:r>
          </w:p>
        </w:tc>
        <w:tc>
          <w:tcPr>
            <w:tcW w:w="3118" w:type="dxa"/>
          </w:tcPr>
          <w:p w14:paraId="4E3796FC" w14:textId="77777777" w:rsidR="00866B2E" w:rsidRPr="00B426DB" w:rsidRDefault="00866B2E" w:rsidP="006E2A95">
            <w:pPr>
              <w:jc w:val="center"/>
              <w:rPr>
                <w:rFonts w:eastAsia="Arial Unicode MS"/>
                <w:color w:val="000000"/>
                <w:sz w:val="24"/>
                <w:szCs w:val="24"/>
              </w:rPr>
            </w:pPr>
            <w:r>
              <w:rPr>
                <w:rFonts w:eastAsia="Arial Unicode MS"/>
                <w:color w:val="000000"/>
                <w:sz w:val="24"/>
                <w:szCs w:val="24"/>
              </w:rPr>
              <w:t>экзамен</w:t>
            </w:r>
          </w:p>
        </w:tc>
      </w:tr>
      <w:tr w:rsidR="00866B2E" w:rsidRPr="008328A2" w14:paraId="74769037" w14:textId="77777777" w:rsidTr="006E2A95">
        <w:tc>
          <w:tcPr>
            <w:tcW w:w="4253" w:type="dxa"/>
          </w:tcPr>
          <w:p w14:paraId="5E744805" w14:textId="77777777" w:rsidR="00866B2E" w:rsidRPr="00F31DA3" w:rsidRDefault="00866B2E" w:rsidP="006E2A95">
            <w:pPr>
              <w:pStyle w:val="2"/>
              <w:numPr>
                <w:ilvl w:val="1"/>
                <w:numId w:val="0"/>
              </w:numPr>
              <w:snapToGrid w:val="0"/>
              <w:spacing w:before="0" w:after="0"/>
              <w:rPr>
                <w:rFonts w:ascii="Times New Roman" w:hAnsi="Times New Roman"/>
                <w:i w:val="0"/>
                <w:sz w:val="24"/>
                <w:lang w:val="ru-RU"/>
              </w:rPr>
            </w:pPr>
            <w:r w:rsidRPr="00A55372">
              <w:rPr>
                <w:rFonts w:ascii="Times New Roman" w:hAnsi="Times New Roman"/>
                <w:i w:val="0"/>
                <w:sz w:val="24"/>
              </w:rPr>
              <w:t xml:space="preserve">Раздел 3. </w:t>
            </w:r>
            <w:r>
              <w:rPr>
                <w:rFonts w:ascii="Times New Roman" w:hAnsi="Times New Roman"/>
                <w:i w:val="0"/>
                <w:sz w:val="24"/>
                <w:lang w:val="ru-RU"/>
              </w:rPr>
              <w:t>Патентное право</w:t>
            </w:r>
          </w:p>
        </w:tc>
        <w:tc>
          <w:tcPr>
            <w:tcW w:w="2268" w:type="dxa"/>
          </w:tcPr>
          <w:p w14:paraId="2DFBE240" w14:textId="77777777" w:rsidR="00866B2E" w:rsidRPr="00B426DB" w:rsidRDefault="00866B2E" w:rsidP="006E2A95">
            <w:pPr>
              <w:jc w:val="center"/>
              <w:rPr>
                <w:sz w:val="24"/>
                <w:szCs w:val="24"/>
              </w:rPr>
            </w:pPr>
            <w:r>
              <w:rPr>
                <w:rFonts w:eastAsia="Arial Unicode MS"/>
                <w:color w:val="000000"/>
                <w:sz w:val="24"/>
                <w:szCs w:val="24"/>
              </w:rPr>
              <w:t>ПК-2</w:t>
            </w:r>
          </w:p>
        </w:tc>
        <w:tc>
          <w:tcPr>
            <w:tcW w:w="3118" w:type="dxa"/>
          </w:tcPr>
          <w:p w14:paraId="33238373" w14:textId="77777777" w:rsidR="00866B2E" w:rsidRPr="00B426DB" w:rsidRDefault="00866B2E" w:rsidP="006E2A95">
            <w:pPr>
              <w:jc w:val="center"/>
              <w:rPr>
                <w:rFonts w:eastAsia="Arial Unicode MS"/>
                <w:color w:val="000000"/>
                <w:sz w:val="24"/>
                <w:szCs w:val="24"/>
              </w:rPr>
            </w:pPr>
            <w:r>
              <w:rPr>
                <w:rFonts w:eastAsia="Arial Unicode MS"/>
                <w:color w:val="000000"/>
                <w:sz w:val="24"/>
                <w:szCs w:val="24"/>
              </w:rPr>
              <w:t>экзамен</w:t>
            </w:r>
          </w:p>
        </w:tc>
      </w:tr>
      <w:tr w:rsidR="00866B2E" w:rsidRPr="008328A2" w14:paraId="45925EBC" w14:textId="77777777" w:rsidTr="006E2A95">
        <w:tc>
          <w:tcPr>
            <w:tcW w:w="4253" w:type="dxa"/>
          </w:tcPr>
          <w:p w14:paraId="03878C17" w14:textId="77777777" w:rsidR="00866B2E" w:rsidRPr="00F31DA3" w:rsidRDefault="00866B2E" w:rsidP="006E2A95">
            <w:pPr>
              <w:pStyle w:val="2"/>
              <w:numPr>
                <w:ilvl w:val="1"/>
                <w:numId w:val="0"/>
              </w:numPr>
              <w:snapToGrid w:val="0"/>
              <w:spacing w:before="0" w:after="0"/>
              <w:rPr>
                <w:rFonts w:ascii="Times New Roman" w:hAnsi="Times New Roman"/>
                <w:i w:val="0"/>
                <w:sz w:val="24"/>
                <w:lang w:val="ru-RU"/>
              </w:rPr>
            </w:pPr>
            <w:r w:rsidRPr="00A55372">
              <w:rPr>
                <w:rFonts w:ascii="Times New Roman" w:hAnsi="Times New Roman"/>
                <w:i w:val="0"/>
                <w:sz w:val="24"/>
              </w:rPr>
              <w:t xml:space="preserve">Раздел 4. </w:t>
            </w:r>
            <w:r>
              <w:rPr>
                <w:rFonts w:ascii="Times New Roman" w:hAnsi="Times New Roman"/>
                <w:i w:val="0"/>
                <w:sz w:val="24"/>
                <w:lang w:val="ru-RU"/>
              </w:rPr>
              <w:t>Охрана иных объектов интеллектуальной собственности</w:t>
            </w:r>
          </w:p>
        </w:tc>
        <w:tc>
          <w:tcPr>
            <w:tcW w:w="2268" w:type="dxa"/>
          </w:tcPr>
          <w:p w14:paraId="0215F672" w14:textId="77777777" w:rsidR="00866B2E" w:rsidRPr="00B426DB" w:rsidRDefault="00866B2E" w:rsidP="006E2A95">
            <w:pPr>
              <w:tabs>
                <w:tab w:val="center" w:pos="1094"/>
                <w:tab w:val="right" w:pos="2188"/>
              </w:tabs>
              <w:rPr>
                <w:rFonts w:eastAsia="Arial Unicode MS"/>
                <w:color w:val="000000"/>
                <w:sz w:val="24"/>
                <w:szCs w:val="24"/>
              </w:rPr>
            </w:pPr>
            <w:r>
              <w:rPr>
                <w:rFonts w:eastAsia="Arial Unicode MS"/>
                <w:color w:val="000000"/>
                <w:sz w:val="24"/>
                <w:szCs w:val="24"/>
              </w:rPr>
              <w:tab/>
              <w:t>ПК-2</w:t>
            </w:r>
            <w:r>
              <w:rPr>
                <w:rFonts w:eastAsia="Arial Unicode MS"/>
                <w:color w:val="000000"/>
                <w:sz w:val="24"/>
                <w:szCs w:val="24"/>
              </w:rPr>
              <w:tab/>
            </w:r>
          </w:p>
        </w:tc>
        <w:tc>
          <w:tcPr>
            <w:tcW w:w="3118" w:type="dxa"/>
          </w:tcPr>
          <w:p w14:paraId="1F9C2DB6" w14:textId="77777777" w:rsidR="00866B2E" w:rsidRPr="00B426DB" w:rsidRDefault="00866B2E" w:rsidP="006E2A95">
            <w:pPr>
              <w:jc w:val="center"/>
              <w:rPr>
                <w:rFonts w:eastAsia="Arial Unicode MS"/>
                <w:color w:val="000000"/>
                <w:sz w:val="24"/>
                <w:szCs w:val="24"/>
              </w:rPr>
            </w:pPr>
            <w:r>
              <w:rPr>
                <w:rFonts w:eastAsia="Arial Unicode MS"/>
                <w:color w:val="000000"/>
                <w:sz w:val="24"/>
                <w:szCs w:val="24"/>
              </w:rPr>
              <w:t>экзамен</w:t>
            </w:r>
          </w:p>
        </w:tc>
      </w:tr>
    </w:tbl>
    <w:p w14:paraId="1B4924F2" w14:textId="77777777" w:rsidR="00866B2E" w:rsidRDefault="00866B2E" w:rsidP="00866B2E">
      <w:pPr>
        <w:rPr>
          <w:rStyle w:val="FontStyle130"/>
          <w:sz w:val="22"/>
          <w:szCs w:val="22"/>
          <w:highlight w:val="yellow"/>
        </w:rPr>
      </w:pPr>
    </w:p>
    <w:p w14:paraId="601B18CD" w14:textId="77777777" w:rsidR="009D3A36" w:rsidRPr="00484C5B" w:rsidRDefault="009D3A36" w:rsidP="009D3A36">
      <w:pPr>
        <w:pStyle w:val="a9"/>
        <w:spacing w:after="0"/>
        <w:jc w:val="both"/>
        <w:rPr>
          <w:sz w:val="24"/>
          <w:szCs w:val="24"/>
        </w:rPr>
      </w:pPr>
    </w:p>
    <w:p w14:paraId="0A9355DB" w14:textId="77777777" w:rsidR="002C16F9" w:rsidRDefault="002C16F9" w:rsidP="002C16F9">
      <w:pPr>
        <w:pStyle w:val="a9"/>
        <w:spacing w:before="3"/>
      </w:pPr>
    </w:p>
    <w:p w14:paraId="51515CD1" w14:textId="77777777" w:rsidR="002C16F9" w:rsidRDefault="00866B2E" w:rsidP="00866B2E">
      <w:pPr>
        <w:pStyle w:val="Heading1"/>
        <w:spacing w:line="274" w:lineRule="exact"/>
        <w:ind w:left="418"/>
        <w:jc w:val="center"/>
      </w:pPr>
      <w:r>
        <w:t>3.</w:t>
      </w:r>
      <w:r w:rsidR="002C16F9">
        <w:t xml:space="preserve"> ОПИСАНИЕ ПОКАЗАТЕЛЕЙ И КРИТЕРИЕВ ОЦЕНИВАНИЯ КОМПЕТЕ</w:t>
      </w:r>
      <w:r w:rsidR="002C16F9">
        <w:t>Н</w:t>
      </w:r>
      <w:r w:rsidR="002C16F9">
        <w:t>ЦИЙ</w:t>
      </w:r>
    </w:p>
    <w:p w14:paraId="3962A8D9" w14:textId="77777777" w:rsidR="002C16F9" w:rsidRPr="00484C5B" w:rsidRDefault="002C16F9" w:rsidP="009D3A36">
      <w:pPr>
        <w:pStyle w:val="a9"/>
        <w:spacing w:after="0"/>
        <w:ind w:left="221" w:firstLine="720"/>
        <w:jc w:val="both"/>
        <w:rPr>
          <w:sz w:val="24"/>
          <w:szCs w:val="24"/>
        </w:rPr>
      </w:pPr>
      <w:r w:rsidRPr="00484C5B">
        <w:rPr>
          <w:sz w:val="24"/>
          <w:szCs w:val="24"/>
        </w:rPr>
        <w:t>Сформированность каждой компетенции (или ее части) в рамках освоения данной дисциплины оценивается по трехуровневой шкале:</w:t>
      </w:r>
    </w:p>
    <w:p w14:paraId="18F46E64" w14:textId="77777777" w:rsidR="002C16F9" w:rsidRPr="00484C5B" w:rsidRDefault="002C16F9" w:rsidP="009D3A36">
      <w:pPr>
        <w:pStyle w:val="af"/>
        <w:widowControl w:val="0"/>
        <w:numPr>
          <w:ilvl w:val="0"/>
          <w:numId w:val="44"/>
        </w:numPr>
        <w:tabs>
          <w:tab w:val="left" w:pos="1354"/>
          <w:tab w:val="left" w:pos="1355"/>
        </w:tabs>
        <w:autoSpaceDE w:val="0"/>
        <w:autoSpaceDN w:val="0"/>
        <w:ind w:right="223" w:firstLine="708"/>
        <w:jc w:val="both"/>
        <w:rPr>
          <w:sz w:val="24"/>
          <w:szCs w:val="24"/>
        </w:rPr>
      </w:pPr>
      <w:r w:rsidRPr="00484C5B">
        <w:rPr>
          <w:sz w:val="24"/>
          <w:szCs w:val="24"/>
        </w:rPr>
        <w:t>пороговый уровень является обязательным для всех обучающихся по завершении освоения</w:t>
      </w:r>
      <w:r w:rsidRPr="00484C5B">
        <w:rPr>
          <w:spacing w:val="-2"/>
          <w:sz w:val="24"/>
          <w:szCs w:val="24"/>
        </w:rPr>
        <w:t xml:space="preserve"> </w:t>
      </w:r>
      <w:r w:rsidRPr="00484C5B">
        <w:rPr>
          <w:sz w:val="24"/>
          <w:szCs w:val="24"/>
        </w:rPr>
        <w:t>дисциплины;</w:t>
      </w:r>
    </w:p>
    <w:p w14:paraId="743BB8D5" w14:textId="77777777" w:rsidR="002C16F9" w:rsidRPr="00484C5B" w:rsidRDefault="002C16F9" w:rsidP="009D3A36">
      <w:pPr>
        <w:pStyle w:val="af"/>
        <w:widowControl w:val="0"/>
        <w:numPr>
          <w:ilvl w:val="0"/>
          <w:numId w:val="44"/>
        </w:numPr>
        <w:tabs>
          <w:tab w:val="left" w:pos="1354"/>
          <w:tab w:val="left" w:pos="1355"/>
          <w:tab w:val="left" w:pos="3173"/>
          <w:tab w:val="left" w:pos="4430"/>
          <w:tab w:val="left" w:pos="6545"/>
          <w:tab w:val="left" w:pos="8424"/>
        </w:tabs>
        <w:autoSpaceDE w:val="0"/>
        <w:autoSpaceDN w:val="0"/>
        <w:ind w:right="227" w:firstLine="708"/>
        <w:jc w:val="both"/>
        <w:rPr>
          <w:sz w:val="24"/>
          <w:szCs w:val="24"/>
        </w:rPr>
      </w:pPr>
      <w:r w:rsidRPr="00484C5B">
        <w:rPr>
          <w:sz w:val="24"/>
          <w:szCs w:val="24"/>
        </w:rPr>
        <w:t xml:space="preserve">продвинутый уровень характеризуется превышением </w:t>
      </w:r>
      <w:r w:rsidRPr="00484C5B">
        <w:rPr>
          <w:spacing w:val="-3"/>
          <w:sz w:val="24"/>
          <w:szCs w:val="24"/>
        </w:rPr>
        <w:t xml:space="preserve">минимальных </w:t>
      </w:r>
      <w:r w:rsidRPr="00484C5B">
        <w:rPr>
          <w:sz w:val="24"/>
          <w:szCs w:val="24"/>
        </w:rPr>
        <w:t>характер</w:t>
      </w:r>
      <w:r w:rsidRPr="00484C5B">
        <w:rPr>
          <w:sz w:val="24"/>
          <w:szCs w:val="24"/>
        </w:rPr>
        <w:t>и</w:t>
      </w:r>
      <w:r w:rsidRPr="00484C5B">
        <w:rPr>
          <w:sz w:val="24"/>
          <w:szCs w:val="24"/>
        </w:rPr>
        <w:t>стик сформированности компетенций по завершении освоения</w:t>
      </w:r>
      <w:r w:rsidRPr="00484C5B">
        <w:rPr>
          <w:spacing w:val="-2"/>
          <w:sz w:val="24"/>
          <w:szCs w:val="24"/>
        </w:rPr>
        <w:t xml:space="preserve"> </w:t>
      </w:r>
      <w:r w:rsidRPr="00484C5B">
        <w:rPr>
          <w:sz w:val="24"/>
          <w:szCs w:val="24"/>
        </w:rPr>
        <w:t>ди</w:t>
      </w:r>
      <w:r w:rsidRPr="00484C5B">
        <w:rPr>
          <w:sz w:val="24"/>
          <w:szCs w:val="24"/>
        </w:rPr>
        <w:t>с</w:t>
      </w:r>
      <w:r w:rsidRPr="00484C5B">
        <w:rPr>
          <w:sz w:val="24"/>
          <w:szCs w:val="24"/>
        </w:rPr>
        <w:t>циплины;</w:t>
      </w:r>
    </w:p>
    <w:p w14:paraId="322EC0A9" w14:textId="77777777" w:rsidR="002C16F9" w:rsidRPr="00484C5B" w:rsidRDefault="002C16F9" w:rsidP="009D3A36">
      <w:pPr>
        <w:pStyle w:val="af"/>
        <w:widowControl w:val="0"/>
        <w:numPr>
          <w:ilvl w:val="0"/>
          <w:numId w:val="44"/>
        </w:numPr>
        <w:tabs>
          <w:tab w:val="left" w:pos="1354"/>
          <w:tab w:val="left" w:pos="1355"/>
        </w:tabs>
        <w:autoSpaceDE w:val="0"/>
        <w:autoSpaceDN w:val="0"/>
        <w:ind w:right="222" w:firstLine="708"/>
        <w:jc w:val="both"/>
        <w:rPr>
          <w:sz w:val="24"/>
          <w:szCs w:val="24"/>
        </w:rPr>
      </w:pPr>
      <w:r w:rsidRPr="00484C5B">
        <w:rPr>
          <w:sz w:val="24"/>
          <w:szCs w:val="24"/>
        </w:rPr>
        <w:t>эталонный уровень характеризуется максимально возможной выраженностью компетенций и является важным качественным ориентиром для</w:t>
      </w:r>
      <w:r w:rsidRPr="00484C5B">
        <w:rPr>
          <w:spacing w:val="-11"/>
          <w:sz w:val="24"/>
          <w:szCs w:val="24"/>
        </w:rPr>
        <w:t xml:space="preserve"> </w:t>
      </w:r>
      <w:r w:rsidRPr="00484C5B">
        <w:rPr>
          <w:sz w:val="24"/>
          <w:szCs w:val="24"/>
        </w:rPr>
        <w:t>с</w:t>
      </w:r>
      <w:r w:rsidRPr="00484C5B">
        <w:rPr>
          <w:sz w:val="24"/>
          <w:szCs w:val="24"/>
        </w:rPr>
        <w:t>а</w:t>
      </w:r>
      <w:r w:rsidRPr="00484C5B">
        <w:rPr>
          <w:sz w:val="24"/>
          <w:szCs w:val="24"/>
        </w:rPr>
        <w:t>мосовершенствования.</w:t>
      </w:r>
    </w:p>
    <w:p w14:paraId="46A1E1D8" w14:textId="77777777" w:rsidR="002C16F9" w:rsidRPr="009C2467" w:rsidRDefault="002C16F9" w:rsidP="002C16F9">
      <w:pPr>
        <w:pStyle w:val="a9"/>
        <w:spacing w:before="2"/>
        <w:rPr>
          <w:sz w:val="24"/>
        </w:rPr>
      </w:pPr>
    </w:p>
    <w:p w14:paraId="4B61FC20" w14:textId="77777777" w:rsidR="00866B2E" w:rsidRPr="006E2A95" w:rsidRDefault="00866B2E" w:rsidP="006E2A95">
      <w:pPr>
        <w:pStyle w:val="FR2"/>
        <w:spacing w:line="240" w:lineRule="auto"/>
        <w:ind w:firstLine="709"/>
        <w:rPr>
          <w:rFonts w:ascii="Times New Roman" w:hAnsi="Times New Roman" w:cs="Times New Roman"/>
          <w:b/>
          <w:i/>
          <w:sz w:val="22"/>
          <w:szCs w:val="22"/>
        </w:rPr>
      </w:pPr>
      <w:r w:rsidRPr="00C162FA">
        <w:rPr>
          <w:rFonts w:ascii="Times New Roman" w:hAnsi="Times New Roman" w:cs="Times New Roman"/>
          <w:b/>
          <w:i/>
          <w:sz w:val="22"/>
          <w:szCs w:val="22"/>
        </w:rPr>
        <w:t>Описание критериев и шкалы оценивания:</w:t>
      </w:r>
    </w:p>
    <w:p w14:paraId="09123D9B" w14:textId="77777777" w:rsidR="006E2A95" w:rsidRDefault="006E2A95" w:rsidP="00866B2E">
      <w:pPr>
        <w:pStyle w:val="FR2"/>
        <w:spacing w:line="240" w:lineRule="auto"/>
        <w:ind w:firstLine="720"/>
        <w:rPr>
          <w:rFonts w:ascii="Times New Roman" w:hAnsi="Times New Roman" w:cs="Times New Roman"/>
          <w:sz w:val="24"/>
          <w:szCs w:val="24"/>
        </w:rPr>
      </w:pPr>
    </w:p>
    <w:p w14:paraId="1BD21EF4" w14:textId="77777777" w:rsidR="00866B2E" w:rsidRPr="006E2A95" w:rsidRDefault="00866B2E" w:rsidP="00866B2E">
      <w:pPr>
        <w:pStyle w:val="FR2"/>
        <w:spacing w:line="240" w:lineRule="auto"/>
        <w:ind w:firstLine="720"/>
        <w:rPr>
          <w:rFonts w:ascii="Times New Roman" w:hAnsi="Times New Roman" w:cs="Times New Roman"/>
          <w:sz w:val="24"/>
          <w:szCs w:val="24"/>
        </w:rPr>
      </w:pPr>
      <w:r w:rsidRPr="006E2A95">
        <w:rPr>
          <w:rFonts w:ascii="Times New Roman" w:hAnsi="Times New Roman" w:cs="Times New Roman"/>
          <w:sz w:val="24"/>
          <w:szCs w:val="24"/>
        </w:rPr>
        <w:t>В билет на экзамен включаются два теоретических вопроса, тестовые вопросы и практическое задание (анализ  правовой сит</w:t>
      </w:r>
      <w:r w:rsidR="006E2A95" w:rsidRPr="006E2A95">
        <w:rPr>
          <w:rFonts w:ascii="Times New Roman" w:hAnsi="Times New Roman" w:cs="Times New Roman"/>
          <w:sz w:val="24"/>
          <w:szCs w:val="24"/>
        </w:rPr>
        <w:t>уации). Экзамен оценивается из 45</w:t>
      </w:r>
      <w:r w:rsidRPr="006E2A95">
        <w:rPr>
          <w:rFonts w:ascii="Times New Roman" w:hAnsi="Times New Roman" w:cs="Times New Roman"/>
          <w:sz w:val="24"/>
          <w:szCs w:val="24"/>
        </w:rPr>
        <w:t xml:space="preserve"> баллов: </w:t>
      </w:r>
    </w:p>
    <w:p w14:paraId="66FA4098" w14:textId="77777777" w:rsidR="006E2A95" w:rsidRPr="006E2A95" w:rsidRDefault="00866B2E" w:rsidP="006E2A95">
      <w:pPr>
        <w:pStyle w:val="FR2"/>
        <w:numPr>
          <w:ilvl w:val="0"/>
          <w:numId w:val="48"/>
        </w:numPr>
        <w:spacing w:line="240" w:lineRule="auto"/>
        <w:ind w:left="993" w:hanging="284"/>
        <w:rPr>
          <w:rFonts w:ascii="Times New Roman" w:hAnsi="Times New Roman" w:cs="Times New Roman"/>
          <w:sz w:val="24"/>
          <w:szCs w:val="24"/>
        </w:rPr>
      </w:pPr>
      <w:r w:rsidRPr="006E2A95">
        <w:rPr>
          <w:rFonts w:ascii="Times New Roman" w:hAnsi="Times New Roman" w:cs="Times New Roman"/>
          <w:sz w:val="24"/>
          <w:szCs w:val="24"/>
        </w:rPr>
        <w:t>тестовые вопросы – 20 баллов</w:t>
      </w:r>
    </w:p>
    <w:p w14:paraId="298CEBC6" w14:textId="77777777" w:rsidR="006E2A95" w:rsidRPr="006E2A95" w:rsidRDefault="006E2A95" w:rsidP="006E2A95">
      <w:pPr>
        <w:pStyle w:val="FR2"/>
        <w:numPr>
          <w:ilvl w:val="0"/>
          <w:numId w:val="48"/>
        </w:numPr>
        <w:spacing w:line="240" w:lineRule="auto"/>
        <w:ind w:left="993" w:hanging="284"/>
        <w:rPr>
          <w:rFonts w:ascii="Times New Roman" w:hAnsi="Times New Roman" w:cs="Times New Roman"/>
          <w:sz w:val="24"/>
          <w:szCs w:val="24"/>
        </w:rPr>
      </w:pPr>
      <w:r w:rsidRPr="006E2A95">
        <w:rPr>
          <w:rFonts w:ascii="Times New Roman" w:hAnsi="Times New Roman" w:cs="Times New Roman"/>
          <w:sz w:val="24"/>
          <w:szCs w:val="24"/>
        </w:rPr>
        <w:t>теоретические вопросы – 15 баллов</w:t>
      </w:r>
    </w:p>
    <w:p w14:paraId="1E3DDBA1" w14:textId="77777777" w:rsidR="00866B2E" w:rsidRPr="006E2A95" w:rsidRDefault="00866B2E" w:rsidP="00866B2E">
      <w:pPr>
        <w:pStyle w:val="FR2"/>
        <w:numPr>
          <w:ilvl w:val="0"/>
          <w:numId w:val="48"/>
        </w:numPr>
        <w:spacing w:line="240" w:lineRule="auto"/>
        <w:ind w:left="993" w:hanging="284"/>
        <w:rPr>
          <w:rFonts w:ascii="Times New Roman" w:hAnsi="Times New Roman" w:cs="Times New Roman"/>
          <w:sz w:val="24"/>
          <w:szCs w:val="24"/>
        </w:rPr>
      </w:pPr>
      <w:r w:rsidRPr="006E2A95">
        <w:rPr>
          <w:rFonts w:ascii="Times New Roman" w:hAnsi="Times New Roman" w:cs="Times New Roman"/>
          <w:sz w:val="24"/>
          <w:szCs w:val="24"/>
        </w:rPr>
        <w:t>практическое задание – 10 баллов</w:t>
      </w:r>
    </w:p>
    <w:p w14:paraId="461F7B04" w14:textId="77777777" w:rsidR="00866B2E" w:rsidRPr="006E2A95" w:rsidRDefault="00866B2E" w:rsidP="00866B2E">
      <w:pPr>
        <w:pStyle w:val="FR2"/>
        <w:spacing w:line="240" w:lineRule="auto"/>
        <w:ind w:firstLine="720"/>
        <w:rPr>
          <w:rFonts w:ascii="Times New Roman" w:hAnsi="Times New Roman" w:cs="Times New Roman"/>
          <w:sz w:val="24"/>
          <w:szCs w:val="24"/>
        </w:rPr>
      </w:pPr>
    </w:p>
    <w:p w14:paraId="40BF25E4" w14:textId="77777777" w:rsidR="00866B2E" w:rsidRPr="006E2A95" w:rsidRDefault="006E2A95" w:rsidP="006E2A95">
      <w:pPr>
        <w:rPr>
          <w:bCs/>
          <w:sz w:val="24"/>
          <w:szCs w:val="24"/>
        </w:rPr>
      </w:pPr>
      <w:r w:rsidRPr="006E2A95">
        <w:rPr>
          <w:i/>
          <w:sz w:val="24"/>
          <w:szCs w:val="24"/>
        </w:rPr>
        <w:t xml:space="preserve">         </w:t>
      </w:r>
      <w:r w:rsidR="00866B2E" w:rsidRPr="006E2A95">
        <w:rPr>
          <w:i/>
          <w:sz w:val="24"/>
          <w:szCs w:val="24"/>
        </w:rPr>
        <w:t>а) описание критериев и шкалы оценивания тестирования:</w:t>
      </w:r>
    </w:p>
    <w:p w14:paraId="001D62B7" w14:textId="77777777" w:rsidR="00866B2E" w:rsidRPr="006E2A95" w:rsidRDefault="006E2A95" w:rsidP="00866B2E">
      <w:pPr>
        <w:ind w:firstLine="720"/>
        <w:rPr>
          <w:bCs/>
          <w:iCs/>
          <w:sz w:val="24"/>
          <w:szCs w:val="24"/>
          <w:shd w:val="clear" w:color="auto" w:fill="FFFFFF"/>
        </w:rPr>
      </w:pPr>
      <w:r w:rsidRPr="006E2A95">
        <w:rPr>
          <w:bCs/>
          <w:iCs/>
          <w:sz w:val="24"/>
          <w:szCs w:val="24"/>
          <w:shd w:val="clear" w:color="auto" w:fill="FFFFFF"/>
        </w:rPr>
        <w:t>На экзамен</w:t>
      </w:r>
      <w:r w:rsidR="00866B2E" w:rsidRPr="006E2A95">
        <w:rPr>
          <w:bCs/>
          <w:iCs/>
          <w:sz w:val="24"/>
          <w:szCs w:val="24"/>
          <w:shd w:val="clear" w:color="auto" w:fill="FFFFFF"/>
        </w:rPr>
        <w:t xml:space="preserve"> выносится тест из 20 вопросов. </w:t>
      </w:r>
      <w:r w:rsidR="00866B2E" w:rsidRPr="006E2A95">
        <w:rPr>
          <w:rFonts w:eastAsia="Calibri"/>
          <w:sz w:val="24"/>
          <w:szCs w:val="24"/>
        </w:rPr>
        <w:t>Максимально студент может набрать 20 баллов из расчета, что з</w:t>
      </w:r>
      <w:r w:rsidR="00866B2E" w:rsidRPr="006E2A95">
        <w:rPr>
          <w:bCs/>
          <w:iCs/>
          <w:sz w:val="24"/>
          <w:szCs w:val="24"/>
          <w:shd w:val="clear" w:color="auto" w:fill="FFFFFF"/>
        </w:rPr>
        <w:t>а каждый вопрос назначается максимально 1 балл в соответствии со следующим правилом:</w:t>
      </w:r>
    </w:p>
    <w:p w14:paraId="0260B384" w14:textId="77777777" w:rsidR="00866B2E" w:rsidRPr="006E2A95" w:rsidRDefault="00866B2E" w:rsidP="006E2A95">
      <w:pPr>
        <w:pStyle w:val="af"/>
        <w:widowControl w:val="0"/>
        <w:numPr>
          <w:ilvl w:val="0"/>
          <w:numId w:val="47"/>
        </w:numPr>
        <w:suppressAutoHyphens/>
        <w:ind w:left="0" w:firstLine="993"/>
        <w:contextualSpacing w:val="0"/>
        <w:rPr>
          <w:bCs/>
          <w:iCs/>
          <w:sz w:val="24"/>
          <w:szCs w:val="24"/>
          <w:shd w:val="clear" w:color="auto" w:fill="FFFFFF"/>
        </w:rPr>
      </w:pPr>
      <w:r w:rsidRPr="006E2A95">
        <w:rPr>
          <w:bCs/>
          <w:iCs/>
          <w:sz w:val="24"/>
          <w:szCs w:val="24"/>
          <w:shd w:val="clear" w:color="auto" w:fill="FFFFFF"/>
        </w:rPr>
        <w:lastRenderedPageBreak/>
        <w:t>1 балл – ответ на тестовый вопрос полностью правильный;</w:t>
      </w:r>
    </w:p>
    <w:p w14:paraId="52D388CC" w14:textId="77777777" w:rsidR="00866B2E" w:rsidRPr="006E2A95" w:rsidRDefault="00866B2E" w:rsidP="006E2A95">
      <w:pPr>
        <w:pStyle w:val="af"/>
        <w:widowControl w:val="0"/>
        <w:numPr>
          <w:ilvl w:val="0"/>
          <w:numId w:val="47"/>
        </w:numPr>
        <w:suppressAutoHyphens/>
        <w:ind w:left="0" w:firstLine="993"/>
        <w:contextualSpacing w:val="0"/>
        <w:jc w:val="both"/>
        <w:rPr>
          <w:bCs/>
          <w:iCs/>
          <w:sz w:val="24"/>
          <w:szCs w:val="24"/>
          <w:shd w:val="clear" w:color="auto" w:fill="FFFFFF"/>
        </w:rPr>
      </w:pPr>
      <w:r w:rsidRPr="006E2A95">
        <w:rPr>
          <w:bCs/>
          <w:iCs/>
          <w:sz w:val="24"/>
          <w:szCs w:val="24"/>
          <w:shd w:val="clear" w:color="auto" w:fill="FFFFFF"/>
        </w:rPr>
        <w:t>0,5 балла – отчет на тестовый вопрос частично правильный (выбраны не все правильные варианты, указаны частично верные варианты);</w:t>
      </w:r>
    </w:p>
    <w:p w14:paraId="1833EB04" w14:textId="77777777" w:rsidR="00866B2E" w:rsidRPr="006E2A95" w:rsidRDefault="00866B2E" w:rsidP="006E2A95">
      <w:pPr>
        <w:pStyle w:val="af"/>
        <w:widowControl w:val="0"/>
        <w:numPr>
          <w:ilvl w:val="0"/>
          <w:numId w:val="47"/>
        </w:numPr>
        <w:suppressAutoHyphens/>
        <w:ind w:left="0" w:firstLine="993"/>
        <w:contextualSpacing w:val="0"/>
        <w:jc w:val="both"/>
        <w:rPr>
          <w:bCs/>
          <w:iCs/>
          <w:sz w:val="24"/>
          <w:szCs w:val="24"/>
          <w:shd w:val="clear" w:color="auto" w:fill="FFFFFF"/>
        </w:rPr>
      </w:pPr>
      <w:r w:rsidRPr="006E2A95">
        <w:rPr>
          <w:bCs/>
          <w:iCs/>
          <w:sz w:val="24"/>
          <w:szCs w:val="24"/>
          <w:shd w:val="clear" w:color="auto" w:fill="FFFFFF"/>
        </w:rPr>
        <w:t>0 баллов – ответ на тестовый вопрос полностью не верный.</w:t>
      </w:r>
    </w:p>
    <w:p w14:paraId="1ACBC81B" w14:textId="77777777" w:rsidR="006E2A95" w:rsidRPr="006E2A95" w:rsidRDefault="006E2A95" w:rsidP="006E2A95">
      <w:pPr>
        <w:pStyle w:val="af"/>
        <w:widowControl w:val="0"/>
        <w:suppressAutoHyphens/>
        <w:ind w:left="1434"/>
        <w:contextualSpacing w:val="0"/>
        <w:jc w:val="both"/>
        <w:rPr>
          <w:bCs/>
          <w:iCs/>
          <w:sz w:val="24"/>
          <w:szCs w:val="24"/>
          <w:shd w:val="clear" w:color="auto" w:fill="FFFFFF"/>
        </w:rPr>
      </w:pPr>
    </w:p>
    <w:p w14:paraId="16C86A82" w14:textId="77777777" w:rsidR="006E2A95" w:rsidRPr="006E2A95" w:rsidRDefault="006E2A95" w:rsidP="006E2A95">
      <w:pPr>
        <w:ind w:firstLine="709"/>
        <w:rPr>
          <w:i/>
          <w:sz w:val="24"/>
          <w:szCs w:val="24"/>
        </w:rPr>
      </w:pPr>
      <w:r w:rsidRPr="006E2A95">
        <w:rPr>
          <w:bCs/>
          <w:i/>
          <w:iCs/>
          <w:sz w:val="24"/>
          <w:szCs w:val="24"/>
          <w:shd w:val="clear" w:color="auto" w:fill="FFFFFF"/>
        </w:rPr>
        <w:t>б)</w:t>
      </w:r>
      <w:r w:rsidRPr="006E2A95">
        <w:rPr>
          <w:i/>
          <w:sz w:val="24"/>
          <w:szCs w:val="24"/>
        </w:rPr>
        <w:t xml:space="preserve"> описание критериев и шкалы оценивания двух теоретических вопросов:</w:t>
      </w:r>
    </w:p>
    <w:p w14:paraId="21AAC7A2" w14:textId="77777777" w:rsidR="006E2A95" w:rsidRPr="006E2A95" w:rsidRDefault="006E2A95" w:rsidP="006E2A95">
      <w:pPr>
        <w:pStyle w:val="a9"/>
        <w:rPr>
          <w:b/>
          <w:sz w:val="24"/>
          <w:szCs w:val="24"/>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583"/>
      </w:tblGrid>
      <w:tr w:rsidR="006E2A95" w:rsidRPr="006E2A95" w14:paraId="5E232D29" w14:textId="77777777" w:rsidTr="00637274">
        <w:trPr>
          <w:trHeight w:val="407"/>
        </w:trPr>
        <w:tc>
          <w:tcPr>
            <w:tcW w:w="3034" w:type="dxa"/>
          </w:tcPr>
          <w:p w14:paraId="2FB9537D" w14:textId="77777777" w:rsidR="006E2A95" w:rsidRPr="006E2A95" w:rsidRDefault="006E2A95" w:rsidP="006E2A95">
            <w:pPr>
              <w:pStyle w:val="TableParagraph"/>
              <w:spacing w:before="77"/>
              <w:ind w:left="124" w:firstLine="0"/>
              <w:rPr>
                <w:b/>
                <w:sz w:val="24"/>
                <w:szCs w:val="24"/>
              </w:rPr>
            </w:pPr>
            <w:r w:rsidRPr="006E2A95">
              <w:rPr>
                <w:b/>
                <w:sz w:val="24"/>
                <w:szCs w:val="24"/>
              </w:rPr>
              <w:t>Шкала оценивания</w:t>
            </w:r>
          </w:p>
        </w:tc>
        <w:tc>
          <w:tcPr>
            <w:tcW w:w="6583" w:type="dxa"/>
          </w:tcPr>
          <w:p w14:paraId="73C4C0BE" w14:textId="77777777" w:rsidR="006E2A95" w:rsidRPr="006E2A95" w:rsidRDefault="006E2A95" w:rsidP="006E2A95">
            <w:pPr>
              <w:pStyle w:val="TableParagraph"/>
              <w:spacing w:before="77"/>
              <w:ind w:left="124" w:firstLine="0"/>
              <w:jc w:val="center"/>
              <w:rPr>
                <w:b/>
                <w:sz w:val="24"/>
                <w:szCs w:val="24"/>
              </w:rPr>
            </w:pPr>
            <w:r w:rsidRPr="006E2A95">
              <w:rPr>
                <w:b/>
                <w:sz w:val="24"/>
                <w:szCs w:val="24"/>
              </w:rPr>
              <w:t>Критерий</w:t>
            </w:r>
          </w:p>
        </w:tc>
      </w:tr>
      <w:tr w:rsidR="006E2A95" w:rsidRPr="006E2A95" w14:paraId="065C2281" w14:textId="77777777" w:rsidTr="00637274">
        <w:trPr>
          <w:trHeight w:val="757"/>
        </w:trPr>
        <w:tc>
          <w:tcPr>
            <w:tcW w:w="3034" w:type="dxa"/>
          </w:tcPr>
          <w:p w14:paraId="06886CB8" w14:textId="77777777" w:rsidR="006E2A95" w:rsidRPr="006E2A95" w:rsidRDefault="006E2A95" w:rsidP="006E2A95">
            <w:pPr>
              <w:pStyle w:val="TableParagraph"/>
              <w:spacing w:line="247" w:lineRule="exact"/>
              <w:ind w:left="124" w:right="361" w:firstLine="0"/>
              <w:jc w:val="center"/>
              <w:rPr>
                <w:sz w:val="24"/>
                <w:szCs w:val="24"/>
              </w:rPr>
            </w:pPr>
            <w:r w:rsidRPr="006E2A95">
              <w:rPr>
                <w:sz w:val="24"/>
                <w:szCs w:val="24"/>
              </w:rPr>
              <w:t>15 баллов</w:t>
            </w:r>
          </w:p>
          <w:p w14:paraId="3ABF74C2" w14:textId="77777777" w:rsidR="006E2A95" w:rsidRPr="006E2A95" w:rsidRDefault="006E2A95" w:rsidP="006E2A95">
            <w:pPr>
              <w:pStyle w:val="TableParagraph"/>
              <w:spacing w:before="1"/>
              <w:ind w:left="124" w:right="361" w:firstLine="0"/>
              <w:jc w:val="center"/>
              <w:rPr>
                <w:sz w:val="24"/>
                <w:szCs w:val="24"/>
              </w:rPr>
            </w:pPr>
            <w:r w:rsidRPr="006E2A95">
              <w:rPr>
                <w:sz w:val="24"/>
                <w:szCs w:val="24"/>
              </w:rPr>
              <w:t>(эталонный уровень)</w:t>
            </w:r>
          </w:p>
        </w:tc>
        <w:tc>
          <w:tcPr>
            <w:tcW w:w="6583" w:type="dxa"/>
          </w:tcPr>
          <w:p w14:paraId="5DEF0CDE" w14:textId="77777777" w:rsidR="006E2A95" w:rsidRPr="006E2A95" w:rsidRDefault="006E2A95" w:rsidP="006E2A95">
            <w:pPr>
              <w:pStyle w:val="TableParagraph"/>
              <w:spacing w:line="247" w:lineRule="exact"/>
              <w:ind w:left="124" w:firstLine="0"/>
              <w:rPr>
                <w:sz w:val="24"/>
                <w:szCs w:val="24"/>
              </w:rPr>
            </w:pPr>
            <w:r w:rsidRPr="006E2A95">
              <w:rPr>
                <w:sz w:val="24"/>
                <w:szCs w:val="24"/>
              </w:rPr>
              <w:t>выставляется студенту, который дал полный ответ на вопрос,</w:t>
            </w:r>
          </w:p>
          <w:p w14:paraId="36CD8B0C" w14:textId="77777777" w:rsidR="006E2A95" w:rsidRPr="006E2A95" w:rsidRDefault="006E2A95" w:rsidP="006E2A95">
            <w:pPr>
              <w:pStyle w:val="TableParagraph"/>
              <w:spacing w:before="5" w:line="252" w:lineRule="exact"/>
              <w:ind w:left="124" w:firstLine="0"/>
              <w:rPr>
                <w:sz w:val="24"/>
                <w:szCs w:val="24"/>
              </w:rPr>
            </w:pPr>
            <w:r w:rsidRPr="006E2A95">
              <w:rPr>
                <w:sz w:val="24"/>
                <w:szCs w:val="24"/>
              </w:rPr>
              <w:t>показал глубокие систематизированные знания, смог привести пр</w:t>
            </w:r>
            <w:r w:rsidRPr="006E2A95">
              <w:rPr>
                <w:sz w:val="24"/>
                <w:szCs w:val="24"/>
              </w:rPr>
              <w:t>и</w:t>
            </w:r>
            <w:r w:rsidRPr="006E2A95">
              <w:rPr>
                <w:sz w:val="24"/>
                <w:szCs w:val="24"/>
              </w:rPr>
              <w:t>меры, ответил на дополнительные вопросы преподавателя</w:t>
            </w:r>
          </w:p>
        </w:tc>
      </w:tr>
      <w:tr w:rsidR="006E2A95" w:rsidRPr="006E2A95" w14:paraId="0957864D" w14:textId="77777777" w:rsidTr="00637274">
        <w:trPr>
          <w:trHeight w:val="760"/>
        </w:trPr>
        <w:tc>
          <w:tcPr>
            <w:tcW w:w="3034" w:type="dxa"/>
          </w:tcPr>
          <w:p w14:paraId="17A46BDC" w14:textId="77777777" w:rsidR="006E2A95" w:rsidRPr="006E2A95" w:rsidRDefault="006E2A95" w:rsidP="006E2A95">
            <w:pPr>
              <w:pStyle w:val="TableParagraph"/>
              <w:ind w:left="124" w:right="382" w:firstLine="0"/>
              <w:jc w:val="center"/>
              <w:rPr>
                <w:sz w:val="24"/>
                <w:szCs w:val="24"/>
              </w:rPr>
            </w:pPr>
            <w:r w:rsidRPr="006E2A95">
              <w:rPr>
                <w:sz w:val="24"/>
                <w:szCs w:val="24"/>
              </w:rPr>
              <w:t>10 баллов (продвинутый уровень)</w:t>
            </w:r>
          </w:p>
        </w:tc>
        <w:tc>
          <w:tcPr>
            <w:tcW w:w="6583" w:type="dxa"/>
          </w:tcPr>
          <w:p w14:paraId="19CA84DB" w14:textId="77777777" w:rsidR="006E2A95" w:rsidRPr="006E2A95" w:rsidRDefault="006E2A95" w:rsidP="006E2A95">
            <w:pPr>
              <w:pStyle w:val="TableParagraph"/>
              <w:spacing w:line="252" w:lineRule="exact"/>
              <w:ind w:left="124" w:right="43" w:firstLine="0"/>
              <w:rPr>
                <w:sz w:val="24"/>
                <w:szCs w:val="24"/>
              </w:rPr>
            </w:pPr>
            <w:r w:rsidRPr="006E2A95">
              <w:rPr>
                <w:sz w:val="24"/>
                <w:szCs w:val="24"/>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6E2A95" w:rsidRPr="006E2A95" w14:paraId="054B662E" w14:textId="77777777" w:rsidTr="00637274">
        <w:trPr>
          <w:trHeight w:val="758"/>
        </w:trPr>
        <w:tc>
          <w:tcPr>
            <w:tcW w:w="3034" w:type="dxa"/>
          </w:tcPr>
          <w:p w14:paraId="7DC7E90C" w14:textId="77777777" w:rsidR="006E2A95" w:rsidRPr="006E2A95" w:rsidRDefault="006E2A95" w:rsidP="006E2A95">
            <w:pPr>
              <w:pStyle w:val="TableParagraph"/>
              <w:ind w:left="124" w:right="503" w:firstLine="0"/>
              <w:jc w:val="center"/>
              <w:rPr>
                <w:sz w:val="24"/>
                <w:szCs w:val="24"/>
              </w:rPr>
            </w:pPr>
            <w:r w:rsidRPr="006E2A95">
              <w:rPr>
                <w:sz w:val="24"/>
                <w:szCs w:val="24"/>
              </w:rPr>
              <w:t>7 баллов (пороговый ур</w:t>
            </w:r>
            <w:r w:rsidRPr="006E2A95">
              <w:rPr>
                <w:sz w:val="24"/>
                <w:szCs w:val="24"/>
              </w:rPr>
              <w:t>о</w:t>
            </w:r>
            <w:r w:rsidRPr="006E2A95">
              <w:rPr>
                <w:sz w:val="24"/>
                <w:szCs w:val="24"/>
              </w:rPr>
              <w:t>вень)</w:t>
            </w:r>
          </w:p>
        </w:tc>
        <w:tc>
          <w:tcPr>
            <w:tcW w:w="6583" w:type="dxa"/>
          </w:tcPr>
          <w:p w14:paraId="79447096" w14:textId="77777777" w:rsidR="006E2A95" w:rsidRPr="006E2A95" w:rsidRDefault="006E2A95" w:rsidP="006E2A95">
            <w:pPr>
              <w:pStyle w:val="TableParagraph"/>
              <w:ind w:left="124" w:firstLine="0"/>
              <w:rPr>
                <w:sz w:val="24"/>
                <w:szCs w:val="24"/>
              </w:rPr>
            </w:pPr>
            <w:r w:rsidRPr="006E2A95">
              <w:rPr>
                <w:sz w:val="24"/>
                <w:szCs w:val="24"/>
              </w:rPr>
              <w:t>выставляется студенту, который дал неполный ответ на вопрос в б</w:t>
            </w:r>
            <w:r w:rsidRPr="006E2A95">
              <w:rPr>
                <w:sz w:val="24"/>
                <w:szCs w:val="24"/>
              </w:rPr>
              <w:t>и</w:t>
            </w:r>
            <w:r w:rsidRPr="006E2A95">
              <w:rPr>
                <w:sz w:val="24"/>
                <w:szCs w:val="24"/>
              </w:rPr>
              <w:t>лете и смог ответить на дополнительные вопросы только с</w:t>
            </w:r>
          </w:p>
          <w:p w14:paraId="51A014D1" w14:textId="77777777" w:rsidR="006E2A95" w:rsidRPr="006E2A95" w:rsidRDefault="006E2A95" w:rsidP="006E2A95">
            <w:pPr>
              <w:pStyle w:val="TableParagraph"/>
              <w:spacing w:line="238" w:lineRule="exact"/>
              <w:ind w:left="124" w:firstLine="0"/>
              <w:rPr>
                <w:sz w:val="24"/>
                <w:szCs w:val="24"/>
              </w:rPr>
            </w:pPr>
            <w:r w:rsidRPr="006E2A95">
              <w:rPr>
                <w:sz w:val="24"/>
                <w:szCs w:val="24"/>
              </w:rPr>
              <w:t>помощью преподавателя</w:t>
            </w:r>
          </w:p>
        </w:tc>
      </w:tr>
      <w:tr w:rsidR="006E2A95" w:rsidRPr="006E2A95" w14:paraId="085B707A" w14:textId="77777777" w:rsidTr="00637274">
        <w:trPr>
          <w:trHeight w:val="253"/>
        </w:trPr>
        <w:tc>
          <w:tcPr>
            <w:tcW w:w="3034" w:type="dxa"/>
          </w:tcPr>
          <w:p w14:paraId="389B946E" w14:textId="77777777" w:rsidR="006E2A95" w:rsidRPr="006E2A95" w:rsidRDefault="006E2A95" w:rsidP="006E2A95">
            <w:pPr>
              <w:pStyle w:val="TableParagraph"/>
              <w:spacing w:line="234" w:lineRule="exact"/>
              <w:ind w:left="124" w:right="361" w:firstLine="0"/>
              <w:jc w:val="center"/>
              <w:rPr>
                <w:sz w:val="24"/>
                <w:szCs w:val="24"/>
              </w:rPr>
            </w:pPr>
            <w:r w:rsidRPr="006E2A95">
              <w:rPr>
                <w:sz w:val="24"/>
                <w:szCs w:val="24"/>
              </w:rPr>
              <w:t>0 баллов</w:t>
            </w:r>
          </w:p>
        </w:tc>
        <w:tc>
          <w:tcPr>
            <w:tcW w:w="6583" w:type="dxa"/>
          </w:tcPr>
          <w:p w14:paraId="439A0FC2" w14:textId="77777777" w:rsidR="006E2A95" w:rsidRPr="006E2A95" w:rsidRDefault="006E2A95" w:rsidP="006E2A95">
            <w:pPr>
              <w:pStyle w:val="TableParagraph"/>
              <w:spacing w:line="234" w:lineRule="exact"/>
              <w:ind w:left="124" w:firstLine="0"/>
              <w:rPr>
                <w:sz w:val="24"/>
                <w:szCs w:val="24"/>
              </w:rPr>
            </w:pPr>
            <w:r w:rsidRPr="006E2A95">
              <w:rPr>
                <w:sz w:val="24"/>
                <w:szCs w:val="24"/>
              </w:rPr>
              <w:t>выставляется студенту, который не смог ответить на вопрос</w:t>
            </w:r>
          </w:p>
        </w:tc>
      </w:tr>
    </w:tbl>
    <w:p w14:paraId="36F6BA7C" w14:textId="77777777" w:rsidR="006E2A95" w:rsidRPr="006E2A95" w:rsidRDefault="006E2A95" w:rsidP="006E2A95">
      <w:pPr>
        <w:pStyle w:val="a9"/>
        <w:rPr>
          <w:sz w:val="24"/>
          <w:szCs w:val="24"/>
        </w:rPr>
      </w:pPr>
    </w:p>
    <w:p w14:paraId="325CE96F" w14:textId="77777777" w:rsidR="00866B2E" w:rsidRPr="006E2A95" w:rsidRDefault="006E2A95" w:rsidP="00866B2E">
      <w:pPr>
        <w:rPr>
          <w:bCs/>
          <w:sz w:val="24"/>
          <w:szCs w:val="24"/>
        </w:rPr>
      </w:pPr>
      <w:r w:rsidRPr="006E2A95">
        <w:rPr>
          <w:i/>
          <w:sz w:val="24"/>
          <w:szCs w:val="24"/>
        </w:rPr>
        <w:t>в</w:t>
      </w:r>
      <w:r w:rsidR="00866B2E" w:rsidRPr="006E2A95">
        <w:rPr>
          <w:i/>
          <w:sz w:val="24"/>
          <w:szCs w:val="24"/>
        </w:rPr>
        <w:t>) описание критериев и шкалы оценивания практического задания (анализ правовой ситуации):</w:t>
      </w:r>
    </w:p>
    <w:p w14:paraId="31741E9E" w14:textId="77777777" w:rsidR="00866B2E" w:rsidRPr="00DF0FC4" w:rsidRDefault="00866B2E" w:rsidP="00866B2E">
      <w:pPr>
        <w:pStyle w:val="FR2"/>
        <w:spacing w:line="240" w:lineRule="auto"/>
        <w:ind w:firstLine="720"/>
        <w:rPr>
          <w:rFonts w:ascii="Times New Roman" w:hAnsi="Times New Roman" w:cs="Times New Roman"/>
          <w:sz w:val="22"/>
          <w:szCs w:val="22"/>
        </w:rPr>
      </w:pPr>
    </w:p>
    <w:tbl>
      <w:tblPr>
        <w:tblW w:w="949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68"/>
        <w:gridCol w:w="7229"/>
      </w:tblGrid>
      <w:tr w:rsidR="00866B2E" w:rsidRPr="00DF0FC4" w14:paraId="64D60A86" w14:textId="77777777" w:rsidTr="006E2A95">
        <w:trPr>
          <w:tblHeader/>
        </w:trPr>
        <w:tc>
          <w:tcPr>
            <w:tcW w:w="2268" w:type="dxa"/>
            <w:vAlign w:val="center"/>
          </w:tcPr>
          <w:p w14:paraId="4EC75E53" w14:textId="77777777" w:rsidR="00866B2E" w:rsidRPr="006E2A95" w:rsidRDefault="00866B2E" w:rsidP="006E2A95">
            <w:pPr>
              <w:jc w:val="center"/>
              <w:rPr>
                <w:rFonts w:eastAsia="Calibri"/>
                <w:b/>
                <w:sz w:val="24"/>
                <w:szCs w:val="24"/>
              </w:rPr>
            </w:pPr>
            <w:r w:rsidRPr="006E2A95">
              <w:rPr>
                <w:rFonts w:eastAsia="Calibri"/>
                <w:b/>
                <w:sz w:val="24"/>
                <w:szCs w:val="24"/>
              </w:rPr>
              <w:t>Шкала оценивания</w:t>
            </w:r>
          </w:p>
        </w:tc>
        <w:tc>
          <w:tcPr>
            <w:tcW w:w="7229" w:type="dxa"/>
            <w:vAlign w:val="center"/>
          </w:tcPr>
          <w:p w14:paraId="517A8891" w14:textId="77777777" w:rsidR="00866B2E" w:rsidRPr="006E2A95" w:rsidRDefault="00866B2E" w:rsidP="006E2A95">
            <w:pPr>
              <w:jc w:val="center"/>
              <w:rPr>
                <w:rFonts w:eastAsia="Calibri"/>
                <w:b/>
                <w:sz w:val="24"/>
                <w:szCs w:val="24"/>
              </w:rPr>
            </w:pPr>
            <w:r w:rsidRPr="006E2A95">
              <w:rPr>
                <w:rFonts w:eastAsia="Calibri"/>
                <w:b/>
                <w:sz w:val="24"/>
                <w:szCs w:val="24"/>
              </w:rPr>
              <w:t>Критерий</w:t>
            </w:r>
          </w:p>
        </w:tc>
      </w:tr>
      <w:tr w:rsidR="00866B2E" w:rsidRPr="00DF0FC4" w14:paraId="14C16248" w14:textId="77777777" w:rsidTr="006E2A95">
        <w:tc>
          <w:tcPr>
            <w:tcW w:w="2268" w:type="dxa"/>
          </w:tcPr>
          <w:p w14:paraId="025EAD72" w14:textId="77777777" w:rsidR="00866B2E" w:rsidRPr="006E2A95" w:rsidRDefault="00866B2E" w:rsidP="00637274">
            <w:pPr>
              <w:jc w:val="center"/>
              <w:rPr>
                <w:rFonts w:eastAsia="Calibri"/>
                <w:iCs/>
                <w:sz w:val="24"/>
                <w:szCs w:val="24"/>
              </w:rPr>
            </w:pPr>
            <w:r w:rsidRPr="006E2A95">
              <w:rPr>
                <w:rFonts w:eastAsia="Calibri"/>
                <w:iCs/>
                <w:sz w:val="24"/>
                <w:szCs w:val="24"/>
              </w:rPr>
              <w:t>10 баллов</w:t>
            </w:r>
          </w:p>
          <w:p w14:paraId="05309E13" w14:textId="77777777" w:rsidR="00866B2E" w:rsidRPr="006E2A95" w:rsidRDefault="00866B2E" w:rsidP="00637274">
            <w:pPr>
              <w:jc w:val="center"/>
              <w:rPr>
                <w:rFonts w:eastAsia="Calibri"/>
                <w:iCs/>
                <w:sz w:val="24"/>
                <w:szCs w:val="24"/>
              </w:rPr>
            </w:pPr>
            <w:r w:rsidRPr="006E2A95">
              <w:rPr>
                <w:rFonts w:eastAsia="Calibri"/>
                <w:iCs/>
                <w:sz w:val="24"/>
                <w:szCs w:val="24"/>
              </w:rPr>
              <w:t>(эталонный уровень)</w:t>
            </w:r>
          </w:p>
        </w:tc>
        <w:tc>
          <w:tcPr>
            <w:tcW w:w="7229" w:type="dxa"/>
          </w:tcPr>
          <w:p w14:paraId="352CE019" w14:textId="77777777" w:rsidR="00866B2E" w:rsidRPr="006E2A95" w:rsidRDefault="00866B2E" w:rsidP="00637274">
            <w:pPr>
              <w:rPr>
                <w:rFonts w:eastAsia="Calibri"/>
                <w:sz w:val="24"/>
                <w:szCs w:val="24"/>
              </w:rPr>
            </w:pPr>
            <w:r w:rsidRPr="006E2A95">
              <w:rPr>
                <w:rFonts w:eastAsia="Calibri"/>
                <w:sz w:val="24"/>
                <w:szCs w:val="24"/>
              </w:rPr>
              <w:t>Студент:</w:t>
            </w:r>
          </w:p>
          <w:p w14:paraId="159DFB76"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правильно, аргументировано ответил на все вопросы в ситуации, с приведением примеров;</w:t>
            </w:r>
          </w:p>
          <w:p w14:paraId="68C4A708"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5B48D933"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обладает правильной речью в быстром или умеренном темпе.</w:t>
            </w:r>
          </w:p>
        </w:tc>
      </w:tr>
      <w:tr w:rsidR="00866B2E" w:rsidRPr="00DF0FC4" w14:paraId="29452578" w14:textId="77777777" w:rsidTr="006E2A95">
        <w:tc>
          <w:tcPr>
            <w:tcW w:w="2268" w:type="dxa"/>
          </w:tcPr>
          <w:p w14:paraId="59E41515" w14:textId="77777777" w:rsidR="00866B2E" w:rsidRPr="006E2A95" w:rsidRDefault="00866B2E" w:rsidP="00637274">
            <w:pPr>
              <w:jc w:val="center"/>
              <w:rPr>
                <w:rFonts w:eastAsia="Calibri"/>
                <w:iCs/>
                <w:sz w:val="24"/>
                <w:szCs w:val="24"/>
              </w:rPr>
            </w:pPr>
            <w:r w:rsidRPr="006E2A95">
              <w:rPr>
                <w:rFonts w:eastAsia="Calibri"/>
                <w:iCs/>
                <w:sz w:val="24"/>
                <w:szCs w:val="24"/>
              </w:rPr>
              <w:t>7 баллов</w:t>
            </w:r>
          </w:p>
          <w:p w14:paraId="1E09B7EC" w14:textId="77777777" w:rsidR="00866B2E" w:rsidRPr="006E2A95" w:rsidRDefault="00866B2E" w:rsidP="00637274">
            <w:pPr>
              <w:jc w:val="center"/>
              <w:rPr>
                <w:rFonts w:eastAsia="Calibri"/>
                <w:iCs/>
                <w:sz w:val="24"/>
                <w:szCs w:val="24"/>
              </w:rPr>
            </w:pPr>
            <w:r w:rsidRPr="006E2A95">
              <w:rPr>
                <w:rFonts w:eastAsia="Calibri"/>
                <w:iCs/>
                <w:sz w:val="24"/>
                <w:szCs w:val="24"/>
              </w:rPr>
              <w:t>(продвинутый уровень)</w:t>
            </w:r>
          </w:p>
        </w:tc>
        <w:tc>
          <w:tcPr>
            <w:tcW w:w="7229" w:type="dxa"/>
          </w:tcPr>
          <w:p w14:paraId="75E1A4C9" w14:textId="77777777" w:rsidR="00866B2E" w:rsidRPr="006E2A95" w:rsidRDefault="00866B2E" w:rsidP="00637274">
            <w:pPr>
              <w:rPr>
                <w:rFonts w:eastAsia="Calibri"/>
                <w:sz w:val="24"/>
                <w:szCs w:val="24"/>
              </w:rPr>
            </w:pPr>
            <w:r w:rsidRPr="006E2A95">
              <w:rPr>
                <w:rFonts w:eastAsia="Calibri"/>
                <w:sz w:val="24"/>
                <w:szCs w:val="24"/>
              </w:rPr>
              <w:t>Студент:</w:t>
            </w:r>
          </w:p>
          <w:p w14:paraId="6C7B9ADE"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правильно, аргументировано ответил на все вопросы в ситуации, с приведением примеров;</w:t>
            </w:r>
          </w:p>
          <w:p w14:paraId="5CF12D8F"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в ответах присутствуют несущественные ошибки, преподаватель задает наводящие вопросы, на которые студент отвечает.</w:t>
            </w:r>
          </w:p>
          <w:p w14:paraId="2B6DAAFB" w14:textId="77777777" w:rsidR="00866B2E" w:rsidRPr="006E2A95" w:rsidRDefault="00866B2E" w:rsidP="00637274">
            <w:pPr>
              <w:numPr>
                <w:ilvl w:val="0"/>
                <w:numId w:val="46"/>
              </w:numPr>
              <w:tabs>
                <w:tab w:val="left" w:pos="255"/>
              </w:tabs>
              <w:ind w:left="0" w:firstLine="0"/>
              <w:jc w:val="both"/>
              <w:rPr>
                <w:rFonts w:eastAsia="Calibri"/>
                <w:sz w:val="24"/>
                <w:szCs w:val="24"/>
              </w:rPr>
            </w:pPr>
            <w:r w:rsidRPr="006E2A95">
              <w:rPr>
                <w:rFonts w:eastAsia="Calibri"/>
                <w:sz w:val="24"/>
                <w:szCs w:val="24"/>
              </w:rPr>
              <w:t>обладает правильной речью в умеренном темпе.</w:t>
            </w:r>
          </w:p>
        </w:tc>
      </w:tr>
      <w:tr w:rsidR="00866B2E" w:rsidRPr="00DF0FC4" w14:paraId="1D8DB34A" w14:textId="77777777" w:rsidTr="006E2A95">
        <w:tc>
          <w:tcPr>
            <w:tcW w:w="2268" w:type="dxa"/>
          </w:tcPr>
          <w:p w14:paraId="5CBB2E9B" w14:textId="77777777" w:rsidR="00866B2E" w:rsidRPr="006E2A95" w:rsidRDefault="00866B2E" w:rsidP="00637274">
            <w:pPr>
              <w:jc w:val="center"/>
              <w:rPr>
                <w:rFonts w:eastAsia="Calibri"/>
                <w:iCs/>
                <w:sz w:val="24"/>
                <w:szCs w:val="24"/>
              </w:rPr>
            </w:pPr>
            <w:r w:rsidRPr="006E2A95">
              <w:rPr>
                <w:rFonts w:eastAsia="Calibri"/>
                <w:iCs/>
                <w:sz w:val="24"/>
                <w:szCs w:val="24"/>
              </w:rPr>
              <w:t>3 балла</w:t>
            </w:r>
          </w:p>
          <w:p w14:paraId="13F7CB20" w14:textId="77777777" w:rsidR="00866B2E" w:rsidRPr="006E2A95" w:rsidRDefault="00866B2E" w:rsidP="00637274">
            <w:pPr>
              <w:jc w:val="center"/>
              <w:rPr>
                <w:rFonts w:eastAsia="Calibri"/>
                <w:sz w:val="24"/>
                <w:szCs w:val="24"/>
              </w:rPr>
            </w:pPr>
            <w:r w:rsidRPr="006E2A95">
              <w:rPr>
                <w:rFonts w:eastAsia="Calibri"/>
                <w:iCs/>
                <w:sz w:val="24"/>
                <w:szCs w:val="24"/>
              </w:rPr>
              <w:t>(</w:t>
            </w:r>
            <w:r w:rsidRPr="006E2A95">
              <w:rPr>
                <w:sz w:val="24"/>
                <w:szCs w:val="24"/>
              </w:rPr>
              <w:t>пороговый уровень)</w:t>
            </w:r>
          </w:p>
        </w:tc>
        <w:tc>
          <w:tcPr>
            <w:tcW w:w="7229" w:type="dxa"/>
          </w:tcPr>
          <w:p w14:paraId="243843CC" w14:textId="77777777" w:rsidR="00866B2E" w:rsidRPr="006E2A95" w:rsidRDefault="00866B2E" w:rsidP="00637274">
            <w:pPr>
              <w:rPr>
                <w:rFonts w:eastAsia="Calibri"/>
                <w:sz w:val="24"/>
                <w:szCs w:val="24"/>
              </w:rPr>
            </w:pPr>
            <w:r w:rsidRPr="006E2A95">
              <w:rPr>
                <w:rFonts w:eastAsia="Calibri"/>
                <w:sz w:val="24"/>
                <w:szCs w:val="24"/>
              </w:rPr>
              <w:t>Студент справился с 50% вопросов ситуации. При ответе на дополнительные вопросы показывает некоторое понимание содержания материала.</w:t>
            </w:r>
          </w:p>
        </w:tc>
      </w:tr>
      <w:tr w:rsidR="00866B2E" w:rsidRPr="00DF0FC4" w14:paraId="0B3B67F9" w14:textId="77777777" w:rsidTr="006E2A95">
        <w:tc>
          <w:tcPr>
            <w:tcW w:w="2268" w:type="dxa"/>
          </w:tcPr>
          <w:p w14:paraId="6023F0FA" w14:textId="77777777" w:rsidR="00866B2E" w:rsidRPr="006E2A95" w:rsidRDefault="00866B2E" w:rsidP="00637274">
            <w:pPr>
              <w:jc w:val="center"/>
              <w:rPr>
                <w:rFonts w:eastAsia="Calibri"/>
                <w:iCs/>
                <w:sz w:val="24"/>
                <w:szCs w:val="24"/>
              </w:rPr>
            </w:pPr>
            <w:r w:rsidRPr="006E2A95">
              <w:rPr>
                <w:rFonts w:eastAsia="Calibri"/>
                <w:iCs/>
                <w:sz w:val="24"/>
                <w:szCs w:val="24"/>
              </w:rPr>
              <w:t>0 баллов</w:t>
            </w:r>
          </w:p>
        </w:tc>
        <w:tc>
          <w:tcPr>
            <w:tcW w:w="7229" w:type="dxa"/>
          </w:tcPr>
          <w:p w14:paraId="5DE09184" w14:textId="77777777" w:rsidR="00866B2E" w:rsidRPr="006E2A95" w:rsidRDefault="00866B2E" w:rsidP="00637274">
            <w:pPr>
              <w:rPr>
                <w:rFonts w:eastAsia="Calibri"/>
                <w:sz w:val="24"/>
                <w:szCs w:val="24"/>
              </w:rPr>
            </w:pPr>
            <w:r w:rsidRPr="006E2A95">
              <w:rPr>
                <w:rFonts w:eastAsia="Calibri"/>
                <w:sz w:val="24"/>
                <w:szCs w:val="24"/>
              </w:rPr>
              <w:t>Студент отказался отвечать на вопросы.</w:t>
            </w:r>
          </w:p>
        </w:tc>
      </w:tr>
    </w:tbl>
    <w:p w14:paraId="011067F8" w14:textId="77777777" w:rsidR="00637274" w:rsidRDefault="00637274" w:rsidP="00637274">
      <w:pPr>
        <w:pStyle w:val="a9"/>
        <w:spacing w:before="90"/>
        <w:ind w:right="224"/>
        <w:rPr>
          <w:sz w:val="24"/>
          <w:szCs w:val="24"/>
        </w:rPr>
      </w:pPr>
    </w:p>
    <w:p w14:paraId="6D714485" w14:textId="77777777" w:rsidR="00181A48" w:rsidRDefault="00637274" w:rsidP="00637274">
      <w:pPr>
        <w:ind w:firstLine="720"/>
        <w:rPr>
          <w:rFonts w:eastAsia="Calibri"/>
          <w:sz w:val="24"/>
          <w:szCs w:val="24"/>
        </w:rPr>
      </w:pPr>
      <w:r w:rsidRPr="00637274">
        <w:rPr>
          <w:rFonts w:eastAsia="Calibri"/>
          <w:sz w:val="24"/>
          <w:szCs w:val="24"/>
        </w:rPr>
        <w:t xml:space="preserve">Итоговый суммарный балл студента, полученный при прохождении промежуточной аттестации, переводится </w:t>
      </w:r>
      <w:r>
        <w:rPr>
          <w:rFonts w:eastAsia="Calibri"/>
          <w:sz w:val="24"/>
          <w:szCs w:val="24"/>
        </w:rPr>
        <w:t>в традиционную форму для экзамена систему оценивания</w:t>
      </w:r>
      <w:r w:rsidR="00181A48">
        <w:rPr>
          <w:rFonts w:eastAsia="Calibri"/>
          <w:sz w:val="24"/>
          <w:szCs w:val="24"/>
        </w:rPr>
        <w:t>:</w:t>
      </w:r>
    </w:p>
    <w:p w14:paraId="2D5EA1B2" w14:textId="77777777" w:rsidR="00181A48" w:rsidRDefault="00181A48" w:rsidP="00181A48">
      <w:pPr>
        <w:pStyle w:val="a9"/>
        <w:ind w:left="221" w:right="223" w:firstLine="720"/>
        <w:rPr>
          <w:i/>
          <w:sz w:val="22"/>
          <w:szCs w:val="22"/>
        </w:rPr>
      </w:pPr>
      <w:r w:rsidRPr="005A263B">
        <w:rPr>
          <w:b/>
          <w:sz w:val="24"/>
          <w:szCs w:val="24"/>
        </w:rPr>
        <w:t xml:space="preserve">Оценка </w:t>
      </w:r>
      <w:r w:rsidRPr="00181A48">
        <w:rPr>
          <w:rFonts w:eastAsia="Calibri"/>
          <w:b/>
          <w:sz w:val="24"/>
          <w:szCs w:val="24"/>
        </w:rPr>
        <w:t>«отлично</w:t>
      </w:r>
      <w:r w:rsidRPr="00181A48">
        <w:rPr>
          <w:b/>
          <w:sz w:val="24"/>
          <w:szCs w:val="24"/>
        </w:rPr>
        <w:t>»</w:t>
      </w:r>
      <w:r w:rsidRPr="005A263B">
        <w:rPr>
          <w:b/>
          <w:sz w:val="24"/>
          <w:szCs w:val="24"/>
        </w:rPr>
        <w:t xml:space="preserve"> </w:t>
      </w:r>
      <w:r w:rsidRPr="005A263B">
        <w:rPr>
          <w:sz w:val="24"/>
          <w:szCs w:val="24"/>
        </w:rPr>
        <w:t xml:space="preserve">выставляется студенту, который набрал в сумме </w:t>
      </w:r>
      <w:r>
        <w:rPr>
          <w:sz w:val="22"/>
        </w:rPr>
        <w:t xml:space="preserve">45 – 42 баллов </w:t>
      </w:r>
      <w:r w:rsidRPr="00056E20">
        <w:rPr>
          <w:i/>
          <w:sz w:val="22"/>
          <w:szCs w:val="22"/>
        </w:rPr>
        <w:t>(эталонный уровень)</w:t>
      </w:r>
    </w:p>
    <w:p w14:paraId="226E06F4" w14:textId="77777777" w:rsidR="00181A48" w:rsidRDefault="00181A48" w:rsidP="00181A48">
      <w:pPr>
        <w:pStyle w:val="a9"/>
        <w:ind w:left="221" w:right="223" w:firstLine="720"/>
        <w:rPr>
          <w:i/>
          <w:sz w:val="22"/>
          <w:szCs w:val="22"/>
        </w:rPr>
      </w:pPr>
      <w:r w:rsidRPr="005A263B">
        <w:rPr>
          <w:b/>
          <w:sz w:val="24"/>
          <w:szCs w:val="24"/>
        </w:rPr>
        <w:t xml:space="preserve">Оценка </w:t>
      </w:r>
      <w:r>
        <w:rPr>
          <w:rFonts w:eastAsia="Calibri"/>
          <w:b/>
          <w:sz w:val="24"/>
          <w:szCs w:val="24"/>
        </w:rPr>
        <w:t>«хорошо</w:t>
      </w:r>
      <w:r w:rsidRPr="00181A48">
        <w:rPr>
          <w:b/>
          <w:sz w:val="24"/>
          <w:szCs w:val="24"/>
        </w:rPr>
        <w:t>»</w:t>
      </w:r>
      <w:r w:rsidRPr="005A263B">
        <w:rPr>
          <w:b/>
          <w:sz w:val="24"/>
          <w:szCs w:val="24"/>
        </w:rPr>
        <w:t xml:space="preserve"> </w:t>
      </w:r>
      <w:r w:rsidRPr="005A263B">
        <w:rPr>
          <w:sz w:val="24"/>
          <w:szCs w:val="24"/>
        </w:rPr>
        <w:t xml:space="preserve">выставляется студенту, который набрал в сумме </w:t>
      </w:r>
      <w:r>
        <w:rPr>
          <w:sz w:val="22"/>
        </w:rPr>
        <w:t>36</w:t>
      </w:r>
      <w:r w:rsidRPr="00196700">
        <w:rPr>
          <w:sz w:val="22"/>
        </w:rPr>
        <w:t xml:space="preserve"> – </w:t>
      </w:r>
      <w:r>
        <w:rPr>
          <w:sz w:val="22"/>
        </w:rPr>
        <w:t>41</w:t>
      </w:r>
      <w:r w:rsidRPr="00196700">
        <w:rPr>
          <w:sz w:val="22"/>
        </w:rPr>
        <w:t xml:space="preserve"> баллов</w:t>
      </w:r>
      <w:r>
        <w:rPr>
          <w:sz w:val="22"/>
        </w:rPr>
        <w:t xml:space="preserve"> </w:t>
      </w:r>
      <w:r w:rsidRPr="00056E20">
        <w:rPr>
          <w:i/>
          <w:sz w:val="22"/>
          <w:szCs w:val="22"/>
        </w:rPr>
        <w:t>(продвинутый уровень)</w:t>
      </w:r>
    </w:p>
    <w:p w14:paraId="720D7795" w14:textId="77777777" w:rsidR="00181A48" w:rsidRDefault="00181A48" w:rsidP="00181A48">
      <w:pPr>
        <w:pStyle w:val="a9"/>
        <w:ind w:left="221" w:right="223" w:firstLine="720"/>
        <w:rPr>
          <w:i/>
          <w:sz w:val="22"/>
          <w:szCs w:val="22"/>
        </w:rPr>
      </w:pPr>
      <w:r>
        <w:rPr>
          <w:b/>
          <w:sz w:val="24"/>
          <w:szCs w:val="24"/>
        </w:rPr>
        <w:t>Оценка «удовлетворительно»</w:t>
      </w:r>
      <w:r w:rsidRPr="00181A48">
        <w:rPr>
          <w:sz w:val="24"/>
          <w:szCs w:val="24"/>
        </w:rPr>
        <w:t xml:space="preserve"> </w:t>
      </w:r>
      <w:r w:rsidRPr="005A263B">
        <w:rPr>
          <w:sz w:val="24"/>
          <w:szCs w:val="24"/>
        </w:rPr>
        <w:t>выставляется студенту, который набрал в сумме</w:t>
      </w:r>
      <w:r>
        <w:rPr>
          <w:sz w:val="24"/>
          <w:szCs w:val="24"/>
        </w:rPr>
        <w:t xml:space="preserve"> </w:t>
      </w:r>
      <w:r>
        <w:rPr>
          <w:sz w:val="22"/>
        </w:rPr>
        <w:t>35</w:t>
      </w:r>
      <w:r w:rsidRPr="00196700">
        <w:rPr>
          <w:sz w:val="22"/>
        </w:rPr>
        <w:t xml:space="preserve"> – </w:t>
      </w:r>
      <w:r>
        <w:rPr>
          <w:sz w:val="22"/>
        </w:rPr>
        <w:t>28</w:t>
      </w:r>
      <w:r w:rsidRPr="00196700">
        <w:rPr>
          <w:sz w:val="22"/>
        </w:rPr>
        <w:t xml:space="preserve"> </w:t>
      </w:r>
      <w:r w:rsidRPr="00196700">
        <w:rPr>
          <w:sz w:val="22"/>
        </w:rPr>
        <w:lastRenderedPageBreak/>
        <w:t>баллов</w:t>
      </w:r>
      <w:r>
        <w:rPr>
          <w:sz w:val="22"/>
        </w:rPr>
        <w:t xml:space="preserve">  </w:t>
      </w:r>
      <w:r w:rsidRPr="00056E20">
        <w:rPr>
          <w:i/>
          <w:sz w:val="22"/>
          <w:szCs w:val="22"/>
        </w:rPr>
        <w:t>(пороговый уровень)</w:t>
      </w:r>
    </w:p>
    <w:p w14:paraId="09B19122" w14:textId="77777777" w:rsidR="00181A48" w:rsidRPr="005A263B" w:rsidRDefault="00181A48" w:rsidP="00181A48">
      <w:pPr>
        <w:pStyle w:val="a9"/>
        <w:ind w:left="221" w:right="223" w:firstLine="720"/>
        <w:rPr>
          <w:sz w:val="24"/>
          <w:szCs w:val="24"/>
        </w:rPr>
      </w:pPr>
      <w:r>
        <w:rPr>
          <w:b/>
          <w:sz w:val="24"/>
          <w:szCs w:val="24"/>
        </w:rPr>
        <w:t>Оценка «не удовлетворительно»</w:t>
      </w:r>
      <w:r w:rsidRPr="00181A48">
        <w:rPr>
          <w:sz w:val="24"/>
          <w:szCs w:val="24"/>
        </w:rPr>
        <w:t xml:space="preserve"> </w:t>
      </w:r>
      <w:r w:rsidRPr="005A263B">
        <w:rPr>
          <w:sz w:val="24"/>
          <w:szCs w:val="24"/>
        </w:rPr>
        <w:t>выставляется студенту, который набрал в сумме</w:t>
      </w:r>
      <w:r>
        <w:rPr>
          <w:sz w:val="24"/>
          <w:szCs w:val="24"/>
        </w:rPr>
        <w:t xml:space="preserve"> </w:t>
      </w:r>
      <w:r w:rsidRPr="005A263B">
        <w:rPr>
          <w:sz w:val="24"/>
          <w:szCs w:val="24"/>
        </w:rPr>
        <w:t xml:space="preserve">менее </w:t>
      </w:r>
      <w:r>
        <w:rPr>
          <w:sz w:val="24"/>
          <w:szCs w:val="24"/>
        </w:rPr>
        <w:t>28</w:t>
      </w:r>
      <w:r w:rsidRPr="005A263B">
        <w:rPr>
          <w:sz w:val="24"/>
          <w:szCs w:val="24"/>
        </w:rPr>
        <w:t xml:space="preserve"> баллов.</w:t>
      </w:r>
    </w:p>
    <w:p w14:paraId="7C197E85" w14:textId="77777777" w:rsidR="00637274" w:rsidRPr="008328A2" w:rsidRDefault="00637274" w:rsidP="00637274">
      <w:pPr>
        <w:rPr>
          <w:sz w:val="22"/>
          <w:szCs w:val="22"/>
          <w:highlight w:val="yellow"/>
        </w:rPr>
      </w:pPr>
    </w:p>
    <w:p w14:paraId="7917A4DB" w14:textId="77777777" w:rsidR="00181A48" w:rsidRPr="008328A2" w:rsidRDefault="00181A48" w:rsidP="00181A48">
      <w:pPr>
        <w:jc w:val="center"/>
        <w:rPr>
          <w:b/>
          <w:sz w:val="22"/>
          <w:szCs w:val="22"/>
        </w:rPr>
      </w:pPr>
      <w:r w:rsidRPr="008328A2">
        <w:rPr>
          <w:b/>
          <w:sz w:val="22"/>
          <w:szCs w:val="22"/>
        </w:rPr>
        <w:t>4. ТИПОВЫЕ КОНТРОЛЬНЫЕ ЗАДАНИЯ ИЛИ ИНЫЕ МАТЕРИАЛЫ</w:t>
      </w:r>
    </w:p>
    <w:p w14:paraId="1B1C5F2B" w14:textId="77777777" w:rsidR="00181A48" w:rsidRPr="00F82F7B" w:rsidRDefault="00181A48" w:rsidP="00181A48">
      <w:pPr>
        <w:pStyle w:val="FR2"/>
        <w:tabs>
          <w:tab w:val="left" w:pos="1134"/>
        </w:tabs>
        <w:spacing w:line="240" w:lineRule="auto"/>
        <w:ind w:firstLine="0"/>
        <w:rPr>
          <w:rFonts w:ascii="Times New Roman" w:hAnsi="Times New Roman" w:cs="Times New Roman"/>
          <w:sz w:val="22"/>
          <w:szCs w:val="22"/>
        </w:rPr>
      </w:pPr>
    </w:p>
    <w:p w14:paraId="2A7BC6F8" w14:textId="77777777" w:rsidR="002C16F9" w:rsidRDefault="002C16F9" w:rsidP="00181A48">
      <w:pPr>
        <w:pStyle w:val="Heading1"/>
        <w:ind w:left="0" w:right="255"/>
      </w:pPr>
      <w:r>
        <w:t>Типовые тестовые вопросы</w:t>
      </w:r>
    </w:p>
    <w:p w14:paraId="698CE378" w14:textId="77777777" w:rsidR="0050406B" w:rsidRPr="0050406B" w:rsidRDefault="0050406B" w:rsidP="0050406B">
      <w:pPr>
        <w:pStyle w:val="26"/>
        <w:tabs>
          <w:tab w:val="left" w:pos="0"/>
        </w:tabs>
        <w:spacing w:before="0" w:after="0" w:line="240" w:lineRule="auto"/>
        <w:ind w:right="-2" w:firstLine="0"/>
        <w:rPr>
          <w:b w:val="0"/>
          <w:i/>
          <w:sz w:val="24"/>
          <w:szCs w:val="24"/>
          <w:highlight w:val="yellow"/>
          <w:lang w:val="ru-RU"/>
        </w:rPr>
      </w:pPr>
      <w:r w:rsidRPr="0050406B">
        <w:rPr>
          <w:b w:val="0"/>
          <w:i/>
          <w:sz w:val="24"/>
          <w:szCs w:val="24"/>
          <w:lang w:val="ru-RU"/>
        </w:rPr>
        <w:t>1.</w:t>
      </w:r>
      <w:r w:rsidRPr="0050406B">
        <w:rPr>
          <w:i/>
          <w:iCs/>
          <w:sz w:val="24"/>
          <w:szCs w:val="24"/>
          <w:lang w:eastAsia="ru-RU"/>
        </w:rPr>
        <w:t xml:space="preserve"> </w:t>
      </w:r>
      <w:r w:rsidRPr="0050406B">
        <w:rPr>
          <w:b w:val="0"/>
          <w:i/>
          <w:iCs/>
          <w:sz w:val="24"/>
          <w:szCs w:val="24"/>
          <w:lang w:eastAsia="ru-RU"/>
        </w:rPr>
        <w:t>Интеллектуальная собственность – это …</w:t>
      </w:r>
    </w:p>
    <w:p w14:paraId="5CFF6874" w14:textId="77777777" w:rsidR="0050406B" w:rsidRPr="0050406B" w:rsidRDefault="0050406B" w:rsidP="0050406B">
      <w:pPr>
        <w:rPr>
          <w:iCs/>
          <w:sz w:val="24"/>
          <w:szCs w:val="24"/>
        </w:rPr>
      </w:pPr>
      <w:r w:rsidRPr="0050406B">
        <w:rPr>
          <w:iCs/>
          <w:sz w:val="24"/>
          <w:szCs w:val="24"/>
        </w:rPr>
        <w:t>а)</w:t>
      </w:r>
      <w:r w:rsidRPr="0050406B">
        <w:rPr>
          <w:sz w:val="24"/>
          <w:szCs w:val="24"/>
        </w:rPr>
        <w:t xml:space="preserve"> товары</w:t>
      </w:r>
    </w:p>
    <w:p w14:paraId="4D571FA1" w14:textId="77777777" w:rsidR="0050406B" w:rsidRPr="0050406B" w:rsidRDefault="0050406B" w:rsidP="0050406B">
      <w:pPr>
        <w:rPr>
          <w:sz w:val="24"/>
          <w:szCs w:val="24"/>
        </w:rPr>
      </w:pPr>
      <w:r w:rsidRPr="0050406B">
        <w:rPr>
          <w:iCs/>
          <w:sz w:val="24"/>
          <w:szCs w:val="24"/>
        </w:rPr>
        <w:t>б)</w:t>
      </w:r>
      <w:r w:rsidRPr="0050406B">
        <w:rPr>
          <w:sz w:val="24"/>
          <w:szCs w:val="24"/>
        </w:rPr>
        <w:t xml:space="preserve"> результаты интеллектуальной деятельности, которым предоставляется правовая охрана </w:t>
      </w:r>
    </w:p>
    <w:p w14:paraId="22653623" w14:textId="77777777" w:rsidR="0050406B" w:rsidRPr="0050406B" w:rsidRDefault="0050406B" w:rsidP="0050406B">
      <w:pPr>
        <w:rPr>
          <w:b/>
          <w:iCs/>
          <w:sz w:val="24"/>
          <w:szCs w:val="24"/>
        </w:rPr>
      </w:pPr>
      <w:r w:rsidRPr="0050406B">
        <w:rPr>
          <w:b/>
          <w:iCs/>
          <w:sz w:val="24"/>
          <w:szCs w:val="24"/>
        </w:rPr>
        <w:t>в)</w:t>
      </w:r>
      <w:r w:rsidRPr="0050406B">
        <w:rPr>
          <w:b/>
          <w:sz w:val="24"/>
          <w:szCs w:val="24"/>
        </w:rPr>
        <w:t xml:space="preserve"> результаты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w:t>
      </w:r>
    </w:p>
    <w:p w14:paraId="1FDA9D9B" w14:textId="77777777" w:rsidR="0050406B" w:rsidRPr="0050406B" w:rsidRDefault="0050406B" w:rsidP="0050406B">
      <w:pPr>
        <w:rPr>
          <w:iCs/>
          <w:sz w:val="24"/>
          <w:szCs w:val="24"/>
        </w:rPr>
      </w:pPr>
      <w:r w:rsidRPr="0050406B">
        <w:rPr>
          <w:iCs/>
          <w:sz w:val="24"/>
          <w:szCs w:val="24"/>
        </w:rPr>
        <w:t>г) интеллектуальные права</w:t>
      </w:r>
    </w:p>
    <w:p w14:paraId="20DD0253" w14:textId="77777777" w:rsidR="0050406B" w:rsidRPr="0050406B" w:rsidRDefault="0050406B" w:rsidP="0050406B">
      <w:pPr>
        <w:rPr>
          <w:b/>
          <w:bCs/>
          <w:i/>
          <w:sz w:val="24"/>
          <w:szCs w:val="24"/>
        </w:rPr>
      </w:pPr>
      <w:r w:rsidRPr="0050406B">
        <w:rPr>
          <w:i/>
          <w:sz w:val="24"/>
          <w:szCs w:val="24"/>
        </w:rPr>
        <w:t xml:space="preserve">2.Главным законодательным актом, регулирующим отношения по охране и использованию результатов интеллектуальной деятельности является: </w:t>
      </w:r>
    </w:p>
    <w:p w14:paraId="59AEFAC6" w14:textId="77777777" w:rsidR="0050406B" w:rsidRPr="0050406B" w:rsidRDefault="0050406B" w:rsidP="0050406B">
      <w:pPr>
        <w:rPr>
          <w:b/>
          <w:bCs/>
          <w:sz w:val="24"/>
          <w:szCs w:val="24"/>
        </w:rPr>
      </w:pPr>
      <w:r w:rsidRPr="0050406B">
        <w:rPr>
          <w:b/>
          <w:iCs/>
          <w:sz w:val="24"/>
          <w:szCs w:val="24"/>
        </w:rPr>
        <w:t>а)</w:t>
      </w:r>
      <w:r w:rsidRPr="0050406B">
        <w:rPr>
          <w:b/>
          <w:bCs/>
          <w:sz w:val="24"/>
          <w:szCs w:val="24"/>
        </w:rPr>
        <w:t xml:space="preserve"> часть четвертая Гражданского кодекса РФ</w:t>
      </w:r>
    </w:p>
    <w:p w14:paraId="28D768DB" w14:textId="77777777" w:rsidR="0050406B" w:rsidRPr="0050406B" w:rsidRDefault="0050406B" w:rsidP="0050406B">
      <w:pPr>
        <w:rPr>
          <w:iCs/>
          <w:sz w:val="24"/>
          <w:szCs w:val="24"/>
        </w:rPr>
      </w:pPr>
      <w:r w:rsidRPr="0050406B">
        <w:rPr>
          <w:iCs/>
          <w:sz w:val="24"/>
          <w:szCs w:val="24"/>
        </w:rPr>
        <w:t>б) Уголовный кодекс РФ</w:t>
      </w:r>
    </w:p>
    <w:p w14:paraId="6ADE54C0" w14:textId="77777777" w:rsidR="0050406B" w:rsidRPr="0050406B" w:rsidRDefault="0050406B" w:rsidP="0050406B">
      <w:pPr>
        <w:rPr>
          <w:iCs/>
          <w:sz w:val="24"/>
          <w:szCs w:val="24"/>
        </w:rPr>
      </w:pPr>
      <w:r w:rsidRPr="0050406B">
        <w:rPr>
          <w:iCs/>
          <w:sz w:val="24"/>
          <w:szCs w:val="24"/>
        </w:rPr>
        <w:t>в) Трудовой кодекс РФ</w:t>
      </w:r>
    </w:p>
    <w:p w14:paraId="6E66369E" w14:textId="77777777" w:rsidR="0050406B" w:rsidRPr="0050406B" w:rsidRDefault="0050406B" w:rsidP="0050406B">
      <w:pPr>
        <w:rPr>
          <w:iCs/>
          <w:sz w:val="24"/>
          <w:szCs w:val="24"/>
        </w:rPr>
      </w:pPr>
      <w:r w:rsidRPr="0050406B">
        <w:rPr>
          <w:iCs/>
          <w:sz w:val="24"/>
          <w:szCs w:val="24"/>
        </w:rPr>
        <w:t>г) Налоговый кодекс РФ</w:t>
      </w:r>
    </w:p>
    <w:p w14:paraId="624A48C0" w14:textId="77777777" w:rsidR="0050406B" w:rsidRPr="0050406B" w:rsidRDefault="0050406B" w:rsidP="0050406B">
      <w:pPr>
        <w:rPr>
          <w:i/>
          <w:sz w:val="24"/>
          <w:szCs w:val="24"/>
        </w:rPr>
      </w:pPr>
      <w:r w:rsidRPr="0050406B">
        <w:rPr>
          <w:i/>
          <w:sz w:val="24"/>
          <w:szCs w:val="24"/>
        </w:rPr>
        <w:t>3.Интеллектуальные права включают…</w:t>
      </w:r>
    </w:p>
    <w:p w14:paraId="56D5E99B" w14:textId="77777777" w:rsidR="0050406B" w:rsidRPr="0050406B" w:rsidRDefault="0050406B" w:rsidP="0050406B">
      <w:pPr>
        <w:rPr>
          <w:sz w:val="24"/>
          <w:szCs w:val="24"/>
        </w:rPr>
      </w:pPr>
      <w:r w:rsidRPr="0050406B">
        <w:rPr>
          <w:sz w:val="24"/>
          <w:szCs w:val="24"/>
        </w:rPr>
        <w:t>а) исключительное право</w:t>
      </w:r>
      <w:r w:rsidRPr="0050406B">
        <w:rPr>
          <w:sz w:val="24"/>
          <w:szCs w:val="24"/>
        </w:rPr>
        <w:br/>
        <w:t>б) исключительное право и личные неимущественные права</w:t>
      </w:r>
    </w:p>
    <w:p w14:paraId="676FC2D0" w14:textId="77777777" w:rsidR="0050406B" w:rsidRPr="0050406B" w:rsidRDefault="0050406B" w:rsidP="0050406B">
      <w:pPr>
        <w:rPr>
          <w:b/>
          <w:sz w:val="24"/>
          <w:szCs w:val="24"/>
        </w:rPr>
      </w:pPr>
      <w:r w:rsidRPr="0050406B">
        <w:rPr>
          <w:b/>
          <w:sz w:val="24"/>
          <w:szCs w:val="24"/>
        </w:rPr>
        <w:t>в)  исключительное право, личные неимущественные права и иные права</w:t>
      </w:r>
    </w:p>
    <w:p w14:paraId="459187CB" w14:textId="77777777" w:rsidR="0050406B" w:rsidRPr="0050406B" w:rsidRDefault="0050406B" w:rsidP="0050406B">
      <w:pPr>
        <w:rPr>
          <w:sz w:val="24"/>
          <w:szCs w:val="24"/>
        </w:rPr>
      </w:pPr>
      <w:r w:rsidRPr="0050406B">
        <w:rPr>
          <w:sz w:val="24"/>
          <w:szCs w:val="24"/>
        </w:rPr>
        <w:t xml:space="preserve">г) личные неимущественные права и иные права </w:t>
      </w:r>
    </w:p>
    <w:p w14:paraId="7B13559A" w14:textId="77777777" w:rsidR="0050406B" w:rsidRPr="0050406B" w:rsidRDefault="0050406B" w:rsidP="0050406B">
      <w:pPr>
        <w:rPr>
          <w:i/>
          <w:sz w:val="24"/>
          <w:szCs w:val="24"/>
        </w:rPr>
      </w:pPr>
      <w:r w:rsidRPr="0050406B">
        <w:rPr>
          <w:i/>
          <w:sz w:val="24"/>
          <w:szCs w:val="24"/>
        </w:rPr>
        <w:t xml:space="preserve">4.Исключительное право на результат интеллектуальной деятельности является правом… </w:t>
      </w:r>
      <w:r w:rsidRPr="0050406B">
        <w:rPr>
          <w:i/>
          <w:iCs/>
          <w:sz w:val="24"/>
          <w:szCs w:val="24"/>
        </w:rPr>
        <w:t xml:space="preserve"> </w:t>
      </w:r>
    </w:p>
    <w:p w14:paraId="2FC7F380" w14:textId="77777777" w:rsidR="0050406B" w:rsidRPr="0050406B" w:rsidRDefault="0050406B" w:rsidP="0050406B">
      <w:pPr>
        <w:rPr>
          <w:sz w:val="24"/>
          <w:szCs w:val="24"/>
        </w:rPr>
      </w:pPr>
      <w:r w:rsidRPr="0050406B">
        <w:rPr>
          <w:sz w:val="24"/>
          <w:szCs w:val="24"/>
        </w:rPr>
        <w:t>а) налоговым</w:t>
      </w:r>
    </w:p>
    <w:p w14:paraId="24D54766" w14:textId="77777777" w:rsidR="0050406B" w:rsidRPr="0050406B" w:rsidRDefault="0050406B" w:rsidP="0050406B">
      <w:pPr>
        <w:rPr>
          <w:b/>
          <w:sz w:val="24"/>
          <w:szCs w:val="24"/>
        </w:rPr>
      </w:pPr>
      <w:r w:rsidRPr="0050406B">
        <w:rPr>
          <w:b/>
          <w:sz w:val="24"/>
          <w:szCs w:val="24"/>
        </w:rPr>
        <w:t>б)  имущественным</w:t>
      </w:r>
    </w:p>
    <w:p w14:paraId="2520DBFD" w14:textId="77777777" w:rsidR="0050406B" w:rsidRPr="0050406B" w:rsidRDefault="0050406B" w:rsidP="0050406B">
      <w:pPr>
        <w:rPr>
          <w:sz w:val="24"/>
          <w:szCs w:val="24"/>
        </w:rPr>
      </w:pPr>
      <w:r w:rsidRPr="0050406B">
        <w:rPr>
          <w:sz w:val="24"/>
          <w:szCs w:val="24"/>
        </w:rPr>
        <w:t>в) личным неимущественным</w:t>
      </w:r>
    </w:p>
    <w:p w14:paraId="78A43AC5" w14:textId="77777777" w:rsidR="0050406B" w:rsidRPr="0050406B" w:rsidRDefault="0050406B" w:rsidP="0050406B">
      <w:pPr>
        <w:rPr>
          <w:sz w:val="24"/>
          <w:szCs w:val="24"/>
        </w:rPr>
      </w:pPr>
      <w:r w:rsidRPr="0050406B">
        <w:rPr>
          <w:sz w:val="24"/>
          <w:szCs w:val="24"/>
        </w:rPr>
        <w:t>г) конституционным</w:t>
      </w:r>
    </w:p>
    <w:p w14:paraId="4F6F8ACE" w14:textId="77777777" w:rsidR="0050406B" w:rsidRPr="0050406B" w:rsidRDefault="0050406B" w:rsidP="0050406B">
      <w:pPr>
        <w:rPr>
          <w:i/>
          <w:sz w:val="24"/>
          <w:szCs w:val="24"/>
        </w:rPr>
      </w:pPr>
      <w:r w:rsidRPr="0050406B">
        <w:rPr>
          <w:i/>
          <w:sz w:val="24"/>
          <w:szCs w:val="24"/>
        </w:rPr>
        <w:t>5.К объектам интеллектуальной собственности не относится:</w:t>
      </w:r>
    </w:p>
    <w:p w14:paraId="052CE8C4" w14:textId="77777777" w:rsidR="0050406B" w:rsidRPr="0050406B" w:rsidRDefault="0050406B" w:rsidP="0050406B">
      <w:pPr>
        <w:rPr>
          <w:sz w:val="24"/>
          <w:szCs w:val="24"/>
        </w:rPr>
      </w:pPr>
      <w:r w:rsidRPr="0050406B">
        <w:rPr>
          <w:sz w:val="24"/>
          <w:szCs w:val="24"/>
        </w:rPr>
        <w:t>а) изобретение</w:t>
      </w:r>
    </w:p>
    <w:p w14:paraId="26EA5835" w14:textId="77777777" w:rsidR="0050406B" w:rsidRPr="0050406B" w:rsidRDefault="0050406B" w:rsidP="0050406B">
      <w:pPr>
        <w:rPr>
          <w:sz w:val="24"/>
          <w:szCs w:val="24"/>
        </w:rPr>
      </w:pPr>
      <w:r w:rsidRPr="0050406B">
        <w:rPr>
          <w:sz w:val="24"/>
          <w:szCs w:val="24"/>
        </w:rPr>
        <w:t>б)  произведение науки</w:t>
      </w:r>
    </w:p>
    <w:p w14:paraId="0746BB28" w14:textId="77777777" w:rsidR="0050406B" w:rsidRPr="0050406B" w:rsidRDefault="0050406B" w:rsidP="0050406B">
      <w:pPr>
        <w:rPr>
          <w:sz w:val="24"/>
          <w:szCs w:val="24"/>
        </w:rPr>
      </w:pPr>
      <w:r w:rsidRPr="0050406B">
        <w:rPr>
          <w:sz w:val="24"/>
          <w:szCs w:val="24"/>
        </w:rPr>
        <w:t>в) промышленный образец</w:t>
      </w:r>
    </w:p>
    <w:p w14:paraId="3F868F19" w14:textId="77777777" w:rsidR="0050406B" w:rsidRPr="0050406B" w:rsidRDefault="0050406B" w:rsidP="0050406B">
      <w:pPr>
        <w:rPr>
          <w:b/>
          <w:sz w:val="24"/>
          <w:szCs w:val="24"/>
        </w:rPr>
      </w:pPr>
      <w:r w:rsidRPr="0050406B">
        <w:rPr>
          <w:b/>
          <w:sz w:val="24"/>
          <w:szCs w:val="24"/>
        </w:rPr>
        <w:t>г) информация</w:t>
      </w:r>
    </w:p>
    <w:p w14:paraId="282C9A4F" w14:textId="77777777" w:rsidR="0050406B" w:rsidRPr="0050406B" w:rsidRDefault="0050406B" w:rsidP="0050406B">
      <w:pPr>
        <w:pStyle w:val="a9"/>
        <w:spacing w:after="0"/>
        <w:rPr>
          <w:bCs/>
          <w:sz w:val="24"/>
          <w:szCs w:val="24"/>
        </w:rPr>
      </w:pPr>
      <w:r w:rsidRPr="0050406B">
        <w:rPr>
          <w:sz w:val="24"/>
          <w:szCs w:val="24"/>
        </w:rPr>
        <w:t>6. Первоначальным</w:t>
      </w:r>
      <w:r w:rsidRPr="0050406B">
        <w:rPr>
          <w:bCs/>
          <w:sz w:val="24"/>
          <w:szCs w:val="24"/>
        </w:rPr>
        <w:t xml:space="preserve"> автором научного произведения по законодательству РФ является:</w:t>
      </w:r>
    </w:p>
    <w:p w14:paraId="52289593" w14:textId="77777777" w:rsidR="0050406B" w:rsidRPr="0050406B" w:rsidRDefault="0050406B" w:rsidP="0050406B">
      <w:pPr>
        <w:pStyle w:val="a9"/>
        <w:tabs>
          <w:tab w:val="left" w:pos="8550"/>
        </w:tabs>
        <w:spacing w:after="0"/>
        <w:rPr>
          <w:b/>
          <w:i/>
          <w:sz w:val="24"/>
          <w:szCs w:val="24"/>
        </w:rPr>
      </w:pPr>
      <w:r w:rsidRPr="0050406B">
        <w:rPr>
          <w:b/>
          <w:i/>
          <w:sz w:val="24"/>
          <w:szCs w:val="24"/>
        </w:rPr>
        <w:t>а) физическое лицо</w:t>
      </w:r>
      <w:r w:rsidRPr="0050406B">
        <w:rPr>
          <w:b/>
          <w:i/>
          <w:sz w:val="24"/>
          <w:szCs w:val="24"/>
        </w:rPr>
        <w:tab/>
      </w:r>
    </w:p>
    <w:p w14:paraId="79FF102D" w14:textId="77777777" w:rsidR="0050406B" w:rsidRPr="0050406B" w:rsidRDefault="0050406B" w:rsidP="0050406B">
      <w:pPr>
        <w:pStyle w:val="a9"/>
        <w:spacing w:after="0"/>
        <w:rPr>
          <w:i/>
          <w:sz w:val="24"/>
          <w:szCs w:val="24"/>
        </w:rPr>
      </w:pPr>
      <w:r w:rsidRPr="0050406B">
        <w:rPr>
          <w:i/>
          <w:sz w:val="24"/>
          <w:szCs w:val="24"/>
        </w:rPr>
        <w:t>б) юридическое лицо</w:t>
      </w:r>
    </w:p>
    <w:p w14:paraId="491C7E24" w14:textId="77777777" w:rsidR="0050406B" w:rsidRPr="0050406B" w:rsidRDefault="0050406B" w:rsidP="0050406B">
      <w:pPr>
        <w:pStyle w:val="a9"/>
        <w:spacing w:after="0"/>
        <w:rPr>
          <w:i/>
          <w:sz w:val="24"/>
          <w:szCs w:val="24"/>
        </w:rPr>
      </w:pPr>
      <w:r w:rsidRPr="0050406B">
        <w:rPr>
          <w:i/>
          <w:sz w:val="24"/>
          <w:szCs w:val="24"/>
        </w:rPr>
        <w:t>в) юридические и физические лица</w:t>
      </w:r>
    </w:p>
    <w:p w14:paraId="65200537" w14:textId="77777777" w:rsidR="0050406B" w:rsidRPr="0050406B" w:rsidRDefault="0050406B" w:rsidP="0050406B">
      <w:pPr>
        <w:pStyle w:val="a9"/>
        <w:spacing w:after="0"/>
        <w:rPr>
          <w:i/>
          <w:sz w:val="24"/>
          <w:szCs w:val="24"/>
        </w:rPr>
      </w:pPr>
      <w:r w:rsidRPr="0050406B">
        <w:rPr>
          <w:i/>
          <w:sz w:val="24"/>
          <w:szCs w:val="24"/>
        </w:rPr>
        <w:t>г) образовательное учреждение</w:t>
      </w:r>
    </w:p>
    <w:p w14:paraId="1874FC87" w14:textId="77777777" w:rsidR="0050406B" w:rsidRPr="0050406B" w:rsidRDefault="0050406B" w:rsidP="0050406B">
      <w:pPr>
        <w:pStyle w:val="a9"/>
        <w:spacing w:after="0"/>
        <w:rPr>
          <w:bCs/>
          <w:sz w:val="24"/>
          <w:szCs w:val="24"/>
        </w:rPr>
      </w:pPr>
      <w:r w:rsidRPr="0050406B">
        <w:rPr>
          <w:bCs/>
          <w:sz w:val="24"/>
          <w:szCs w:val="24"/>
        </w:rPr>
        <w:t>7. К объектам авторского права относятся:</w:t>
      </w:r>
    </w:p>
    <w:p w14:paraId="5B088FF2" w14:textId="77777777" w:rsidR="0050406B" w:rsidRPr="0050406B" w:rsidRDefault="0050406B" w:rsidP="0050406B">
      <w:pPr>
        <w:pStyle w:val="a9"/>
        <w:tabs>
          <w:tab w:val="left" w:pos="8550"/>
        </w:tabs>
        <w:spacing w:after="0"/>
        <w:rPr>
          <w:b/>
          <w:i/>
          <w:sz w:val="24"/>
          <w:szCs w:val="24"/>
        </w:rPr>
      </w:pPr>
      <w:r w:rsidRPr="0050406B">
        <w:rPr>
          <w:b/>
          <w:i/>
          <w:sz w:val="24"/>
          <w:szCs w:val="24"/>
        </w:rPr>
        <w:t>а) программа для ЭВМ</w:t>
      </w:r>
      <w:r w:rsidRPr="0050406B">
        <w:rPr>
          <w:b/>
          <w:i/>
          <w:sz w:val="24"/>
          <w:szCs w:val="24"/>
        </w:rPr>
        <w:tab/>
      </w:r>
    </w:p>
    <w:p w14:paraId="72872D00" w14:textId="77777777" w:rsidR="0050406B" w:rsidRPr="0050406B" w:rsidRDefault="0050406B" w:rsidP="0050406B">
      <w:pPr>
        <w:pStyle w:val="a9"/>
        <w:spacing w:after="0"/>
        <w:rPr>
          <w:i/>
          <w:sz w:val="24"/>
          <w:szCs w:val="24"/>
        </w:rPr>
      </w:pPr>
      <w:r w:rsidRPr="0050406B">
        <w:rPr>
          <w:i/>
          <w:sz w:val="24"/>
          <w:szCs w:val="24"/>
        </w:rPr>
        <w:t>б) полезная модель</w:t>
      </w:r>
    </w:p>
    <w:p w14:paraId="46D63D07" w14:textId="77777777" w:rsidR="0050406B" w:rsidRPr="0050406B" w:rsidRDefault="0050406B" w:rsidP="0050406B">
      <w:pPr>
        <w:pStyle w:val="a9"/>
        <w:spacing w:after="0"/>
        <w:rPr>
          <w:i/>
          <w:sz w:val="24"/>
          <w:szCs w:val="24"/>
        </w:rPr>
      </w:pPr>
      <w:r w:rsidRPr="0050406B">
        <w:rPr>
          <w:i/>
          <w:sz w:val="24"/>
          <w:szCs w:val="24"/>
        </w:rPr>
        <w:t>в) товарный знак</w:t>
      </w:r>
    </w:p>
    <w:p w14:paraId="23F02244" w14:textId="77777777" w:rsidR="0050406B" w:rsidRPr="0050406B" w:rsidRDefault="0050406B" w:rsidP="0050406B">
      <w:pPr>
        <w:pStyle w:val="a9"/>
        <w:spacing w:after="0"/>
        <w:rPr>
          <w:i/>
          <w:sz w:val="24"/>
          <w:szCs w:val="24"/>
        </w:rPr>
      </w:pPr>
      <w:r w:rsidRPr="0050406B">
        <w:rPr>
          <w:i/>
          <w:sz w:val="24"/>
          <w:szCs w:val="24"/>
        </w:rPr>
        <w:t>г) изобретение</w:t>
      </w:r>
    </w:p>
    <w:p w14:paraId="4E5F53AF" w14:textId="77777777" w:rsidR="0050406B" w:rsidRPr="0050406B" w:rsidRDefault="0050406B" w:rsidP="0050406B">
      <w:pPr>
        <w:rPr>
          <w:i/>
          <w:iCs/>
          <w:sz w:val="24"/>
          <w:szCs w:val="24"/>
        </w:rPr>
      </w:pPr>
      <w:r w:rsidRPr="0050406B">
        <w:rPr>
          <w:i/>
          <w:sz w:val="24"/>
          <w:szCs w:val="24"/>
        </w:rPr>
        <w:t xml:space="preserve">8. Авторское право действует в течение всей жизни автора </w:t>
      </w:r>
    </w:p>
    <w:p w14:paraId="3A1A3744" w14:textId="77777777" w:rsidR="0050406B" w:rsidRPr="0050406B" w:rsidRDefault="0050406B" w:rsidP="0050406B">
      <w:pPr>
        <w:pStyle w:val="a9"/>
        <w:tabs>
          <w:tab w:val="left" w:pos="8550"/>
        </w:tabs>
        <w:spacing w:after="0"/>
        <w:rPr>
          <w:i/>
          <w:sz w:val="24"/>
          <w:szCs w:val="24"/>
        </w:rPr>
      </w:pPr>
      <w:r w:rsidRPr="0050406B">
        <w:rPr>
          <w:i/>
          <w:sz w:val="24"/>
          <w:szCs w:val="24"/>
        </w:rPr>
        <w:t>а) и 10 лет после его смерти</w:t>
      </w:r>
      <w:r w:rsidRPr="0050406B">
        <w:rPr>
          <w:i/>
          <w:sz w:val="24"/>
          <w:szCs w:val="24"/>
        </w:rPr>
        <w:tab/>
      </w:r>
    </w:p>
    <w:p w14:paraId="1AC70B9D" w14:textId="77777777" w:rsidR="0050406B" w:rsidRPr="0050406B" w:rsidRDefault="0050406B" w:rsidP="0050406B">
      <w:pPr>
        <w:pStyle w:val="a9"/>
        <w:spacing w:after="0"/>
        <w:rPr>
          <w:i/>
          <w:sz w:val="24"/>
          <w:szCs w:val="24"/>
        </w:rPr>
      </w:pPr>
      <w:r w:rsidRPr="0050406B">
        <w:rPr>
          <w:i/>
          <w:sz w:val="24"/>
          <w:szCs w:val="24"/>
        </w:rPr>
        <w:t>б) и 20 лет после его смерти</w:t>
      </w:r>
    </w:p>
    <w:p w14:paraId="61154CB1" w14:textId="77777777" w:rsidR="0050406B" w:rsidRPr="0050406B" w:rsidRDefault="0050406B" w:rsidP="0050406B">
      <w:pPr>
        <w:pStyle w:val="a9"/>
        <w:spacing w:after="0"/>
        <w:rPr>
          <w:b/>
          <w:i/>
          <w:sz w:val="24"/>
          <w:szCs w:val="24"/>
        </w:rPr>
      </w:pPr>
      <w:r w:rsidRPr="0050406B">
        <w:rPr>
          <w:b/>
          <w:i/>
          <w:sz w:val="24"/>
          <w:szCs w:val="24"/>
        </w:rPr>
        <w:t>в) и 70 лет после его смерти</w:t>
      </w:r>
    </w:p>
    <w:p w14:paraId="092C0728" w14:textId="77777777" w:rsidR="0050406B" w:rsidRPr="0050406B" w:rsidRDefault="0050406B" w:rsidP="0050406B">
      <w:pPr>
        <w:pStyle w:val="a9"/>
        <w:spacing w:after="0"/>
        <w:rPr>
          <w:i/>
          <w:sz w:val="24"/>
          <w:szCs w:val="24"/>
        </w:rPr>
      </w:pPr>
      <w:r w:rsidRPr="0050406B">
        <w:rPr>
          <w:i/>
          <w:sz w:val="24"/>
          <w:szCs w:val="24"/>
        </w:rPr>
        <w:t>г) и 100 лет после его смерти</w:t>
      </w:r>
    </w:p>
    <w:p w14:paraId="791B4FBC" w14:textId="77777777" w:rsidR="0050406B" w:rsidRPr="0050406B" w:rsidRDefault="0050406B" w:rsidP="0050406B">
      <w:pPr>
        <w:rPr>
          <w:sz w:val="24"/>
          <w:szCs w:val="24"/>
        </w:rPr>
      </w:pPr>
      <w:r w:rsidRPr="0050406B">
        <w:rPr>
          <w:i/>
          <w:iCs/>
          <w:sz w:val="24"/>
          <w:szCs w:val="24"/>
        </w:rPr>
        <w:t>9.</w:t>
      </w:r>
      <w:r w:rsidRPr="0050406B">
        <w:rPr>
          <w:i/>
          <w:sz w:val="24"/>
          <w:szCs w:val="24"/>
        </w:rPr>
        <w:t xml:space="preserve"> Авторское право не распространяется</w:t>
      </w:r>
      <w:r w:rsidRPr="0050406B">
        <w:rPr>
          <w:sz w:val="24"/>
          <w:szCs w:val="24"/>
        </w:rPr>
        <w:t xml:space="preserve"> </w:t>
      </w:r>
    </w:p>
    <w:p w14:paraId="27CEE712" w14:textId="77777777" w:rsidR="0050406B" w:rsidRPr="0050406B" w:rsidRDefault="0050406B" w:rsidP="0050406B">
      <w:pPr>
        <w:rPr>
          <w:sz w:val="24"/>
          <w:szCs w:val="24"/>
        </w:rPr>
      </w:pPr>
      <w:r w:rsidRPr="0050406B">
        <w:rPr>
          <w:b/>
          <w:sz w:val="24"/>
          <w:szCs w:val="24"/>
        </w:rPr>
        <w:lastRenderedPageBreak/>
        <w:t xml:space="preserve">а) на государственные символы и знаки </w:t>
      </w:r>
      <w:r w:rsidRPr="0050406B">
        <w:rPr>
          <w:b/>
          <w:sz w:val="24"/>
          <w:szCs w:val="24"/>
        </w:rPr>
        <w:br/>
      </w:r>
      <w:r w:rsidRPr="0050406B">
        <w:rPr>
          <w:sz w:val="24"/>
          <w:szCs w:val="24"/>
        </w:rPr>
        <w:t>б)  на неопубликованные произведения</w:t>
      </w:r>
    </w:p>
    <w:p w14:paraId="4783561C" w14:textId="77777777" w:rsidR="0050406B" w:rsidRPr="0050406B" w:rsidRDefault="0050406B" w:rsidP="0050406B">
      <w:pPr>
        <w:rPr>
          <w:sz w:val="24"/>
          <w:szCs w:val="24"/>
        </w:rPr>
      </w:pPr>
      <w:r w:rsidRPr="0050406B">
        <w:rPr>
          <w:sz w:val="24"/>
          <w:szCs w:val="24"/>
        </w:rPr>
        <w:t>в) базы данных</w:t>
      </w:r>
      <w:r w:rsidRPr="0050406B">
        <w:rPr>
          <w:sz w:val="24"/>
          <w:szCs w:val="24"/>
        </w:rPr>
        <w:br/>
        <w:t>г) программы для ЭВМ</w:t>
      </w:r>
    </w:p>
    <w:p w14:paraId="148B4F55" w14:textId="77777777" w:rsidR="0050406B" w:rsidRPr="0050406B" w:rsidRDefault="0050406B" w:rsidP="0050406B">
      <w:pPr>
        <w:rPr>
          <w:i/>
          <w:sz w:val="24"/>
          <w:szCs w:val="24"/>
        </w:rPr>
      </w:pPr>
      <w:r w:rsidRPr="0050406B">
        <w:rPr>
          <w:sz w:val="24"/>
          <w:szCs w:val="24"/>
        </w:rPr>
        <w:t>10.</w:t>
      </w:r>
      <w:r w:rsidRPr="0050406B">
        <w:rPr>
          <w:i/>
          <w:sz w:val="24"/>
          <w:szCs w:val="24"/>
        </w:rPr>
        <w:t xml:space="preserve"> В соответствии с законодательством Российской Федерации авторское право на произведения науки возникает</w:t>
      </w:r>
    </w:p>
    <w:p w14:paraId="3F6F3D94" w14:textId="77777777" w:rsidR="0050406B" w:rsidRPr="0050406B" w:rsidRDefault="0050406B" w:rsidP="0050406B">
      <w:pPr>
        <w:pStyle w:val="a9"/>
        <w:tabs>
          <w:tab w:val="left" w:pos="8550"/>
        </w:tabs>
        <w:spacing w:after="0"/>
        <w:rPr>
          <w:b/>
          <w:i/>
          <w:sz w:val="24"/>
          <w:szCs w:val="24"/>
        </w:rPr>
      </w:pPr>
      <w:r w:rsidRPr="0050406B">
        <w:rPr>
          <w:b/>
          <w:i/>
          <w:sz w:val="24"/>
          <w:szCs w:val="24"/>
        </w:rPr>
        <w:t>а) в силу факта создания произведения</w:t>
      </w:r>
      <w:r w:rsidRPr="0050406B">
        <w:rPr>
          <w:b/>
          <w:i/>
          <w:sz w:val="24"/>
          <w:szCs w:val="24"/>
        </w:rPr>
        <w:tab/>
      </w:r>
    </w:p>
    <w:p w14:paraId="299A3E78" w14:textId="77777777" w:rsidR="0050406B" w:rsidRPr="0050406B" w:rsidRDefault="0050406B" w:rsidP="0050406B">
      <w:pPr>
        <w:pStyle w:val="a9"/>
        <w:spacing w:after="0"/>
        <w:rPr>
          <w:i/>
          <w:sz w:val="24"/>
          <w:szCs w:val="24"/>
        </w:rPr>
      </w:pPr>
      <w:r w:rsidRPr="0050406B">
        <w:rPr>
          <w:i/>
          <w:sz w:val="24"/>
          <w:szCs w:val="24"/>
        </w:rPr>
        <w:t>б) в результате нотариального удостоверения произведения</w:t>
      </w:r>
    </w:p>
    <w:p w14:paraId="1D5B440F" w14:textId="77777777" w:rsidR="0050406B" w:rsidRPr="0050406B" w:rsidRDefault="0050406B" w:rsidP="0050406B">
      <w:pPr>
        <w:pStyle w:val="a9"/>
        <w:spacing w:after="0"/>
        <w:rPr>
          <w:i/>
          <w:sz w:val="24"/>
          <w:szCs w:val="24"/>
        </w:rPr>
      </w:pPr>
      <w:r w:rsidRPr="0050406B">
        <w:rPr>
          <w:i/>
          <w:sz w:val="24"/>
          <w:szCs w:val="24"/>
        </w:rPr>
        <w:t>в) после внесения в соответствующий государственный реестр и выдачи свидетельства</w:t>
      </w:r>
    </w:p>
    <w:p w14:paraId="514EAB58" w14:textId="77777777" w:rsidR="0050406B" w:rsidRPr="0050406B" w:rsidRDefault="0050406B" w:rsidP="0050406B">
      <w:pPr>
        <w:pStyle w:val="a9"/>
        <w:spacing w:after="0"/>
        <w:rPr>
          <w:i/>
          <w:sz w:val="24"/>
          <w:szCs w:val="24"/>
        </w:rPr>
      </w:pPr>
      <w:r w:rsidRPr="0050406B">
        <w:rPr>
          <w:i/>
          <w:sz w:val="24"/>
          <w:szCs w:val="24"/>
        </w:rPr>
        <w:t>г) с момента государственной регистрации</w:t>
      </w:r>
    </w:p>
    <w:p w14:paraId="52103C23" w14:textId="77777777" w:rsidR="0050406B" w:rsidRPr="0050406B" w:rsidRDefault="0050406B" w:rsidP="0050406B">
      <w:pPr>
        <w:pStyle w:val="a9"/>
        <w:spacing w:after="0"/>
        <w:rPr>
          <w:b/>
          <w:bCs/>
          <w:sz w:val="24"/>
          <w:szCs w:val="24"/>
        </w:rPr>
      </w:pPr>
      <w:r w:rsidRPr="0050406B">
        <w:rPr>
          <w:sz w:val="24"/>
          <w:szCs w:val="24"/>
        </w:rPr>
        <w:t xml:space="preserve">11. </w:t>
      </w:r>
      <w:r w:rsidRPr="0050406B">
        <w:rPr>
          <w:bCs/>
          <w:sz w:val="24"/>
          <w:szCs w:val="24"/>
        </w:rPr>
        <w:t>Права на полезную модель удостоверяет:</w:t>
      </w:r>
    </w:p>
    <w:p w14:paraId="53DFFD81" w14:textId="77777777" w:rsidR="0050406B" w:rsidRPr="0050406B" w:rsidRDefault="0050406B" w:rsidP="0050406B">
      <w:pPr>
        <w:pStyle w:val="a9"/>
        <w:spacing w:after="0"/>
        <w:rPr>
          <w:sz w:val="24"/>
          <w:szCs w:val="24"/>
        </w:rPr>
      </w:pPr>
      <w:r w:rsidRPr="0050406B">
        <w:rPr>
          <w:b/>
          <w:i/>
          <w:sz w:val="24"/>
          <w:szCs w:val="24"/>
        </w:rPr>
        <w:t>а)</w:t>
      </w:r>
      <w:r w:rsidRPr="0050406B">
        <w:rPr>
          <w:sz w:val="24"/>
          <w:szCs w:val="24"/>
        </w:rPr>
        <w:t xml:space="preserve"> </w:t>
      </w:r>
      <w:r w:rsidRPr="0050406B">
        <w:rPr>
          <w:b/>
          <w:i/>
          <w:sz w:val="24"/>
          <w:szCs w:val="24"/>
        </w:rPr>
        <w:t>патент</w:t>
      </w:r>
      <w:r w:rsidRPr="0050406B">
        <w:rPr>
          <w:b/>
          <w:i/>
          <w:sz w:val="24"/>
          <w:szCs w:val="24"/>
        </w:rPr>
        <w:tab/>
      </w:r>
    </w:p>
    <w:p w14:paraId="530D2231" w14:textId="77777777" w:rsidR="0050406B" w:rsidRPr="0050406B" w:rsidRDefault="0050406B" w:rsidP="0050406B">
      <w:pPr>
        <w:pStyle w:val="a9"/>
        <w:spacing w:after="0"/>
        <w:rPr>
          <w:i/>
          <w:sz w:val="24"/>
          <w:szCs w:val="24"/>
        </w:rPr>
      </w:pPr>
      <w:r w:rsidRPr="0050406B">
        <w:rPr>
          <w:i/>
          <w:sz w:val="24"/>
          <w:szCs w:val="24"/>
        </w:rPr>
        <w:t>б) свидетельство</w:t>
      </w:r>
    </w:p>
    <w:p w14:paraId="39E593F5" w14:textId="77777777" w:rsidR="0050406B" w:rsidRPr="0050406B" w:rsidRDefault="0050406B" w:rsidP="0050406B">
      <w:pPr>
        <w:pStyle w:val="a9"/>
        <w:spacing w:after="0"/>
        <w:rPr>
          <w:i/>
          <w:sz w:val="24"/>
          <w:szCs w:val="24"/>
        </w:rPr>
      </w:pPr>
      <w:r w:rsidRPr="0050406B">
        <w:rPr>
          <w:i/>
          <w:sz w:val="24"/>
          <w:szCs w:val="24"/>
        </w:rPr>
        <w:t>в) выписка из реестра</w:t>
      </w:r>
    </w:p>
    <w:p w14:paraId="3769F5E5" w14:textId="77777777" w:rsidR="0050406B" w:rsidRPr="0050406B" w:rsidRDefault="0050406B" w:rsidP="0050406B">
      <w:pPr>
        <w:pStyle w:val="a9"/>
        <w:spacing w:after="0"/>
        <w:rPr>
          <w:i/>
          <w:sz w:val="24"/>
          <w:szCs w:val="24"/>
        </w:rPr>
      </w:pPr>
      <w:r w:rsidRPr="0050406B">
        <w:rPr>
          <w:i/>
          <w:sz w:val="24"/>
          <w:szCs w:val="24"/>
        </w:rPr>
        <w:t>г) справка из Роспатента</w:t>
      </w:r>
    </w:p>
    <w:p w14:paraId="770B2E80" w14:textId="77777777" w:rsidR="0050406B" w:rsidRPr="0050406B" w:rsidRDefault="0050406B" w:rsidP="0050406B">
      <w:pPr>
        <w:pStyle w:val="a9"/>
        <w:spacing w:after="0"/>
        <w:rPr>
          <w:bCs/>
          <w:sz w:val="24"/>
          <w:szCs w:val="24"/>
        </w:rPr>
      </w:pPr>
      <w:r w:rsidRPr="0050406B">
        <w:rPr>
          <w:bCs/>
          <w:sz w:val="24"/>
          <w:szCs w:val="24"/>
        </w:rPr>
        <w:t>12. Изобретение является патентоспособным, если:</w:t>
      </w:r>
    </w:p>
    <w:p w14:paraId="0303DC50" w14:textId="77777777" w:rsidR="0050406B" w:rsidRPr="0050406B" w:rsidRDefault="0050406B" w:rsidP="0050406B">
      <w:pPr>
        <w:pStyle w:val="a9"/>
        <w:spacing w:after="0"/>
        <w:rPr>
          <w:b/>
          <w:i/>
          <w:sz w:val="24"/>
          <w:szCs w:val="24"/>
        </w:rPr>
      </w:pPr>
      <w:r w:rsidRPr="0050406B">
        <w:rPr>
          <w:b/>
          <w:i/>
          <w:sz w:val="24"/>
          <w:szCs w:val="24"/>
        </w:rPr>
        <w:t>а) является новым, имеет изобретательский уровень и промышленно применимо</w:t>
      </w:r>
      <w:r w:rsidRPr="0050406B">
        <w:rPr>
          <w:b/>
          <w:i/>
          <w:sz w:val="24"/>
          <w:szCs w:val="24"/>
        </w:rPr>
        <w:tab/>
      </w:r>
    </w:p>
    <w:p w14:paraId="4627AD9F" w14:textId="77777777" w:rsidR="0050406B" w:rsidRPr="0050406B" w:rsidRDefault="0050406B" w:rsidP="0050406B">
      <w:pPr>
        <w:pStyle w:val="a9"/>
        <w:spacing w:after="0"/>
        <w:rPr>
          <w:i/>
          <w:sz w:val="24"/>
          <w:szCs w:val="24"/>
        </w:rPr>
      </w:pPr>
      <w:r w:rsidRPr="0050406B">
        <w:rPr>
          <w:i/>
          <w:sz w:val="24"/>
          <w:szCs w:val="24"/>
        </w:rPr>
        <w:t>б) является новым и имеет изобретательский уровень</w:t>
      </w:r>
    </w:p>
    <w:p w14:paraId="7B3C8E51" w14:textId="77777777" w:rsidR="0050406B" w:rsidRPr="0050406B" w:rsidRDefault="0050406B" w:rsidP="0050406B">
      <w:pPr>
        <w:pStyle w:val="a9"/>
        <w:spacing w:after="0"/>
        <w:rPr>
          <w:i/>
          <w:sz w:val="24"/>
          <w:szCs w:val="24"/>
        </w:rPr>
      </w:pPr>
      <w:r w:rsidRPr="0050406B">
        <w:rPr>
          <w:i/>
          <w:sz w:val="24"/>
          <w:szCs w:val="24"/>
        </w:rPr>
        <w:t>в) является оригинальным</w:t>
      </w:r>
    </w:p>
    <w:p w14:paraId="5D2CBD4C" w14:textId="77777777" w:rsidR="0050406B" w:rsidRPr="0050406B" w:rsidRDefault="0050406B" w:rsidP="0050406B">
      <w:pPr>
        <w:pStyle w:val="a9"/>
        <w:spacing w:after="0"/>
        <w:rPr>
          <w:i/>
          <w:sz w:val="24"/>
          <w:szCs w:val="24"/>
        </w:rPr>
      </w:pPr>
      <w:r w:rsidRPr="0050406B">
        <w:rPr>
          <w:i/>
          <w:sz w:val="24"/>
          <w:szCs w:val="24"/>
        </w:rPr>
        <w:t>г) имеет изобретательский уровень и промышленно применимо</w:t>
      </w:r>
      <w:r w:rsidRPr="0050406B">
        <w:rPr>
          <w:b/>
          <w:i/>
          <w:sz w:val="24"/>
          <w:szCs w:val="24"/>
        </w:rPr>
        <w:tab/>
      </w:r>
    </w:p>
    <w:p w14:paraId="186700D3" w14:textId="77777777" w:rsidR="0050406B" w:rsidRPr="0050406B" w:rsidRDefault="0050406B" w:rsidP="0050406B">
      <w:pPr>
        <w:pStyle w:val="a9"/>
        <w:spacing w:after="0"/>
        <w:rPr>
          <w:bCs/>
          <w:sz w:val="24"/>
          <w:szCs w:val="24"/>
        </w:rPr>
      </w:pPr>
      <w:r w:rsidRPr="0050406B">
        <w:rPr>
          <w:i/>
          <w:sz w:val="24"/>
          <w:szCs w:val="24"/>
        </w:rPr>
        <w:t xml:space="preserve">13. </w:t>
      </w:r>
      <w:r w:rsidRPr="0050406B">
        <w:rPr>
          <w:bCs/>
          <w:sz w:val="24"/>
          <w:szCs w:val="24"/>
        </w:rPr>
        <w:t>Патент на изобретение удостоверяет:</w:t>
      </w:r>
    </w:p>
    <w:p w14:paraId="42976DED" w14:textId="77777777" w:rsidR="0050406B" w:rsidRPr="0050406B" w:rsidRDefault="0050406B" w:rsidP="0050406B">
      <w:pPr>
        <w:pStyle w:val="a9"/>
        <w:tabs>
          <w:tab w:val="left" w:pos="8550"/>
        </w:tabs>
        <w:spacing w:after="0"/>
        <w:rPr>
          <w:i/>
          <w:sz w:val="24"/>
          <w:szCs w:val="24"/>
        </w:rPr>
      </w:pPr>
      <w:r w:rsidRPr="0050406B">
        <w:rPr>
          <w:i/>
          <w:sz w:val="24"/>
          <w:szCs w:val="24"/>
        </w:rPr>
        <w:t>а) приоритет изобретения</w:t>
      </w:r>
      <w:r w:rsidRPr="0050406B">
        <w:rPr>
          <w:i/>
          <w:sz w:val="24"/>
          <w:szCs w:val="24"/>
        </w:rPr>
        <w:tab/>
      </w:r>
    </w:p>
    <w:p w14:paraId="4660FDAE" w14:textId="77777777" w:rsidR="0050406B" w:rsidRPr="0050406B" w:rsidRDefault="0050406B" w:rsidP="0050406B">
      <w:pPr>
        <w:pStyle w:val="a9"/>
        <w:spacing w:after="0"/>
        <w:rPr>
          <w:i/>
          <w:sz w:val="24"/>
          <w:szCs w:val="24"/>
        </w:rPr>
      </w:pPr>
      <w:r w:rsidRPr="0050406B">
        <w:rPr>
          <w:i/>
          <w:sz w:val="24"/>
          <w:szCs w:val="24"/>
        </w:rPr>
        <w:t>б) авторство на изобретение</w:t>
      </w:r>
    </w:p>
    <w:p w14:paraId="11F0DB39" w14:textId="77777777" w:rsidR="0050406B" w:rsidRPr="0050406B" w:rsidRDefault="0050406B" w:rsidP="0050406B">
      <w:pPr>
        <w:pStyle w:val="a9"/>
        <w:spacing w:after="0"/>
        <w:rPr>
          <w:b/>
          <w:i/>
          <w:sz w:val="24"/>
          <w:szCs w:val="24"/>
        </w:rPr>
      </w:pPr>
      <w:r w:rsidRPr="0050406B">
        <w:rPr>
          <w:b/>
          <w:i/>
          <w:sz w:val="24"/>
          <w:szCs w:val="24"/>
        </w:rPr>
        <w:t>в) исключительное право на изобретение</w:t>
      </w:r>
    </w:p>
    <w:p w14:paraId="6016D978" w14:textId="77777777" w:rsidR="0050406B" w:rsidRPr="0050406B" w:rsidRDefault="0050406B" w:rsidP="0050406B">
      <w:pPr>
        <w:pStyle w:val="a9"/>
        <w:spacing w:after="0"/>
        <w:rPr>
          <w:i/>
          <w:sz w:val="24"/>
          <w:szCs w:val="24"/>
        </w:rPr>
      </w:pPr>
      <w:r w:rsidRPr="0050406B">
        <w:rPr>
          <w:i/>
          <w:sz w:val="24"/>
          <w:szCs w:val="24"/>
        </w:rPr>
        <w:t>г) подпись изобретателя</w:t>
      </w:r>
    </w:p>
    <w:p w14:paraId="67A1C089" w14:textId="77777777" w:rsidR="0050406B" w:rsidRPr="0050406B" w:rsidRDefault="0050406B" w:rsidP="0050406B">
      <w:pPr>
        <w:pStyle w:val="a9"/>
        <w:spacing w:after="0"/>
        <w:rPr>
          <w:bCs/>
          <w:sz w:val="24"/>
          <w:szCs w:val="24"/>
        </w:rPr>
      </w:pPr>
      <w:r w:rsidRPr="0050406B">
        <w:rPr>
          <w:iCs/>
          <w:sz w:val="24"/>
          <w:szCs w:val="24"/>
        </w:rPr>
        <w:t>14.</w:t>
      </w:r>
      <w:r w:rsidRPr="0050406B">
        <w:rPr>
          <w:sz w:val="24"/>
          <w:szCs w:val="24"/>
        </w:rPr>
        <w:t xml:space="preserve"> </w:t>
      </w:r>
      <w:r w:rsidRPr="0050406B">
        <w:rPr>
          <w:bCs/>
          <w:sz w:val="24"/>
          <w:szCs w:val="24"/>
        </w:rPr>
        <w:t>Для возникновения и осуществления патентных прав:</w:t>
      </w:r>
    </w:p>
    <w:p w14:paraId="43642FD8" w14:textId="77777777" w:rsidR="0050406B" w:rsidRPr="0050406B" w:rsidRDefault="0050406B" w:rsidP="0050406B">
      <w:pPr>
        <w:rPr>
          <w:sz w:val="24"/>
          <w:szCs w:val="24"/>
        </w:rPr>
      </w:pPr>
      <w:r w:rsidRPr="0050406B">
        <w:rPr>
          <w:b/>
          <w:sz w:val="24"/>
          <w:szCs w:val="24"/>
        </w:rPr>
        <w:t>а) необходимо их зарегистрировать</w:t>
      </w:r>
      <w:r w:rsidRPr="0050406B">
        <w:rPr>
          <w:b/>
          <w:sz w:val="24"/>
          <w:szCs w:val="24"/>
        </w:rPr>
        <w:br/>
      </w:r>
      <w:r w:rsidRPr="0050406B">
        <w:rPr>
          <w:sz w:val="24"/>
          <w:szCs w:val="24"/>
        </w:rPr>
        <w:t>б)  не требуется соблюдения формальностей</w:t>
      </w:r>
    </w:p>
    <w:p w14:paraId="758C56C5" w14:textId="77777777" w:rsidR="0050406B" w:rsidRPr="0050406B" w:rsidRDefault="0050406B" w:rsidP="0050406B">
      <w:pPr>
        <w:pStyle w:val="a9"/>
        <w:spacing w:after="0"/>
        <w:rPr>
          <w:i/>
          <w:sz w:val="24"/>
          <w:szCs w:val="24"/>
        </w:rPr>
      </w:pPr>
      <w:r w:rsidRPr="0050406B">
        <w:rPr>
          <w:i/>
          <w:sz w:val="24"/>
          <w:szCs w:val="24"/>
        </w:rPr>
        <w:t>в) проставить знак охраны патентных прав</w:t>
      </w:r>
      <w:r w:rsidRPr="0050406B">
        <w:rPr>
          <w:i/>
          <w:sz w:val="24"/>
          <w:szCs w:val="24"/>
        </w:rPr>
        <w:br/>
        <w:t>г) проставить знак охраны авторских прав</w:t>
      </w:r>
    </w:p>
    <w:p w14:paraId="23E9B396" w14:textId="77777777" w:rsidR="0050406B" w:rsidRPr="0050406B" w:rsidRDefault="0050406B" w:rsidP="0050406B">
      <w:pPr>
        <w:rPr>
          <w:b/>
          <w:sz w:val="24"/>
          <w:szCs w:val="24"/>
        </w:rPr>
      </w:pPr>
      <w:r w:rsidRPr="0050406B">
        <w:rPr>
          <w:sz w:val="24"/>
          <w:szCs w:val="24"/>
        </w:rPr>
        <w:t>15.</w:t>
      </w:r>
      <w:r w:rsidRPr="0050406B">
        <w:rPr>
          <w:i/>
          <w:sz w:val="24"/>
          <w:szCs w:val="24"/>
        </w:rPr>
        <w:t xml:space="preserve"> </w:t>
      </w:r>
      <w:r w:rsidRPr="0050406B">
        <w:rPr>
          <w:b/>
          <w:sz w:val="24"/>
          <w:szCs w:val="24"/>
        </w:rPr>
        <w:t>К объектам патентных прав относятся:</w:t>
      </w:r>
    </w:p>
    <w:p w14:paraId="579B4A3F" w14:textId="77777777" w:rsidR="0050406B" w:rsidRPr="0050406B" w:rsidRDefault="0050406B" w:rsidP="0050406B">
      <w:pPr>
        <w:pStyle w:val="a9"/>
        <w:tabs>
          <w:tab w:val="left" w:pos="8550"/>
        </w:tabs>
        <w:spacing w:after="0"/>
        <w:rPr>
          <w:b/>
          <w:i/>
          <w:sz w:val="24"/>
          <w:szCs w:val="24"/>
        </w:rPr>
      </w:pPr>
      <w:r w:rsidRPr="0050406B">
        <w:rPr>
          <w:b/>
          <w:i/>
          <w:sz w:val="24"/>
          <w:szCs w:val="24"/>
        </w:rPr>
        <w:t>а) промышленные образцы</w:t>
      </w:r>
      <w:r w:rsidRPr="0050406B">
        <w:rPr>
          <w:b/>
          <w:i/>
          <w:sz w:val="24"/>
          <w:szCs w:val="24"/>
        </w:rPr>
        <w:tab/>
      </w:r>
    </w:p>
    <w:p w14:paraId="7B7C3B09" w14:textId="77777777" w:rsidR="0050406B" w:rsidRPr="0050406B" w:rsidRDefault="0050406B" w:rsidP="0050406B">
      <w:pPr>
        <w:pStyle w:val="a9"/>
        <w:spacing w:after="0"/>
        <w:rPr>
          <w:i/>
          <w:sz w:val="24"/>
          <w:szCs w:val="24"/>
        </w:rPr>
      </w:pPr>
      <w:r w:rsidRPr="0050406B">
        <w:rPr>
          <w:i/>
          <w:sz w:val="24"/>
          <w:szCs w:val="24"/>
        </w:rPr>
        <w:t>б) товарные знаки</w:t>
      </w:r>
    </w:p>
    <w:p w14:paraId="67F1B48A" w14:textId="77777777" w:rsidR="0050406B" w:rsidRPr="0050406B" w:rsidRDefault="0050406B" w:rsidP="0050406B">
      <w:pPr>
        <w:pStyle w:val="a9"/>
        <w:spacing w:after="0"/>
        <w:rPr>
          <w:i/>
          <w:sz w:val="24"/>
          <w:szCs w:val="24"/>
        </w:rPr>
      </w:pPr>
      <w:r w:rsidRPr="0050406B">
        <w:rPr>
          <w:i/>
          <w:sz w:val="24"/>
          <w:szCs w:val="24"/>
        </w:rPr>
        <w:t>в) произведения науки</w:t>
      </w:r>
    </w:p>
    <w:p w14:paraId="3EA7FE1B" w14:textId="77777777" w:rsidR="0050406B" w:rsidRPr="0050406B" w:rsidRDefault="0050406B" w:rsidP="0050406B">
      <w:pPr>
        <w:pStyle w:val="a9"/>
        <w:spacing w:after="0"/>
        <w:rPr>
          <w:i/>
          <w:sz w:val="24"/>
          <w:szCs w:val="24"/>
        </w:rPr>
      </w:pPr>
      <w:r w:rsidRPr="0050406B">
        <w:rPr>
          <w:i/>
          <w:sz w:val="24"/>
          <w:szCs w:val="24"/>
        </w:rPr>
        <w:t>г) программы для ЭВМ</w:t>
      </w:r>
    </w:p>
    <w:p w14:paraId="4DCC21D5" w14:textId="77777777" w:rsidR="0050406B" w:rsidRPr="0050406B" w:rsidRDefault="0050406B" w:rsidP="0050406B">
      <w:pPr>
        <w:pStyle w:val="a9"/>
        <w:spacing w:after="0"/>
        <w:rPr>
          <w:b/>
          <w:bCs/>
          <w:sz w:val="24"/>
          <w:szCs w:val="24"/>
        </w:rPr>
      </w:pPr>
      <w:r w:rsidRPr="0050406B">
        <w:rPr>
          <w:sz w:val="24"/>
          <w:szCs w:val="24"/>
        </w:rPr>
        <w:t>16.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w:t>
      </w:r>
    </w:p>
    <w:p w14:paraId="2B3AC1EB" w14:textId="77777777" w:rsidR="0050406B" w:rsidRPr="0050406B" w:rsidRDefault="0050406B" w:rsidP="0050406B">
      <w:pPr>
        <w:pStyle w:val="a9"/>
        <w:spacing w:after="0"/>
        <w:rPr>
          <w:b/>
          <w:i/>
          <w:sz w:val="24"/>
          <w:szCs w:val="24"/>
        </w:rPr>
      </w:pPr>
      <w:r w:rsidRPr="0050406B">
        <w:rPr>
          <w:b/>
          <w:i/>
          <w:sz w:val="24"/>
          <w:szCs w:val="24"/>
        </w:rPr>
        <w:t>а) по договору об отчуждении исключительного права</w:t>
      </w:r>
    </w:p>
    <w:p w14:paraId="082E3089" w14:textId="77777777" w:rsidR="0050406B" w:rsidRPr="0050406B" w:rsidRDefault="0050406B" w:rsidP="0050406B">
      <w:pPr>
        <w:rPr>
          <w:sz w:val="24"/>
          <w:szCs w:val="24"/>
        </w:rPr>
      </w:pPr>
      <w:r w:rsidRPr="0050406B">
        <w:rPr>
          <w:i/>
          <w:sz w:val="24"/>
          <w:szCs w:val="24"/>
        </w:rPr>
        <w:t xml:space="preserve">б) </w:t>
      </w:r>
      <w:r w:rsidRPr="0050406B">
        <w:rPr>
          <w:sz w:val="24"/>
          <w:szCs w:val="24"/>
        </w:rPr>
        <w:t>по авторскому договору</w:t>
      </w:r>
    </w:p>
    <w:p w14:paraId="6F08BB47" w14:textId="77777777" w:rsidR="0050406B" w:rsidRPr="0050406B" w:rsidRDefault="0050406B" w:rsidP="0050406B">
      <w:pPr>
        <w:pStyle w:val="a9"/>
        <w:spacing w:after="0"/>
        <w:rPr>
          <w:i/>
          <w:sz w:val="24"/>
          <w:szCs w:val="24"/>
        </w:rPr>
      </w:pPr>
      <w:r w:rsidRPr="0050406B">
        <w:rPr>
          <w:i/>
          <w:sz w:val="24"/>
          <w:szCs w:val="24"/>
        </w:rPr>
        <w:t>в) по договору залога</w:t>
      </w:r>
    </w:p>
    <w:p w14:paraId="3D0585E2" w14:textId="77777777" w:rsidR="0050406B" w:rsidRPr="0050406B" w:rsidRDefault="0050406B" w:rsidP="0050406B">
      <w:pPr>
        <w:pStyle w:val="a9"/>
        <w:spacing w:after="0"/>
        <w:rPr>
          <w:i/>
          <w:sz w:val="24"/>
          <w:szCs w:val="24"/>
        </w:rPr>
      </w:pPr>
      <w:r w:rsidRPr="0050406B">
        <w:rPr>
          <w:i/>
          <w:sz w:val="24"/>
          <w:szCs w:val="24"/>
        </w:rPr>
        <w:t>г) по договору купли-продажи</w:t>
      </w:r>
    </w:p>
    <w:p w14:paraId="17EE08F1" w14:textId="77777777" w:rsidR="0050406B" w:rsidRPr="0050406B" w:rsidRDefault="0050406B" w:rsidP="0050406B">
      <w:pPr>
        <w:pStyle w:val="a9"/>
        <w:spacing w:after="0"/>
        <w:rPr>
          <w:bCs/>
          <w:sz w:val="24"/>
          <w:szCs w:val="24"/>
        </w:rPr>
      </w:pPr>
      <w:r w:rsidRPr="0050406B">
        <w:rPr>
          <w:bCs/>
          <w:sz w:val="24"/>
          <w:szCs w:val="24"/>
        </w:rPr>
        <w:t xml:space="preserve">17. </w:t>
      </w:r>
      <w:r w:rsidRPr="0050406B">
        <w:rPr>
          <w:sz w:val="24"/>
          <w:szCs w:val="24"/>
        </w:rPr>
        <w:t>Договор, по которому обладатель исключительного права на результат интеллектуальной деятельности или на средство индивидуализации предоставляет или обязуется предоставить другой стороне право использования такого результата или такого средства в предусмотренных договором пределах именуется…</w:t>
      </w:r>
    </w:p>
    <w:p w14:paraId="21D9D73A" w14:textId="77777777" w:rsidR="0050406B" w:rsidRPr="0050406B" w:rsidRDefault="0050406B" w:rsidP="0050406B">
      <w:pPr>
        <w:pStyle w:val="a9"/>
        <w:tabs>
          <w:tab w:val="left" w:pos="8550"/>
        </w:tabs>
        <w:spacing w:after="0"/>
        <w:rPr>
          <w:b/>
          <w:i/>
          <w:sz w:val="24"/>
          <w:szCs w:val="24"/>
        </w:rPr>
      </w:pPr>
      <w:r w:rsidRPr="0050406B">
        <w:rPr>
          <w:b/>
          <w:i/>
          <w:sz w:val="24"/>
          <w:szCs w:val="24"/>
        </w:rPr>
        <w:t>а) лицензионным договором</w:t>
      </w:r>
      <w:r w:rsidRPr="0050406B">
        <w:rPr>
          <w:b/>
          <w:i/>
          <w:sz w:val="24"/>
          <w:szCs w:val="24"/>
        </w:rPr>
        <w:tab/>
      </w:r>
    </w:p>
    <w:p w14:paraId="3D227F19" w14:textId="77777777" w:rsidR="0050406B" w:rsidRPr="0050406B" w:rsidRDefault="0050406B" w:rsidP="0050406B">
      <w:pPr>
        <w:pStyle w:val="a9"/>
        <w:spacing w:after="0"/>
        <w:rPr>
          <w:i/>
          <w:sz w:val="24"/>
          <w:szCs w:val="24"/>
        </w:rPr>
      </w:pPr>
      <w:r w:rsidRPr="0050406B">
        <w:rPr>
          <w:i/>
          <w:sz w:val="24"/>
          <w:szCs w:val="24"/>
        </w:rPr>
        <w:t>б) авторским договором</w:t>
      </w:r>
    </w:p>
    <w:p w14:paraId="6F72B04E" w14:textId="77777777" w:rsidR="0050406B" w:rsidRPr="0050406B" w:rsidRDefault="0050406B" w:rsidP="0050406B">
      <w:pPr>
        <w:pStyle w:val="a9"/>
        <w:spacing w:after="0"/>
        <w:rPr>
          <w:i/>
          <w:sz w:val="24"/>
          <w:szCs w:val="24"/>
        </w:rPr>
      </w:pPr>
      <w:r w:rsidRPr="0050406B">
        <w:rPr>
          <w:i/>
          <w:sz w:val="24"/>
          <w:szCs w:val="24"/>
        </w:rPr>
        <w:t xml:space="preserve">в) договором об отчуждении исключительного права </w:t>
      </w:r>
    </w:p>
    <w:p w14:paraId="1DE29274" w14:textId="77777777" w:rsidR="0050406B" w:rsidRPr="0050406B" w:rsidRDefault="0050406B" w:rsidP="0050406B">
      <w:pPr>
        <w:rPr>
          <w:sz w:val="24"/>
          <w:szCs w:val="24"/>
        </w:rPr>
      </w:pPr>
      <w:r w:rsidRPr="0050406B">
        <w:rPr>
          <w:sz w:val="24"/>
          <w:szCs w:val="24"/>
        </w:rPr>
        <w:t>г) нет правильного ответа</w:t>
      </w:r>
    </w:p>
    <w:p w14:paraId="18193832" w14:textId="77777777" w:rsidR="0050406B" w:rsidRPr="0050406B" w:rsidRDefault="0050406B" w:rsidP="0050406B">
      <w:pPr>
        <w:rPr>
          <w:i/>
          <w:iCs/>
          <w:sz w:val="24"/>
          <w:szCs w:val="24"/>
        </w:rPr>
      </w:pPr>
      <w:r w:rsidRPr="0050406B">
        <w:rPr>
          <w:i/>
          <w:sz w:val="24"/>
          <w:szCs w:val="24"/>
        </w:rPr>
        <w:t>18. Исключительная лицензия – это  …</w:t>
      </w:r>
    </w:p>
    <w:p w14:paraId="1A8D97A7" w14:textId="77777777" w:rsidR="0050406B" w:rsidRPr="0050406B" w:rsidRDefault="0050406B" w:rsidP="0050406B">
      <w:pPr>
        <w:pStyle w:val="a9"/>
        <w:tabs>
          <w:tab w:val="left" w:pos="8550"/>
        </w:tabs>
        <w:spacing w:after="0"/>
        <w:rPr>
          <w:i/>
          <w:sz w:val="24"/>
          <w:szCs w:val="24"/>
        </w:rPr>
      </w:pPr>
      <w:r w:rsidRPr="0050406B">
        <w:rPr>
          <w:i/>
          <w:sz w:val="24"/>
          <w:szCs w:val="24"/>
        </w:rPr>
        <w:lastRenderedPageBreak/>
        <w:t>а)</w:t>
      </w:r>
      <w:r w:rsidRPr="0050406B">
        <w:rPr>
          <w:sz w:val="24"/>
          <w:szCs w:val="24"/>
        </w:rPr>
        <w:t xml:space="preserve"> </w:t>
      </w:r>
      <w:r w:rsidRPr="0050406B">
        <w:rPr>
          <w:i/>
          <w:sz w:val="24"/>
          <w:szCs w:val="24"/>
        </w:rPr>
        <w:t>предоставление лицензиару права использования результата интеллектуальной деятельности или средства индивидуализации без сохранения за лицензиатом права выдачи лицензий другим лицам</w:t>
      </w:r>
    </w:p>
    <w:p w14:paraId="44FFB211" w14:textId="77777777" w:rsidR="0050406B" w:rsidRPr="0050406B" w:rsidRDefault="0050406B" w:rsidP="0050406B">
      <w:pPr>
        <w:pStyle w:val="a9"/>
        <w:spacing w:after="0"/>
        <w:rPr>
          <w:i/>
          <w:sz w:val="24"/>
          <w:szCs w:val="24"/>
        </w:rPr>
      </w:pPr>
      <w:r w:rsidRPr="0050406B">
        <w:rPr>
          <w:i/>
          <w:sz w:val="24"/>
          <w:szCs w:val="24"/>
        </w:rPr>
        <w:t>б)</w:t>
      </w:r>
      <w:r w:rsidRPr="0050406B">
        <w:rPr>
          <w:sz w:val="24"/>
          <w:szCs w:val="24"/>
        </w:rPr>
        <w:t xml:space="preserve"> </w:t>
      </w:r>
      <w:r w:rsidRPr="0050406B">
        <w:rPr>
          <w:i/>
          <w:sz w:val="24"/>
          <w:szCs w:val="24"/>
        </w:rPr>
        <w:t xml:space="preserve">предоставление лицензиару права использования результата интеллектуальной деятельности без сохранения за лицензиатом права выдачи лицензий другим лицам </w:t>
      </w:r>
    </w:p>
    <w:p w14:paraId="205F0C32" w14:textId="77777777" w:rsidR="0050406B" w:rsidRPr="0050406B" w:rsidRDefault="0050406B" w:rsidP="0050406B">
      <w:pPr>
        <w:rPr>
          <w:b/>
          <w:sz w:val="24"/>
          <w:szCs w:val="24"/>
        </w:rPr>
      </w:pPr>
      <w:r w:rsidRPr="0050406B">
        <w:rPr>
          <w:b/>
          <w:sz w:val="24"/>
          <w:szCs w:val="24"/>
        </w:rPr>
        <w:t xml:space="preserve">в)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w:t>
      </w:r>
    </w:p>
    <w:p w14:paraId="7963A1B8" w14:textId="77777777" w:rsidR="0050406B" w:rsidRPr="0050406B" w:rsidRDefault="0050406B" w:rsidP="0050406B">
      <w:pPr>
        <w:pStyle w:val="a9"/>
        <w:spacing w:after="0"/>
        <w:rPr>
          <w:i/>
          <w:sz w:val="24"/>
          <w:szCs w:val="24"/>
        </w:rPr>
      </w:pPr>
      <w:r w:rsidRPr="0050406B">
        <w:rPr>
          <w:i/>
          <w:sz w:val="24"/>
          <w:szCs w:val="24"/>
        </w:rPr>
        <w:t>г) нет правильного ответа</w:t>
      </w:r>
    </w:p>
    <w:p w14:paraId="7E3FFB96" w14:textId="77777777" w:rsidR="0050406B" w:rsidRPr="0050406B" w:rsidRDefault="0050406B" w:rsidP="0050406B">
      <w:pPr>
        <w:rPr>
          <w:sz w:val="24"/>
          <w:szCs w:val="24"/>
        </w:rPr>
      </w:pPr>
      <w:r w:rsidRPr="0050406B">
        <w:rPr>
          <w:i/>
          <w:iCs/>
          <w:sz w:val="24"/>
          <w:szCs w:val="24"/>
        </w:rPr>
        <w:t>19.</w:t>
      </w:r>
      <w:r w:rsidRPr="0050406B">
        <w:rPr>
          <w:i/>
          <w:sz w:val="24"/>
          <w:szCs w:val="24"/>
        </w:rPr>
        <w:t xml:space="preserve"> Коммерциализация  научных и  (или) научно-технических результатов – это…</w:t>
      </w:r>
    </w:p>
    <w:p w14:paraId="77A3B17C" w14:textId="77777777" w:rsidR="0050406B" w:rsidRPr="0050406B" w:rsidRDefault="0050406B" w:rsidP="0050406B">
      <w:pPr>
        <w:rPr>
          <w:sz w:val="24"/>
          <w:szCs w:val="24"/>
        </w:rPr>
      </w:pPr>
      <w:r w:rsidRPr="0050406B">
        <w:rPr>
          <w:b/>
          <w:sz w:val="24"/>
          <w:szCs w:val="24"/>
        </w:rPr>
        <w:t>а) деятельность по вовлечению в экономический оборот научных и  (или) научно-технических результатов</w:t>
      </w:r>
      <w:r w:rsidRPr="0050406B">
        <w:rPr>
          <w:b/>
          <w:sz w:val="24"/>
          <w:szCs w:val="24"/>
        </w:rPr>
        <w:br/>
      </w:r>
      <w:r w:rsidRPr="0050406B">
        <w:rPr>
          <w:sz w:val="24"/>
          <w:szCs w:val="24"/>
        </w:rPr>
        <w:t>б)  регистрация научных и  (или) научно-технических результатов в Роспатенте</w:t>
      </w:r>
    </w:p>
    <w:p w14:paraId="5DDCD5F6" w14:textId="77777777" w:rsidR="0050406B" w:rsidRPr="0050406B" w:rsidRDefault="0050406B" w:rsidP="0050406B">
      <w:pPr>
        <w:rPr>
          <w:sz w:val="24"/>
          <w:szCs w:val="24"/>
        </w:rPr>
      </w:pPr>
      <w:r w:rsidRPr="0050406B">
        <w:rPr>
          <w:sz w:val="24"/>
          <w:szCs w:val="24"/>
        </w:rPr>
        <w:t xml:space="preserve">в)  указание знака правовой охраны </w:t>
      </w:r>
      <w:r w:rsidRPr="0050406B">
        <w:rPr>
          <w:sz w:val="24"/>
          <w:szCs w:val="24"/>
        </w:rPr>
        <w:br/>
        <w:t>г) нет правильных ответов</w:t>
      </w:r>
    </w:p>
    <w:p w14:paraId="7C091834" w14:textId="77777777" w:rsidR="0050406B" w:rsidRPr="0050406B" w:rsidRDefault="0050406B" w:rsidP="0050406B">
      <w:pPr>
        <w:rPr>
          <w:i/>
          <w:sz w:val="24"/>
          <w:szCs w:val="24"/>
        </w:rPr>
      </w:pPr>
      <w:r w:rsidRPr="0050406B">
        <w:rPr>
          <w:i/>
          <w:sz w:val="24"/>
          <w:szCs w:val="24"/>
        </w:rPr>
        <w:t>20. Для коммерциализации результатов научной деятельности могут использоваться договоры по распоряжению исключительными правами на созданные объекты интеллектуальных прав, к таким договорам относятся:</w:t>
      </w:r>
    </w:p>
    <w:p w14:paraId="03F27AEE" w14:textId="77777777" w:rsidR="0050406B" w:rsidRPr="0050406B" w:rsidRDefault="0050406B" w:rsidP="0050406B">
      <w:pPr>
        <w:pStyle w:val="a9"/>
        <w:tabs>
          <w:tab w:val="left" w:pos="8550"/>
        </w:tabs>
        <w:spacing w:after="0"/>
        <w:rPr>
          <w:b/>
          <w:i/>
          <w:sz w:val="24"/>
          <w:szCs w:val="24"/>
        </w:rPr>
      </w:pPr>
      <w:r w:rsidRPr="0050406B">
        <w:rPr>
          <w:b/>
          <w:i/>
          <w:sz w:val="24"/>
          <w:szCs w:val="24"/>
        </w:rPr>
        <w:t>а) договор об отчуждении исключительного права и лицензионный договор</w:t>
      </w:r>
      <w:r w:rsidRPr="0050406B">
        <w:rPr>
          <w:b/>
          <w:i/>
          <w:sz w:val="24"/>
          <w:szCs w:val="24"/>
        </w:rPr>
        <w:tab/>
      </w:r>
    </w:p>
    <w:p w14:paraId="0862AFA4" w14:textId="77777777" w:rsidR="0050406B" w:rsidRPr="0050406B" w:rsidRDefault="0050406B" w:rsidP="0050406B">
      <w:pPr>
        <w:pStyle w:val="a9"/>
        <w:spacing w:after="0"/>
        <w:rPr>
          <w:i/>
          <w:sz w:val="24"/>
          <w:szCs w:val="24"/>
        </w:rPr>
      </w:pPr>
      <w:r w:rsidRPr="0050406B">
        <w:rPr>
          <w:i/>
          <w:sz w:val="24"/>
          <w:szCs w:val="24"/>
        </w:rPr>
        <w:t>б) договоры на выполнение НИР</w:t>
      </w:r>
    </w:p>
    <w:p w14:paraId="4CF8DC60" w14:textId="77777777" w:rsidR="0050406B" w:rsidRPr="0050406B" w:rsidRDefault="0050406B" w:rsidP="0050406B">
      <w:pPr>
        <w:pStyle w:val="a9"/>
        <w:spacing w:after="0"/>
        <w:rPr>
          <w:i/>
          <w:sz w:val="24"/>
          <w:szCs w:val="24"/>
        </w:rPr>
      </w:pPr>
      <w:r w:rsidRPr="0050406B">
        <w:rPr>
          <w:i/>
          <w:sz w:val="24"/>
          <w:szCs w:val="24"/>
        </w:rPr>
        <w:t>в) договоры авторского заказа</w:t>
      </w:r>
    </w:p>
    <w:p w14:paraId="022B38C1" w14:textId="77777777" w:rsidR="002C16F9" w:rsidRPr="0050406B" w:rsidRDefault="0050406B" w:rsidP="0050406B">
      <w:pPr>
        <w:pStyle w:val="a9"/>
        <w:spacing w:after="0"/>
        <w:rPr>
          <w:i/>
          <w:sz w:val="24"/>
          <w:szCs w:val="24"/>
        </w:rPr>
      </w:pPr>
      <w:r w:rsidRPr="0050406B">
        <w:rPr>
          <w:i/>
          <w:sz w:val="24"/>
          <w:szCs w:val="24"/>
        </w:rPr>
        <w:t>г)  договоры купли-продажи</w:t>
      </w:r>
    </w:p>
    <w:p w14:paraId="4F2CEA7A" w14:textId="77777777" w:rsidR="002C16F9" w:rsidRPr="0050406B" w:rsidRDefault="002C16F9" w:rsidP="0050406B">
      <w:pPr>
        <w:pStyle w:val="Heading1"/>
        <w:tabs>
          <w:tab w:val="left" w:pos="2042"/>
        </w:tabs>
        <w:ind w:left="0" w:right="255"/>
        <w:rPr>
          <w:b w:val="0"/>
        </w:rPr>
      </w:pPr>
    </w:p>
    <w:p w14:paraId="092C242A" w14:textId="77777777" w:rsidR="00181A48" w:rsidRDefault="00181A48" w:rsidP="0050406B">
      <w:pPr>
        <w:pStyle w:val="Heading1"/>
        <w:ind w:left="0" w:right="255"/>
      </w:pPr>
      <w:r>
        <w:t>Типовые практические задания</w:t>
      </w:r>
    </w:p>
    <w:p w14:paraId="7D742191" w14:textId="77777777" w:rsidR="0050406B" w:rsidRPr="008328A2" w:rsidRDefault="0050406B" w:rsidP="0050406B">
      <w:pPr>
        <w:ind w:firstLine="709"/>
        <w:jc w:val="both"/>
        <w:rPr>
          <w:bCs/>
          <w:sz w:val="22"/>
          <w:szCs w:val="22"/>
        </w:rPr>
      </w:pPr>
      <w:r w:rsidRPr="008328A2">
        <w:rPr>
          <w:bCs/>
          <w:sz w:val="22"/>
          <w:szCs w:val="22"/>
        </w:rPr>
        <w:t>1.</w:t>
      </w:r>
      <w:r w:rsidRPr="008328A2">
        <w:rPr>
          <w:sz w:val="22"/>
          <w:szCs w:val="22"/>
        </w:rPr>
        <w:t>Аспирант Петров создал новый способ изготовления пластмассы и предложил его приобрести по договору заводу для использования и последующего распространения. Администрация завода выразила сомнение в том, что данный способ разработал Петров и потребовала представить доказательства, что именно он разработал данный способ. После представления Петровым</w:t>
      </w:r>
      <w:r w:rsidRPr="008328A2">
        <w:rPr>
          <w:color w:val="000000"/>
          <w:sz w:val="22"/>
          <w:szCs w:val="22"/>
        </w:rPr>
        <w:t xml:space="preserve"> убедительных документов о том, что именно он является правообладателем созданного им способа, администрация завода предложила ему выкупить за единоразовое вознаграждение данный способ без права Петрова участвовать в его использовании в последующем. </w:t>
      </w:r>
    </w:p>
    <w:p w14:paraId="6B38AE5C" w14:textId="77777777" w:rsidR="0050406B" w:rsidRPr="009D289C" w:rsidRDefault="0050406B" w:rsidP="0050406B">
      <w:pPr>
        <w:ind w:firstLine="709"/>
        <w:jc w:val="both"/>
        <w:rPr>
          <w:i/>
          <w:color w:val="000000"/>
          <w:sz w:val="22"/>
          <w:szCs w:val="22"/>
          <w:u w:val="single"/>
        </w:rPr>
      </w:pPr>
      <w:r>
        <w:rPr>
          <w:i/>
          <w:iCs/>
          <w:color w:val="000000"/>
          <w:sz w:val="22"/>
          <w:szCs w:val="22"/>
          <w:u w:val="single"/>
        </w:rPr>
        <w:t>Вопрос</w:t>
      </w:r>
      <w:r w:rsidRPr="008328A2">
        <w:rPr>
          <w:i/>
          <w:iCs/>
          <w:color w:val="000000"/>
          <w:sz w:val="22"/>
          <w:szCs w:val="22"/>
          <w:u w:val="single"/>
        </w:rPr>
        <w:t xml:space="preserve"> к задаче:</w:t>
      </w:r>
      <w:r w:rsidRPr="009D289C">
        <w:rPr>
          <w:i/>
          <w:iCs/>
          <w:color w:val="000000"/>
          <w:sz w:val="22"/>
          <w:szCs w:val="22"/>
          <w:u w:val="single"/>
        </w:rPr>
        <w:t xml:space="preserve"> </w:t>
      </w:r>
      <w:r w:rsidRPr="009D289C">
        <w:rPr>
          <w:i/>
          <w:color w:val="000000"/>
          <w:sz w:val="22"/>
          <w:szCs w:val="22"/>
          <w:u w:val="single"/>
        </w:rPr>
        <w:t xml:space="preserve"> </w:t>
      </w:r>
      <w:r w:rsidRPr="003F3131">
        <w:rPr>
          <w:i/>
          <w:color w:val="000000"/>
          <w:sz w:val="22"/>
          <w:szCs w:val="22"/>
        </w:rPr>
        <w:t xml:space="preserve">Какой документ представил Петров и </w:t>
      </w:r>
      <w:r>
        <w:rPr>
          <w:i/>
          <w:color w:val="000000"/>
          <w:sz w:val="22"/>
          <w:szCs w:val="22"/>
        </w:rPr>
        <w:t>к</w:t>
      </w:r>
      <w:r w:rsidRPr="009D289C">
        <w:rPr>
          <w:i/>
          <w:color w:val="000000"/>
          <w:sz w:val="22"/>
          <w:szCs w:val="22"/>
        </w:rPr>
        <w:t xml:space="preserve">акой договор должен быть составлен между Петровым и заводом для использования данного способа? </w:t>
      </w:r>
    </w:p>
    <w:p w14:paraId="7885F4D5" w14:textId="77777777" w:rsidR="0050406B" w:rsidRPr="0050406B" w:rsidRDefault="0050406B" w:rsidP="0050406B">
      <w:pPr>
        <w:pStyle w:val="Default"/>
        <w:ind w:firstLine="709"/>
        <w:jc w:val="both"/>
        <w:rPr>
          <w:color w:val="auto"/>
          <w:sz w:val="22"/>
          <w:szCs w:val="22"/>
        </w:rPr>
      </w:pPr>
      <w:r w:rsidRPr="003F3131">
        <w:rPr>
          <w:b/>
          <w:color w:val="auto"/>
          <w:sz w:val="22"/>
          <w:szCs w:val="22"/>
        </w:rPr>
        <w:t xml:space="preserve">Ответ: Петров представил патент на изобретение нового способа изготовления пластмассы. Между Петровым и заводом может быть заключен </w:t>
      </w:r>
      <w:r>
        <w:rPr>
          <w:b/>
          <w:bCs/>
          <w:color w:val="auto"/>
          <w:sz w:val="22"/>
          <w:szCs w:val="22"/>
          <w:shd w:val="clear" w:color="auto" w:fill="FFFFFF"/>
        </w:rPr>
        <w:t>договор об отчуждении исключительного права на</w:t>
      </w:r>
      <w:r w:rsidRPr="003F3131">
        <w:rPr>
          <w:b/>
          <w:bCs/>
          <w:color w:val="auto"/>
          <w:sz w:val="22"/>
          <w:szCs w:val="22"/>
          <w:shd w:val="clear" w:color="auto" w:fill="FFFFFF"/>
        </w:rPr>
        <w:t xml:space="preserve"> изобретени</w:t>
      </w:r>
      <w:r>
        <w:rPr>
          <w:b/>
          <w:bCs/>
          <w:color w:val="auto"/>
          <w:sz w:val="22"/>
          <w:szCs w:val="22"/>
          <w:shd w:val="clear" w:color="auto" w:fill="FFFFFF"/>
        </w:rPr>
        <w:t>е</w:t>
      </w:r>
    </w:p>
    <w:p w14:paraId="460E817F" w14:textId="77777777" w:rsidR="0050406B" w:rsidRPr="008328A2" w:rsidRDefault="0050406B" w:rsidP="0050406B">
      <w:pPr>
        <w:pStyle w:val="Default"/>
        <w:ind w:firstLine="709"/>
        <w:jc w:val="both"/>
        <w:rPr>
          <w:sz w:val="22"/>
          <w:szCs w:val="22"/>
        </w:rPr>
      </w:pPr>
      <w:r w:rsidRPr="008328A2">
        <w:rPr>
          <w:i/>
          <w:sz w:val="22"/>
          <w:szCs w:val="22"/>
        </w:rPr>
        <w:t>2.</w:t>
      </w:r>
      <w:r w:rsidRPr="008328A2">
        <w:rPr>
          <w:sz w:val="22"/>
          <w:szCs w:val="22"/>
        </w:rPr>
        <w:t xml:space="preserve"> Научно-исследовательский институт (НИИ) предъявил иск к государственному унитарному предприятию (ГУП), ООО «МИР», атомной электростанции (АЭС) о нарушении исключительного права патентообладателей патента РФ на изобретение «Ионизационная камера». Патент на изобретение был выдан на НИИ. После даты приоритета патента ГУП осуществил изготовление подвесок, содержащих ионизационные камеры, и продал их ООО «МИР», которое свою очередь продало две подвески АЭС для использования в производственном процессе. </w:t>
      </w:r>
    </w:p>
    <w:p w14:paraId="358AB131" w14:textId="77777777" w:rsidR="0050406B" w:rsidRPr="0061307B" w:rsidRDefault="0050406B" w:rsidP="0050406B">
      <w:pPr>
        <w:pStyle w:val="Default"/>
        <w:ind w:firstLine="709"/>
        <w:jc w:val="both"/>
        <w:rPr>
          <w:sz w:val="22"/>
          <w:szCs w:val="22"/>
        </w:rPr>
      </w:pPr>
      <w:r w:rsidRPr="008328A2">
        <w:rPr>
          <w:sz w:val="22"/>
          <w:szCs w:val="22"/>
        </w:rPr>
        <w:t xml:space="preserve">По утверждению ответчиков данные камеры использовались ГУП и АЭС с 1970-х гг. до получения истцом патента на изобретение. Как ответчик, так и АЭС получали камеры и использовали их с надлежащей технической документацией, которую выдавал ВНИИ технической физики и автоматизации. Эти камеры используются без конструктивных изменений и модернизаций и в настоящее время. </w:t>
      </w:r>
    </w:p>
    <w:p w14:paraId="24BC664A" w14:textId="77777777" w:rsidR="0050406B" w:rsidRPr="003F3131" w:rsidRDefault="0050406B" w:rsidP="0050406B">
      <w:pPr>
        <w:ind w:firstLine="709"/>
        <w:jc w:val="both"/>
        <w:rPr>
          <w:i/>
          <w:color w:val="000000"/>
          <w:sz w:val="22"/>
          <w:szCs w:val="22"/>
          <w:u w:val="single"/>
        </w:rPr>
      </w:pPr>
      <w:r w:rsidRPr="003F3131">
        <w:rPr>
          <w:i/>
          <w:iCs/>
          <w:color w:val="000000"/>
          <w:sz w:val="22"/>
          <w:szCs w:val="22"/>
          <w:u w:val="single"/>
        </w:rPr>
        <w:t xml:space="preserve">Вопрос к задаче: </w:t>
      </w:r>
      <w:r w:rsidRPr="003F3131">
        <w:rPr>
          <w:i/>
          <w:color w:val="000000"/>
          <w:sz w:val="22"/>
          <w:szCs w:val="22"/>
          <w:u w:val="single"/>
        </w:rPr>
        <w:t xml:space="preserve"> </w:t>
      </w:r>
      <w:r w:rsidRPr="003F3131">
        <w:rPr>
          <w:i/>
          <w:sz w:val="22"/>
          <w:szCs w:val="22"/>
        </w:rPr>
        <w:t xml:space="preserve">Каковы признаки патентоспособности изобретения и при каких условиях возникает право преждепользования? </w:t>
      </w:r>
    </w:p>
    <w:p w14:paraId="6AACF547" w14:textId="77777777" w:rsidR="0050406B" w:rsidRPr="00F56A4C" w:rsidRDefault="0050406B" w:rsidP="0050406B">
      <w:pPr>
        <w:ind w:firstLine="709"/>
        <w:jc w:val="both"/>
        <w:rPr>
          <w:rFonts w:ascii="Verdana" w:hAnsi="Verdana"/>
          <w:sz w:val="21"/>
          <w:szCs w:val="21"/>
        </w:rPr>
      </w:pPr>
      <w:r w:rsidRPr="003F3131">
        <w:rPr>
          <w:b/>
          <w:sz w:val="22"/>
          <w:szCs w:val="22"/>
        </w:rPr>
        <w:t xml:space="preserve">Ответ: </w:t>
      </w:r>
      <w:r w:rsidRPr="00F56A4C">
        <w:rPr>
          <w:b/>
          <w:sz w:val="22"/>
          <w:szCs w:val="22"/>
        </w:rPr>
        <w:t>Признаками патентоспособности являются новизна, изобретательский уровень и промышленная применимость. Лицо, которое до даты приоритета изобретения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w:t>
      </w:r>
      <w:r>
        <w:rPr>
          <w:b/>
          <w:sz w:val="22"/>
          <w:szCs w:val="22"/>
        </w:rPr>
        <w:t xml:space="preserve"> Таким образом, ГУП и АЭС обладают правом преждепользования. </w:t>
      </w:r>
    </w:p>
    <w:p w14:paraId="084AA12D" w14:textId="77777777" w:rsidR="0050406B" w:rsidRPr="003F3131" w:rsidRDefault="0050406B" w:rsidP="0050406B">
      <w:pPr>
        <w:ind w:firstLine="709"/>
        <w:jc w:val="both"/>
        <w:rPr>
          <w:b/>
          <w:sz w:val="22"/>
          <w:szCs w:val="22"/>
        </w:rPr>
      </w:pPr>
    </w:p>
    <w:p w14:paraId="321602E8" w14:textId="77777777" w:rsidR="0050406B" w:rsidRDefault="0050406B" w:rsidP="0050406B">
      <w:pPr>
        <w:pStyle w:val="Default"/>
        <w:ind w:firstLine="709"/>
        <w:jc w:val="both"/>
        <w:rPr>
          <w:i/>
          <w:sz w:val="22"/>
          <w:szCs w:val="22"/>
        </w:rPr>
      </w:pPr>
    </w:p>
    <w:p w14:paraId="117A43AB" w14:textId="77777777" w:rsidR="0050406B" w:rsidRPr="008328A2" w:rsidRDefault="0050406B" w:rsidP="0050406B">
      <w:pPr>
        <w:ind w:firstLine="709"/>
        <w:jc w:val="both"/>
        <w:rPr>
          <w:sz w:val="22"/>
          <w:szCs w:val="22"/>
        </w:rPr>
      </w:pPr>
    </w:p>
    <w:p w14:paraId="1A82B23E" w14:textId="77777777" w:rsidR="0050406B" w:rsidRPr="008328A2" w:rsidRDefault="0050406B" w:rsidP="0050406B">
      <w:pPr>
        <w:pStyle w:val="FR2"/>
        <w:spacing w:line="240" w:lineRule="auto"/>
        <w:ind w:firstLine="709"/>
        <w:rPr>
          <w:rFonts w:ascii="Times New Roman" w:hAnsi="Times New Roman" w:cs="Times New Roman"/>
          <w:sz w:val="22"/>
          <w:szCs w:val="22"/>
        </w:rPr>
      </w:pPr>
    </w:p>
    <w:p w14:paraId="22FCB411" w14:textId="77777777" w:rsidR="0050406B" w:rsidRPr="00C038CC" w:rsidRDefault="0050406B" w:rsidP="0050406B">
      <w:pPr>
        <w:ind w:firstLine="709"/>
        <w:jc w:val="both"/>
        <w:rPr>
          <w:sz w:val="22"/>
          <w:szCs w:val="22"/>
        </w:rPr>
      </w:pPr>
      <w:r w:rsidRPr="00C038CC">
        <w:rPr>
          <w:sz w:val="22"/>
          <w:szCs w:val="22"/>
        </w:rPr>
        <w:t xml:space="preserve">3. Аспирант  Васильев, специализирующийся в жанре поп-арт, создал оригинальную композицию. Она представляла собой движущийся механизм в форме детской карусели, полностью сделанной из соединенных между собой канцелярских скрепок. Механизм приводился в движение от легчайшего толчка. Поскольку первый показ данной композиции вызвал на выставке оглушительный успех, Васильев решил запатентовать данный механизм в качестве изобретения. Оформив заявку и сопровождающую документацию, Васильев обратился в Роспатент и получил отказ. </w:t>
      </w:r>
    </w:p>
    <w:p w14:paraId="5394A4D9" w14:textId="77777777" w:rsidR="0050406B" w:rsidRPr="00C038CC" w:rsidRDefault="0050406B" w:rsidP="0050406B">
      <w:pPr>
        <w:ind w:firstLine="709"/>
        <w:jc w:val="both"/>
        <w:rPr>
          <w:i/>
          <w:sz w:val="22"/>
          <w:szCs w:val="22"/>
        </w:rPr>
      </w:pPr>
      <w:r w:rsidRPr="00C038CC">
        <w:rPr>
          <w:i/>
          <w:iCs/>
          <w:color w:val="000000"/>
          <w:sz w:val="22"/>
          <w:szCs w:val="22"/>
          <w:u w:val="single"/>
        </w:rPr>
        <w:t xml:space="preserve">Вопрос к задаче: </w:t>
      </w:r>
      <w:r w:rsidRPr="00C038CC">
        <w:rPr>
          <w:i/>
          <w:sz w:val="22"/>
          <w:szCs w:val="22"/>
        </w:rPr>
        <w:t>Может ли композиция Васильева получить охрану в качестве результата интеллектуальной деятельности, если да, то какого?</w:t>
      </w:r>
    </w:p>
    <w:p w14:paraId="08850D46" w14:textId="77777777" w:rsidR="0050406B" w:rsidRDefault="0050406B" w:rsidP="0050406B">
      <w:pPr>
        <w:shd w:val="clear" w:color="auto" w:fill="FFFFFF"/>
        <w:ind w:firstLine="709"/>
        <w:jc w:val="both"/>
        <w:rPr>
          <w:rFonts w:ascii="Arial" w:hAnsi="Arial" w:cs="Arial"/>
          <w:color w:val="333333"/>
        </w:rPr>
      </w:pPr>
      <w:r w:rsidRPr="00C038CC">
        <w:rPr>
          <w:b/>
          <w:sz w:val="22"/>
          <w:szCs w:val="22"/>
        </w:rPr>
        <w:t xml:space="preserve">Ответ: Оригинальная конструкция Васильева может получить правовую охрану в качестве промышленного образца, </w:t>
      </w:r>
      <w:bookmarkStart w:id="0" w:name="dst298"/>
      <w:bookmarkEnd w:id="0"/>
      <w:r w:rsidRPr="00C038CC">
        <w:rPr>
          <w:b/>
          <w:sz w:val="22"/>
          <w:szCs w:val="22"/>
        </w:rPr>
        <w:t>Промышленному образцу предоставляется правовая охрана, если по своим существенным признакам он является новым и оригинальным.</w:t>
      </w:r>
      <w:bookmarkStart w:id="1" w:name="dst299"/>
      <w:bookmarkEnd w:id="1"/>
      <w:r>
        <w:rPr>
          <w:b/>
          <w:sz w:val="22"/>
          <w:szCs w:val="22"/>
        </w:rPr>
        <w:t xml:space="preserve"> </w:t>
      </w:r>
      <w:r w:rsidRPr="00C038CC">
        <w:rPr>
          <w:b/>
          <w:sz w:val="22"/>
          <w:szCs w:val="22"/>
        </w:rP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w:t>
      </w:r>
      <w:r>
        <w:rPr>
          <w:rFonts w:ascii="Arial" w:hAnsi="Arial" w:cs="Arial"/>
          <w:color w:val="333333"/>
        </w:rPr>
        <w:t xml:space="preserve">. </w:t>
      </w:r>
    </w:p>
    <w:p w14:paraId="735AF43E" w14:textId="77777777" w:rsidR="0050406B" w:rsidRPr="00C038CC" w:rsidRDefault="0050406B" w:rsidP="0050406B">
      <w:pPr>
        <w:shd w:val="clear" w:color="auto" w:fill="FFFFFF"/>
        <w:ind w:firstLine="709"/>
        <w:jc w:val="both"/>
        <w:rPr>
          <w:rFonts w:ascii="Arial" w:hAnsi="Arial" w:cs="Arial"/>
          <w:color w:val="333333"/>
        </w:rPr>
      </w:pPr>
      <w:r w:rsidRPr="00C038CC">
        <w:rPr>
          <w:rFonts w:ascii="Arial" w:hAnsi="Arial" w:cs="Arial"/>
          <w:color w:val="333333"/>
          <w:sz w:val="22"/>
          <w:szCs w:val="22"/>
        </w:rPr>
        <w:t>4.</w:t>
      </w:r>
      <w:r w:rsidRPr="00C038CC">
        <w:rPr>
          <w:sz w:val="22"/>
          <w:szCs w:val="22"/>
        </w:rPr>
        <w:t xml:space="preserve"> Научно-исследовательский институт, обладатель патента на изобретение «Тонометр», 10 августа 2006 </w:t>
      </w:r>
      <w:r w:rsidRPr="008328A2">
        <w:rPr>
          <w:sz w:val="22"/>
          <w:szCs w:val="22"/>
        </w:rPr>
        <w:t>г. по лицензионному договору предоставил заводу-изготовителю медицинского оборудования «Медтехника» право на использование указанного изобретения. При этом предусматривалось, что лицензиар лишается данного права, как и права на заключение лицензионных договоров другими лицами. В связи с тем, что 20 мая 2008 г. в продаже был обнаружен аналогичный тонометр, изготовленный заводом «Саратовмед», администрация завода «Медтехника» предложила НИИ предъявить иск к нарушителю его прав, полученных им по лицензионному договору, с требованием о запрете использования изобретения «Тонометр». Поскольку лицензиар не отреагировал на это, 25 августа лицензиат предъявил иск к нарушителю о запрете использования данного изобретения</w:t>
      </w:r>
      <w:r w:rsidRPr="009D289C">
        <w:rPr>
          <w:sz w:val="22"/>
          <w:szCs w:val="22"/>
        </w:rPr>
        <w:t xml:space="preserve">. </w:t>
      </w:r>
    </w:p>
    <w:p w14:paraId="0358E91C" w14:textId="77777777" w:rsidR="0050406B" w:rsidRDefault="0050406B" w:rsidP="0050406B">
      <w:pPr>
        <w:ind w:firstLine="709"/>
        <w:jc w:val="both"/>
        <w:rPr>
          <w:i/>
          <w:iCs/>
          <w:color w:val="000000"/>
          <w:sz w:val="22"/>
          <w:szCs w:val="22"/>
        </w:rPr>
      </w:pPr>
      <w:r w:rsidRPr="009D289C">
        <w:rPr>
          <w:i/>
          <w:iCs/>
          <w:color w:val="000000"/>
          <w:sz w:val="22"/>
          <w:szCs w:val="22"/>
          <w:u w:val="single"/>
        </w:rPr>
        <w:t xml:space="preserve">Вопрос к задаче: </w:t>
      </w:r>
      <w:r w:rsidRPr="009D289C">
        <w:rPr>
          <w:i/>
          <w:iCs/>
          <w:color w:val="000000"/>
          <w:sz w:val="22"/>
          <w:szCs w:val="22"/>
        </w:rPr>
        <w:t xml:space="preserve">К какому виду лицензионных договоров относится договор, заключенный институтом с заводом «Медтехника»? </w:t>
      </w:r>
    </w:p>
    <w:p w14:paraId="04F390F2" w14:textId="77777777" w:rsidR="0050406B" w:rsidRDefault="0050406B" w:rsidP="0050406B">
      <w:pPr>
        <w:ind w:firstLine="709"/>
        <w:jc w:val="both"/>
        <w:rPr>
          <w:b/>
          <w:iCs/>
          <w:color w:val="000000"/>
          <w:sz w:val="22"/>
          <w:szCs w:val="22"/>
        </w:rPr>
      </w:pPr>
      <w:r w:rsidRPr="000F0779">
        <w:rPr>
          <w:b/>
          <w:iCs/>
          <w:color w:val="000000"/>
          <w:sz w:val="22"/>
          <w:szCs w:val="22"/>
        </w:rPr>
        <w:t xml:space="preserve">Ответ: Научно-исследовательский институт и «Медтехника» заключили исключительный лицензионный договор. </w:t>
      </w:r>
    </w:p>
    <w:p w14:paraId="0F0C491E" w14:textId="77777777" w:rsidR="00181A48" w:rsidRDefault="00181A48" w:rsidP="00181A48">
      <w:pPr>
        <w:pStyle w:val="Heading1"/>
        <w:ind w:left="0" w:right="255"/>
      </w:pPr>
    </w:p>
    <w:p w14:paraId="655DB606" w14:textId="77777777" w:rsidR="002C16F9" w:rsidRDefault="002C16F9" w:rsidP="00181A48">
      <w:pPr>
        <w:pStyle w:val="Heading1"/>
        <w:ind w:left="0" w:right="255"/>
      </w:pPr>
      <w:r>
        <w:t>Типовые теоретические вопросы</w:t>
      </w:r>
    </w:p>
    <w:p w14:paraId="571CF1E0"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Результаты</w:t>
      </w:r>
      <w:r>
        <w:rPr>
          <w:sz w:val="24"/>
          <w:szCs w:val="24"/>
        </w:rPr>
        <w:t xml:space="preserve"> интеллектуальной деятельности</w:t>
      </w:r>
      <w:r w:rsidRPr="0050406B">
        <w:rPr>
          <w:sz w:val="24"/>
          <w:szCs w:val="24"/>
        </w:rPr>
        <w:t xml:space="preserve">: понятие, признаки и виды. </w:t>
      </w:r>
    </w:p>
    <w:p w14:paraId="0C77F538"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Инт</w:t>
      </w:r>
      <w:r>
        <w:rPr>
          <w:sz w:val="24"/>
          <w:szCs w:val="24"/>
        </w:rPr>
        <w:t>еллектуальные права: понятие и</w:t>
      </w:r>
      <w:r w:rsidRPr="0050406B">
        <w:rPr>
          <w:sz w:val="24"/>
          <w:szCs w:val="24"/>
        </w:rPr>
        <w:t xml:space="preserve"> содержание. </w:t>
      </w:r>
    </w:p>
    <w:p w14:paraId="71072CD3"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Законодательство об интеллектуальных правах.</w:t>
      </w:r>
    </w:p>
    <w:p w14:paraId="3B4F7F6E" w14:textId="77777777" w:rsidR="0050406B" w:rsidRDefault="0050406B" w:rsidP="0050406B">
      <w:pPr>
        <w:pStyle w:val="af"/>
        <w:numPr>
          <w:ilvl w:val="0"/>
          <w:numId w:val="49"/>
        </w:numPr>
        <w:ind w:left="142" w:firstLine="709"/>
        <w:jc w:val="both"/>
        <w:rPr>
          <w:sz w:val="24"/>
          <w:szCs w:val="24"/>
        </w:rPr>
      </w:pPr>
      <w:r>
        <w:rPr>
          <w:sz w:val="24"/>
          <w:szCs w:val="24"/>
        </w:rPr>
        <w:t>Объекты интеллектуальных прав.</w:t>
      </w:r>
    </w:p>
    <w:p w14:paraId="73D884A3" w14:textId="77777777" w:rsidR="0050406B" w:rsidRDefault="0050406B" w:rsidP="0050406B">
      <w:pPr>
        <w:pStyle w:val="af"/>
        <w:numPr>
          <w:ilvl w:val="0"/>
          <w:numId w:val="49"/>
        </w:numPr>
        <w:ind w:left="142" w:firstLine="709"/>
        <w:jc w:val="both"/>
        <w:rPr>
          <w:sz w:val="24"/>
          <w:szCs w:val="24"/>
        </w:rPr>
      </w:pPr>
      <w:r w:rsidRPr="0050406B">
        <w:rPr>
          <w:sz w:val="24"/>
          <w:szCs w:val="24"/>
        </w:rPr>
        <w:t xml:space="preserve">Исключительные права: понятие, содержание, пределы действия. </w:t>
      </w:r>
    </w:p>
    <w:p w14:paraId="54654DB6"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Возникновение исключительных прав.</w:t>
      </w:r>
    </w:p>
    <w:p w14:paraId="4D63198E"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Способы защиты интеллектуальных прав.</w:t>
      </w:r>
    </w:p>
    <w:p w14:paraId="6DD83FA3"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Авторское право: охраняемые объекты.</w:t>
      </w:r>
    </w:p>
    <w:p w14:paraId="1C0E555D"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Неохраняемые произведения. </w:t>
      </w:r>
    </w:p>
    <w:p w14:paraId="6CEDA214"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Производные и составные произведения.</w:t>
      </w:r>
    </w:p>
    <w:p w14:paraId="736FDC8A"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Личные авторские права.</w:t>
      </w:r>
    </w:p>
    <w:p w14:paraId="256C7CF7"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Исключительное авторское право.</w:t>
      </w:r>
    </w:p>
    <w:p w14:paraId="4E02D9AF"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Свободное использование авторских произведений.</w:t>
      </w:r>
    </w:p>
    <w:p w14:paraId="5E65F320"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Авторы, соавторы, правопреемники авторов.</w:t>
      </w:r>
    </w:p>
    <w:p w14:paraId="082D09B1"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Сроки действия исключительного права на произведение.</w:t>
      </w:r>
    </w:p>
    <w:p w14:paraId="42D97077"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Служебные произведения: понятие и особенности правовой охраны.</w:t>
      </w:r>
    </w:p>
    <w:p w14:paraId="2ABC62AB" w14:textId="77777777" w:rsidR="0050406B" w:rsidRPr="0050406B" w:rsidRDefault="0050406B" w:rsidP="0050406B">
      <w:pPr>
        <w:widowControl/>
        <w:numPr>
          <w:ilvl w:val="0"/>
          <w:numId w:val="49"/>
        </w:numPr>
        <w:adjustRightInd/>
        <w:ind w:left="142" w:firstLine="709"/>
        <w:jc w:val="both"/>
        <w:rPr>
          <w:bCs/>
          <w:sz w:val="24"/>
          <w:szCs w:val="24"/>
        </w:rPr>
      </w:pPr>
      <w:r w:rsidRPr="0050406B">
        <w:rPr>
          <w:bCs/>
          <w:sz w:val="24"/>
          <w:szCs w:val="24"/>
        </w:rPr>
        <w:t>Программы ЭВМ и базы данных как объекты авторского права.</w:t>
      </w:r>
    </w:p>
    <w:p w14:paraId="18220102"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Коллективное управление авторским правами.</w:t>
      </w:r>
    </w:p>
    <w:p w14:paraId="6B8D56C2"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Патентное право: охраняемые объекты, возникновение охраны.</w:t>
      </w:r>
    </w:p>
    <w:p w14:paraId="284630B0"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Понятие изобретения и его признаки. </w:t>
      </w:r>
    </w:p>
    <w:p w14:paraId="27C68C1B"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 Служебное изобретение.</w:t>
      </w:r>
    </w:p>
    <w:p w14:paraId="06F9BC2F"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Право на получение патента.</w:t>
      </w:r>
    </w:p>
    <w:p w14:paraId="35B4F86B" w14:textId="77777777" w:rsidR="0050406B" w:rsidRDefault="0050406B" w:rsidP="0050406B">
      <w:pPr>
        <w:pStyle w:val="af"/>
        <w:numPr>
          <w:ilvl w:val="0"/>
          <w:numId w:val="49"/>
        </w:numPr>
        <w:ind w:left="142" w:firstLine="709"/>
        <w:jc w:val="both"/>
        <w:rPr>
          <w:sz w:val="24"/>
          <w:szCs w:val="24"/>
        </w:rPr>
      </w:pPr>
      <w:r w:rsidRPr="0050406B">
        <w:rPr>
          <w:sz w:val="24"/>
          <w:szCs w:val="24"/>
        </w:rPr>
        <w:t>Процедура получения патента на изобретение.</w:t>
      </w:r>
    </w:p>
    <w:p w14:paraId="7AAAF430" w14:textId="77777777" w:rsidR="0050406B" w:rsidRDefault="0050406B" w:rsidP="0050406B">
      <w:pPr>
        <w:pStyle w:val="af"/>
        <w:numPr>
          <w:ilvl w:val="0"/>
          <w:numId w:val="49"/>
        </w:numPr>
        <w:ind w:left="142" w:firstLine="709"/>
        <w:jc w:val="both"/>
        <w:rPr>
          <w:sz w:val="24"/>
          <w:szCs w:val="24"/>
        </w:rPr>
      </w:pPr>
      <w:r w:rsidRPr="0050406B">
        <w:rPr>
          <w:sz w:val="24"/>
          <w:szCs w:val="24"/>
        </w:rPr>
        <w:lastRenderedPageBreak/>
        <w:t xml:space="preserve"> Патент на изобретение. </w:t>
      </w:r>
    </w:p>
    <w:p w14:paraId="0B66D50B"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Содержание исключительного права на запатентованное изобретение.</w:t>
      </w:r>
    </w:p>
    <w:p w14:paraId="0307C75D" w14:textId="77777777" w:rsidR="0050406B" w:rsidRDefault="0050406B" w:rsidP="0050406B">
      <w:pPr>
        <w:pStyle w:val="af"/>
        <w:numPr>
          <w:ilvl w:val="0"/>
          <w:numId w:val="49"/>
        </w:numPr>
        <w:ind w:left="142" w:firstLine="709"/>
        <w:jc w:val="both"/>
        <w:rPr>
          <w:sz w:val="24"/>
          <w:szCs w:val="24"/>
        </w:rPr>
      </w:pPr>
      <w:r w:rsidRPr="0050406B">
        <w:rPr>
          <w:sz w:val="24"/>
          <w:szCs w:val="24"/>
        </w:rPr>
        <w:t>Свободное использование запатентованных изобретений.</w:t>
      </w:r>
    </w:p>
    <w:p w14:paraId="5C77EF62"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 Право преждепользования и право послепользования.</w:t>
      </w:r>
    </w:p>
    <w:p w14:paraId="00277014" w14:textId="77777777" w:rsidR="0050406B" w:rsidRDefault="0050406B" w:rsidP="0050406B">
      <w:pPr>
        <w:pStyle w:val="af"/>
        <w:numPr>
          <w:ilvl w:val="0"/>
          <w:numId w:val="49"/>
        </w:numPr>
        <w:ind w:left="142" w:firstLine="709"/>
        <w:jc w:val="both"/>
        <w:rPr>
          <w:sz w:val="24"/>
          <w:szCs w:val="24"/>
        </w:rPr>
      </w:pPr>
      <w:r w:rsidRPr="0050406B">
        <w:rPr>
          <w:sz w:val="24"/>
          <w:szCs w:val="24"/>
        </w:rPr>
        <w:t xml:space="preserve">Обязанности владельца патента на изобретение. </w:t>
      </w:r>
    </w:p>
    <w:p w14:paraId="040361D9"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Принудительные лицензии.</w:t>
      </w:r>
    </w:p>
    <w:p w14:paraId="10CD6640"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Оспаривание выданного патента.</w:t>
      </w:r>
    </w:p>
    <w:p w14:paraId="32D871BD"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Право на полезные модели. </w:t>
      </w:r>
    </w:p>
    <w:p w14:paraId="34903411"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Право на промышленные образцы.</w:t>
      </w:r>
    </w:p>
    <w:p w14:paraId="1B2A4E8D"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Сроки действия патентных прав на изобретения, полезные модели, промышленные образцы.</w:t>
      </w:r>
    </w:p>
    <w:p w14:paraId="4114354D"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Право на секрет производства.</w:t>
      </w:r>
    </w:p>
    <w:p w14:paraId="3F4DA466"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 Право на фирменное наименование.</w:t>
      </w:r>
    </w:p>
    <w:p w14:paraId="20A8C1E9"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Товарные знаки: понятие, виды. Знаки обслуживания.</w:t>
      </w:r>
    </w:p>
    <w:p w14:paraId="0523CDDB"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Обозначения, не регистрируемые в качестве товарных знаков.</w:t>
      </w:r>
    </w:p>
    <w:p w14:paraId="499D059A"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Процедура приобретения права на товарный знак. Понятие заявителя товарного знака.</w:t>
      </w:r>
    </w:p>
    <w:p w14:paraId="27ECC3E2" w14:textId="77777777" w:rsidR="0050406B" w:rsidRDefault="0050406B" w:rsidP="0050406B">
      <w:pPr>
        <w:pStyle w:val="af"/>
        <w:numPr>
          <w:ilvl w:val="0"/>
          <w:numId w:val="49"/>
        </w:numPr>
        <w:ind w:left="142" w:firstLine="709"/>
        <w:jc w:val="both"/>
        <w:rPr>
          <w:sz w:val="24"/>
          <w:szCs w:val="24"/>
        </w:rPr>
      </w:pPr>
      <w:r w:rsidRPr="0050406B">
        <w:rPr>
          <w:sz w:val="24"/>
          <w:szCs w:val="24"/>
        </w:rPr>
        <w:t xml:space="preserve">Исключительное право на товарный знак. </w:t>
      </w:r>
    </w:p>
    <w:p w14:paraId="41236DE6"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Права и обязанности владельца товарного знака.</w:t>
      </w:r>
    </w:p>
    <w:p w14:paraId="073BDE42"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Оспаривание товарного знака.</w:t>
      </w:r>
    </w:p>
    <w:p w14:paraId="1ECA4B51" w14:textId="77777777" w:rsidR="0050406B" w:rsidRPr="0050406B" w:rsidRDefault="0050406B" w:rsidP="0050406B">
      <w:pPr>
        <w:widowControl/>
        <w:numPr>
          <w:ilvl w:val="0"/>
          <w:numId w:val="49"/>
        </w:numPr>
        <w:adjustRightInd/>
        <w:ind w:left="142" w:firstLine="709"/>
        <w:jc w:val="both"/>
        <w:rPr>
          <w:bCs/>
          <w:sz w:val="24"/>
          <w:szCs w:val="24"/>
        </w:rPr>
      </w:pPr>
      <w:r w:rsidRPr="0050406B">
        <w:rPr>
          <w:bCs/>
          <w:sz w:val="24"/>
          <w:szCs w:val="24"/>
        </w:rPr>
        <w:t>Гражданско-правовая охрана научных открытий.</w:t>
      </w:r>
    </w:p>
    <w:p w14:paraId="51B824E3" w14:textId="77777777" w:rsidR="0050406B" w:rsidRPr="0050406B" w:rsidRDefault="0050406B" w:rsidP="0050406B">
      <w:pPr>
        <w:widowControl/>
        <w:numPr>
          <w:ilvl w:val="0"/>
          <w:numId w:val="49"/>
        </w:numPr>
        <w:adjustRightInd/>
        <w:ind w:left="142" w:firstLine="709"/>
        <w:jc w:val="both"/>
        <w:rPr>
          <w:bCs/>
          <w:sz w:val="24"/>
          <w:szCs w:val="24"/>
        </w:rPr>
      </w:pPr>
      <w:r w:rsidRPr="0050406B">
        <w:rPr>
          <w:bCs/>
          <w:sz w:val="24"/>
          <w:szCs w:val="24"/>
        </w:rPr>
        <w:t>Правовая охрана топологий интеллектуальных микросхем.</w:t>
      </w:r>
    </w:p>
    <w:p w14:paraId="206BF6BA" w14:textId="77777777" w:rsidR="0050406B" w:rsidRPr="0050406B" w:rsidRDefault="0050406B" w:rsidP="0050406B">
      <w:pPr>
        <w:widowControl/>
        <w:numPr>
          <w:ilvl w:val="0"/>
          <w:numId w:val="49"/>
        </w:numPr>
        <w:adjustRightInd/>
        <w:ind w:left="142" w:firstLine="709"/>
        <w:jc w:val="both"/>
        <w:rPr>
          <w:bCs/>
          <w:sz w:val="24"/>
          <w:szCs w:val="24"/>
        </w:rPr>
      </w:pPr>
      <w:r w:rsidRPr="0050406B">
        <w:rPr>
          <w:bCs/>
          <w:sz w:val="24"/>
          <w:szCs w:val="24"/>
        </w:rPr>
        <w:t>Правовая охрана рационализаторских предложений.</w:t>
      </w:r>
    </w:p>
    <w:p w14:paraId="68E50460" w14:textId="77777777" w:rsidR="0050406B" w:rsidRPr="0050406B" w:rsidRDefault="0050406B" w:rsidP="0050406B">
      <w:pPr>
        <w:pStyle w:val="af"/>
        <w:numPr>
          <w:ilvl w:val="0"/>
          <w:numId w:val="49"/>
        </w:numPr>
        <w:ind w:left="142" w:firstLine="709"/>
        <w:jc w:val="both"/>
        <w:rPr>
          <w:sz w:val="24"/>
          <w:szCs w:val="24"/>
        </w:rPr>
      </w:pPr>
      <w:r w:rsidRPr="0050406B">
        <w:rPr>
          <w:sz w:val="24"/>
          <w:szCs w:val="24"/>
        </w:rPr>
        <w:t xml:space="preserve">Правовая охрана «ноу-хау». </w:t>
      </w:r>
    </w:p>
    <w:p w14:paraId="34E5C9AB" w14:textId="77777777" w:rsidR="0050406B" w:rsidRPr="0050406B" w:rsidRDefault="0050406B" w:rsidP="0050406B">
      <w:pPr>
        <w:pStyle w:val="af"/>
        <w:numPr>
          <w:ilvl w:val="0"/>
          <w:numId w:val="49"/>
        </w:numPr>
        <w:ind w:left="142" w:firstLine="709"/>
        <w:jc w:val="both"/>
        <w:rPr>
          <w:sz w:val="24"/>
          <w:szCs w:val="24"/>
        </w:rPr>
      </w:pPr>
      <w:r>
        <w:rPr>
          <w:sz w:val="24"/>
          <w:szCs w:val="24"/>
        </w:rPr>
        <w:t>Д</w:t>
      </w:r>
      <w:r w:rsidRPr="0050406B">
        <w:rPr>
          <w:sz w:val="24"/>
          <w:szCs w:val="24"/>
        </w:rPr>
        <w:t>оговор об отчуждении</w:t>
      </w:r>
      <w:r>
        <w:rPr>
          <w:sz w:val="24"/>
          <w:szCs w:val="24"/>
        </w:rPr>
        <w:t xml:space="preserve"> исключительного права.</w:t>
      </w:r>
    </w:p>
    <w:p w14:paraId="6E766316" w14:textId="77777777" w:rsidR="0050406B" w:rsidRDefault="0050406B" w:rsidP="0050406B">
      <w:pPr>
        <w:pStyle w:val="af"/>
        <w:numPr>
          <w:ilvl w:val="0"/>
          <w:numId w:val="49"/>
        </w:numPr>
        <w:ind w:left="142" w:firstLine="709"/>
        <w:jc w:val="both"/>
        <w:rPr>
          <w:sz w:val="24"/>
          <w:szCs w:val="24"/>
        </w:rPr>
      </w:pPr>
      <w:r w:rsidRPr="0050406B">
        <w:rPr>
          <w:sz w:val="24"/>
          <w:szCs w:val="24"/>
        </w:rPr>
        <w:t xml:space="preserve"> Лицензионные договоры: понятие и виды.</w:t>
      </w:r>
    </w:p>
    <w:p w14:paraId="4EC42526" w14:textId="77777777" w:rsidR="002C16F9" w:rsidRDefault="002C16F9" w:rsidP="0050406B">
      <w:pPr>
        <w:pStyle w:val="Heading1"/>
        <w:ind w:left="142" w:right="255"/>
      </w:pPr>
    </w:p>
    <w:p w14:paraId="55D1FAD8" w14:textId="77777777" w:rsidR="0050406B" w:rsidRDefault="0050406B" w:rsidP="0050406B">
      <w:pPr>
        <w:rPr>
          <w:sz w:val="22"/>
          <w:szCs w:val="22"/>
        </w:rPr>
      </w:pPr>
    </w:p>
    <w:p w14:paraId="73911AB7" w14:textId="77777777" w:rsidR="0050406B" w:rsidRDefault="0050406B" w:rsidP="0050406B">
      <w:pPr>
        <w:rPr>
          <w:sz w:val="22"/>
          <w:szCs w:val="22"/>
        </w:rPr>
      </w:pPr>
    </w:p>
    <w:p w14:paraId="20BACE0D" w14:textId="77777777" w:rsidR="00BC6E15" w:rsidRDefault="00BC6E15" w:rsidP="00201352">
      <w:pPr>
        <w:ind w:firstLine="709"/>
        <w:rPr>
          <w:sz w:val="22"/>
          <w:szCs w:val="22"/>
        </w:rPr>
      </w:pPr>
    </w:p>
    <w:sectPr w:rsidR="00BC6E15" w:rsidSect="005E6BB9">
      <w:pgSz w:w="11909" w:h="16834"/>
      <w:pgMar w:top="1134" w:right="567" w:bottom="1134"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9296" w14:textId="77777777" w:rsidR="00DD5CEC" w:rsidRDefault="00DD5CEC">
      <w:r>
        <w:separator/>
      </w:r>
    </w:p>
  </w:endnote>
  <w:endnote w:type="continuationSeparator" w:id="0">
    <w:p w14:paraId="798BD098" w14:textId="77777777" w:rsidR="00DD5CEC" w:rsidRDefault="00DD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ebnar DemiBold">
    <w:altName w:val="Webnar DemiBold"/>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charset w:val="CC"/>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8EB8" w14:textId="77777777" w:rsidR="006E2A95" w:rsidRDefault="006E2A9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9EE9" w14:textId="77777777" w:rsidR="006E2A95" w:rsidRDefault="006E2A9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C36F" w14:textId="77777777" w:rsidR="006E2A95" w:rsidRDefault="006E2A9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515F" w14:textId="77777777" w:rsidR="00DD5CEC" w:rsidRDefault="00DD5CEC">
      <w:r>
        <w:separator/>
      </w:r>
    </w:p>
  </w:footnote>
  <w:footnote w:type="continuationSeparator" w:id="0">
    <w:p w14:paraId="1869C003" w14:textId="77777777" w:rsidR="00DD5CEC" w:rsidRDefault="00DD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392D" w14:textId="77777777" w:rsidR="006E2A95" w:rsidRDefault="006E2A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C860" w14:textId="77777777" w:rsidR="006E2A95" w:rsidRDefault="006E2A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5AF4" w14:textId="77777777" w:rsidR="006E2A95" w:rsidRDefault="006E2A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4"/>
    <w:multiLevelType w:val="multilevel"/>
    <w:tmpl w:val="0000000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1080" w:hanging="360"/>
      </w:pPr>
    </w:lvl>
    <w:lvl w:ilvl="1">
      <w:start w:val="1"/>
      <w:numFmt w:val="bullet"/>
      <w:lvlText w:val=""/>
      <w:lvlJc w:val="left"/>
      <w:pPr>
        <w:tabs>
          <w:tab w:val="num" w:pos="0"/>
        </w:tabs>
        <w:ind w:left="1800" w:hanging="360"/>
      </w:pPr>
      <w:rPr>
        <w:rFonts w:ascii="Symbol" w:hAnsi="Symbol"/>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 w15:restartNumberingAfterBreak="0">
    <w:nsid w:val="00000006"/>
    <w:multiLevelType w:val="singleLevel"/>
    <w:tmpl w:val="00000006"/>
    <w:name w:val="WW8Num7"/>
    <w:lvl w:ilvl="0">
      <w:start w:val="1"/>
      <w:numFmt w:val="decimal"/>
      <w:lvlText w:val="%1."/>
      <w:lvlJc w:val="left"/>
      <w:pPr>
        <w:tabs>
          <w:tab w:val="num" w:pos="0"/>
        </w:tabs>
        <w:ind w:left="1080" w:hanging="360"/>
      </w:pPr>
    </w:lvl>
  </w:abstractNum>
  <w:abstractNum w:abstractNumId="5" w15:restartNumberingAfterBreak="0">
    <w:nsid w:val="00000007"/>
    <w:multiLevelType w:val="singleLevel"/>
    <w:tmpl w:val="00000007"/>
    <w:name w:val="WW8Num9"/>
    <w:lvl w:ilvl="0">
      <w:start w:val="1"/>
      <w:numFmt w:val="decimal"/>
      <w:lvlText w:val="%1."/>
      <w:lvlJc w:val="left"/>
      <w:pPr>
        <w:tabs>
          <w:tab w:val="num" w:pos="0"/>
        </w:tabs>
        <w:ind w:left="720" w:hanging="360"/>
      </w:p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15:restartNumberingAfterBreak="0">
    <w:nsid w:val="021167A4"/>
    <w:multiLevelType w:val="hybridMultilevel"/>
    <w:tmpl w:val="FE92F5C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B727AA"/>
    <w:multiLevelType w:val="hybridMultilevel"/>
    <w:tmpl w:val="FE92F5C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DB1066"/>
    <w:multiLevelType w:val="hybridMultilevel"/>
    <w:tmpl w:val="B09CB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6E06E33"/>
    <w:multiLevelType w:val="hybridMultilevel"/>
    <w:tmpl w:val="FE92F5C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F84929"/>
    <w:multiLevelType w:val="hybridMultilevel"/>
    <w:tmpl w:val="BDE20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9E935F2"/>
    <w:multiLevelType w:val="hybridMultilevel"/>
    <w:tmpl w:val="7196236E"/>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675499"/>
    <w:multiLevelType w:val="hybridMultilevel"/>
    <w:tmpl w:val="63622926"/>
    <w:lvl w:ilvl="0" w:tplc="2D2E93E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0" w15:restartNumberingAfterBreak="0">
    <w:nsid w:val="236A4715"/>
    <w:multiLevelType w:val="hybridMultilevel"/>
    <w:tmpl w:val="7FF42A32"/>
    <w:lvl w:ilvl="0" w:tplc="15EC568A">
      <w:start w:val="1"/>
      <w:numFmt w:val="decimal"/>
      <w:lvlText w:val="%1."/>
      <w:lvlJc w:val="left"/>
      <w:pPr>
        <w:tabs>
          <w:tab w:val="num" w:pos="720"/>
        </w:tabs>
        <w:ind w:left="720" w:hanging="360"/>
      </w:pPr>
    </w:lvl>
    <w:lvl w:ilvl="1" w:tplc="5B821710" w:tentative="1">
      <w:start w:val="1"/>
      <w:numFmt w:val="decimal"/>
      <w:lvlText w:val="%2."/>
      <w:lvlJc w:val="left"/>
      <w:pPr>
        <w:tabs>
          <w:tab w:val="num" w:pos="1440"/>
        </w:tabs>
        <w:ind w:left="1440" w:hanging="360"/>
      </w:pPr>
    </w:lvl>
    <w:lvl w:ilvl="2" w:tplc="319A53DA" w:tentative="1">
      <w:start w:val="1"/>
      <w:numFmt w:val="decimal"/>
      <w:lvlText w:val="%3."/>
      <w:lvlJc w:val="left"/>
      <w:pPr>
        <w:tabs>
          <w:tab w:val="num" w:pos="2160"/>
        </w:tabs>
        <w:ind w:left="2160" w:hanging="360"/>
      </w:pPr>
    </w:lvl>
    <w:lvl w:ilvl="3" w:tplc="3D7ABA36" w:tentative="1">
      <w:start w:val="1"/>
      <w:numFmt w:val="decimal"/>
      <w:lvlText w:val="%4."/>
      <w:lvlJc w:val="left"/>
      <w:pPr>
        <w:tabs>
          <w:tab w:val="num" w:pos="2880"/>
        </w:tabs>
        <w:ind w:left="2880" w:hanging="360"/>
      </w:pPr>
    </w:lvl>
    <w:lvl w:ilvl="4" w:tplc="3CEED2B4" w:tentative="1">
      <w:start w:val="1"/>
      <w:numFmt w:val="decimal"/>
      <w:lvlText w:val="%5."/>
      <w:lvlJc w:val="left"/>
      <w:pPr>
        <w:tabs>
          <w:tab w:val="num" w:pos="3600"/>
        </w:tabs>
        <w:ind w:left="3600" w:hanging="360"/>
      </w:pPr>
    </w:lvl>
    <w:lvl w:ilvl="5" w:tplc="EED62A50" w:tentative="1">
      <w:start w:val="1"/>
      <w:numFmt w:val="decimal"/>
      <w:lvlText w:val="%6."/>
      <w:lvlJc w:val="left"/>
      <w:pPr>
        <w:tabs>
          <w:tab w:val="num" w:pos="4320"/>
        </w:tabs>
        <w:ind w:left="4320" w:hanging="360"/>
      </w:pPr>
    </w:lvl>
    <w:lvl w:ilvl="6" w:tplc="C966F72A" w:tentative="1">
      <w:start w:val="1"/>
      <w:numFmt w:val="decimal"/>
      <w:lvlText w:val="%7."/>
      <w:lvlJc w:val="left"/>
      <w:pPr>
        <w:tabs>
          <w:tab w:val="num" w:pos="5040"/>
        </w:tabs>
        <w:ind w:left="5040" w:hanging="360"/>
      </w:pPr>
    </w:lvl>
    <w:lvl w:ilvl="7" w:tplc="A378DEEE" w:tentative="1">
      <w:start w:val="1"/>
      <w:numFmt w:val="decimal"/>
      <w:lvlText w:val="%8."/>
      <w:lvlJc w:val="left"/>
      <w:pPr>
        <w:tabs>
          <w:tab w:val="num" w:pos="5760"/>
        </w:tabs>
        <w:ind w:left="5760" w:hanging="360"/>
      </w:pPr>
    </w:lvl>
    <w:lvl w:ilvl="8" w:tplc="D49845EE" w:tentative="1">
      <w:start w:val="1"/>
      <w:numFmt w:val="decimal"/>
      <w:lvlText w:val="%9."/>
      <w:lvlJc w:val="left"/>
      <w:pPr>
        <w:tabs>
          <w:tab w:val="num" w:pos="6480"/>
        </w:tabs>
        <w:ind w:left="6480" w:hanging="360"/>
      </w:pPr>
    </w:lvl>
  </w:abstractNum>
  <w:abstractNum w:abstractNumId="21" w15:restartNumberingAfterBreak="0">
    <w:nsid w:val="266F16E9"/>
    <w:multiLevelType w:val="hybridMultilevel"/>
    <w:tmpl w:val="5A34E3C2"/>
    <w:lvl w:ilvl="0" w:tplc="4746BC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A245C65"/>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0073D5D"/>
    <w:multiLevelType w:val="hybridMultilevel"/>
    <w:tmpl w:val="49C20A8E"/>
    <w:lvl w:ilvl="0" w:tplc="F47247B4">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3B04FD"/>
    <w:multiLevelType w:val="hybridMultilevel"/>
    <w:tmpl w:val="E8B4F4E2"/>
    <w:lvl w:ilvl="0" w:tplc="085AB484">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C5ACE570">
      <w:numFmt w:val="bullet"/>
      <w:lvlText w:val="•"/>
      <w:lvlJc w:val="left"/>
      <w:pPr>
        <w:ind w:left="1206" w:hanging="425"/>
      </w:pPr>
      <w:rPr>
        <w:rFonts w:hint="default"/>
        <w:lang w:val="ru-RU" w:eastAsia="ru-RU" w:bidi="ru-RU"/>
      </w:rPr>
    </w:lvl>
    <w:lvl w:ilvl="2" w:tplc="BD586450">
      <w:numFmt w:val="bullet"/>
      <w:lvlText w:val="•"/>
      <w:lvlJc w:val="left"/>
      <w:pPr>
        <w:ind w:left="2193" w:hanging="425"/>
      </w:pPr>
      <w:rPr>
        <w:rFonts w:hint="default"/>
        <w:lang w:val="ru-RU" w:eastAsia="ru-RU" w:bidi="ru-RU"/>
      </w:rPr>
    </w:lvl>
    <w:lvl w:ilvl="3" w:tplc="AE6AB99E">
      <w:numFmt w:val="bullet"/>
      <w:lvlText w:val="•"/>
      <w:lvlJc w:val="left"/>
      <w:pPr>
        <w:ind w:left="3179" w:hanging="425"/>
      </w:pPr>
      <w:rPr>
        <w:rFonts w:hint="default"/>
        <w:lang w:val="ru-RU" w:eastAsia="ru-RU" w:bidi="ru-RU"/>
      </w:rPr>
    </w:lvl>
    <w:lvl w:ilvl="4" w:tplc="86364398">
      <w:numFmt w:val="bullet"/>
      <w:lvlText w:val="•"/>
      <w:lvlJc w:val="left"/>
      <w:pPr>
        <w:ind w:left="4166" w:hanging="425"/>
      </w:pPr>
      <w:rPr>
        <w:rFonts w:hint="default"/>
        <w:lang w:val="ru-RU" w:eastAsia="ru-RU" w:bidi="ru-RU"/>
      </w:rPr>
    </w:lvl>
    <w:lvl w:ilvl="5" w:tplc="B1D0F014">
      <w:numFmt w:val="bullet"/>
      <w:lvlText w:val="•"/>
      <w:lvlJc w:val="left"/>
      <w:pPr>
        <w:ind w:left="5153" w:hanging="425"/>
      </w:pPr>
      <w:rPr>
        <w:rFonts w:hint="default"/>
        <w:lang w:val="ru-RU" w:eastAsia="ru-RU" w:bidi="ru-RU"/>
      </w:rPr>
    </w:lvl>
    <w:lvl w:ilvl="6" w:tplc="C7964038">
      <w:numFmt w:val="bullet"/>
      <w:lvlText w:val="•"/>
      <w:lvlJc w:val="left"/>
      <w:pPr>
        <w:ind w:left="6139" w:hanging="425"/>
      </w:pPr>
      <w:rPr>
        <w:rFonts w:hint="default"/>
        <w:lang w:val="ru-RU" w:eastAsia="ru-RU" w:bidi="ru-RU"/>
      </w:rPr>
    </w:lvl>
    <w:lvl w:ilvl="7" w:tplc="1286E4C4">
      <w:numFmt w:val="bullet"/>
      <w:lvlText w:val="•"/>
      <w:lvlJc w:val="left"/>
      <w:pPr>
        <w:ind w:left="7126" w:hanging="425"/>
      </w:pPr>
      <w:rPr>
        <w:rFonts w:hint="default"/>
        <w:lang w:val="ru-RU" w:eastAsia="ru-RU" w:bidi="ru-RU"/>
      </w:rPr>
    </w:lvl>
    <w:lvl w:ilvl="8" w:tplc="EA7AD28C">
      <w:numFmt w:val="bullet"/>
      <w:lvlText w:val="•"/>
      <w:lvlJc w:val="left"/>
      <w:pPr>
        <w:ind w:left="8113" w:hanging="425"/>
      </w:pPr>
      <w:rPr>
        <w:rFonts w:hint="default"/>
        <w:lang w:val="ru-RU" w:eastAsia="ru-RU" w:bidi="ru-RU"/>
      </w:rPr>
    </w:lvl>
  </w:abstractNum>
  <w:abstractNum w:abstractNumId="28" w15:restartNumberingAfterBreak="0">
    <w:nsid w:val="3F3B0218"/>
    <w:multiLevelType w:val="hybridMultilevel"/>
    <w:tmpl w:val="1B76F1FA"/>
    <w:lvl w:ilvl="0" w:tplc="0268890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94319D"/>
    <w:multiLevelType w:val="hybridMultilevel"/>
    <w:tmpl w:val="029EA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BCA28E7"/>
    <w:multiLevelType w:val="hybridMultilevel"/>
    <w:tmpl w:val="B0E0EE3C"/>
    <w:lvl w:ilvl="0" w:tplc="CD3E42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F21BC1"/>
    <w:multiLevelType w:val="hybridMultilevel"/>
    <w:tmpl w:val="FC8AFB90"/>
    <w:lvl w:ilvl="0" w:tplc="02688902">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3" w15:restartNumberingAfterBreak="0">
    <w:nsid w:val="5CA330C7"/>
    <w:multiLevelType w:val="hybridMultilevel"/>
    <w:tmpl w:val="B1D83CAC"/>
    <w:lvl w:ilvl="0" w:tplc="51A0C2C8">
      <w:start w:val="1"/>
      <w:numFmt w:val="bullet"/>
      <w:pStyle w:val="a"/>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5CFD0FBA"/>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0E28AC"/>
    <w:multiLevelType w:val="hybridMultilevel"/>
    <w:tmpl w:val="14A207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7D242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6209FE"/>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584F26"/>
    <w:multiLevelType w:val="hybridMultilevel"/>
    <w:tmpl w:val="46CEB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0A617E4"/>
    <w:multiLevelType w:val="hybridMultilevel"/>
    <w:tmpl w:val="9AAE9A4A"/>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1040FC1"/>
    <w:multiLevelType w:val="hybridMultilevel"/>
    <w:tmpl w:val="11AA141C"/>
    <w:lvl w:ilvl="0" w:tplc="C006538C">
      <w:start w:val="1"/>
      <w:numFmt w:val="decimal"/>
      <w:lvlText w:val="%1."/>
      <w:lvlJc w:val="left"/>
      <w:pPr>
        <w:tabs>
          <w:tab w:val="num" w:pos="720"/>
        </w:tabs>
        <w:ind w:left="720" w:hanging="360"/>
      </w:pPr>
    </w:lvl>
    <w:lvl w:ilvl="1" w:tplc="73DC59F4" w:tentative="1">
      <w:start w:val="1"/>
      <w:numFmt w:val="decimal"/>
      <w:lvlText w:val="%2."/>
      <w:lvlJc w:val="left"/>
      <w:pPr>
        <w:tabs>
          <w:tab w:val="num" w:pos="1440"/>
        </w:tabs>
        <w:ind w:left="1440" w:hanging="360"/>
      </w:pPr>
    </w:lvl>
    <w:lvl w:ilvl="2" w:tplc="80781860" w:tentative="1">
      <w:start w:val="1"/>
      <w:numFmt w:val="decimal"/>
      <w:lvlText w:val="%3."/>
      <w:lvlJc w:val="left"/>
      <w:pPr>
        <w:tabs>
          <w:tab w:val="num" w:pos="2160"/>
        </w:tabs>
        <w:ind w:left="2160" w:hanging="360"/>
      </w:pPr>
    </w:lvl>
    <w:lvl w:ilvl="3" w:tplc="67A245AC" w:tentative="1">
      <w:start w:val="1"/>
      <w:numFmt w:val="decimal"/>
      <w:lvlText w:val="%4."/>
      <w:lvlJc w:val="left"/>
      <w:pPr>
        <w:tabs>
          <w:tab w:val="num" w:pos="2880"/>
        </w:tabs>
        <w:ind w:left="2880" w:hanging="360"/>
      </w:pPr>
    </w:lvl>
    <w:lvl w:ilvl="4" w:tplc="635C57D6" w:tentative="1">
      <w:start w:val="1"/>
      <w:numFmt w:val="decimal"/>
      <w:lvlText w:val="%5."/>
      <w:lvlJc w:val="left"/>
      <w:pPr>
        <w:tabs>
          <w:tab w:val="num" w:pos="3600"/>
        </w:tabs>
        <w:ind w:left="3600" w:hanging="360"/>
      </w:pPr>
    </w:lvl>
    <w:lvl w:ilvl="5" w:tplc="06FE81F4" w:tentative="1">
      <w:start w:val="1"/>
      <w:numFmt w:val="decimal"/>
      <w:lvlText w:val="%6."/>
      <w:lvlJc w:val="left"/>
      <w:pPr>
        <w:tabs>
          <w:tab w:val="num" w:pos="4320"/>
        </w:tabs>
        <w:ind w:left="4320" w:hanging="360"/>
      </w:pPr>
    </w:lvl>
    <w:lvl w:ilvl="6" w:tplc="D3D87EC2" w:tentative="1">
      <w:start w:val="1"/>
      <w:numFmt w:val="decimal"/>
      <w:lvlText w:val="%7."/>
      <w:lvlJc w:val="left"/>
      <w:pPr>
        <w:tabs>
          <w:tab w:val="num" w:pos="5040"/>
        </w:tabs>
        <w:ind w:left="5040" w:hanging="360"/>
      </w:pPr>
    </w:lvl>
    <w:lvl w:ilvl="7" w:tplc="79D8B116" w:tentative="1">
      <w:start w:val="1"/>
      <w:numFmt w:val="decimal"/>
      <w:lvlText w:val="%8."/>
      <w:lvlJc w:val="left"/>
      <w:pPr>
        <w:tabs>
          <w:tab w:val="num" w:pos="5760"/>
        </w:tabs>
        <w:ind w:left="5760" w:hanging="360"/>
      </w:pPr>
    </w:lvl>
    <w:lvl w:ilvl="8" w:tplc="0D18C206" w:tentative="1">
      <w:start w:val="1"/>
      <w:numFmt w:val="decimal"/>
      <w:lvlText w:val="%9."/>
      <w:lvlJc w:val="left"/>
      <w:pPr>
        <w:tabs>
          <w:tab w:val="num" w:pos="6480"/>
        </w:tabs>
        <w:ind w:left="6480" w:hanging="360"/>
      </w:pPr>
    </w:lvl>
  </w:abstractNum>
  <w:abstractNum w:abstractNumId="41" w15:restartNumberingAfterBreak="0">
    <w:nsid w:val="627D2290"/>
    <w:multiLevelType w:val="hybridMultilevel"/>
    <w:tmpl w:val="297CDEF0"/>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7CA7285"/>
    <w:multiLevelType w:val="hybridMultilevel"/>
    <w:tmpl w:val="6D9EC1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9053E83"/>
    <w:multiLevelType w:val="hybridMultilevel"/>
    <w:tmpl w:val="FE92F5C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A10793"/>
    <w:multiLevelType w:val="hybridMultilevel"/>
    <w:tmpl w:val="5FD62930"/>
    <w:lvl w:ilvl="0" w:tplc="4746BC2E">
      <w:start w:val="1"/>
      <w:numFmt w:val="bullet"/>
      <w:lvlText w:val=""/>
      <w:lvlJc w:val="left"/>
      <w:pPr>
        <w:ind w:left="720" w:hanging="360"/>
      </w:pPr>
      <w:rPr>
        <w:rFonts w:ascii="Symbol" w:hAnsi="Symbol" w:hint="default"/>
      </w:rPr>
    </w:lvl>
    <w:lvl w:ilvl="1" w:tplc="8E142CB8">
      <w:start w:val="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614A29"/>
    <w:multiLevelType w:val="hybridMultilevel"/>
    <w:tmpl w:val="A812535E"/>
    <w:lvl w:ilvl="0" w:tplc="CFD80B4E">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734610B4"/>
    <w:multiLevelType w:val="hybridMultilevel"/>
    <w:tmpl w:val="DC789320"/>
    <w:lvl w:ilvl="0" w:tplc="D432FC2C">
      <w:start w:val="1"/>
      <w:numFmt w:val="decimal"/>
      <w:lvlText w:val="%1."/>
      <w:lvlJc w:val="left"/>
      <w:pPr>
        <w:tabs>
          <w:tab w:val="num" w:pos="720"/>
        </w:tabs>
        <w:ind w:left="720" w:hanging="360"/>
      </w:pPr>
    </w:lvl>
    <w:lvl w:ilvl="1" w:tplc="BD52A7CA" w:tentative="1">
      <w:start w:val="1"/>
      <w:numFmt w:val="decimal"/>
      <w:lvlText w:val="%2."/>
      <w:lvlJc w:val="left"/>
      <w:pPr>
        <w:tabs>
          <w:tab w:val="num" w:pos="1440"/>
        </w:tabs>
        <w:ind w:left="1440" w:hanging="360"/>
      </w:pPr>
    </w:lvl>
    <w:lvl w:ilvl="2" w:tplc="6CC07FFA" w:tentative="1">
      <w:start w:val="1"/>
      <w:numFmt w:val="decimal"/>
      <w:lvlText w:val="%3."/>
      <w:lvlJc w:val="left"/>
      <w:pPr>
        <w:tabs>
          <w:tab w:val="num" w:pos="2160"/>
        </w:tabs>
        <w:ind w:left="2160" w:hanging="360"/>
      </w:pPr>
    </w:lvl>
    <w:lvl w:ilvl="3" w:tplc="30D854A4" w:tentative="1">
      <w:start w:val="1"/>
      <w:numFmt w:val="decimal"/>
      <w:lvlText w:val="%4."/>
      <w:lvlJc w:val="left"/>
      <w:pPr>
        <w:tabs>
          <w:tab w:val="num" w:pos="2880"/>
        </w:tabs>
        <w:ind w:left="2880" w:hanging="360"/>
      </w:pPr>
    </w:lvl>
    <w:lvl w:ilvl="4" w:tplc="86587C90" w:tentative="1">
      <w:start w:val="1"/>
      <w:numFmt w:val="decimal"/>
      <w:lvlText w:val="%5."/>
      <w:lvlJc w:val="left"/>
      <w:pPr>
        <w:tabs>
          <w:tab w:val="num" w:pos="3600"/>
        </w:tabs>
        <w:ind w:left="3600" w:hanging="360"/>
      </w:pPr>
    </w:lvl>
    <w:lvl w:ilvl="5" w:tplc="229C00FE" w:tentative="1">
      <w:start w:val="1"/>
      <w:numFmt w:val="decimal"/>
      <w:lvlText w:val="%6."/>
      <w:lvlJc w:val="left"/>
      <w:pPr>
        <w:tabs>
          <w:tab w:val="num" w:pos="4320"/>
        </w:tabs>
        <w:ind w:left="4320" w:hanging="360"/>
      </w:pPr>
    </w:lvl>
    <w:lvl w:ilvl="6" w:tplc="7F30F75A" w:tentative="1">
      <w:start w:val="1"/>
      <w:numFmt w:val="decimal"/>
      <w:lvlText w:val="%7."/>
      <w:lvlJc w:val="left"/>
      <w:pPr>
        <w:tabs>
          <w:tab w:val="num" w:pos="5040"/>
        </w:tabs>
        <w:ind w:left="5040" w:hanging="360"/>
      </w:pPr>
    </w:lvl>
    <w:lvl w:ilvl="7" w:tplc="E8B28922" w:tentative="1">
      <w:start w:val="1"/>
      <w:numFmt w:val="decimal"/>
      <w:lvlText w:val="%8."/>
      <w:lvlJc w:val="left"/>
      <w:pPr>
        <w:tabs>
          <w:tab w:val="num" w:pos="5760"/>
        </w:tabs>
        <w:ind w:left="5760" w:hanging="360"/>
      </w:pPr>
    </w:lvl>
    <w:lvl w:ilvl="8" w:tplc="7BA029D0" w:tentative="1">
      <w:start w:val="1"/>
      <w:numFmt w:val="decimal"/>
      <w:lvlText w:val="%9."/>
      <w:lvlJc w:val="left"/>
      <w:pPr>
        <w:tabs>
          <w:tab w:val="num" w:pos="6480"/>
        </w:tabs>
        <w:ind w:left="6480" w:hanging="360"/>
      </w:pPr>
    </w:lvl>
  </w:abstractNum>
  <w:abstractNum w:abstractNumId="49" w15:restartNumberingAfterBreak="0">
    <w:nsid w:val="782B5267"/>
    <w:multiLevelType w:val="hybridMultilevel"/>
    <w:tmpl w:val="D0806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9531A7"/>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2660957">
    <w:abstractNumId w:val="19"/>
  </w:num>
  <w:num w:numId="2" w16cid:durableId="1194490698">
    <w:abstractNumId w:val="29"/>
  </w:num>
  <w:num w:numId="3" w16cid:durableId="326399942">
    <w:abstractNumId w:val="33"/>
  </w:num>
  <w:num w:numId="4" w16cid:durableId="795634886">
    <w:abstractNumId w:val="47"/>
  </w:num>
  <w:num w:numId="5" w16cid:durableId="878513734">
    <w:abstractNumId w:val="46"/>
  </w:num>
  <w:num w:numId="6" w16cid:durableId="1288970243">
    <w:abstractNumId w:val="21"/>
  </w:num>
  <w:num w:numId="7" w16cid:durableId="1329477095">
    <w:abstractNumId w:val="35"/>
  </w:num>
  <w:num w:numId="8" w16cid:durableId="596406807">
    <w:abstractNumId w:val="17"/>
  </w:num>
  <w:num w:numId="9" w16cid:durableId="545022704">
    <w:abstractNumId w:val="13"/>
  </w:num>
  <w:num w:numId="10" w16cid:durableId="1754736455">
    <w:abstractNumId w:val="14"/>
  </w:num>
  <w:num w:numId="11" w16cid:durableId="2109613696">
    <w:abstractNumId w:val="24"/>
  </w:num>
  <w:num w:numId="12" w16cid:durableId="655034437">
    <w:abstractNumId w:val="15"/>
  </w:num>
  <w:num w:numId="13" w16cid:durableId="1863011538">
    <w:abstractNumId w:val="12"/>
  </w:num>
  <w:num w:numId="14" w16cid:durableId="1535339921">
    <w:abstractNumId w:val="1"/>
  </w:num>
  <w:num w:numId="15" w16cid:durableId="695732259">
    <w:abstractNumId w:val="37"/>
  </w:num>
  <w:num w:numId="16" w16cid:durableId="1285841714">
    <w:abstractNumId w:val="50"/>
  </w:num>
  <w:num w:numId="17" w16cid:durableId="1051729222">
    <w:abstractNumId w:val="26"/>
  </w:num>
  <w:num w:numId="18" w16cid:durableId="1075859207">
    <w:abstractNumId w:val="31"/>
  </w:num>
  <w:num w:numId="19" w16cid:durableId="1995524272">
    <w:abstractNumId w:val="22"/>
  </w:num>
  <w:num w:numId="20" w16cid:durableId="1189568988">
    <w:abstractNumId w:val="34"/>
  </w:num>
  <w:num w:numId="21" w16cid:durableId="1928805108">
    <w:abstractNumId w:val="25"/>
  </w:num>
  <w:num w:numId="22" w16cid:durableId="1929119782">
    <w:abstractNumId w:val="10"/>
  </w:num>
  <w:num w:numId="23" w16cid:durableId="1529951118">
    <w:abstractNumId w:val="8"/>
  </w:num>
  <w:num w:numId="24" w16cid:durableId="241719998">
    <w:abstractNumId w:val="4"/>
  </w:num>
  <w:num w:numId="25" w16cid:durableId="1930575219">
    <w:abstractNumId w:val="32"/>
  </w:num>
  <w:num w:numId="26" w16cid:durableId="662853138">
    <w:abstractNumId w:val="36"/>
  </w:num>
  <w:num w:numId="27" w16cid:durableId="1170632908">
    <w:abstractNumId w:val="11"/>
  </w:num>
  <w:num w:numId="28" w16cid:durableId="88698170">
    <w:abstractNumId w:val="9"/>
  </w:num>
  <w:num w:numId="29" w16cid:durableId="475611937">
    <w:abstractNumId w:val="0"/>
  </w:num>
  <w:num w:numId="30" w16cid:durableId="121926388">
    <w:abstractNumId w:val="28"/>
  </w:num>
  <w:num w:numId="31" w16cid:durableId="971013923">
    <w:abstractNumId w:val="5"/>
  </w:num>
  <w:num w:numId="32" w16cid:durableId="1076053583">
    <w:abstractNumId w:val="49"/>
  </w:num>
  <w:num w:numId="33" w16cid:durableId="419834329">
    <w:abstractNumId w:val="2"/>
  </w:num>
  <w:num w:numId="34" w16cid:durableId="604388377">
    <w:abstractNumId w:val="43"/>
  </w:num>
  <w:num w:numId="35" w16cid:durableId="1028726222">
    <w:abstractNumId w:val="20"/>
  </w:num>
  <w:num w:numId="36" w16cid:durableId="377513901">
    <w:abstractNumId w:val="40"/>
  </w:num>
  <w:num w:numId="37" w16cid:durableId="307902779">
    <w:abstractNumId w:val="48"/>
  </w:num>
  <w:num w:numId="38" w16cid:durableId="962925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7676490">
    <w:abstractNumId w:val="45"/>
  </w:num>
  <w:num w:numId="40" w16cid:durableId="2128230962">
    <w:abstractNumId w:val="42"/>
  </w:num>
  <w:num w:numId="41" w16cid:durableId="1219628436">
    <w:abstractNumId w:val="30"/>
  </w:num>
  <w:num w:numId="42" w16cid:durableId="469783434">
    <w:abstractNumId w:val="16"/>
  </w:num>
  <w:num w:numId="43" w16cid:durableId="348800107">
    <w:abstractNumId w:val="18"/>
  </w:num>
  <w:num w:numId="44" w16cid:durableId="2036032603">
    <w:abstractNumId w:val="27"/>
  </w:num>
  <w:num w:numId="45" w16cid:durableId="1174686206">
    <w:abstractNumId w:val="44"/>
  </w:num>
  <w:num w:numId="46" w16cid:durableId="1654023386">
    <w:abstractNumId w:val="23"/>
  </w:num>
  <w:num w:numId="47" w16cid:durableId="1137066715">
    <w:abstractNumId w:val="41"/>
  </w:num>
  <w:num w:numId="48" w16cid:durableId="151677676">
    <w:abstractNumId w:val="39"/>
  </w:num>
  <w:num w:numId="49" w16cid:durableId="513883104">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xMbY0NrYwtzCxtDBX0lEKTi0uzszPAykwqgUAgICKMCwAAAA="/>
  </w:docVars>
  <w:rsids>
    <w:rsidRoot w:val="00B10E84"/>
    <w:rsid w:val="0000730B"/>
    <w:rsid w:val="00007CE1"/>
    <w:rsid w:val="00011561"/>
    <w:rsid w:val="00012AA3"/>
    <w:rsid w:val="000155BF"/>
    <w:rsid w:val="000164D6"/>
    <w:rsid w:val="00016F71"/>
    <w:rsid w:val="00025283"/>
    <w:rsid w:val="00026ADB"/>
    <w:rsid w:val="00031C9E"/>
    <w:rsid w:val="000326E0"/>
    <w:rsid w:val="00037157"/>
    <w:rsid w:val="000439E4"/>
    <w:rsid w:val="00053E0C"/>
    <w:rsid w:val="00054E50"/>
    <w:rsid w:val="000565FC"/>
    <w:rsid w:val="00060E79"/>
    <w:rsid w:val="0006593D"/>
    <w:rsid w:val="00067F7E"/>
    <w:rsid w:val="00071A59"/>
    <w:rsid w:val="00073FD9"/>
    <w:rsid w:val="000834F7"/>
    <w:rsid w:val="00083D77"/>
    <w:rsid w:val="00090E75"/>
    <w:rsid w:val="000A0270"/>
    <w:rsid w:val="000B2205"/>
    <w:rsid w:val="000B333C"/>
    <w:rsid w:val="000B4CEC"/>
    <w:rsid w:val="000C7230"/>
    <w:rsid w:val="000D4148"/>
    <w:rsid w:val="000D6902"/>
    <w:rsid w:val="000D7567"/>
    <w:rsid w:val="000E6375"/>
    <w:rsid w:val="000E6FD0"/>
    <w:rsid w:val="000E7DF8"/>
    <w:rsid w:val="000F689B"/>
    <w:rsid w:val="0010635A"/>
    <w:rsid w:val="00113C06"/>
    <w:rsid w:val="0011678A"/>
    <w:rsid w:val="00122A96"/>
    <w:rsid w:val="0012593E"/>
    <w:rsid w:val="00132994"/>
    <w:rsid w:val="00137805"/>
    <w:rsid w:val="0014437D"/>
    <w:rsid w:val="00150892"/>
    <w:rsid w:val="001527E4"/>
    <w:rsid w:val="001578FD"/>
    <w:rsid w:val="00167314"/>
    <w:rsid w:val="00170506"/>
    <w:rsid w:val="001819A0"/>
    <w:rsid w:val="00181A48"/>
    <w:rsid w:val="001976E7"/>
    <w:rsid w:val="001A606F"/>
    <w:rsid w:val="001B0ECD"/>
    <w:rsid w:val="001B11BD"/>
    <w:rsid w:val="001B171D"/>
    <w:rsid w:val="001B3222"/>
    <w:rsid w:val="001B38E5"/>
    <w:rsid w:val="001B4FB6"/>
    <w:rsid w:val="001B5185"/>
    <w:rsid w:val="001C13E1"/>
    <w:rsid w:val="001C2315"/>
    <w:rsid w:val="001C5C87"/>
    <w:rsid w:val="001D4F60"/>
    <w:rsid w:val="001E0D2B"/>
    <w:rsid w:val="001E2F8B"/>
    <w:rsid w:val="001E3466"/>
    <w:rsid w:val="001E3D57"/>
    <w:rsid w:val="001E6076"/>
    <w:rsid w:val="001E79B5"/>
    <w:rsid w:val="001F17E9"/>
    <w:rsid w:val="001F6781"/>
    <w:rsid w:val="0020008A"/>
    <w:rsid w:val="00201352"/>
    <w:rsid w:val="00201D6E"/>
    <w:rsid w:val="00206213"/>
    <w:rsid w:val="00211924"/>
    <w:rsid w:val="002139CA"/>
    <w:rsid w:val="00217A9D"/>
    <w:rsid w:val="00222209"/>
    <w:rsid w:val="00232EE3"/>
    <w:rsid w:val="00241F12"/>
    <w:rsid w:val="0024235D"/>
    <w:rsid w:val="00242EAA"/>
    <w:rsid w:val="002443AB"/>
    <w:rsid w:val="0025011F"/>
    <w:rsid w:val="00256AF3"/>
    <w:rsid w:val="0026639D"/>
    <w:rsid w:val="00280111"/>
    <w:rsid w:val="002968B2"/>
    <w:rsid w:val="002A10AA"/>
    <w:rsid w:val="002A74EE"/>
    <w:rsid w:val="002A7764"/>
    <w:rsid w:val="002C16F9"/>
    <w:rsid w:val="002C3C02"/>
    <w:rsid w:val="002C44C0"/>
    <w:rsid w:val="002D1397"/>
    <w:rsid w:val="002D3476"/>
    <w:rsid w:val="002D3887"/>
    <w:rsid w:val="002D5178"/>
    <w:rsid w:val="002D5CD7"/>
    <w:rsid w:val="002E2C82"/>
    <w:rsid w:val="002E588E"/>
    <w:rsid w:val="002E72EE"/>
    <w:rsid w:val="002F0BFC"/>
    <w:rsid w:val="002F1989"/>
    <w:rsid w:val="002F49A1"/>
    <w:rsid w:val="003004E2"/>
    <w:rsid w:val="00301DB4"/>
    <w:rsid w:val="00302651"/>
    <w:rsid w:val="00303F2C"/>
    <w:rsid w:val="003116AD"/>
    <w:rsid w:val="00312053"/>
    <w:rsid w:val="00313A6A"/>
    <w:rsid w:val="0031568E"/>
    <w:rsid w:val="00323966"/>
    <w:rsid w:val="00327C0A"/>
    <w:rsid w:val="00327DD2"/>
    <w:rsid w:val="0033029E"/>
    <w:rsid w:val="00335E5F"/>
    <w:rsid w:val="00341EB3"/>
    <w:rsid w:val="003429A6"/>
    <w:rsid w:val="00344827"/>
    <w:rsid w:val="00344EBC"/>
    <w:rsid w:val="0035593D"/>
    <w:rsid w:val="00363020"/>
    <w:rsid w:val="00366600"/>
    <w:rsid w:val="00375D31"/>
    <w:rsid w:val="00387786"/>
    <w:rsid w:val="00391ABE"/>
    <w:rsid w:val="00392777"/>
    <w:rsid w:val="00395EE5"/>
    <w:rsid w:val="003B0F11"/>
    <w:rsid w:val="003B15B3"/>
    <w:rsid w:val="003B5A42"/>
    <w:rsid w:val="003C058D"/>
    <w:rsid w:val="003D2C17"/>
    <w:rsid w:val="003D2D06"/>
    <w:rsid w:val="003D3C0D"/>
    <w:rsid w:val="003D54A4"/>
    <w:rsid w:val="003E4603"/>
    <w:rsid w:val="003F1049"/>
    <w:rsid w:val="003F2C53"/>
    <w:rsid w:val="003F7060"/>
    <w:rsid w:val="003F71F2"/>
    <w:rsid w:val="00400CC7"/>
    <w:rsid w:val="004032DE"/>
    <w:rsid w:val="00403679"/>
    <w:rsid w:val="004063BC"/>
    <w:rsid w:val="004077E2"/>
    <w:rsid w:val="0041274B"/>
    <w:rsid w:val="004216AC"/>
    <w:rsid w:val="00422508"/>
    <w:rsid w:val="00450D2E"/>
    <w:rsid w:val="00451940"/>
    <w:rsid w:val="00454C7A"/>
    <w:rsid w:val="00455003"/>
    <w:rsid w:val="00460681"/>
    <w:rsid w:val="0046238E"/>
    <w:rsid w:val="004630F5"/>
    <w:rsid w:val="004671A6"/>
    <w:rsid w:val="00481C81"/>
    <w:rsid w:val="004902B6"/>
    <w:rsid w:val="0049116A"/>
    <w:rsid w:val="004966B0"/>
    <w:rsid w:val="004A510E"/>
    <w:rsid w:val="004D1AF4"/>
    <w:rsid w:val="004D1F06"/>
    <w:rsid w:val="004D2BBF"/>
    <w:rsid w:val="004E29F3"/>
    <w:rsid w:val="004F064A"/>
    <w:rsid w:val="004F19DA"/>
    <w:rsid w:val="004F239A"/>
    <w:rsid w:val="004F3932"/>
    <w:rsid w:val="005000CD"/>
    <w:rsid w:val="0050406B"/>
    <w:rsid w:val="005046F8"/>
    <w:rsid w:val="005052C0"/>
    <w:rsid w:val="005076E4"/>
    <w:rsid w:val="00507E76"/>
    <w:rsid w:val="00510065"/>
    <w:rsid w:val="00512E80"/>
    <w:rsid w:val="00512F2A"/>
    <w:rsid w:val="0052494F"/>
    <w:rsid w:val="00530A03"/>
    <w:rsid w:val="00530C46"/>
    <w:rsid w:val="005334BD"/>
    <w:rsid w:val="00533502"/>
    <w:rsid w:val="005346FB"/>
    <w:rsid w:val="00535087"/>
    <w:rsid w:val="00535662"/>
    <w:rsid w:val="0054298B"/>
    <w:rsid w:val="00545472"/>
    <w:rsid w:val="00546B1B"/>
    <w:rsid w:val="00556091"/>
    <w:rsid w:val="0056176D"/>
    <w:rsid w:val="00572446"/>
    <w:rsid w:val="00575EFC"/>
    <w:rsid w:val="00576E75"/>
    <w:rsid w:val="005805D8"/>
    <w:rsid w:val="00582BC3"/>
    <w:rsid w:val="005857F1"/>
    <w:rsid w:val="005864E9"/>
    <w:rsid w:val="00590589"/>
    <w:rsid w:val="005967F4"/>
    <w:rsid w:val="005A75D1"/>
    <w:rsid w:val="005A79D4"/>
    <w:rsid w:val="005B1F98"/>
    <w:rsid w:val="005B46E1"/>
    <w:rsid w:val="005B47C7"/>
    <w:rsid w:val="005B4AEB"/>
    <w:rsid w:val="005B65E8"/>
    <w:rsid w:val="005B759A"/>
    <w:rsid w:val="005C115D"/>
    <w:rsid w:val="005D1E03"/>
    <w:rsid w:val="005D2540"/>
    <w:rsid w:val="005D2CE5"/>
    <w:rsid w:val="005D57F0"/>
    <w:rsid w:val="005D7549"/>
    <w:rsid w:val="005E19A7"/>
    <w:rsid w:val="005E6BB9"/>
    <w:rsid w:val="005E706D"/>
    <w:rsid w:val="005F01F9"/>
    <w:rsid w:val="005F0CFA"/>
    <w:rsid w:val="005F4729"/>
    <w:rsid w:val="005F4759"/>
    <w:rsid w:val="005F6324"/>
    <w:rsid w:val="006000DD"/>
    <w:rsid w:val="00602109"/>
    <w:rsid w:val="00602F8D"/>
    <w:rsid w:val="00605F7A"/>
    <w:rsid w:val="00606DE1"/>
    <w:rsid w:val="00611761"/>
    <w:rsid w:val="006141C9"/>
    <w:rsid w:val="00621944"/>
    <w:rsid w:val="00624BD4"/>
    <w:rsid w:val="006278EE"/>
    <w:rsid w:val="00630692"/>
    <w:rsid w:val="0063325A"/>
    <w:rsid w:val="0063359D"/>
    <w:rsid w:val="00637274"/>
    <w:rsid w:val="006407DF"/>
    <w:rsid w:val="006418AB"/>
    <w:rsid w:val="00643D28"/>
    <w:rsid w:val="00646AD8"/>
    <w:rsid w:val="00653588"/>
    <w:rsid w:val="0065733F"/>
    <w:rsid w:val="006618E9"/>
    <w:rsid w:val="006642C4"/>
    <w:rsid w:val="0066775C"/>
    <w:rsid w:val="00667E34"/>
    <w:rsid w:val="00683137"/>
    <w:rsid w:val="006909A2"/>
    <w:rsid w:val="006A03AE"/>
    <w:rsid w:val="006A4CFC"/>
    <w:rsid w:val="006B3876"/>
    <w:rsid w:val="006B6C75"/>
    <w:rsid w:val="006C03AC"/>
    <w:rsid w:val="006C0A50"/>
    <w:rsid w:val="006C33D8"/>
    <w:rsid w:val="006C432C"/>
    <w:rsid w:val="006C7C7C"/>
    <w:rsid w:val="006D3366"/>
    <w:rsid w:val="006D4C7B"/>
    <w:rsid w:val="006E15FF"/>
    <w:rsid w:val="006E2A95"/>
    <w:rsid w:val="006E2F01"/>
    <w:rsid w:val="006F02F9"/>
    <w:rsid w:val="006F764E"/>
    <w:rsid w:val="00701E24"/>
    <w:rsid w:val="00701F4B"/>
    <w:rsid w:val="00703521"/>
    <w:rsid w:val="00706C5A"/>
    <w:rsid w:val="0070704C"/>
    <w:rsid w:val="00710F72"/>
    <w:rsid w:val="0071563D"/>
    <w:rsid w:val="00716384"/>
    <w:rsid w:val="00727C99"/>
    <w:rsid w:val="00730041"/>
    <w:rsid w:val="00733431"/>
    <w:rsid w:val="007410FA"/>
    <w:rsid w:val="00742D22"/>
    <w:rsid w:val="00747823"/>
    <w:rsid w:val="00754CCF"/>
    <w:rsid w:val="00764CCF"/>
    <w:rsid w:val="0076560F"/>
    <w:rsid w:val="007714EA"/>
    <w:rsid w:val="00772021"/>
    <w:rsid w:val="00773791"/>
    <w:rsid w:val="007866A3"/>
    <w:rsid w:val="00794D78"/>
    <w:rsid w:val="00795968"/>
    <w:rsid w:val="007A6707"/>
    <w:rsid w:val="007A78A5"/>
    <w:rsid w:val="007B1344"/>
    <w:rsid w:val="007C1883"/>
    <w:rsid w:val="007C1E2B"/>
    <w:rsid w:val="007C4790"/>
    <w:rsid w:val="007D7E03"/>
    <w:rsid w:val="007E14DC"/>
    <w:rsid w:val="007E28B4"/>
    <w:rsid w:val="007E2960"/>
    <w:rsid w:val="007E3C3B"/>
    <w:rsid w:val="007F187D"/>
    <w:rsid w:val="007F253C"/>
    <w:rsid w:val="007F43C7"/>
    <w:rsid w:val="007F4828"/>
    <w:rsid w:val="007F5009"/>
    <w:rsid w:val="007F5A83"/>
    <w:rsid w:val="0080329D"/>
    <w:rsid w:val="00803416"/>
    <w:rsid w:val="008044F0"/>
    <w:rsid w:val="008129EC"/>
    <w:rsid w:val="00814329"/>
    <w:rsid w:val="00817B06"/>
    <w:rsid w:val="0082081F"/>
    <w:rsid w:val="00822E8F"/>
    <w:rsid w:val="008277C5"/>
    <w:rsid w:val="008310ED"/>
    <w:rsid w:val="008317C8"/>
    <w:rsid w:val="00837D3B"/>
    <w:rsid w:val="00840094"/>
    <w:rsid w:val="0086003D"/>
    <w:rsid w:val="00860A61"/>
    <w:rsid w:val="008641A1"/>
    <w:rsid w:val="00866B2E"/>
    <w:rsid w:val="008775FD"/>
    <w:rsid w:val="008778BF"/>
    <w:rsid w:val="008A0DD5"/>
    <w:rsid w:val="008A49D8"/>
    <w:rsid w:val="008A5348"/>
    <w:rsid w:val="008B08CD"/>
    <w:rsid w:val="008B4FAD"/>
    <w:rsid w:val="008B566A"/>
    <w:rsid w:val="008C35BD"/>
    <w:rsid w:val="008C57A8"/>
    <w:rsid w:val="008C73F4"/>
    <w:rsid w:val="008D0D44"/>
    <w:rsid w:val="008D4F30"/>
    <w:rsid w:val="008E2EAA"/>
    <w:rsid w:val="008F32C2"/>
    <w:rsid w:val="008F7AE7"/>
    <w:rsid w:val="00903DB1"/>
    <w:rsid w:val="0091148D"/>
    <w:rsid w:val="00913D08"/>
    <w:rsid w:val="00933B58"/>
    <w:rsid w:val="00941D3A"/>
    <w:rsid w:val="00942299"/>
    <w:rsid w:val="00951151"/>
    <w:rsid w:val="009525C3"/>
    <w:rsid w:val="00952A0D"/>
    <w:rsid w:val="00960BB4"/>
    <w:rsid w:val="009612D4"/>
    <w:rsid w:val="009625A0"/>
    <w:rsid w:val="00962945"/>
    <w:rsid w:val="00964B54"/>
    <w:rsid w:val="0096741D"/>
    <w:rsid w:val="009714E5"/>
    <w:rsid w:val="009820E3"/>
    <w:rsid w:val="009831DD"/>
    <w:rsid w:val="00986DFC"/>
    <w:rsid w:val="00990F2D"/>
    <w:rsid w:val="00994E78"/>
    <w:rsid w:val="009A01FF"/>
    <w:rsid w:val="009A0686"/>
    <w:rsid w:val="009A19AD"/>
    <w:rsid w:val="009A3D08"/>
    <w:rsid w:val="009A3EA5"/>
    <w:rsid w:val="009A6D05"/>
    <w:rsid w:val="009B02E5"/>
    <w:rsid w:val="009B24FF"/>
    <w:rsid w:val="009C2938"/>
    <w:rsid w:val="009C53F3"/>
    <w:rsid w:val="009C61FE"/>
    <w:rsid w:val="009C6513"/>
    <w:rsid w:val="009D0284"/>
    <w:rsid w:val="009D1D7D"/>
    <w:rsid w:val="009D2110"/>
    <w:rsid w:val="009D2CA4"/>
    <w:rsid w:val="009D3A36"/>
    <w:rsid w:val="009D44D2"/>
    <w:rsid w:val="009D621E"/>
    <w:rsid w:val="009E7563"/>
    <w:rsid w:val="009F16F3"/>
    <w:rsid w:val="009F4C1D"/>
    <w:rsid w:val="009F75EF"/>
    <w:rsid w:val="009F79B1"/>
    <w:rsid w:val="00A01C17"/>
    <w:rsid w:val="00A02D7F"/>
    <w:rsid w:val="00A109A4"/>
    <w:rsid w:val="00A1118A"/>
    <w:rsid w:val="00A13208"/>
    <w:rsid w:val="00A149B9"/>
    <w:rsid w:val="00A15507"/>
    <w:rsid w:val="00A24328"/>
    <w:rsid w:val="00A25668"/>
    <w:rsid w:val="00A26295"/>
    <w:rsid w:val="00A269C6"/>
    <w:rsid w:val="00A31B8F"/>
    <w:rsid w:val="00A34F5A"/>
    <w:rsid w:val="00A462E8"/>
    <w:rsid w:val="00A52E87"/>
    <w:rsid w:val="00A54DA3"/>
    <w:rsid w:val="00A5533E"/>
    <w:rsid w:val="00A55372"/>
    <w:rsid w:val="00A55B40"/>
    <w:rsid w:val="00A63065"/>
    <w:rsid w:val="00A655FB"/>
    <w:rsid w:val="00A66A31"/>
    <w:rsid w:val="00A75CB4"/>
    <w:rsid w:val="00A8738C"/>
    <w:rsid w:val="00A87961"/>
    <w:rsid w:val="00A911A7"/>
    <w:rsid w:val="00A91C0E"/>
    <w:rsid w:val="00A94EFC"/>
    <w:rsid w:val="00A94F02"/>
    <w:rsid w:val="00A9534C"/>
    <w:rsid w:val="00AB06F7"/>
    <w:rsid w:val="00AB3236"/>
    <w:rsid w:val="00AC248E"/>
    <w:rsid w:val="00AC3503"/>
    <w:rsid w:val="00AC4F78"/>
    <w:rsid w:val="00AC7C2D"/>
    <w:rsid w:val="00AC7F09"/>
    <w:rsid w:val="00AD00DA"/>
    <w:rsid w:val="00AD67B8"/>
    <w:rsid w:val="00AD6C22"/>
    <w:rsid w:val="00AE2433"/>
    <w:rsid w:val="00AE5977"/>
    <w:rsid w:val="00AF2999"/>
    <w:rsid w:val="00AF6A6F"/>
    <w:rsid w:val="00AF7DFF"/>
    <w:rsid w:val="00B04AE4"/>
    <w:rsid w:val="00B05BB7"/>
    <w:rsid w:val="00B10E84"/>
    <w:rsid w:val="00B11A82"/>
    <w:rsid w:val="00B15F7F"/>
    <w:rsid w:val="00B16872"/>
    <w:rsid w:val="00B21907"/>
    <w:rsid w:val="00B21EF4"/>
    <w:rsid w:val="00B2734D"/>
    <w:rsid w:val="00B31CAD"/>
    <w:rsid w:val="00B374AE"/>
    <w:rsid w:val="00B4118C"/>
    <w:rsid w:val="00B426DB"/>
    <w:rsid w:val="00B4491D"/>
    <w:rsid w:val="00B529EB"/>
    <w:rsid w:val="00B52D02"/>
    <w:rsid w:val="00B52EE7"/>
    <w:rsid w:val="00B5313C"/>
    <w:rsid w:val="00B62749"/>
    <w:rsid w:val="00B63DB3"/>
    <w:rsid w:val="00B6584D"/>
    <w:rsid w:val="00B70AC7"/>
    <w:rsid w:val="00B7603E"/>
    <w:rsid w:val="00B762FC"/>
    <w:rsid w:val="00B7792E"/>
    <w:rsid w:val="00B92606"/>
    <w:rsid w:val="00B96C3D"/>
    <w:rsid w:val="00BA0FF5"/>
    <w:rsid w:val="00BA1209"/>
    <w:rsid w:val="00BA45F0"/>
    <w:rsid w:val="00BA52E1"/>
    <w:rsid w:val="00BB4A98"/>
    <w:rsid w:val="00BB77C2"/>
    <w:rsid w:val="00BC02A1"/>
    <w:rsid w:val="00BC0AD6"/>
    <w:rsid w:val="00BC6E15"/>
    <w:rsid w:val="00BD2EE6"/>
    <w:rsid w:val="00BD6C50"/>
    <w:rsid w:val="00BE475F"/>
    <w:rsid w:val="00BE5F5D"/>
    <w:rsid w:val="00BF1BBB"/>
    <w:rsid w:val="00BF2701"/>
    <w:rsid w:val="00C022DC"/>
    <w:rsid w:val="00C02FAC"/>
    <w:rsid w:val="00C1036C"/>
    <w:rsid w:val="00C12CB1"/>
    <w:rsid w:val="00C17701"/>
    <w:rsid w:val="00C201F7"/>
    <w:rsid w:val="00C20D94"/>
    <w:rsid w:val="00C210AC"/>
    <w:rsid w:val="00C2135F"/>
    <w:rsid w:val="00C31A76"/>
    <w:rsid w:val="00C35997"/>
    <w:rsid w:val="00C40452"/>
    <w:rsid w:val="00C41795"/>
    <w:rsid w:val="00C417D5"/>
    <w:rsid w:val="00C4407C"/>
    <w:rsid w:val="00C46D16"/>
    <w:rsid w:val="00C51774"/>
    <w:rsid w:val="00C531EA"/>
    <w:rsid w:val="00C71638"/>
    <w:rsid w:val="00C73A5F"/>
    <w:rsid w:val="00C8071D"/>
    <w:rsid w:val="00C84FCB"/>
    <w:rsid w:val="00C943B3"/>
    <w:rsid w:val="00C96C9F"/>
    <w:rsid w:val="00CA3812"/>
    <w:rsid w:val="00CB0E62"/>
    <w:rsid w:val="00CB3B01"/>
    <w:rsid w:val="00CB52AF"/>
    <w:rsid w:val="00CB6FFD"/>
    <w:rsid w:val="00CC1B9E"/>
    <w:rsid w:val="00CC4B71"/>
    <w:rsid w:val="00CC4D2C"/>
    <w:rsid w:val="00CD44F4"/>
    <w:rsid w:val="00CD483F"/>
    <w:rsid w:val="00CD7632"/>
    <w:rsid w:val="00CD7A8A"/>
    <w:rsid w:val="00CE4C34"/>
    <w:rsid w:val="00CF1920"/>
    <w:rsid w:val="00CF45CB"/>
    <w:rsid w:val="00CF469E"/>
    <w:rsid w:val="00CF5EEB"/>
    <w:rsid w:val="00D01ED3"/>
    <w:rsid w:val="00D05351"/>
    <w:rsid w:val="00D055DD"/>
    <w:rsid w:val="00D11ABC"/>
    <w:rsid w:val="00D223C9"/>
    <w:rsid w:val="00D23054"/>
    <w:rsid w:val="00D376C2"/>
    <w:rsid w:val="00D50FC3"/>
    <w:rsid w:val="00D52B9A"/>
    <w:rsid w:val="00D554C7"/>
    <w:rsid w:val="00D570E1"/>
    <w:rsid w:val="00D6133A"/>
    <w:rsid w:val="00D6310C"/>
    <w:rsid w:val="00D75284"/>
    <w:rsid w:val="00D76B5E"/>
    <w:rsid w:val="00D77104"/>
    <w:rsid w:val="00D77539"/>
    <w:rsid w:val="00D8260A"/>
    <w:rsid w:val="00D82912"/>
    <w:rsid w:val="00D83FAE"/>
    <w:rsid w:val="00D85D08"/>
    <w:rsid w:val="00D931A6"/>
    <w:rsid w:val="00D9485E"/>
    <w:rsid w:val="00D9535D"/>
    <w:rsid w:val="00D95E61"/>
    <w:rsid w:val="00D96667"/>
    <w:rsid w:val="00D97526"/>
    <w:rsid w:val="00DA4003"/>
    <w:rsid w:val="00DA5C45"/>
    <w:rsid w:val="00DA6703"/>
    <w:rsid w:val="00DD17F8"/>
    <w:rsid w:val="00DD5CEC"/>
    <w:rsid w:val="00E07663"/>
    <w:rsid w:val="00E12DD9"/>
    <w:rsid w:val="00E154B5"/>
    <w:rsid w:val="00E223EF"/>
    <w:rsid w:val="00E23348"/>
    <w:rsid w:val="00E24C06"/>
    <w:rsid w:val="00E263D5"/>
    <w:rsid w:val="00E3417E"/>
    <w:rsid w:val="00E50407"/>
    <w:rsid w:val="00E50E06"/>
    <w:rsid w:val="00E516DB"/>
    <w:rsid w:val="00E54C1E"/>
    <w:rsid w:val="00E56FE6"/>
    <w:rsid w:val="00E62815"/>
    <w:rsid w:val="00E65379"/>
    <w:rsid w:val="00E6777F"/>
    <w:rsid w:val="00E67F7E"/>
    <w:rsid w:val="00E73E6A"/>
    <w:rsid w:val="00E95B13"/>
    <w:rsid w:val="00E975CF"/>
    <w:rsid w:val="00EA2545"/>
    <w:rsid w:val="00EB760A"/>
    <w:rsid w:val="00EC4FC7"/>
    <w:rsid w:val="00ED2AD0"/>
    <w:rsid w:val="00EE6B59"/>
    <w:rsid w:val="00EE7097"/>
    <w:rsid w:val="00EF2159"/>
    <w:rsid w:val="00EF2A7C"/>
    <w:rsid w:val="00EF5CA3"/>
    <w:rsid w:val="00EF60A5"/>
    <w:rsid w:val="00F02988"/>
    <w:rsid w:val="00F071F9"/>
    <w:rsid w:val="00F1167D"/>
    <w:rsid w:val="00F12DF8"/>
    <w:rsid w:val="00F163D1"/>
    <w:rsid w:val="00F22223"/>
    <w:rsid w:val="00F26FBF"/>
    <w:rsid w:val="00F31DA3"/>
    <w:rsid w:val="00F37EE0"/>
    <w:rsid w:val="00F405EB"/>
    <w:rsid w:val="00F43271"/>
    <w:rsid w:val="00F44783"/>
    <w:rsid w:val="00F4519C"/>
    <w:rsid w:val="00F463DF"/>
    <w:rsid w:val="00F5539D"/>
    <w:rsid w:val="00F56C10"/>
    <w:rsid w:val="00F6125B"/>
    <w:rsid w:val="00F62875"/>
    <w:rsid w:val="00F70DFA"/>
    <w:rsid w:val="00F722CD"/>
    <w:rsid w:val="00F7794E"/>
    <w:rsid w:val="00F933A2"/>
    <w:rsid w:val="00F93A3E"/>
    <w:rsid w:val="00F94E2B"/>
    <w:rsid w:val="00FA48B5"/>
    <w:rsid w:val="00FA4AD1"/>
    <w:rsid w:val="00FA5F15"/>
    <w:rsid w:val="00FB001F"/>
    <w:rsid w:val="00FB2A18"/>
    <w:rsid w:val="00FB31C1"/>
    <w:rsid w:val="00FC349C"/>
    <w:rsid w:val="00FC42BC"/>
    <w:rsid w:val="00FC7231"/>
    <w:rsid w:val="00FC7A08"/>
    <w:rsid w:val="00FD1DFE"/>
    <w:rsid w:val="00FD263A"/>
    <w:rsid w:val="00FD5D43"/>
    <w:rsid w:val="00FE39B9"/>
    <w:rsid w:val="00FE4050"/>
    <w:rsid w:val="00FE6B8B"/>
    <w:rsid w:val="00FE7146"/>
    <w:rsid w:val="00FF0DCE"/>
    <w:rsid w:val="00FF15DB"/>
    <w:rsid w:val="00FF1C92"/>
    <w:rsid w:val="00FF26FB"/>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DAF6C"/>
  <w15:chartTrackingRefBased/>
  <w15:docId w15:val="{ED64E25C-C9C0-4182-8EFC-C6B3E340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0094"/>
    <w:pPr>
      <w:widowControl w:val="0"/>
      <w:autoSpaceDE w:val="0"/>
      <w:autoSpaceDN w:val="0"/>
      <w:adjustRightInd w:val="0"/>
    </w:pPr>
  </w:style>
  <w:style w:type="paragraph" w:styleId="1">
    <w:name w:val="heading 1"/>
    <w:basedOn w:val="a0"/>
    <w:next w:val="a0"/>
    <w:qFormat/>
    <w:rsid w:val="00727C99"/>
    <w:pPr>
      <w:keepNext/>
      <w:widowControl/>
      <w:autoSpaceDE/>
      <w:autoSpaceDN/>
      <w:adjustRightInd/>
      <w:spacing w:before="240" w:after="60"/>
      <w:ind w:firstLine="720"/>
      <w:outlineLvl w:val="0"/>
    </w:pPr>
    <w:rPr>
      <w:rFonts w:ascii="Arial" w:hAnsi="Arial"/>
      <w:b/>
      <w:kern w:val="28"/>
      <w:sz w:val="28"/>
      <w:szCs w:val="24"/>
    </w:rPr>
  </w:style>
  <w:style w:type="paragraph" w:styleId="2">
    <w:name w:val="heading 2"/>
    <w:basedOn w:val="a0"/>
    <w:next w:val="a0"/>
    <w:link w:val="20"/>
    <w:uiPriority w:val="9"/>
    <w:qFormat/>
    <w:rsid w:val="00E516DB"/>
    <w:pPr>
      <w:keepNext/>
      <w:widowControl/>
      <w:autoSpaceDE/>
      <w:autoSpaceDN/>
      <w:adjustRightInd/>
      <w:spacing w:before="240" w:after="120"/>
      <w:ind w:firstLine="720"/>
      <w:outlineLvl w:val="1"/>
    </w:pPr>
    <w:rPr>
      <w:rFonts w:ascii="Arial" w:hAnsi="Arial"/>
      <w:bCs/>
      <w:i/>
      <w:iCs/>
      <w:sz w:val="28"/>
      <w:szCs w:val="24"/>
      <w:lang w:val="x-none" w:eastAsia="x-none"/>
    </w:rPr>
  </w:style>
  <w:style w:type="paragraph" w:styleId="3">
    <w:name w:val="heading 3"/>
    <w:basedOn w:val="a0"/>
    <w:next w:val="a0"/>
    <w:qFormat/>
    <w:rsid w:val="00E516DB"/>
    <w:pPr>
      <w:keepNext/>
      <w:widowControl/>
      <w:autoSpaceDE/>
      <w:autoSpaceDN/>
      <w:adjustRightInd/>
      <w:spacing w:before="240" w:after="120"/>
      <w:ind w:firstLine="709"/>
      <w:outlineLvl w:val="2"/>
    </w:pPr>
    <w:rPr>
      <w:rFonts w:ascii="Arial" w:hAnsi="Arial"/>
      <w:sz w:val="28"/>
      <w:szCs w:val="24"/>
    </w:rPr>
  </w:style>
  <w:style w:type="paragraph" w:styleId="4">
    <w:name w:val="heading 4"/>
    <w:basedOn w:val="a0"/>
    <w:next w:val="a0"/>
    <w:qFormat/>
    <w:pPr>
      <w:keepNext/>
      <w:shd w:val="clear" w:color="auto" w:fill="FFFFFF"/>
      <w:ind w:firstLine="720"/>
      <w:jc w:val="both"/>
      <w:outlineLvl w:val="3"/>
    </w:pPr>
    <w:rPr>
      <w:b/>
      <w:bCs/>
      <w:color w:val="000000"/>
      <w:spacing w:val="-4"/>
      <w:sz w:val="28"/>
      <w:szCs w:val="25"/>
    </w:rPr>
  </w:style>
  <w:style w:type="paragraph" w:styleId="5">
    <w:name w:val="heading 5"/>
    <w:basedOn w:val="a0"/>
    <w:next w:val="a0"/>
    <w:qFormat/>
    <w:rsid w:val="00C2135F"/>
    <w:pPr>
      <w:spacing w:before="240" w:after="60"/>
      <w:outlineLvl w:val="4"/>
    </w:pPr>
    <w:rPr>
      <w:b/>
      <w:bCs/>
      <w:i/>
      <w:iCs/>
      <w:sz w:val="26"/>
      <w:szCs w:val="26"/>
    </w:rPr>
  </w:style>
  <w:style w:type="paragraph" w:styleId="6">
    <w:name w:val="heading 6"/>
    <w:basedOn w:val="a0"/>
    <w:next w:val="a0"/>
    <w:qFormat/>
    <w:rsid w:val="00C2135F"/>
    <w:pPr>
      <w:spacing w:before="240" w:after="60"/>
      <w:outlineLvl w:val="5"/>
    </w:pPr>
    <w:rPr>
      <w:b/>
      <w:bCs/>
      <w:sz w:val="22"/>
      <w:szCs w:val="22"/>
    </w:rPr>
  </w:style>
  <w:style w:type="paragraph" w:styleId="7">
    <w:name w:val="heading 7"/>
    <w:basedOn w:val="a0"/>
    <w:next w:val="a0"/>
    <w:qFormat/>
    <w:rsid w:val="008641A1"/>
    <w:pPr>
      <w:widowControl/>
      <w:autoSpaceDE/>
      <w:autoSpaceDN/>
      <w:adjustRightInd/>
      <w:spacing w:before="240" w:after="60"/>
      <w:outlineLvl w:val="6"/>
    </w:pPr>
    <w:rPr>
      <w:sz w:val="24"/>
      <w:szCs w:val="24"/>
    </w:rPr>
  </w:style>
  <w:style w:type="paragraph" w:styleId="8">
    <w:name w:val="heading 8"/>
    <w:basedOn w:val="a0"/>
    <w:next w:val="a0"/>
    <w:link w:val="80"/>
    <w:uiPriority w:val="9"/>
    <w:semiHidden/>
    <w:unhideWhenUsed/>
    <w:qFormat/>
    <w:rsid w:val="00DA5C45"/>
    <w:pPr>
      <w:spacing w:before="240" w:after="60"/>
      <w:outlineLvl w:val="7"/>
    </w:pPr>
    <w:rPr>
      <w:rFonts w:ascii="Calibri" w:hAnsi="Calibri"/>
      <w:i/>
      <w:iCs/>
      <w:sz w:val="24"/>
      <w:szCs w:val="24"/>
      <w:lang w:val="x-none" w:eastAsia="x-none"/>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1">
    <w:name w:val="Body Text 2"/>
    <w:basedOn w:val="a0"/>
    <w:rsid w:val="00E516DB"/>
    <w:pPr>
      <w:spacing w:after="120" w:line="480" w:lineRule="auto"/>
    </w:pPr>
  </w:style>
  <w:style w:type="paragraph" w:styleId="a4">
    <w:name w:val="header"/>
    <w:basedOn w:val="a0"/>
    <w:link w:val="a5"/>
    <w:uiPriority w:val="99"/>
    <w:pPr>
      <w:tabs>
        <w:tab w:val="center" w:pos="4677"/>
        <w:tab w:val="right" w:pos="9355"/>
      </w:tabs>
      <w:autoSpaceDE/>
      <w:autoSpaceDN/>
      <w:adjustRightInd/>
      <w:spacing w:line="360" w:lineRule="auto"/>
      <w:ind w:firstLine="709"/>
      <w:jc w:val="both"/>
    </w:pPr>
    <w:rPr>
      <w:sz w:val="28"/>
      <w:lang w:val="x-none" w:eastAsia="x-none"/>
    </w:rPr>
  </w:style>
  <w:style w:type="paragraph" w:customStyle="1" w:styleId="a6">
    <w:name w:val="Титул"/>
    <w:basedOn w:val="a0"/>
    <w:pPr>
      <w:autoSpaceDE/>
      <w:autoSpaceDN/>
      <w:adjustRightInd/>
      <w:spacing w:line="360" w:lineRule="auto"/>
      <w:jc w:val="center"/>
    </w:pPr>
    <w:rPr>
      <w:sz w:val="28"/>
    </w:rPr>
  </w:style>
  <w:style w:type="paragraph" w:customStyle="1" w:styleId="Normal">
    <w:name w:val="Normal"/>
    <w:rsid w:val="00E516DB"/>
    <w:pPr>
      <w:widowControl w:val="0"/>
      <w:spacing w:line="260" w:lineRule="auto"/>
      <w:ind w:left="240" w:hanging="260"/>
    </w:pPr>
    <w:rPr>
      <w:snapToGrid w:val="0"/>
      <w:sz w:val="18"/>
    </w:rPr>
  </w:style>
  <w:style w:type="paragraph" w:styleId="22">
    <w:name w:val="Body Text Indent 2"/>
    <w:basedOn w:val="a0"/>
    <w:link w:val="23"/>
    <w:pPr>
      <w:shd w:val="clear" w:color="auto" w:fill="FFFFFF"/>
      <w:ind w:firstLine="720"/>
      <w:jc w:val="both"/>
    </w:pPr>
    <w:rPr>
      <w:color w:val="000000"/>
      <w:spacing w:val="-4"/>
      <w:sz w:val="28"/>
      <w:szCs w:val="25"/>
      <w:lang w:val="x-none" w:eastAsia="x-none"/>
    </w:rPr>
  </w:style>
  <w:style w:type="character" w:styleId="a7">
    <w:name w:val="Hyperlink"/>
    <w:rPr>
      <w:color w:val="0000FF"/>
      <w:u w:val="single"/>
    </w:rPr>
  </w:style>
  <w:style w:type="paragraph" w:styleId="10">
    <w:name w:val="toc 1"/>
    <w:basedOn w:val="a0"/>
    <w:next w:val="a0"/>
    <w:autoRedefine/>
    <w:semiHidden/>
    <w:pPr>
      <w:widowControl/>
      <w:autoSpaceDE/>
      <w:autoSpaceDN/>
      <w:adjustRightInd/>
      <w:spacing w:before="120"/>
    </w:pPr>
    <w:rPr>
      <w:rFonts w:ascii="Arial" w:hAnsi="Arial"/>
      <w:b/>
      <w:smallCaps/>
      <w:noProof/>
      <w:sz w:val="28"/>
      <w:szCs w:val="24"/>
    </w:rPr>
  </w:style>
  <w:style w:type="paragraph" w:customStyle="1" w:styleId="BodyTextIndent2">
    <w:name w:val="Body Text Indent 2"/>
    <w:basedOn w:val="a0"/>
    <w:rsid w:val="008D4F30"/>
    <w:pPr>
      <w:widowControl/>
      <w:autoSpaceDE/>
      <w:autoSpaceDN/>
      <w:adjustRightInd/>
      <w:ind w:firstLine="709"/>
      <w:jc w:val="both"/>
    </w:pPr>
    <w:rPr>
      <w:sz w:val="28"/>
    </w:rPr>
  </w:style>
  <w:style w:type="paragraph" w:styleId="24">
    <w:name w:val="toc 2"/>
    <w:basedOn w:val="a0"/>
    <w:next w:val="a0"/>
    <w:autoRedefine/>
    <w:semiHidden/>
    <w:rsid w:val="00F5539D"/>
    <w:pPr>
      <w:ind w:left="200"/>
    </w:pPr>
  </w:style>
  <w:style w:type="table" w:styleId="a8">
    <w:name w:val="Table Grid"/>
    <w:basedOn w:val="a2"/>
    <w:rsid w:val="0070352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rsid w:val="00630692"/>
    <w:pPr>
      <w:spacing w:after="120"/>
    </w:pPr>
  </w:style>
  <w:style w:type="paragraph" w:styleId="ab">
    <w:name w:val="Body Text Indent"/>
    <w:basedOn w:val="a0"/>
    <w:rsid w:val="00D77539"/>
    <w:pPr>
      <w:spacing w:after="120"/>
      <w:ind w:left="283"/>
    </w:pPr>
  </w:style>
  <w:style w:type="paragraph" w:styleId="30">
    <w:name w:val="Body Text Indent 3"/>
    <w:basedOn w:val="a0"/>
    <w:rsid w:val="00D77539"/>
    <w:pPr>
      <w:spacing w:after="120"/>
      <w:ind w:left="283"/>
    </w:pPr>
    <w:rPr>
      <w:sz w:val="16"/>
      <w:szCs w:val="16"/>
    </w:rPr>
  </w:style>
  <w:style w:type="paragraph" w:styleId="ac">
    <w:name w:val="Plain Text"/>
    <w:basedOn w:val="a0"/>
    <w:rsid w:val="00D77539"/>
    <w:pPr>
      <w:widowControl/>
      <w:autoSpaceDE/>
      <w:autoSpaceDN/>
      <w:adjustRightInd/>
    </w:pPr>
    <w:rPr>
      <w:rFonts w:ascii="Courier New" w:hAnsi="Courier New" w:cs="Courier New"/>
    </w:rPr>
  </w:style>
  <w:style w:type="character" w:styleId="ad">
    <w:name w:val="Strong"/>
    <w:uiPriority w:val="22"/>
    <w:qFormat/>
    <w:rsid w:val="007F187D"/>
    <w:rPr>
      <w:b/>
      <w:bCs/>
    </w:rPr>
  </w:style>
  <w:style w:type="paragraph" w:styleId="ae">
    <w:name w:val="Обычный (веб)"/>
    <w:basedOn w:val="a0"/>
    <w:rsid w:val="00EF5CA3"/>
    <w:pPr>
      <w:widowControl/>
      <w:autoSpaceDE/>
      <w:autoSpaceDN/>
      <w:adjustRightInd/>
      <w:spacing w:before="100" w:beforeAutospacing="1" w:after="100" w:afterAutospacing="1"/>
    </w:pPr>
    <w:rPr>
      <w:color w:val="000000"/>
      <w:sz w:val="24"/>
      <w:szCs w:val="24"/>
    </w:rPr>
  </w:style>
  <w:style w:type="paragraph" w:customStyle="1" w:styleId="210">
    <w:name w:val="Основной текст 21"/>
    <w:basedOn w:val="a0"/>
    <w:rsid w:val="006418AB"/>
    <w:pPr>
      <w:widowControl/>
      <w:suppressAutoHyphens/>
      <w:autoSpaceDE/>
      <w:autoSpaceDN/>
      <w:adjustRightInd/>
      <w:spacing w:before="40"/>
    </w:pPr>
    <w:rPr>
      <w:rFonts w:cs="Calibri"/>
      <w:b/>
      <w:sz w:val="28"/>
      <w:lang w:eastAsia="ar-SA"/>
    </w:rPr>
  </w:style>
  <w:style w:type="paragraph" w:customStyle="1" w:styleId="11">
    <w:name w:val="Текст1"/>
    <w:basedOn w:val="a0"/>
    <w:rsid w:val="006418AB"/>
    <w:pPr>
      <w:suppressAutoHyphens/>
      <w:autoSpaceDE/>
      <w:autoSpaceDN/>
      <w:adjustRightInd/>
      <w:spacing w:line="300" w:lineRule="auto"/>
      <w:ind w:firstLine="760"/>
    </w:pPr>
    <w:rPr>
      <w:rFonts w:ascii="Courier New" w:hAnsi="Courier New" w:cs="Calibri"/>
      <w:lang w:eastAsia="ar-SA"/>
    </w:rPr>
  </w:style>
  <w:style w:type="paragraph" w:styleId="af">
    <w:name w:val="List Paragraph"/>
    <w:basedOn w:val="a0"/>
    <w:uiPriority w:val="34"/>
    <w:qFormat/>
    <w:rsid w:val="00395EE5"/>
    <w:pPr>
      <w:widowControl/>
      <w:autoSpaceDE/>
      <w:autoSpaceDN/>
      <w:adjustRightInd/>
      <w:ind w:left="720"/>
      <w:contextualSpacing/>
    </w:pPr>
  </w:style>
  <w:style w:type="paragraph" w:customStyle="1" w:styleId="FR2">
    <w:name w:val="FR2"/>
    <w:rsid w:val="00C31A76"/>
    <w:pPr>
      <w:widowControl w:val="0"/>
      <w:suppressAutoHyphens/>
      <w:spacing w:line="319" w:lineRule="auto"/>
      <w:ind w:firstLine="460"/>
      <w:jc w:val="both"/>
    </w:pPr>
    <w:rPr>
      <w:rFonts w:ascii="Courier New" w:hAnsi="Courier New" w:cs="Calibri"/>
      <w:sz w:val="18"/>
      <w:lang w:eastAsia="ar-SA"/>
    </w:rPr>
  </w:style>
  <w:style w:type="paragraph" w:customStyle="1" w:styleId="Default">
    <w:name w:val="Default"/>
    <w:rsid w:val="00590589"/>
    <w:pPr>
      <w:autoSpaceDE w:val="0"/>
      <w:autoSpaceDN w:val="0"/>
      <w:adjustRightInd w:val="0"/>
    </w:pPr>
    <w:rPr>
      <w:color w:val="000000"/>
      <w:sz w:val="24"/>
      <w:szCs w:val="24"/>
    </w:rPr>
  </w:style>
  <w:style w:type="paragraph" w:customStyle="1" w:styleId="a">
    <w:name w:val="Маркированный."/>
    <w:basedOn w:val="a0"/>
    <w:rsid w:val="00CD7A8A"/>
    <w:pPr>
      <w:widowControl/>
      <w:numPr>
        <w:numId w:val="3"/>
      </w:numPr>
      <w:autoSpaceDE/>
      <w:autoSpaceDN/>
      <w:adjustRightInd/>
    </w:pPr>
    <w:rPr>
      <w:rFonts w:eastAsia="Calibri"/>
      <w:sz w:val="24"/>
      <w:szCs w:val="22"/>
      <w:lang w:eastAsia="en-US"/>
    </w:rPr>
  </w:style>
  <w:style w:type="paragraph" w:customStyle="1" w:styleId="af0">
    <w:name w:val="a"/>
    <w:basedOn w:val="a0"/>
    <w:rsid w:val="009625A0"/>
    <w:pPr>
      <w:widowControl/>
      <w:autoSpaceDE/>
      <w:autoSpaceDN/>
      <w:adjustRightInd/>
      <w:ind w:left="1066" w:hanging="357"/>
    </w:pPr>
    <w:rPr>
      <w:rFonts w:eastAsia="Calibri"/>
      <w:sz w:val="24"/>
      <w:szCs w:val="24"/>
    </w:rPr>
  </w:style>
  <w:style w:type="paragraph" w:customStyle="1" w:styleId="Style24">
    <w:name w:val="Style24"/>
    <w:basedOn w:val="a0"/>
    <w:uiPriority w:val="99"/>
    <w:rsid w:val="007866A3"/>
    <w:pPr>
      <w:spacing w:line="419" w:lineRule="exact"/>
      <w:ind w:hanging="360"/>
    </w:pPr>
    <w:rPr>
      <w:sz w:val="24"/>
      <w:szCs w:val="24"/>
    </w:rPr>
  </w:style>
  <w:style w:type="character" w:customStyle="1" w:styleId="FontStyle113">
    <w:name w:val="Font Style113"/>
    <w:uiPriority w:val="99"/>
    <w:rsid w:val="007866A3"/>
    <w:rPr>
      <w:rFonts w:ascii="Times New Roman" w:hAnsi="Times New Roman" w:cs="Times New Roman"/>
      <w:sz w:val="26"/>
      <w:szCs w:val="26"/>
    </w:rPr>
  </w:style>
  <w:style w:type="character" w:customStyle="1" w:styleId="FontStyle130">
    <w:name w:val="Font Style130"/>
    <w:uiPriority w:val="99"/>
    <w:rsid w:val="007866A3"/>
    <w:rPr>
      <w:rFonts w:ascii="Times New Roman" w:hAnsi="Times New Roman" w:cs="Times New Roman"/>
      <w:i/>
      <w:iCs/>
      <w:sz w:val="26"/>
      <w:szCs w:val="26"/>
    </w:rPr>
  </w:style>
  <w:style w:type="character" w:customStyle="1" w:styleId="FontStyle142">
    <w:name w:val="Font Style142"/>
    <w:uiPriority w:val="99"/>
    <w:rsid w:val="007866A3"/>
    <w:rPr>
      <w:rFonts w:ascii="Times New Roman" w:hAnsi="Times New Roman" w:cs="Times New Roman"/>
      <w:sz w:val="26"/>
      <w:szCs w:val="26"/>
    </w:rPr>
  </w:style>
  <w:style w:type="paragraph" w:customStyle="1" w:styleId="Style10">
    <w:name w:val="Style10"/>
    <w:basedOn w:val="a0"/>
    <w:uiPriority w:val="99"/>
    <w:rsid w:val="007866A3"/>
    <w:rPr>
      <w:sz w:val="24"/>
      <w:szCs w:val="24"/>
    </w:rPr>
  </w:style>
  <w:style w:type="paragraph" w:customStyle="1" w:styleId="Style31">
    <w:name w:val="Style31"/>
    <w:basedOn w:val="a0"/>
    <w:uiPriority w:val="99"/>
    <w:rsid w:val="007866A3"/>
    <w:rPr>
      <w:sz w:val="24"/>
      <w:szCs w:val="24"/>
    </w:rPr>
  </w:style>
  <w:style w:type="paragraph" w:customStyle="1" w:styleId="Style74">
    <w:name w:val="Style74"/>
    <w:basedOn w:val="a0"/>
    <w:uiPriority w:val="99"/>
    <w:rsid w:val="007866A3"/>
    <w:rPr>
      <w:sz w:val="24"/>
      <w:szCs w:val="24"/>
    </w:rPr>
  </w:style>
  <w:style w:type="paragraph" w:customStyle="1" w:styleId="Style79">
    <w:name w:val="Style79"/>
    <w:basedOn w:val="a0"/>
    <w:uiPriority w:val="99"/>
    <w:rsid w:val="007866A3"/>
    <w:rPr>
      <w:sz w:val="24"/>
      <w:szCs w:val="24"/>
    </w:rPr>
  </w:style>
  <w:style w:type="paragraph" w:customStyle="1" w:styleId="Style97">
    <w:name w:val="Style97"/>
    <w:basedOn w:val="a0"/>
    <w:uiPriority w:val="99"/>
    <w:rsid w:val="007866A3"/>
    <w:pPr>
      <w:spacing w:line="298" w:lineRule="exact"/>
    </w:pPr>
    <w:rPr>
      <w:sz w:val="24"/>
      <w:szCs w:val="24"/>
    </w:rPr>
  </w:style>
  <w:style w:type="paragraph" w:customStyle="1" w:styleId="Style98">
    <w:name w:val="Style98"/>
    <w:basedOn w:val="a0"/>
    <w:uiPriority w:val="99"/>
    <w:rsid w:val="007866A3"/>
    <w:pPr>
      <w:spacing w:line="230" w:lineRule="exact"/>
    </w:pPr>
    <w:rPr>
      <w:sz w:val="24"/>
      <w:szCs w:val="24"/>
    </w:rPr>
  </w:style>
  <w:style w:type="paragraph" w:customStyle="1" w:styleId="Style101">
    <w:name w:val="Style101"/>
    <w:basedOn w:val="a0"/>
    <w:uiPriority w:val="99"/>
    <w:rsid w:val="007866A3"/>
    <w:pPr>
      <w:spacing w:line="278" w:lineRule="exact"/>
    </w:pPr>
    <w:rPr>
      <w:sz w:val="24"/>
      <w:szCs w:val="24"/>
    </w:rPr>
  </w:style>
  <w:style w:type="paragraph" w:customStyle="1" w:styleId="Style103">
    <w:name w:val="Style103"/>
    <w:basedOn w:val="a0"/>
    <w:uiPriority w:val="99"/>
    <w:rsid w:val="007866A3"/>
    <w:pPr>
      <w:spacing w:line="278" w:lineRule="exact"/>
      <w:ind w:hanging="1056"/>
    </w:pPr>
    <w:rPr>
      <w:sz w:val="24"/>
      <w:szCs w:val="24"/>
    </w:rPr>
  </w:style>
  <w:style w:type="character" w:customStyle="1" w:styleId="FontStyle120">
    <w:name w:val="Font Style120"/>
    <w:uiPriority w:val="99"/>
    <w:rsid w:val="007866A3"/>
    <w:rPr>
      <w:rFonts w:ascii="Times New Roman" w:hAnsi="Times New Roman" w:cs="Times New Roman"/>
      <w:sz w:val="18"/>
      <w:szCs w:val="18"/>
    </w:rPr>
  </w:style>
  <w:style w:type="character" w:customStyle="1" w:styleId="FontStyle133">
    <w:name w:val="Font Style133"/>
    <w:uiPriority w:val="99"/>
    <w:rsid w:val="007866A3"/>
    <w:rPr>
      <w:rFonts w:ascii="Times New Roman" w:hAnsi="Times New Roman" w:cs="Times New Roman"/>
      <w:b/>
      <w:bCs/>
      <w:i/>
      <w:iCs/>
      <w:sz w:val="18"/>
      <w:szCs w:val="18"/>
    </w:rPr>
  </w:style>
  <w:style w:type="character" w:customStyle="1" w:styleId="FontStyle134">
    <w:name w:val="Font Style134"/>
    <w:uiPriority w:val="99"/>
    <w:rsid w:val="007866A3"/>
    <w:rPr>
      <w:rFonts w:ascii="Times New Roman" w:hAnsi="Times New Roman" w:cs="Times New Roman"/>
      <w:b/>
      <w:bCs/>
      <w:sz w:val="22"/>
      <w:szCs w:val="22"/>
    </w:rPr>
  </w:style>
  <w:style w:type="character" w:customStyle="1" w:styleId="FontStyle138">
    <w:name w:val="Font Style138"/>
    <w:uiPriority w:val="99"/>
    <w:rsid w:val="007866A3"/>
    <w:rPr>
      <w:rFonts w:ascii="Times New Roman" w:hAnsi="Times New Roman" w:cs="Times New Roman"/>
      <w:i/>
      <w:iCs/>
      <w:sz w:val="22"/>
      <w:szCs w:val="22"/>
    </w:rPr>
  </w:style>
  <w:style w:type="character" w:customStyle="1" w:styleId="FontStyle140">
    <w:name w:val="Font Style140"/>
    <w:uiPriority w:val="99"/>
    <w:rsid w:val="007866A3"/>
    <w:rPr>
      <w:rFonts w:ascii="Times New Roman" w:hAnsi="Times New Roman" w:cs="Times New Roman"/>
      <w:b/>
      <w:bCs/>
      <w:sz w:val="28"/>
      <w:szCs w:val="28"/>
    </w:rPr>
  </w:style>
  <w:style w:type="paragraph" w:customStyle="1" w:styleId="Style22">
    <w:name w:val="Style22"/>
    <w:basedOn w:val="a0"/>
    <w:uiPriority w:val="99"/>
    <w:rsid w:val="007866A3"/>
    <w:pPr>
      <w:spacing w:line="322" w:lineRule="exact"/>
      <w:ind w:firstLine="547"/>
      <w:jc w:val="both"/>
    </w:pPr>
    <w:rPr>
      <w:sz w:val="24"/>
      <w:szCs w:val="24"/>
    </w:rPr>
  </w:style>
  <w:style w:type="paragraph" w:customStyle="1" w:styleId="Style91">
    <w:name w:val="Style91"/>
    <w:basedOn w:val="a0"/>
    <w:uiPriority w:val="99"/>
    <w:rsid w:val="007866A3"/>
    <w:pPr>
      <w:spacing w:line="278" w:lineRule="exact"/>
      <w:jc w:val="both"/>
    </w:pPr>
    <w:rPr>
      <w:sz w:val="24"/>
      <w:szCs w:val="24"/>
    </w:rPr>
  </w:style>
  <w:style w:type="paragraph" w:customStyle="1" w:styleId="Style45">
    <w:name w:val="Style45"/>
    <w:basedOn w:val="a0"/>
    <w:uiPriority w:val="99"/>
    <w:rsid w:val="007B1344"/>
    <w:pPr>
      <w:spacing w:line="274" w:lineRule="exact"/>
      <w:ind w:hanging="518"/>
    </w:pPr>
    <w:rPr>
      <w:sz w:val="24"/>
      <w:szCs w:val="24"/>
    </w:rPr>
  </w:style>
  <w:style w:type="paragraph" w:customStyle="1" w:styleId="Style95">
    <w:name w:val="Style95"/>
    <w:basedOn w:val="a0"/>
    <w:uiPriority w:val="99"/>
    <w:rsid w:val="007B1344"/>
    <w:pPr>
      <w:spacing w:line="355" w:lineRule="exact"/>
      <w:ind w:hanging="374"/>
    </w:pPr>
    <w:rPr>
      <w:sz w:val="24"/>
      <w:szCs w:val="24"/>
    </w:rPr>
  </w:style>
  <w:style w:type="paragraph" w:customStyle="1" w:styleId="Style99">
    <w:name w:val="Style99"/>
    <w:basedOn w:val="a0"/>
    <w:uiPriority w:val="99"/>
    <w:rsid w:val="007B1344"/>
    <w:pPr>
      <w:spacing w:line="277" w:lineRule="exact"/>
      <w:ind w:firstLine="542"/>
      <w:jc w:val="both"/>
    </w:pPr>
    <w:rPr>
      <w:sz w:val="24"/>
      <w:szCs w:val="24"/>
    </w:rPr>
  </w:style>
  <w:style w:type="paragraph" w:customStyle="1" w:styleId="Style60">
    <w:name w:val="Style60"/>
    <w:basedOn w:val="a0"/>
    <w:uiPriority w:val="99"/>
    <w:rsid w:val="008B4FAD"/>
    <w:pPr>
      <w:spacing w:line="322" w:lineRule="exact"/>
      <w:ind w:hanging="509"/>
    </w:pPr>
    <w:rPr>
      <w:sz w:val="24"/>
      <w:szCs w:val="24"/>
    </w:rPr>
  </w:style>
  <w:style w:type="character" w:customStyle="1" w:styleId="FontStyle141">
    <w:name w:val="Font Style141"/>
    <w:uiPriority w:val="99"/>
    <w:rsid w:val="008B4FAD"/>
    <w:rPr>
      <w:rFonts w:ascii="Times New Roman" w:hAnsi="Times New Roman" w:cs="Times New Roman"/>
      <w:b/>
      <w:bCs/>
      <w:i/>
      <w:iCs/>
      <w:sz w:val="26"/>
      <w:szCs w:val="26"/>
    </w:rPr>
  </w:style>
  <w:style w:type="paragraph" w:customStyle="1" w:styleId="Style5">
    <w:name w:val="Style5"/>
    <w:basedOn w:val="a0"/>
    <w:uiPriority w:val="99"/>
    <w:rsid w:val="0086003D"/>
    <w:rPr>
      <w:sz w:val="24"/>
      <w:szCs w:val="24"/>
    </w:rPr>
  </w:style>
  <w:style w:type="paragraph" w:customStyle="1" w:styleId="Style20">
    <w:name w:val="Style20"/>
    <w:basedOn w:val="a0"/>
    <w:uiPriority w:val="99"/>
    <w:rsid w:val="0086003D"/>
    <w:pPr>
      <w:spacing w:line="322" w:lineRule="exact"/>
    </w:pPr>
    <w:rPr>
      <w:sz w:val="24"/>
      <w:szCs w:val="24"/>
    </w:rPr>
  </w:style>
  <w:style w:type="paragraph" w:customStyle="1" w:styleId="Style40">
    <w:name w:val="Style40"/>
    <w:basedOn w:val="a0"/>
    <w:uiPriority w:val="99"/>
    <w:rsid w:val="0086003D"/>
    <w:pPr>
      <w:spacing w:line="185" w:lineRule="exact"/>
    </w:pPr>
    <w:rPr>
      <w:sz w:val="24"/>
      <w:szCs w:val="24"/>
    </w:rPr>
  </w:style>
  <w:style w:type="paragraph" w:customStyle="1" w:styleId="Style41">
    <w:name w:val="Style41"/>
    <w:basedOn w:val="a0"/>
    <w:uiPriority w:val="99"/>
    <w:rsid w:val="0086003D"/>
    <w:pPr>
      <w:spacing w:line="230" w:lineRule="exact"/>
    </w:pPr>
    <w:rPr>
      <w:sz w:val="24"/>
      <w:szCs w:val="24"/>
    </w:rPr>
  </w:style>
  <w:style w:type="paragraph" w:customStyle="1" w:styleId="Style88">
    <w:name w:val="Style88"/>
    <w:basedOn w:val="a0"/>
    <w:uiPriority w:val="99"/>
    <w:rsid w:val="0086003D"/>
    <w:pPr>
      <w:spacing w:line="269" w:lineRule="exact"/>
      <w:jc w:val="right"/>
    </w:pPr>
    <w:rPr>
      <w:sz w:val="24"/>
      <w:szCs w:val="24"/>
    </w:rPr>
  </w:style>
  <w:style w:type="character" w:customStyle="1" w:styleId="FontStyle122">
    <w:name w:val="Font Style122"/>
    <w:uiPriority w:val="99"/>
    <w:rsid w:val="0086003D"/>
    <w:rPr>
      <w:rFonts w:ascii="Times New Roman" w:hAnsi="Times New Roman" w:cs="Times New Roman"/>
      <w:i/>
      <w:iCs/>
      <w:sz w:val="18"/>
      <w:szCs w:val="18"/>
    </w:rPr>
  </w:style>
  <w:style w:type="character" w:customStyle="1" w:styleId="FontStyle123">
    <w:name w:val="Font Style123"/>
    <w:uiPriority w:val="99"/>
    <w:rsid w:val="0086003D"/>
    <w:rPr>
      <w:rFonts w:ascii="Times New Roman" w:hAnsi="Times New Roman" w:cs="Times New Roman"/>
      <w:b/>
      <w:bCs/>
      <w:sz w:val="18"/>
      <w:szCs w:val="18"/>
    </w:rPr>
  </w:style>
  <w:style w:type="character" w:customStyle="1" w:styleId="FontStyle125">
    <w:name w:val="Font Style125"/>
    <w:uiPriority w:val="99"/>
    <w:rsid w:val="0086003D"/>
    <w:rPr>
      <w:rFonts w:ascii="Times New Roman" w:hAnsi="Times New Roman" w:cs="Times New Roman"/>
      <w:b/>
      <w:bCs/>
      <w:sz w:val="16"/>
      <w:szCs w:val="16"/>
    </w:rPr>
  </w:style>
  <w:style w:type="paragraph" w:customStyle="1" w:styleId="Style8">
    <w:name w:val="Style8"/>
    <w:basedOn w:val="a0"/>
    <w:uiPriority w:val="99"/>
    <w:rsid w:val="0086003D"/>
    <w:pPr>
      <w:spacing w:line="275" w:lineRule="exact"/>
      <w:jc w:val="both"/>
    </w:pPr>
    <w:rPr>
      <w:sz w:val="24"/>
      <w:szCs w:val="24"/>
    </w:rPr>
  </w:style>
  <w:style w:type="character" w:customStyle="1" w:styleId="FontStyle137">
    <w:name w:val="Font Style137"/>
    <w:uiPriority w:val="99"/>
    <w:rsid w:val="0086003D"/>
    <w:rPr>
      <w:rFonts w:ascii="Times New Roman" w:hAnsi="Times New Roman" w:cs="Times New Roman"/>
      <w:sz w:val="22"/>
      <w:szCs w:val="22"/>
    </w:rPr>
  </w:style>
  <w:style w:type="paragraph" w:customStyle="1" w:styleId="Style89">
    <w:name w:val="Style89"/>
    <w:basedOn w:val="a0"/>
    <w:uiPriority w:val="99"/>
    <w:rsid w:val="0086003D"/>
    <w:rPr>
      <w:sz w:val="24"/>
      <w:szCs w:val="24"/>
    </w:rPr>
  </w:style>
  <w:style w:type="paragraph" w:customStyle="1" w:styleId="Style7">
    <w:name w:val="Style7"/>
    <w:basedOn w:val="a0"/>
    <w:uiPriority w:val="99"/>
    <w:rsid w:val="0086003D"/>
    <w:rPr>
      <w:sz w:val="24"/>
      <w:szCs w:val="24"/>
    </w:rPr>
  </w:style>
  <w:style w:type="paragraph" w:customStyle="1" w:styleId="Style23">
    <w:name w:val="Style23"/>
    <w:basedOn w:val="a0"/>
    <w:uiPriority w:val="99"/>
    <w:rsid w:val="0086003D"/>
    <w:rPr>
      <w:sz w:val="24"/>
      <w:szCs w:val="24"/>
    </w:rPr>
  </w:style>
  <w:style w:type="paragraph" w:customStyle="1" w:styleId="Style43">
    <w:name w:val="Style43"/>
    <w:basedOn w:val="a0"/>
    <w:uiPriority w:val="99"/>
    <w:rsid w:val="0086003D"/>
    <w:pPr>
      <w:spacing w:line="300" w:lineRule="exact"/>
      <w:ind w:firstLine="557"/>
    </w:pPr>
    <w:rPr>
      <w:sz w:val="24"/>
      <w:szCs w:val="24"/>
    </w:rPr>
  </w:style>
  <w:style w:type="paragraph" w:customStyle="1" w:styleId="Style46">
    <w:name w:val="Style46"/>
    <w:basedOn w:val="a0"/>
    <w:uiPriority w:val="99"/>
    <w:rsid w:val="0086003D"/>
    <w:pPr>
      <w:jc w:val="both"/>
    </w:pPr>
    <w:rPr>
      <w:sz w:val="24"/>
      <w:szCs w:val="24"/>
    </w:rPr>
  </w:style>
  <w:style w:type="paragraph" w:customStyle="1" w:styleId="Style51">
    <w:name w:val="Style51"/>
    <w:basedOn w:val="a0"/>
    <w:uiPriority w:val="99"/>
    <w:rsid w:val="0086003D"/>
    <w:pPr>
      <w:spacing w:line="274" w:lineRule="exact"/>
    </w:pPr>
    <w:rPr>
      <w:sz w:val="24"/>
      <w:szCs w:val="24"/>
    </w:rPr>
  </w:style>
  <w:style w:type="paragraph" w:customStyle="1" w:styleId="Style63">
    <w:name w:val="Style63"/>
    <w:basedOn w:val="a0"/>
    <w:uiPriority w:val="99"/>
    <w:rsid w:val="0086003D"/>
    <w:rPr>
      <w:sz w:val="24"/>
      <w:szCs w:val="24"/>
    </w:rPr>
  </w:style>
  <w:style w:type="paragraph" w:customStyle="1" w:styleId="Style66">
    <w:name w:val="Style66"/>
    <w:basedOn w:val="a0"/>
    <w:uiPriority w:val="99"/>
    <w:rsid w:val="0086003D"/>
    <w:pPr>
      <w:spacing w:line="298" w:lineRule="exact"/>
      <w:ind w:firstLine="82"/>
      <w:jc w:val="both"/>
    </w:pPr>
    <w:rPr>
      <w:sz w:val="24"/>
      <w:szCs w:val="24"/>
    </w:rPr>
  </w:style>
  <w:style w:type="character" w:customStyle="1" w:styleId="FontStyle115">
    <w:name w:val="Font Style115"/>
    <w:uiPriority w:val="99"/>
    <w:rsid w:val="0086003D"/>
    <w:rPr>
      <w:rFonts w:ascii="Times New Roman" w:hAnsi="Times New Roman" w:cs="Times New Roman"/>
      <w:sz w:val="22"/>
      <w:szCs w:val="22"/>
    </w:rPr>
  </w:style>
  <w:style w:type="character" w:customStyle="1" w:styleId="FontStyle116">
    <w:name w:val="Font Style116"/>
    <w:uiPriority w:val="99"/>
    <w:rsid w:val="0086003D"/>
    <w:rPr>
      <w:rFonts w:ascii="Times New Roman" w:hAnsi="Times New Roman" w:cs="Times New Roman"/>
      <w:sz w:val="22"/>
      <w:szCs w:val="22"/>
    </w:rPr>
  </w:style>
  <w:style w:type="paragraph" w:customStyle="1" w:styleId="Style2">
    <w:name w:val="Style2"/>
    <w:basedOn w:val="a0"/>
    <w:uiPriority w:val="99"/>
    <w:rsid w:val="00D97526"/>
    <w:pPr>
      <w:spacing w:line="314" w:lineRule="exact"/>
      <w:jc w:val="center"/>
    </w:pPr>
    <w:rPr>
      <w:sz w:val="24"/>
      <w:szCs w:val="24"/>
    </w:rPr>
  </w:style>
  <w:style w:type="paragraph" w:customStyle="1" w:styleId="Style13">
    <w:name w:val="Style13"/>
    <w:basedOn w:val="a0"/>
    <w:uiPriority w:val="99"/>
    <w:rsid w:val="00D97526"/>
    <w:pPr>
      <w:jc w:val="both"/>
    </w:pPr>
    <w:rPr>
      <w:sz w:val="24"/>
      <w:szCs w:val="24"/>
    </w:rPr>
  </w:style>
  <w:style w:type="paragraph" w:customStyle="1" w:styleId="Style21">
    <w:name w:val="Style21"/>
    <w:basedOn w:val="a0"/>
    <w:uiPriority w:val="99"/>
    <w:rsid w:val="00D97526"/>
    <w:pPr>
      <w:spacing w:line="274" w:lineRule="exact"/>
      <w:ind w:hanging="350"/>
    </w:pPr>
    <w:rPr>
      <w:sz w:val="24"/>
      <w:szCs w:val="24"/>
    </w:rPr>
  </w:style>
  <w:style w:type="paragraph" w:customStyle="1" w:styleId="Style30">
    <w:name w:val="Style30"/>
    <w:basedOn w:val="a0"/>
    <w:uiPriority w:val="99"/>
    <w:rsid w:val="00D97526"/>
    <w:pPr>
      <w:spacing w:line="322" w:lineRule="exact"/>
      <w:ind w:firstLine="547"/>
      <w:jc w:val="both"/>
    </w:pPr>
    <w:rPr>
      <w:sz w:val="24"/>
      <w:szCs w:val="24"/>
    </w:rPr>
  </w:style>
  <w:style w:type="paragraph" w:customStyle="1" w:styleId="Style35">
    <w:name w:val="Style35"/>
    <w:basedOn w:val="a0"/>
    <w:uiPriority w:val="99"/>
    <w:rsid w:val="00D97526"/>
    <w:pPr>
      <w:spacing w:line="300" w:lineRule="exact"/>
      <w:ind w:hanging="254"/>
      <w:jc w:val="both"/>
    </w:pPr>
    <w:rPr>
      <w:sz w:val="24"/>
      <w:szCs w:val="24"/>
    </w:rPr>
  </w:style>
  <w:style w:type="paragraph" w:customStyle="1" w:styleId="Style38">
    <w:name w:val="Style38"/>
    <w:basedOn w:val="a0"/>
    <w:uiPriority w:val="99"/>
    <w:rsid w:val="00D97526"/>
    <w:pPr>
      <w:spacing w:line="278" w:lineRule="exact"/>
      <w:ind w:firstLine="389"/>
    </w:pPr>
    <w:rPr>
      <w:sz w:val="24"/>
      <w:szCs w:val="24"/>
    </w:rPr>
  </w:style>
  <w:style w:type="paragraph" w:customStyle="1" w:styleId="Style39">
    <w:name w:val="Style39"/>
    <w:basedOn w:val="a0"/>
    <w:uiPriority w:val="99"/>
    <w:rsid w:val="00D97526"/>
    <w:pPr>
      <w:spacing w:line="355" w:lineRule="exact"/>
      <w:ind w:hanging="389"/>
    </w:pPr>
    <w:rPr>
      <w:sz w:val="24"/>
      <w:szCs w:val="24"/>
    </w:rPr>
  </w:style>
  <w:style w:type="paragraph" w:customStyle="1" w:styleId="Style71">
    <w:name w:val="Style71"/>
    <w:basedOn w:val="a0"/>
    <w:uiPriority w:val="99"/>
    <w:rsid w:val="00D97526"/>
    <w:pPr>
      <w:spacing w:line="322" w:lineRule="exact"/>
      <w:ind w:firstLine="384"/>
      <w:jc w:val="both"/>
    </w:pPr>
    <w:rPr>
      <w:sz w:val="24"/>
      <w:szCs w:val="24"/>
    </w:rPr>
  </w:style>
  <w:style w:type="paragraph" w:customStyle="1" w:styleId="Style93">
    <w:name w:val="Style93"/>
    <w:basedOn w:val="a0"/>
    <w:uiPriority w:val="99"/>
    <w:rsid w:val="00D97526"/>
    <w:pPr>
      <w:spacing w:line="275" w:lineRule="exact"/>
      <w:ind w:firstLine="379"/>
      <w:jc w:val="both"/>
    </w:pPr>
    <w:rPr>
      <w:sz w:val="24"/>
      <w:szCs w:val="24"/>
    </w:rPr>
  </w:style>
  <w:style w:type="paragraph" w:customStyle="1" w:styleId="Style100">
    <w:name w:val="Style100"/>
    <w:basedOn w:val="a0"/>
    <w:uiPriority w:val="99"/>
    <w:rsid w:val="00D97526"/>
    <w:rPr>
      <w:sz w:val="24"/>
      <w:szCs w:val="24"/>
    </w:rPr>
  </w:style>
  <w:style w:type="character" w:customStyle="1" w:styleId="FontStyle136">
    <w:name w:val="Font Style136"/>
    <w:uiPriority w:val="99"/>
    <w:rsid w:val="00D97526"/>
    <w:rPr>
      <w:rFonts w:ascii="Times New Roman" w:hAnsi="Times New Roman" w:cs="Times New Roman"/>
      <w:b/>
      <w:bCs/>
      <w:i/>
      <w:iCs/>
      <w:sz w:val="22"/>
      <w:szCs w:val="22"/>
    </w:rPr>
  </w:style>
  <w:style w:type="paragraph" w:styleId="af1">
    <w:name w:val="Subtitle"/>
    <w:basedOn w:val="a0"/>
    <w:next w:val="a9"/>
    <w:link w:val="af2"/>
    <w:qFormat/>
    <w:rsid w:val="00AB06F7"/>
    <w:pPr>
      <w:widowControl/>
      <w:shd w:val="clear" w:color="auto" w:fill="FFFFFF"/>
      <w:suppressAutoHyphens/>
      <w:autoSpaceDE/>
      <w:autoSpaceDN/>
      <w:adjustRightInd/>
      <w:spacing w:line="360" w:lineRule="auto"/>
      <w:ind w:firstLine="720"/>
      <w:jc w:val="center"/>
    </w:pPr>
    <w:rPr>
      <w:b/>
      <w:bCs/>
      <w:color w:val="000000"/>
      <w:spacing w:val="1"/>
      <w:sz w:val="32"/>
      <w:szCs w:val="32"/>
      <w:lang w:val="x-none" w:eastAsia="ar-SA"/>
    </w:rPr>
  </w:style>
  <w:style w:type="character" w:customStyle="1" w:styleId="af2">
    <w:name w:val="Подзаголовок Знак"/>
    <w:link w:val="af1"/>
    <w:rsid w:val="00AB06F7"/>
    <w:rPr>
      <w:b/>
      <w:bCs/>
      <w:color w:val="000000"/>
      <w:spacing w:val="1"/>
      <w:sz w:val="32"/>
      <w:szCs w:val="32"/>
      <w:shd w:val="clear" w:color="auto" w:fill="FFFFFF"/>
      <w:lang w:eastAsia="ar-SA"/>
    </w:rPr>
  </w:style>
  <w:style w:type="character" w:customStyle="1" w:styleId="20">
    <w:name w:val="Заголовок 2 Знак"/>
    <w:link w:val="2"/>
    <w:uiPriority w:val="9"/>
    <w:rsid w:val="00AB06F7"/>
    <w:rPr>
      <w:rFonts w:ascii="Arial" w:hAnsi="Arial"/>
      <w:bCs/>
      <w:i/>
      <w:iCs/>
      <w:sz w:val="28"/>
      <w:szCs w:val="24"/>
    </w:rPr>
  </w:style>
  <w:style w:type="character" w:customStyle="1" w:styleId="af3">
    <w:name w:val="Подпись к таблице_"/>
    <w:link w:val="af4"/>
    <w:locked/>
    <w:rsid w:val="00E3417E"/>
    <w:rPr>
      <w:b/>
      <w:bCs/>
      <w:i/>
      <w:iCs/>
      <w:shd w:val="clear" w:color="auto" w:fill="FFFFFF"/>
    </w:rPr>
  </w:style>
  <w:style w:type="paragraph" w:customStyle="1" w:styleId="af4">
    <w:name w:val="Подпись к таблице"/>
    <w:basedOn w:val="a0"/>
    <w:link w:val="af3"/>
    <w:rsid w:val="00E3417E"/>
    <w:pPr>
      <w:shd w:val="clear" w:color="auto" w:fill="FFFFFF"/>
      <w:autoSpaceDE/>
      <w:autoSpaceDN/>
      <w:adjustRightInd/>
      <w:spacing w:line="240" w:lineRule="atLeast"/>
    </w:pPr>
    <w:rPr>
      <w:b/>
      <w:bCs/>
      <w:i/>
      <w:iCs/>
      <w:lang w:val="x-none" w:eastAsia="x-none"/>
    </w:rPr>
  </w:style>
  <w:style w:type="character" w:customStyle="1" w:styleId="aa">
    <w:name w:val="Основной текст Знак"/>
    <w:link w:val="a9"/>
    <w:rsid w:val="00A87961"/>
  </w:style>
  <w:style w:type="character" w:customStyle="1" w:styleId="110">
    <w:name w:val="Основной текст + 11"/>
    <w:aliases w:val="5 pt6,Не полужирный"/>
    <w:uiPriority w:val="99"/>
    <w:rsid w:val="00A87961"/>
    <w:rPr>
      <w:rFonts w:ascii="Times New Roman" w:hAnsi="Times New Roman" w:cs="Times New Roman"/>
      <w:sz w:val="23"/>
      <w:szCs w:val="23"/>
      <w:u w:val="none"/>
    </w:rPr>
  </w:style>
  <w:style w:type="character" w:customStyle="1" w:styleId="80">
    <w:name w:val="Заголовок 8 Знак"/>
    <w:link w:val="8"/>
    <w:uiPriority w:val="9"/>
    <w:semiHidden/>
    <w:rsid w:val="00DA5C45"/>
    <w:rPr>
      <w:rFonts w:ascii="Calibri" w:eastAsia="Times New Roman" w:hAnsi="Calibri" w:cs="Times New Roman"/>
      <w:i/>
      <w:iCs/>
      <w:sz w:val="24"/>
      <w:szCs w:val="24"/>
    </w:rPr>
  </w:style>
  <w:style w:type="character" w:customStyle="1" w:styleId="WW8Num21z1">
    <w:name w:val="WW8Num21z1"/>
    <w:rsid w:val="00E23348"/>
    <w:rPr>
      <w:rFonts w:ascii="Courier New" w:hAnsi="Courier New" w:cs="Courier New"/>
    </w:rPr>
  </w:style>
  <w:style w:type="paragraph" w:customStyle="1" w:styleId="ConsPlusNormal">
    <w:name w:val="ConsPlusNormal"/>
    <w:rsid w:val="00222209"/>
    <w:pPr>
      <w:widowControl w:val="0"/>
      <w:autoSpaceDE w:val="0"/>
      <w:autoSpaceDN w:val="0"/>
      <w:adjustRightInd w:val="0"/>
    </w:pPr>
    <w:rPr>
      <w:rFonts w:ascii="Arial" w:hAnsi="Arial" w:cs="Arial"/>
    </w:rPr>
  </w:style>
  <w:style w:type="character" w:customStyle="1" w:styleId="25">
    <w:name w:val="Основной текст (2)_"/>
    <w:uiPriority w:val="99"/>
    <w:rsid w:val="00242EAA"/>
    <w:rPr>
      <w:rFonts w:ascii="Times New Roman" w:eastAsia="Times New Roman" w:hAnsi="Times New Roman" w:cs="Times New Roman"/>
      <w:b w:val="0"/>
      <w:bCs w:val="0"/>
      <w:i w:val="0"/>
      <w:iCs w:val="0"/>
      <w:smallCaps w:val="0"/>
      <w:strike w:val="0"/>
      <w:u w:val="none"/>
    </w:rPr>
  </w:style>
  <w:style w:type="character" w:customStyle="1" w:styleId="webpageurl">
    <w:name w:val="webpageurl"/>
    <w:rsid w:val="00313A6A"/>
  </w:style>
  <w:style w:type="character" w:customStyle="1" w:styleId="blk6">
    <w:name w:val="blk6"/>
    <w:rsid w:val="00FF0DCE"/>
    <w:rPr>
      <w:vanish w:val="0"/>
      <w:webHidden w:val="0"/>
      <w:specVanish w:val="0"/>
    </w:rPr>
  </w:style>
  <w:style w:type="character" w:customStyle="1" w:styleId="serp-urlitem1">
    <w:name w:val="serp-url__item1"/>
    <w:rsid w:val="009D2110"/>
  </w:style>
  <w:style w:type="character" w:customStyle="1" w:styleId="serp-urlmark1">
    <w:name w:val="serp-url__mark1"/>
    <w:rsid w:val="009D2110"/>
    <w:rPr>
      <w:rFonts w:ascii="Verdana" w:hAnsi="Verdana" w:hint="default"/>
    </w:rPr>
  </w:style>
  <w:style w:type="character" w:customStyle="1" w:styleId="23">
    <w:name w:val="Основной текст с отступом 2 Знак"/>
    <w:link w:val="22"/>
    <w:rsid w:val="005B47C7"/>
    <w:rPr>
      <w:color w:val="000000"/>
      <w:spacing w:val="-4"/>
      <w:sz w:val="28"/>
      <w:szCs w:val="25"/>
      <w:shd w:val="clear" w:color="auto" w:fill="FFFFFF"/>
    </w:rPr>
  </w:style>
  <w:style w:type="paragraph" w:customStyle="1" w:styleId="26">
    <w:name w:val="Заголовок №2"/>
    <w:basedOn w:val="a0"/>
    <w:rsid w:val="0025011F"/>
    <w:pPr>
      <w:shd w:val="clear" w:color="auto" w:fill="FFFFFF"/>
      <w:suppressAutoHyphens/>
      <w:autoSpaceDE/>
      <w:autoSpaceDN/>
      <w:adjustRightInd/>
      <w:spacing w:before="840" w:after="840" w:line="322" w:lineRule="exact"/>
      <w:ind w:hanging="400"/>
    </w:pPr>
    <w:rPr>
      <w:b/>
      <w:bCs/>
      <w:sz w:val="26"/>
      <w:szCs w:val="26"/>
      <w:shd w:val="clear" w:color="auto" w:fill="FFFFFF"/>
      <w:lang w:val="ru-RU" w:eastAsia="ru-RU"/>
    </w:rPr>
  </w:style>
  <w:style w:type="character" w:customStyle="1" w:styleId="blk">
    <w:name w:val="blk"/>
    <w:basedOn w:val="a1"/>
    <w:rsid w:val="00A94EFC"/>
  </w:style>
  <w:style w:type="paragraph" w:styleId="af5">
    <w:name w:val="footer"/>
    <w:basedOn w:val="a0"/>
    <w:link w:val="af6"/>
    <w:rsid w:val="00535087"/>
    <w:pPr>
      <w:widowControl/>
      <w:tabs>
        <w:tab w:val="center" w:pos="4677"/>
        <w:tab w:val="right" w:pos="9355"/>
      </w:tabs>
      <w:autoSpaceDE/>
      <w:autoSpaceDN/>
      <w:adjustRightInd/>
    </w:pPr>
    <w:rPr>
      <w:sz w:val="24"/>
      <w:szCs w:val="24"/>
      <w:lang w:val="x-none" w:eastAsia="x-none"/>
    </w:rPr>
  </w:style>
  <w:style w:type="character" w:customStyle="1" w:styleId="af6">
    <w:name w:val="Нижний колонтитул Знак"/>
    <w:link w:val="af5"/>
    <w:rsid w:val="00535087"/>
    <w:rPr>
      <w:sz w:val="24"/>
      <w:szCs w:val="24"/>
    </w:rPr>
  </w:style>
  <w:style w:type="paragraph" w:customStyle="1" w:styleId="msonormalmailrucssattributepostfix">
    <w:name w:val="msonormal_mailru_css_attribute_postfix"/>
    <w:basedOn w:val="a0"/>
    <w:rsid w:val="00327DD2"/>
    <w:pPr>
      <w:widowControl/>
      <w:autoSpaceDE/>
      <w:autoSpaceDN/>
      <w:adjustRightInd/>
      <w:spacing w:before="100" w:beforeAutospacing="1" w:after="100" w:afterAutospacing="1"/>
    </w:pPr>
    <w:rPr>
      <w:sz w:val="24"/>
      <w:szCs w:val="24"/>
    </w:rPr>
  </w:style>
  <w:style w:type="character" w:customStyle="1" w:styleId="A30">
    <w:name w:val="A3"/>
    <w:uiPriority w:val="99"/>
    <w:rsid w:val="008B08CD"/>
    <w:rPr>
      <w:rFonts w:cs="Webnar DemiBold"/>
      <w:b/>
      <w:bCs/>
      <w:color w:val="221E1F"/>
      <w:sz w:val="18"/>
      <w:szCs w:val="18"/>
    </w:rPr>
  </w:style>
  <w:style w:type="paragraph" w:customStyle="1" w:styleId="s9">
    <w:name w:val="s_9"/>
    <w:basedOn w:val="a0"/>
    <w:rsid w:val="00A02D7F"/>
    <w:pPr>
      <w:widowControl/>
      <w:autoSpaceDE/>
      <w:autoSpaceDN/>
      <w:adjustRightInd/>
      <w:spacing w:before="100" w:beforeAutospacing="1" w:after="100" w:afterAutospacing="1"/>
    </w:pPr>
    <w:rPr>
      <w:sz w:val="24"/>
      <w:szCs w:val="24"/>
    </w:rPr>
  </w:style>
  <w:style w:type="paragraph" w:styleId="HTML">
    <w:name w:val="HTML Preformatted"/>
    <w:basedOn w:val="a0"/>
    <w:link w:val="HTML0"/>
    <w:uiPriority w:val="99"/>
    <w:semiHidden/>
    <w:unhideWhenUsed/>
    <w:rsid w:val="000E6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semiHidden/>
    <w:rsid w:val="000E6375"/>
    <w:rPr>
      <w:rFonts w:ascii="Courier New" w:hAnsi="Courier New" w:cs="Courier New"/>
    </w:rPr>
  </w:style>
  <w:style w:type="character" w:customStyle="1" w:styleId="bookmark">
    <w:name w:val="bookmark"/>
    <w:basedOn w:val="a1"/>
    <w:rsid w:val="000E6375"/>
  </w:style>
  <w:style w:type="character" w:styleId="af7">
    <w:name w:val="annotation reference"/>
    <w:uiPriority w:val="99"/>
    <w:semiHidden/>
    <w:unhideWhenUsed/>
    <w:rsid w:val="00FB001F"/>
    <w:rPr>
      <w:sz w:val="16"/>
      <w:szCs w:val="16"/>
    </w:rPr>
  </w:style>
  <w:style w:type="paragraph" w:styleId="af8">
    <w:name w:val="annotation text"/>
    <w:basedOn w:val="a0"/>
    <w:link w:val="af9"/>
    <w:uiPriority w:val="99"/>
    <w:semiHidden/>
    <w:unhideWhenUsed/>
    <w:rsid w:val="00FB001F"/>
  </w:style>
  <w:style w:type="character" w:customStyle="1" w:styleId="af9">
    <w:name w:val="Текст примечания Знак"/>
    <w:basedOn w:val="a1"/>
    <w:link w:val="af8"/>
    <w:uiPriority w:val="99"/>
    <w:semiHidden/>
    <w:rsid w:val="00FB001F"/>
  </w:style>
  <w:style w:type="paragraph" w:styleId="afa">
    <w:name w:val="annotation subject"/>
    <w:basedOn w:val="af8"/>
    <w:next w:val="af8"/>
    <w:link w:val="afb"/>
    <w:uiPriority w:val="99"/>
    <w:semiHidden/>
    <w:unhideWhenUsed/>
    <w:rsid w:val="00FB001F"/>
    <w:rPr>
      <w:b/>
      <w:bCs/>
      <w:lang w:val="x-none" w:eastAsia="x-none"/>
    </w:rPr>
  </w:style>
  <w:style w:type="character" w:customStyle="1" w:styleId="afb">
    <w:name w:val="Тема примечания Знак"/>
    <w:link w:val="afa"/>
    <w:uiPriority w:val="99"/>
    <w:semiHidden/>
    <w:rsid w:val="00FB001F"/>
    <w:rPr>
      <w:b/>
      <w:bCs/>
    </w:rPr>
  </w:style>
  <w:style w:type="paragraph" w:styleId="afc">
    <w:name w:val="Balloon Text"/>
    <w:basedOn w:val="a0"/>
    <w:link w:val="afd"/>
    <w:uiPriority w:val="99"/>
    <w:semiHidden/>
    <w:unhideWhenUsed/>
    <w:rsid w:val="00FB001F"/>
    <w:rPr>
      <w:rFonts w:ascii="Segoe UI" w:hAnsi="Segoe UI"/>
      <w:sz w:val="18"/>
      <w:szCs w:val="18"/>
      <w:lang w:val="x-none" w:eastAsia="x-none"/>
    </w:rPr>
  </w:style>
  <w:style w:type="character" w:customStyle="1" w:styleId="afd">
    <w:name w:val="Текст выноски Знак"/>
    <w:link w:val="afc"/>
    <w:uiPriority w:val="99"/>
    <w:semiHidden/>
    <w:rsid w:val="00FB001F"/>
    <w:rPr>
      <w:rFonts w:ascii="Segoe UI" w:hAnsi="Segoe UI" w:cs="Segoe UI"/>
      <w:sz w:val="18"/>
      <w:szCs w:val="18"/>
    </w:rPr>
  </w:style>
  <w:style w:type="paragraph" w:customStyle="1" w:styleId="afe">
    <w:name w:val="Таблица"/>
    <w:basedOn w:val="a0"/>
    <w:autoRedefine/>
    <w:rsid w:val="00012AA3"/>
    <w:pPr>
      <w:widowControl/>
      <w:tabs>
        <w:tab w:val="left" w:pos="9638"/>
      </w:tabs>
      <w:autoSpaceDE/>
      <w:autoSpaceDN/>
      <w:adjustRightInd/>
      <w:jc w:val="center"/>
    </w:pPr>
    <w:rPr>
      <w:sz w:val="28"/>
      <w:szCs w:val="28"/>
    </w:rPr>
  </w:style>
  <w:style w:type="paragraph" w:customStyle="1" w:styleId="27">
    <w:name w:val="Текст2"/>
    <w:basedOn w:val="a0"/>
    <w:rsid w:val="00C84FCB"/>
    <w:pPr>
      <w:autoSpaceDE/>
      <w:autoSpaceDN/>
      <w:adjustRightInd/>
      <w:spacing w:line="300" w:lineRule="auto"/>
      <w:ind w:firstLine="760"/>
      <w:contextualSpacing/>
      <w:jc w:val="both"/>
    </w:pPr>
    <w:rPr>
      <w:rFonts w:ascii="Courier New" w:hAnsi="Courier New" w:cs="Courier New"/>
      <w:sz w:val="24"/>
      <w:lang w:eastAsia="zh-CN"/>
    </w:rPr>
  </w:style>
  <w:style w:type="paragraph" w:customStyle="1" w:styleId="Style3">
    <w:name w:val="Style3"/>
    <w:basedOn w:val="a0"/>
    <w:uiPriority w:val="99"/>
    <w:rsid w:val="00E12DD9"/>
    <w:pPr>
      <w:spacing w:line="232" w:lineRule="exact"/>
    </w:pPr>
    <w:rPr>
      <w:sz w:val="24"/>
      <w:szCs w:val="24"/>
    </w:rPr>
  </w:style>
  <w:style w:type="paragraph" w:customStyle="1" w:styleId="Style4">
    <w:name w:val="Style4"/>
    <w:basedOn w:val="a0"/>
    <w:uiPriority w:val="99"/>
    <w:rsid w:val="00E12DD9"/>
    <w:pPr>
      <w:spacing w:line="235" w:lineRule="exact"/>
      <w:ind w:firstLine="280"/>
      <w:jc w:val="both"/>
    </w:pPr>
    <w:rPr>
      <w:sz w:val="24"/>
      <w:szCs w:val="24"/>
    </w:rPr>
  </w:style>
  <w:style w:type="character" w:customStyle="1" w:styleId="12">
    <w:name w:val="Основной текст Знак1"/>
    <w:rsid w:val="00E12DD9"/>
    <w:rPr>
      <w:rFonts w:ascii="Times New Roman" w:hAnsi="Times New Roman" w:cs="Times New Roman"/>
      <w:b/>
      <w:bCs/>
      <w:sz w:val="26"/>
      <w:szCs w:val="26"/>
      <w:u w:val="none"/>
    </w:rPr>
  </w:style>
  <w:style w:type="paragraph" w:customStyle="1" w:styleId="Heading1">
    <w:name w:val="Heading 1"/>
    <w:basedOn w:val="a0"/>
    <w:uiPriority w:val="1"/>
    <w:qFormat/>
    <w:rsid w:val="002C16F9"/>
    <w:pPr>
      <w:adjustRightInd/>
      <w:ind w:left="781" w:firstLine="709"/>
      <w:contextualSpacing/>
      <w:jc w:val="both"/>
      <w:outlineLvl w:val="1"/>
    </w:pPr>
    <w:rPr>
      <w:b/>
      <w:bCs/>
      <w:sz w:val="24"/>
      <w:szCs w:val="24"/>
      <w:lang w:bidi="ru-RU"/>
    </w:rPr>
  </w:style>
  <w:style w:type="paragraph" w:customStyle="1" w:styleId="TableParagraph">
    <w:name w:val="Table Paragraph"/>
    <w:basedOn w:val="a0"/>
    <w:uiPriority w:val="1"/>
    <w:qFormat/>
    <w:rsid w:val="002C16F9"/>
    <w:pPr>
      <w:adjustRightInd/>
      <w:ind w:left="108" w:firstLine="709"/>
      <w:contextualSpacing/>
      <w:jc w:val="both"/>
    </w:pPr>
    <w:rPr>
      <w:sz w:val="22"/>
      <w:szCs w:val="22"/>
      <w:lang w:bidi="ru-RU"/>
    </w:rPr>
  </w:style>
  <w:style w:type="character" w:customStyle="1" w:styleId="a5">
    <w:name w:val="Верхний колонтитул Знак"/>
    <w:link w:val="a4"/>
    <w:uiPriority w:val="99"/>
    <w:rsid w:val="002C16F9"/>
    <w:rPr>
      <w:sz w:val="28"/>
    </w:rPr>
  </w:style>
  <w:style w:type="character" w:customStyle="1" w:styleId="WW8Num1z0">
    <w:name w:val="WW8Num1z0"/>
    <w:rsid w:val="00181A48"/>
  </w:style>
  <w:style w:type="character" w:styleId="aff">
    <w:name w:val="Emphasis"/>
    <w:uiPriority w:val="20"/>
    <w:qFormat/>
    <w:rsid w:val="00181A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5024">
      <w:bodyDiv w:val="1"/>
      <w:marLeft w:val="0"/>
      <w:marRight w:val="0"/>
      <w:marTop w:val="0"/>
      <w:marBottom w:val="0"/>
      <w:divBdr>
        <w:top w:val="none" w:sz="0" w:space="0" w:color="auto"/>
        <w:left w:val="none" w:sz="0" w:space="0" w:color="auto"/>
        <w:bottom w:val="none" w:sz="0" w:space="0" w:color="auto"/>
        <w:right w:val="none" w:sz="0" w:space="0" w:color="auto"/>
      </w:divBdr>
    </w:div>
    <w:div w:id="96760235">
      <w:bodyDiv w:val="1"/>
      <w:marLeft w:val="0"/>
      <w:marRight w:val="0"/>
      <w:marTop w:val="0"/>
      <w:marBottom w:val="0"/>
      <w:divBdr>
        <w:top w:val="none" w:sz="0" w:space="0" w:color="auto"/>
        <w:left w:val="none" w:sz="0" w:space="0" w:color="auto"/>
        <w:bottom w:val="none" w:sz="0" w:space="0" w:color="auto"/>
        <w:right w:val="none" w:sz="0" w:space="0" w:color="auto"/>
      </w:divBdr>
    </w:div>
    <w:div w:id="105776646">
      <w:bodyDiv w:val="1"/>
      <w:marLeft w:val="0"/>
      <w:marRight w:val="0"/>
      <w:marTop w:val="0"/>
      <w:marBottom w:val="0"/>
      <w:divBdr>
        <w:top w:val="none" w:sz="0" w:space="0" w:color="auto"/>
        <w:left w:val="none" w:sz="0" w:space="0" w:color="auto"/>
        <w:bottom w:val="none" w:sz="0" w:space="0" w:color="auto"/>
        <w:right w:val="none" w:sz="0" w:space="0" w:color="auto"/>
      </w:divBdr>
      <w:divsChild>
        <w:div w:id="966593353">
          <w:marLeft w:val="0"/>
          <w:marRight w:val="0"/>
          <w:marTop w:val="0"/>
          <w:marBottom w:val="0"/>
          <w:divBdr>
            <w:top w:val="none" w:sz="0" w:space="0" w:color="auto"/>
            <w:left w:val="none" w:sz="0" w:space="0" w:color="auto"/>
            <w:bottom w:val="none" w:sz="0" w:space="0" w:color="auto"/>
            <w:right w:val="none" w:sz="0" w:space="0" w:color="auto"/>
          </w:divBdr>
          <w:divsChild>
            <w:div w:id="742291462">
              <w:marLeft w:val="0"/>
              <w:marRight w:val="0"/>
              <w:marTop w:val="0"/>
              <w:marBottom w:val="0"/>
              <w:divBdr>
                <w:top w:val="none" w:sz="0" w:space="0" w:color="auto"/>
                <w:left w:val="none" w:sz="0" w:space="0" w:color="auto"/>
                <w:bottom w:val="none" w:sz="0" w:space="0" w:color="auto"/>
                <w:right w:val="none" w:sz="0" w:space="0" w:color="auto"/>
              </w:divBdr>
              <w:divsChild>
                <w:div w:id="1332485680">
                  <w:marLeft w:val="0"/>
                  <w:marRight w:val="0"/>
                  <w:marTop w:val="0"/>
                  <w:marBottom w:val="0"/>
                  <w:divBdr>
                    <w:top w:val="none" w:sz="0" w:space="0" w:color="auto"/>
                    <w:left w:val="none" w:sz="0" w:space="0" w:color="auto"/>
                    <w:bottom w:val="none" w:sz="0" w:space="0" w:color="auto"/>
                    <w:right w:val="none" w:sz="0" w:space="0" w:color="auto"/>
                  </w:divBdr>
                  <w:divsChild>
                    <w:div w:id="2129271358">
                      <w:marLeft w:val="0"/>
                      <w:marRight w:val="0"/>
                      <w:marTop w:val="0"/>
                      <w:marBottom w:val="0"/>
                      <w:divBdr>
                        <w:top w:val="none" w:sz="0" w:space="0" w:color="auto"/>
                        <w:left w:val="none" w:sz="0" w:space="0" w:color="auto"/>
                        <w:bottom w:val="none" w:sz="0" w:space="0" w:color="auto"/>
                        <w:right w:val="none" w:sz="0" w:space="0" w:color="auto"/>
                      </w:divBdr>
                      <w:divsChild>
                        <w:div w:id="1965041843">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06699512">
      <w:bodyDiv w:val="1"/>
      <w:marLeft w:val="0"/>
      <w:marRight w:val="0"/>
      <w:marTop w:val="0"/>
      <w:marBottom w:val="0"/>
      <w:divBdr>
        <w:top w:val="none" w:sz="0" w:space="0" w:color="auto"/>
        <w:left w:val="none" w:sz="0" w:space="0" w:color="auto"/>
        <w:bottom w:val="none" w:sz="0" w:space="0" w:color="auto"/>
        <w:right w:val="none" w:sz="0" w:space="0" w:color="auto"/>
      </w:divBdr>
      <w:divsChild>
        <w:div w:id="1682003314">
          <w:marLeft w:val="0"/>
          <w:marRight w:val="0"/>
          <w:marTop w:val="0"/>
          <w:marBottom w:val="0"/>
          <w:divBdr>
            <w:top w:val="none" w:sz="0" w:space="0" w:color="auto"/>
            <w:left w:val="none" w:sz="0" w:space="0" w:color="auto"/>
            <w:bottom w:val="none" w:sz="0" w:space="0" w:color="auto"/>
            <w:right w:val="none" w:sz="0" w:space="0" w:color="auto"/>
          </w:divBdr>
          <w:divsChild>
            <w:div w:id="234322611">
              <w:marLeft w:val="0"/>
              <w:marRight w:val="0"/>
              <w:marTop w:val="0"/>
              <w:marBottom w:val="0"/>
              <w:divBdr>
                <w:top w:val="none" w:sz="0" w:space="0" w:color="auto"/>
                <w:left w:val="none" w:sz="0" w:space="0" w:color="auto"/>
                <w:bottom w:val="none" w:sz="0" w:space="0" w:color="auto"/>
                <w:right w:val="none" w:sz="0" w:space="0" w:color="auto"/>
              </w:divBdr>
              <w:divsChild>
                <w:div w:id="1418550849">
                  <w:marLeft w:val="0"/>
                  <w:marRight w:val="0"/>
                  <w:marTop w:val="0"/>
                  <w:marBottom w:val="0"/>
                  <w:divBdr>
                    <w:top w:val="none" w:sz="0" w:space="0" w:color="auto"/>
                    <w:left w:val="none" w:sz="0" w:space="0" w:color="auto"/>
                    <w:bottom w:val="none" w:sz="0" w:space="0" w:color="auto"/>
                    <w:right w:val="none" w:sz="0" w:space="0" w:color="auto"/>
                  </w:divBdr>
                  <w:divsChild>
                    <w:div w:id="98111409">
                      <w:marLeft w:val="0"/>
                      <w:marRight w:val="0"/>
                      <w:marTop w:val="0"/>
                      <w:marBottom w:val="0"/>
                      <w:divBdr>
                        <w:top w:val="none" w:sz="0" w:space="0" w:color="auto"/>
                        <w:left w:val="none" w:sz="0" w:space="0" w:color="auto"/>
                        <w:bottom w:val="none" w:sz="0" w:space="0" w:color="auto"/>
                        <w:right w:val="none" w:sz="0" w:space="0" w:color="auto"/>
                      </w:divBdr>
                      <w:divsChild>
                        <w:div w:id="735662002">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83911101">
      <w:bodyDiv w:val="1"/>
      <w:marLeft w:val="0"/>
      <w:marRight w:val="0"/>
      <w:marTop w:val="0"/>
      <w:marBottom w:val="0"/>
      <w:divBdr>
        <w:top w:val="none" w:sz="0" w:space="0" w:color="auto"/>
        <w:left w:val="none" w:sz="0" w:space="0" w:color="auto"/>
        <w:bottom w:val="none" w:sz="0" w:space="0" w:color="auto"/>
        <w:right w:val="none" w:sz="0" w:space="0" w:color="auto"/>
      </w:divBdr>
      <w:divsChild>
        <w:div w:id="222839096">
          <w:marLeft w:val="0"/>
          <w:marRight w:val="0"/>
          <w:marTop w:val="0"/>
          <w:marBottom w:val="0"/>
          <w:divBdr>
            <w:top w:val="none" w:sz="0" w:space="0" w:color="auto"/>
            <w:left w:val="none" w:sz="0" w:space="0" w:color="auto"/>
            <w:bottom w:val="none" w:sz="0" w:space="0" w:color="auto"/>
            <w:right w:val="none" w:sz="0" w:space="0" w:color="auto"/>
          </w:divBdr>
          <w:divsChild>
            <w:div w:id="1014957974">
              <w:marLeft w:val="0"/>
              <w:marRight w:val="0"/>
              <w:marTop w:val="0"/>
              <w:marBottom w:val="0"/>
              <w:divBdr>
                <w:top w:val="none" w:sz="0" w:space="0" w:color="auto"/>
                <w:left w:val="none" w:sz="0" w:space="0" w:color="auto"/>
                <w:bottom w:val="none" w:sz="0" w:space="0" w:color="auto"/>
                <w:right w:val="none" w:sz="0" w:space="0" w:color="auto"/>
              </w:divBdr>
              <w:divsChild>
                <w:div w:id="2101443631">
                  <w:marLeft w:val="0"/>
                  <w:marRight w:val="0"/>
                  <w:marTop w:val="0"/>
                  <w:marBottom w:val="0"/>
                  <w:divBdr>
                    <w:top w:val="none" w:sz="0" w:space="0" w:color="auto"/>
                    <w:left w:val="none" w:sz="0" w:space="0" w:color="auto"/>
                    <w:bottom w:val="none" w:sz="0" w:space="0" w:color="auto"/>
                    <w:right w:val="none" w:sz="0" w:space="0" w:color="auto"/>
                  </w:divBdr>
                  <w:divsChild>
                    <w:div w:id="616721124">
                      <w:marLeft w:val="0"/>
                      <w:marRight w:val="0"/>
                      <w:marTop w:val="0"/>
                      <w:marBottom w:val="0"/>
                      <w:divBdr>
                        <w:top w:val="none" w:sz="0" w:space="0" w:color="auto"/>
                        <w:left w:val="none" w:sz="0" w:space="0" w:color="auto"/>
                        <w:bottom w:val="none" w:sz="0" w:space="0" w:color="auto"/>
                        <w:right w:val="none" w:sz="0" w:space="0" w:color="auto"/>
                      </w:divBdr>
                      <w:divsChild>
                        <w:div w:id="904416239">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86450043">
      <w:bodyDiv w:val="1"/>
      <w:marLeft w:val="0"/>
      <w:marRight w:val="0"/>
      <w:marTop w:val="0"/>
      <w:marBottom w:val="0"/>
      <w:divBdr>
        <w:top w:val="none" w:sz="0" w:space="0" w:color="auto"/>
        <w:left w:val="none" w:sz="0" w:space="0" w:color="auto"/>
        <w:bottom w:val="none" w:sz="0" w:space="0" w:color="auto"/>
        <w:right w:val="none" w:sz="0" w:space="0" w:color="auto"/>
      </w:divBdr>
    </w:div>
    <w:div w:id="191386302">
      <w:bodyDiv w:val="1"/>
      <w:marLeft w:val="0"/>
      <w:marRight w:val="0"/>
      <w:marTop w:val="0"/>
      <w:marBottom w:val="0"/>
      <w:divBdr>
        <w:top w:val="none" w:sz="0" w:space="0" w:color="auto"/>
        <w:left w:val="none" w:sz="0" w:space="0" w:color="auto"/>
        <w:bottom w:val="none" w:sz="0" w:space="0" w:color="auto"/>
        <w:right w:val="none" w:sz="0" w:space="0" w:color="auto"/>
      </w:divBdr>
    </w:div>
    <w:div w:id="294918138">
      <w:bodyDiv w:val="1"/>
      <w:marLeft w:val="0"/>
      <w:marRight w:val="0"/>
      <w:marTop w:val="0"/>
      <w:marBottom w:val="0"/>
      <w:divBdr>
        <w:top w:val="none" w:sz="0" w:space="0" w:color="auto"/>
        <w:left w:val="none" w:sz="0" w:space="0" w:color="auto"/>
        <w:bottom w:val="none" w:sz="0" w:space="0" w:color="auto"/>
        <w:right w:val="none" w:sz="0" w:space="0" w:color="auto"/>
      </w:divBdr>
      <w:divsChild>
        <w:div w:id="1805195790">
          <w:marLeft w:val="0"/>
          <w:marRight w:val="0"/>
          <w:marTop w:val="0"/>
          <w:marBottom w:val="0"/>
          <w:divBdr>
            <w:top w:val="none" w:sz="0" w:space="0" w:color="auto"/>
            <w:left w:val="none" w:sz="0" w:space="0" w:color="auto"/>
            <w:bottom w:val="none" w:sz="0" w:space="0" w:color="auto"/>
            <w:right w:val="none" w:sz="0" w:space="0" w:color="auto"/>
          </w:divBdr>
          <w:divsChild>
            <w:div w:id="1183082583">
              <w:marLeft w:val="0"/>
              <w:marRight w:val="0"/>
              <w:marTop w:val="0"/>
              <w:marBottom w:val="0"/>
              <w:divBdr>
                <w:top w:val="none" w:sz="0" w:space="0" w:color="auto"/>
                <w:left w:val="none" w:sz="0" w:space="0" w:color="auto"/>
                <w:bottom w:val="none" w:sz="0" w:space="0" w:color="auto"/>
                <w:right w:val="none" w:sz="0" w:space="0" w:color="auto"/>
              </w:divBdr>
              <w:divsChild>
                <w:div w:id="758524572">
                  <w:marLeft w:val="0"/>
                  <w:marRight w:val="0"/>
                  <w:marTop w:val="0"/>
                  <w:marBottom w:val="0"/>
                  <w:divBdr>
                    <w:top w:val="none" w:sz="0" w:space="0" w:color="auto"/>
                    <w:left w:val="none" w:sz="0" w:space="0" w:color="auto"/>
                    <w:bottom w:val="none" w:sz="0" w:space="0" w:color="auto"/>
                    <w:right w:val="none" w:sz="0" w:space="0" w:color="auto"/>
                  </w:divBdr>
                  <w:divsChild>
                    <w:div w:id="522742002">
                      <w:marLeft w:val="0"/>
                      <w:marRight w:val="0"/>
                      <w:marTop w:val="0"/>
                      <w:marBottom w:val="0"/>
                      <w:divBdr>
                        <w:top w:val="none" w:sz="0" w:space="0" w:color="auto"/>
                        <w:left w:val="none" w:sz="0" w:space="0" w:color="auto"/>
                        <w:bottom w:val="none" w:sz="0" w:space="0" w:color="auto"/>
                        <w:right w:val="none" w:sz="0" w:space="0" w:color="auto"/>
                      </w:divBdr>
                      <w:divsChild>
                        <w:div w:id="1932426166">
                          <w:marLeft w:val="0"/>
                          <w:marRight w:val="0"/>
                          <w:marTop w:val="0"/>
                          <w:marBottom w:val="0"/>
                          <w:divBdr>
                            <w:top w:val="none" w:sz="0" w:space="0" w:color="auto"/>
                            <w:left w:val="none" w:sz="0" w:space="0" w:color="auto"/>
                            <w:bottom w:val="none" w:sz="0" w:space="0" w:color="auto"/>
                            <w:right w:val="none" w:sz="0" w:space="0" w:color="auto"/>
                          </w:divBdr>
                          <w:divsChild>
                            <w:div w:id="1676418600">
                              <w:marLeft w:val="0"/>
                              <w:marRight w:val="0"/>
                              <w:marTop w:val="0"/>
                              <w:marBottom w:val="0"/>
                              <w:divBdr>
                                <w:top w:val="none" w:sz="0" w:space="0" w:color="auto"/>
                                <w:left w:val="none" w:sz="0" w:space="0" w:color="auto"/>
                                <w:bottom w:val="none" w:sz="0" w:space="0" w:color="auto"/>
                                <w:right w:val="none" w:sz="0" w:space="0" w:color="auto"/>
                              </w:divBdr>
                              <w:divsChild>
                                <w:div w:id="2126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370903">
      <w:bodyDiv w:val="1"/>
      <w:marLeft w:val="0"/>
      <w:marRight w:val="0"/>
      <w:marTop w:val="0"/>
      <w:marBottom w:val="0"/>
      <w:divBdr>
        <w:top w:val="none" w:sz="0" w:space="0" w:color="auto"/>
        <w:left w:val="none" w:sz="0" w:space="0" w:color="auto"/>
        <w:bottom w:val="none" w:sz="0" w:space="0" w:color="auto"/>
        <w:right w:val="none" w:sz="0" w:space="0" w:color="auto"/>
      </w:divBdr>
      <w:divsChild>
        <w:div w:id="77141234">
          <w:marLeft w:val="0"/>
          <w:marRight w:val="0"/>
          <w:marTop w:val="0"/>
          <w:marBottom w:val="0"/>
          <w:divBdr>
            <w:top w:val="none" w:sz="0" w:space="0" w:color="auto"/>
            <w:left w:val="none" w:sz="0" w:space="0" w:color="auto"/>
            <w:bottom w:val="none" w:sz="0" w:space="0" w:color="auto"/>
            <w:right w:val="none" w:sz="0" w:space="0" w:color="auto"/>
          </w:divBdr>
        </w:div>
        <w:div w:id="151528429">
          <w:marLeft w:val="0"/>
          <w:marRight w:val="0"/>
          <w:marTop w:val="0"/>
          <w:marBottom w:val="0"/>
          <w:divBdr>
            <w:top w:val="none" w:sz="0" w:space="0" w:color="auto"/>
            <w:left w:val="none" w:sz="0" w:space="0" w:color="auto"/>
            <w:bottom w:val="none" w:sz="0" w:space="0" w:color="auto"/>
            <w:right w:val="none" w:sz="0" w:space="0" w:color="auto"/>
          </w:divBdr>
        </w:div>
        <w:div w:id="999652246">
          <w:marLeft w:val="0"/>
          <w:marRight w:val="0"/>
          <w:marTop w:val="0"/>
          <w:marBottom w:val="0"/>
          <w:divBdr>
            <w:top w:val="none" w:sz="0" w:space="0" w:color="auto"/>
            <w:left w:val="none" w:sz="0" w:space="0" w:color="auto"/>
            <w:bottom w:val="none" w:sz="0" w:space="0" w:color="auto"/>
            <w:right w:val="none" w:sz="0" w:space="0" w:color="auto"/>
          </w:divBdr>
        </w:div>
        <w:div w:id="1307082650">
          <w:marLeft w:val="0"/>
          <w:marRight w:val="0"/>
          <w:marTop w:val="0"/>
          <w:marBottom w:val="0"/>
          <w:divBdr>
            <w:top w:val="none" w:sz="0" w:space="0" w:color="auto"/>
            <w:left w:val="none" w:sz="0" w:space="0" w:color="auto"/>
            <w:bottom w:val="none" w:sz="0" w:space="0" w:color="auto"/>
            <w:right w:val="none" w:sz="0" w:space="0" w:color="auto"/>
          </w:divBdr>
        </w:div>
        <w:div w:id="1310789963">
          <w:marLeft w:val="0"/>
          <w:marRight w:val="0"/>
          <w:marTop w:val="0"/>
          <w:marBottom w:val="0"/>
          <w:divBdr>
            <w:top w:val="none" w:sz="0" w:space="0" w:color="auto"/>
            <w:left w:val="none" w:sz="0" w:space="0" w:color="auto"/>
            <w:bottom w:val="none" w:sz="0" w:space="0" w:color="auto"/>
            <w:right w:val="none" w:sz="0" w:space="0" w:color="auto"/>
          </w:divBdr>
        </w:div>
        <w:div w:id="1325814848">
          <w:marLeft w:val="0"/>
          <w:marRight w:val="0"/>
          <w:marTop w:val="0"/>
          <w:marBottom w:val="0"/>
          <w:divBdr>
            <w:top w:val="none" w:sz="0" w:space="0" w:color="auto"/>
            <w:left w:val="none" w:sz="0" w:space="0" w:color="auto"/>
            <w:bottom w:val="none" w:sz="0" w:space="0" w:color="auto"/>
            <w:right w:val="none" w:sz="0" w:space="0" w:color="auto"/>
          </w:divBdr>
        </w:div>
        <w:div w:id="1661814792">
          <w:marLeft w:val="0"/>
          <w:marRight w:val="0"/>
          <w:marTop w:val="0"/>
          <w:marBottom w:val="0"/>
          <w:divBdr>
            <w:top w:val="none" w:sz="0" w:space="0" w:color="auto"/>
            <w:left w:val="none" w:sz="0" w:space="0" w:color="auto"/>
            <w:bottom w:val="none" w:sz="0" w:space="0" w:color="auto"/>
            <w:right w:val="none" w:sz="0" w:space="0" w:color="auto"/>
          </w:divBdr>
        </w:div>
        <w:div w:id="1945531716">
          <w:marLeft w:val="0"/>
          <w:marRight w:val="0"/>
          <w:marTop w:val="0"/>
          <w:marBottom w:val="0"/>
          <w:divBdr>
            <w:top w:val="none" w:sz="0" w:space="0" w:color="auto"/>
            <w:left w:val="none" w:sz="0" w:space="0" w:color="auto"/>
            <w:bottom w:val="none" w:sz="0" w:space="0" w:color="auto"/>
            <w:right w:val="none" w:sz="0" w:space="0" w:color="auto"/>
          </w:divBdr>
        </w:div>
      </w:divsChild>
    </w:div>
    <w:div w:id="349070577">
      <w:bodyDiv w:val="1"/>
      <w:marLeft w:val="0"/>
      <w:marRight w:val="0"/>
      <w:marTop w:val="0"/>
      <w:marBottom w:val="0"/>
      <w:divBdr>
        <w:top w:val="none" w:sz="0" w:space="0" w:color="auto"/>
        <w:left w:val="none" w:sz="0" w:space="0" w:color="auto"/>
        <w:bottom w:val="none" w:sz="0" w:space="0" w:color="auto"/>
        <w:right w:val="none" w:sz="0" w:space="0" w:color="auto"/>
      </w:divBdr>
    </w:div>
    <w:div w:id="353850321">
      <w:bodyDiv w:val="1"/>
      <w:marLeft w:val="0"/>
      <w:marRight w:val="0"/>
      <w:marTop w:val="0"/>
      <w:marBottom w:val="0"/>
      <w:divBdr>
        <w:top w:val="none" w:sz="0" w:space="0" w:color="auto"/>
        <w:left w:val="none" w:sz="0" w:space="0" w:color="auto"/>
        <w:bottom w:val="none" w:sz="0" w:space="0" w:color="auto"/>
        <w:right w:val="none" w:sz="0" w:space="0" w:color="auto"/>
      </w:divBdr>
    </w:div>
    <w:div w:id="462577080">
      <w:bodyDiv w:val="1"/>
      <w:marLeft w:val="0"/>
      <w:marRight w:val="0"/>
      <w:marTop w:val="0"/>
      <w:marBottom w:val="0"/>
      <w:divBdr>
        <w:top w:val="none" w:sz="0" w:space="0" w:color="auto"/>
        <w:left w:val="none" w:sz="0" w:space="0" w:color="auto"/>
        <w:bottom w:val="none" w:sz="0" w:space="0" w:color="auto"/>
        <w:right w:val="none" w:sz="0" w:space="0" w:color="auto"/>
      </w:divBdr>
    </w:div>
    <w:div w:id="542834895">
      <w:bodyDiv w:val="1"/>
      <w:marLeft w:val="0"/>
      <w:marRight w:val="0"/>
      <w:marTop w:val="0"/>
      <w:marBottom w:val="0"/>
      <w:divBdr>
        <w:top w:val="none" w:sz="0" w:space="0" w:color="auto"/>
        <w:left w:val="none" w:sz="0" w:space="0" w:color="auto"/>
        <w:bottom w:val="none" w:sz="0" w:space="0" w:color="auto"/>
        <w:right w:val="none" w:sz="0" w:space="0" w:color="auto"/>
      </w:divBdr>
      <w:divsChild>
        <w:div w:id="17585060">
          <w:marLeft w:val="0"/>
          <w:marRight w:val="0"/>
          <w:marTop w:val="0"/>
          <w:marBottom w:val="0"/>
          <w:divBdr>
            <w:top w:val="none" w:sz="0" w:space="0" w:color="auto"/>
            <w:left w:val="none" w:sz="0" w:space="0" w:color="auto"/>
            <w:bottom w:val="none" w:sz="0" w:space="0" w:color="auto"/>
            <w:right w:val="none" w:sz="0" w:space="0" w:color="auto"/>
          </w:divBdr>
        </w:div>
        <w:div w:id="1393772767">
          <w:marLeft w:val="0"/>
          <w:marRight w:val="0"/>
          <w:marTop w:val="0"/>
          <w:marBottom w:val="0"/>
          <w:divBdr>
            <w:top w:val="none" w:sz="0" w:space="0" w:color="auto"/>
            <w:left w:val="none" w:sz="0" w:space="0" w:color="auto"/>
            <w:bottom w:val="none" w:sz="0" w:space="0" w:color="auto"/>
            <w:right w:val="none" w:sz="0" w:space="0" w:color="auto"/>
          </w:divBdr>
        </w:div>
      </w:divsChild>
    </w:div>
    <w:div w:id="577324862">
      <w:bodyDiv w:val="1"/>
      <w:marLeft w:val="0"/>
      <w:marRight w:val="0"/>
      <w:marTop w:val="0"/>
      <w:marBottom w:val="0"/>
      <w:divBdr>
        <w:top w:val="none" w:sz="0" w:space="0" w:color="auto"/>
        <w:left w:val="none" w:sz="0" w:space="0" w:color="auto"/>
        <w:bottom w:val="none" w:sz="0" w:space="0" w:color="auto"/>
        <w:right w:val="none" w:sz="0" w:space="0" w:color="auto"/>
      </w:divBdr>
      <w:divsChild>
        <w:div w:id="484206143">
          <w:marLeft w:val="0"/>
          <w:marRight w:val="0"/>
          <w:marTop w:val="0"/>
          <w:marBottom w:val="0"/>
          <w:divBdr>
            <w:top w:val="none" w:sz="0" w:space="0" w:color="auto"/>
            <w:left w:val="none" w:sz="0" w:space="0" w:color="auto"/>
            <w:bottom w:val="none" w:sz="0" w:space="0" w:color="auto"/>
            <w:right w:val="none" w:sz="0" w:space="0" w:color="auto"/>
          </w:divBdr>
          <w:divsChild>
            <w:div w:id="1123302405">
              <w:marLeft w:val="0"/>
              <w:marRight w:val="0"/>
              <w:marTop w:val="0"/>
              <w:marBottom w:val="0"/>
              <w:divBdr>
                <w:top w:val="none" w:sz="0" w:space="0" w:color="auto"/>
                <w:left w:val="none" w:sz="0" w:space="0" w:color="auto"/>
                <w:bottom w:val="none" w:sz="0" w:space="0" w:color="auto"/>
                <w:right w:val="none" w:sz="0" w:space="0" w:color="auto"/>
              </w:divBdr>
              <w:divsChild>
                <w:div w:id="1132402578">
                  <w:marLeft w:val="0"/>
                  <w:marRight w:val="0"/>
                  <w:marTop w:val="0"/>
                  <w:marBottom w:val="0"/>
                  <w:divBdr>
                    <w:top w:val="none" w:sz="0" w:space="0" w:color="auto"/>
                    <w:left w:val="none" w:sz="0" w:space="0" w:color="auto"/>
                    <w:bottom w:val="none" w:sz="0" w:space="0" w:color="auto"/>
                    <w:right w:val="none" w:sz="0" w:space="0" w:color="auto"/>
                  </w:divBdr>
                  <w:divsChild>
                    <w:div w:id="1246261481">
                      <w:marLeft w:val="0"/>
                      <w:marRight w:val="-100"/>
                      <w:marTop w:val="0"/>
                      <w:marBottom w:val="0"/>
                      <w:divBdr>
                        <w:top w:val="none" w:sz="0" w:space="0" w:color="auto"/>
                        <w:left w:val="none" w:sz="0" w:space="0" w:color="auto"/>
                        <w:bottom w:val="none" w:sz="0" w:space="0" w:color="auto"/>
                        <w:right w:val="none" w:sz="0" w:space="0" w:color="auto"/>
                      </w:divBdr>
                      <w:divsChild>
                        <w:div w:id="1963032523">
                          <w:marLeft w:val="0"/>
                          <w:marRight w:val="0"/>
                          <w:marTop w:val="0"/>
                          <w:marBottom w:val="0"/>
                          <w:divBdr>
                            <w:top w:val="none" w:sz="0" w:space="0" w:color="auto"/>
                            <w:left w:val="none" w:sz="0" w:space="0" w:color="auto"/>
                            <w:bottom w:val="none" w:sz="0" w:space="0" w:color="auto"/>
                            <w:right w:val="none" w:sz="0" w:space="0" w:color="auto"/>
                          </w:divBdr>
                          <w:divsChild>
                            <w:div w:id="873999119">
                              <w:marLeft w:val="0"/>
                              <w:marRight w:val="150"/>
                              <w:marTop w:val="30"/>
                              <w:marBottom w:val="90"/>
                              <w:divBdr>
                                <w:top w:val="none" w:sz="0" w:space="0" w:color="auto"/>
                                <w:left w:val="none" w:sz="0" w:space="0" w:color="auto"/>
                                <w:bottom w:val="none" w:sz="0" w:space="0" w:color="auto"/>
                                <w:right w:val="none" w:sz="0" w:space="0" w:color="auto"/>
                              </w:divBdr>
                              <w:divsChild>
                                <w:div w:id="58948197">
                                  <w:marLeft w:val="0"/>
                                  <w:marRight w:val="0"/>
                                  <w:marTop w:val="0"/>
                                  <w:marBottom w:val="0"/>
                                  <w:divBdr>
                                    <w:top w:val="none" w:sz="0" w:space="0" w:color="auto"/>
                                    <w:left w:val="none" w:sz="0" w:space="0" w:color="auto"/>
                                    <w:bottom w:val="none" w:sz="0" w:space="0" w:color="auto"/>
                                    <w:right w:val="none" w:sz="0" w:space="0" w:color="auto"/>
                                  </w:divBdr>
                                  <w:divsChild>
                                    <w:div w:id="1149521355">
                                      <w:marLeft w:val="0"/>
                                      <w:marRight w:val="0"/>
                                      <w:marTop w:val="0"/>
                                      <w:marBottom w:val="0"/>
                                      <w:divBdr>
                                        <w:top w:val="none" w:sz="0" w:space="0" w:color="auto"/>
                                        <w:left w:val="none" w:sz="0" w:space="0" w:color="auto"/>
                                        <w:bottom w:val="none" w:sz="0" w:space="0" w:color="auto"/>
                                        <w:right w:val="none" w:sz="0" w:space="0" w:color="auto"/>
                                      </w:divBdr>
                                      <w:divsChild>
                                        <w:div w:id="1004211843">
                                          <w:marLeft w:val="0"/>
                                          <w:marRight w:val="0"/>
                                          <w:marTop w:val="0"/>
                                          <w:marBottom w:val="360"/>
                                          <w:divBdr>
                                            <w:top w:val="none" w:sz="0" w:space="0" w:color="auto"/>
                                            <w:left w:val="none" w:sz="0" w:space="0" w:color="auto"/>
                                            <w:bottom w:val="none" w:sz="0" w:space="0" w:color="auto"/>
                                            <w:right w:val="none" w:sz="0" w:space="0" w:color="auto"/>
                                          </w:divBdr>
                                          <w:divsChild>
                                            <w:div w:id="857427384">
                                              <w:marLeft w:val="0"/>
                                              <w:marRight w:val="3870"/>
                                              <w:marTop w:val="0"/>
                                              <w:marBottom w:val="0"/>
                                              <w:divBdr>
                                                <w:top w:val="none" w:sz="0" w:space="0" w:color="auto"/>
                                                <w:left w:val="none" w:sz="0" w:space="0" w:color="auto"/>
                                                <w:bottom w:val="none" w:sz="0" w:space="0" w:color="auto"/>
                                                <w:right w:val="none" w:sz="0" w:space="0" w:color="auto"/>
                                              </w:divBdr>
                                              <w:divsChild>
                                                <w:div w:id="174306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230859">
      <w:bodyDiv w:val="1"/>
      <w:marLeft w:val="0"/>
      <w:marRight w:val="0"/>
      <w:marTop w:val="0"/>
      <w:marBottom w:val="0"/>
      <w:divBdr>
        <w:top w:val="none" w:sz="0" w:space="0" w:color="auto"/>
        <w:left w:val="none" w:sz="0" w:space="0" w:color="auto"/>
        <w:bottom w:val="none" w:sz="0" w:space="0" w:color="auto"/>
        <w:right w:val="none" w:sz="0" w:space="0" w:color="auto"/>
      </w:divBdr>
    </w:div>
    <w:div w:id="613051979">
      <w:bodyDiv w:val="1"/>
      <w:marLeft w:val="0"/>
      <w:marRight w:val="0"/>
      <w:marTop w:val="0"/>
      <w:marBottom w:val="0"/>
      <w:divBdr>
        <w:top w:val="none" w:sz="0" w:space="0" w:color="auto"/>
        <w:left w:val="none" w:sz="0" w:space="0" w:color="auto"/>
        <w:bottom w:val="none" w:sz="0" w:space="0" w:color="auto"/>
        <w:right w:val="none" w:sz="0" w:space="0" w:color="auto"/>
      </w:divBdr>
    </w:div>
    <w:div w:id="658656180">
      <w:bodyDiv w:val="1"/>
      <w:marLeft w:val="0"/>
      <w:marRight w:val="0"/>
      <w:marTop w:val="0"/>
      <w:marBottom w:val="0"/>
      <w:divBdr>
        <w:top w:val="none" w:sz="0" w:space="0" w:color="auto"/>
        <w:left w:val="none" w:sz="0" w:space="0" w:color="auto"/>
        <w:bottom w:val="none" w:sz="0" w:space="0" w:color="auto"/>
        <w:right w:val="none" w:sz="0" w:space="0" w:color="auto"/>
      </w:divBdr>
      <w:divsChild>
        <w:div w:id="687680322">
          <w:marLeft w:val="0"/>
          <w:marRight w:val="0"/>
          <w:marTop w:val="195"/>
          <w:marBottom w:val="0"/>
          <w:divBdr>
            <w:top w:val="none" w:sz="0" w:space="0" w:color="auto"/>
            <w:left w:val="none" w:sz="0" w:space="0" w:color="auto"/>
            <w:bottom w:val="none" w:sz="0" w:space="0" w:color="auto"/>
            <w:right w:val="none" w:sz="0" w:space="0" w:color="auto"/>
          </w:divBdr>
          <w:divsChild>
            <w:div w:id="965306903">
              <w:marLeft w:val="0"/>
              <w:marRight w:val="0"/>
              <w:marTop w:val="0"/>
              <w:marBottom w:val="0"/>
              <w:divBdr>
                <w:top w:val="none" w:sz="0" w:space="0" w:color="auto"/>
                <w:left w:val="none" w:sz="0" w:space="0" w:color="auto"/>
                <w:bottom w:val="none" w:sz="0" w:space="0" w:color="auto"/>
                <w:right w:val="none" w:sz="0" w:space="0" w:color="auto"/>
              </w:divBdr>
              <w:divsChild>
                <w:div w:id="18897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4504">
      <w:bodyDiv w:val="1"/>
      <w:marLeft w:val="0"/>
      <w:marRight w:val="0"/>
      <w:marTop w:val="0"/>
      <w:marBottom w:val="0"/>
      <w:divBdr>
        <w:top w:val="none" w:sz="0" w:space="0" w:color="auto"/>
        <w:left w:val="none" w:sz="0" w:space="0" w:color="auto"/>
        <w:bottom w:val="none" w:sz="0" w:space="0" w:color="auto"/>
        <w:right w:val="none" w:sz="0" w:space="0" w:color="auto"/>
      </w:divBdr>
      <w:divsChild>
        <w:div w:id="56632998">
          <w:marLeft w:val="0"/>
          <w:marRight w:val="0"/>
          <w:marTop w:val="0"/>
          <w:marBottom w:val="0"/>
          <w:divBdr>
            <w:top w:val="none" w:sz="0" w:space="0" w:color="auto"/>
            <w:left w:val="none" w:sz="0" w:space="0" w:color="auto"/>
            <w:bottom w:val="none" w:sz="0" w:space="0" w:color="auto"/>
            <w:right w:val="none" w:sz="0" w:space="0" w:color="auto"/>
          </w:divBdr>
        </w:div>
        <w:div w:id="71319240">
          <w:marLeft w:val="0"/>
          <w:marRight w:val="0"/>
          <w:marTop w:val="0"/>
          <w:marBottom w:val="0"/>
          <w:divBdr>
            <w:top w:val="none" w:sz="0" w:space="0" w:color="auto"/>
            <w:left w:val="none" w:sz="0" w:space="0" w:color="auto"/>
            <w:bottom w:val="none" w:sz="0" w:space="0" w:color="auto"/>
            <w:right w:val="none" w:sz="0" w:space="0" w:color="auto"/>
          </w:divBdr>
        </w:div>
        <w:div w:id="74133360">
          <w:marLeft w:val="0"/>
          <w:marRight w:val="0"/>
          <w:marTop w:val="0"/>
          <w:marBottom w:val="0"/>
          <w:divBdr>
            <w:top w:val="none" w:sz="0" w:space="0" w:color="auto"/>
            <w:left w:val="none" w:sz="0" w:space="0" w:color="auto"/>
            <w:bottom w:val="none" w:sz="0" w:space="0" w:color="auto"/>
            <w:right w:val="none" w:sz="0" w:space="0" w:color="auto"/>
          </w:divBdr>
        </w:div>
        <w:div w:id="137650097">
          <w:marLeft w:val="0"/>
          <w:marRight w:val="0"/>
          <w:marTop w:val="0"/>
          <w:marBottom w:val="0"/>
          <w:divBdr>
            <w:top w:val="none" w:sz="0" w:space="0" w:color="auto"/>
            <w:left w:val="none" w:sz="0" w:space="0" w:color="auto"/>
            <w:bottom w:val="none" w:sz="0" w:space="0" w:color="auto"/>
            <w:right w:val="none" w:sz="0" w:space="0" w:color="auto"/>
          </w:divBdr>
        </w:div>
        <w:div w:id="609430359">
          <w:marLeft w:val="0"/>
          <w:marRight w:val="0"/>
          <w:marTop w:val="0"/>
          <w:marBottom w:val="0"/>
          <w:divBdr>
            <w:top w:val="none" w:sz="0" w:space="0" w:color="auto"/>
            <w:left w:val="none" w:sz="0" w:space="0" w:color="auto"/>
            <w:bottom w:val="none" w:sz="0" w:space="0" w:color="auto"/>
            <w:right w:val="none" w:sz="0" w:space="0" w:color="auto"/>
          </w:divBdr>
        </w:div>
        <w:div w:id="865411416">
          <w:marLeft w:val="0"/>
          <w:marRight w:val="0"/>
          <w:marTop w:val="0"/>
          <w:marBottom w:val="0"/>
          <w:divBdr>
            <w:top w:val="none" w:sz="0" w:space="0" w:color="auto"/>
            <w:left w:val="none" w:sz="0" w:space="0" w:color="auto"/>
            <w:bottom w:val="none" w:sz="0" w:space="0" w:color="auto"/>
            <w:right w:val="none" w:sz="0" w:space="0" w:color="auto"/>
          </w:divBdr>
        </w:div>
        <w:div w:id="916209910">
          <w:marLeft w:val="0"/>
          <w:marRight w:val="0"/>
          <w:marTop w:val="0"/>
          <w:marBottom w:val="0"/>
          <w:divBdr>
            <w:top w:val="none" w:sz="0" w:space="0" w:color="auto"/>
            <w:left w:val="none" w:sz="0" w:space="0" w:color="auto"/>
            <w:bottom w:val="none" w:sz="0" w:space="0" w:color="auto"/>
            <w:right w:val="none" w:sz="0" w:space="0" w:color="auto"/>
          </w:divBdr>
        </w:div>
        <w:div w:id="1069890809">
          <w:marLeft w:val="0"/>
          <w:marRight w:val="0"/>
          <w:marTop w:val="0"/>
          <w:marBottom w:val="0"/>
          <w:divBdr>
            <w:top w:val="none" w:sz="0" w:space="0" w:color="auto"/>
            <w:left w:val="none" w:sz="0" w:space="0" w:color="auto"/>
            <w:bottom w:val="none" w:sz="0" w:space="0" w:color="auto"/>
            <w:right w:val="none" w:sz="0" w:space="0" w:color="auto"/>
          </w:divBdr>
        </w:div>
        <w:div w:id="1363628995">
          <w:marLeft w:val="0"/>
          <w:marRight w:val="0"/>
          <w:marTop w:val="0"/>
          <w:marBottom w:val="0"/>
          <w:divBdr>
            <w:top w:val="none" w:sz="0" w:space="0" w:color="auto"/>
            <w:left w:val="none" w:sz="0" w:space="0" w:color="auto"/>
            <w:bottom w:val="none" w:sz="0" w:space="0" w:color="auto"/>
            <w:right w:val="none" w:sz="0" w:space="0" w:color="auto"/>
          </w:divBdr>
        </w:div>
      </w:divsChild>
    </w:div>
    <w:div w:id="732965114">
      <w:bodyDiv w:val="1"/>
      <w:marLeft w:val="0"/>
      <w:marRight w:val="0"/>
      <w:marTop w:val="0"/>
      <w:marBottom w:val="0"/>
      <w:divBdr>
        <w:top w:val="none" w:sz="0" w:space="0" w:color="auto"/>
        <w:left w:val="none" w:sz="0" w:space="0" w:color="auto"/>
        <w:bottom w:val="none" w:sz="0" w:space="0" w:color="auto"/>
        <w:right w:val="none" w:sz="0" w:space="0" w:color="auto"/>
      </w:divBdr>
    </w:div>
    <w:div w:id="791486541">
      <w:bodyDiv w:val="1"/>
      <w:marLeft w:val="0"/>
      <w:marRight w:val="0"/>
      <w:marTop w:val="0"/>
      <w:marBottom w:val="0"/>
      <w:divBdr>
        <w:top w:val="none" w:sz="0" w:space="0" w:color="auto"/>
        <w:left w:val="none" w:sz="0" w:space="0" w:color="auto"/>
        <w:bottom w:val="none" w:sz="0" w:space="0" w:color="auto"/>
        <w:right w:val="none" w:sz="0" w:space="0" w:color="auto"/>
      </w:divBdr>
      <w:divsChild>
        <w:div w:id="113642886">
          <w:marLeft w:val="720"/>
          <w:marRight w:val="0"/>
          <w:marTop w:val="154"/>
          <w:marBottom w:val="0"/>
          <w:divBdr>
            <w:top w:val="none" w:sz="0" w:space="0" w:color="auto"/>
            <w:left w:val="none" w:sz="0" w:space="0" w:color="auto"/>
            <w:bottom w:val="none" w:sz="0" w:space="0" w:color="auto"/>
            <w:right w:val="none" w:sz="0" w:space="0" w:color="auto"/>
          </w:divBdr>
        </w:div>
        <w:div w:id="424038765">
          <w:marLeft w:val="720"/>
          <w:marRight w:val="0"/>
          <w:marTop w:val="154"/>
          <w:marBottom w:val="0"/>
          <w:divBdr>
            <w:top w:val="none" w:sz="0" w:space="0" w:color="auto"/>
            <w:left w:val="none" w:sz="0" w:space="0" w:color="auto"/>
            <w:bottom w:val="none" w:sz="0" w:space="0" w:color="auto"/>
            <w:right w:val="none" w:sz="0" w:space="0" w:color="auto"/>
          </w:divBdr>
        </w:div>
        <w:div w:id="1332442552">
          <w:marLeft w:val="720"/>
          <w:marRight w:val="0"/>
          <w:marTop w:val="154"/>
          <w:marBottom w:val="0"/>
          <w:divBdr>
            <w:top w:val="none" w:sz="0" w:space="0" w:color="auto"/>
            <w:left w:val="none" w:sz="0" w:space="0" w:color="auto"/>
            <w:bottom w:val="none" w:sz="0" w:space="0" w:color="auto"/>
            <w:right w:val="none" w:sz="0" w:space="0" w:color="auto"/>
          </w:divBdr>
        </w:div>
        <w:div w:id="1671986562">
          <w:marLeft w:val="720"/>
          <w:marRight w:val="0"/>
          <w:marTop w:val="154"/>
          <w:marBottom w:val="0"/>
          <w:divBdr>
            <w:top w:val="none" w:sz="0" w:space="0" w:color="auto"/>
            <w:left w:val="none" w:sz="0" w:space="0" w:color="auto"/>
            <w:bottom w:val="none" w:sz="0" w:space="0" w:color="auto"/>
            <w:right w:val="none" w:sz="0" w:space="0" w:color="auto"/>
          </w:divBdr>
        </w:div>
        <w:div w:id="1730179435">
          <w:marLeft w:val="720"/>
          <w:marRight w:val="0"/>
          <w:marTop w:val="154"/>
          <w:marBottom w:val="0"/>
          <w:divBdr>
            <w:top w:val="none" w:sz="0" w:space="0" w:color="auto"/>
            <w:left w:val="none" w:sz="0" w:space="0" w:color="auto"/>
            <w:bottom w:val="none" w:sz="0" w:space="0" w:color="auto"/>
            <w:right w:val="none" w:sz="0" w:space="0" w:color="auto"/>
          </w:divBdr>
        </w:div>
        <w:div w:id="1733965657">
          <w:marLeft w:val="720"/>
          <w:marRight w:val="0"/>
          <w:marTop w:val="154"/>
          <w:marBottom w:val="0"/>
          <w:divBdr>
            <w:top w:val="none" w:sz="0" w:space="0" w:color="auto"/>
            <w:left w:val="none" w:sz="0" w:space="0" w:color="auto"/>
            <w:bottom w:val="none" w:sz="0" w:space="0" w:color="auto"/>
            <w:right w:val="none" w:sz="0" w:space="0" w:color="auto"/>
          </w:divBdr>
        </w:div>
      </w:divsChild>
    </w:div>
    <w:div w:id="845556366">
      <w:bodyDiv w:val="1"/>
      <w:marLeft w:val="0"/>
      <w:marRight w:val="0"/>
      <w:marTop w:val="0"/>
      <w:marBottom w:val="0"/>
      <w:divBdr>
        <w:top w:val="none" w:sz="0" w:space="0" w:color="auto"/>
        <w:left w:val="none" w:sz="0" w:space="0" w:color="auto"/>
        <w:bottom w:val="none" w:sz="0" w:space="0" w:color="auto"/>
        <w:right w:val="none" w:sz="0" w:space="0" w:color="auto"/>
      </w:divBdr>
    </w:div>
    <w:div w:id="1015377615">
      <w:bodyDiv w:val="1"/>
      <w:marLeft w:val="0"/>
      <w:marRight w:val="0"/>
      <w:marTop w:val="0"/>
      <w:marBottom w:val="0"/>
      <w:divBdr>
        <w:top w:val="none" w:sz="0" w:space="0" w:color="auto"/>
        <w:left w:val="none" w:sz="0" w:space="0" w:color="auto"/>
        <w:bottom w:val="none" w:sz="0" w:space="0" w:color="auto"/>
        <w:right w:val="none" w:sz="0" w:space="0" w:color="auto"/>
      </w:divBdr>
    </w:div>
    <w:div w:id="1069616373">
      <w:bodyDiv w:val="1"/>
      <w:marLeft w:val="0"/>
      <w:marRight w:val="0"/>
      <w:marTop w:val="0"/>
      <w:marBottom w:val="0"/>
      <w:divBdr>
        <w:top w:val="none" w:sz="0" w:space="0" w:color="auto"/>
        <w:left w:val="none" w:sz="0" w:space="0" w:color="auto"/>
        <w:bottom w:val="none" w:sz="0" w:space="0" w:color="auto"/>
        <w:right w:val="none" w:sz="0" w:space="0" w:color="auto"/>
      </w:divBdr>
      <w:divsChild>
        <w:div w:id="580725077">
          <w:marLeft w:val="0"/>
          <w:marRight w:val="0"/>
          <w:marTop w:val="0"/>
          <w:marBottom w:val="0"/>
          <w:divBdr>
            <w:top w:val="none" w:sz="0" w:space="0" w:color="auto"/>
            <w:left w:val="none" w:sz="0" w:space="0" w:color="auto"/>
            <w:bottom w:val="none" w:sz="0" w:space="0" w:color="auto"/>
            <w:right w:val="none" w:sz="0" w:space="0" w:color="auto"/>
          </w:divBdr>
          <w:divsChild>
            <w:div w:id="1266958308">
              <w:marLeft w:val="0"/>
              <w:marRight w:val="0"/>
              <w:marTop w:val="0"/>
              <w:marBottom w:val="0"/>
              <w:divBdr>
                <w:top w:val="none" w:sz="0" w:space="0" w:color="auto"/>
                <w:left w:val="none" w:sz="0" w:space="0" w:color="auto"/>
                <w:bottom w:val="none" w:sz="0" w:space="0" w:color="auto"/>
                <w:right w:val="none" w:sz="0" w:space="0" w:color="auto"/>
              </w:divBdr>
              <w:divsChild>
                <w:div w:id="473832005">
                  <w:marLeft w:val="0"/>
                  <w:marRight w:val="0"/>
                  <w:marTop w:val="0"/>
                  <w:marBottom w:val="0"/>
                  <w:divBdr>
                    <w:top w:val="none" w:sz="0" w:space="0" w:color="auto"/>
                    <w:left w:val="none" w:sz="0" w:space="0" w:color="auto"/>
                    <w:bottom w:val="none" w:sz="0" w:space="0" w:color="auto"/>
                    <w:right w:val="none" w:sz="0" w:space="0" w:color="auto"/>
                  </w:divBdr>
                  <w:divsChild>
                    <w:div w:id="1415469682">
                      <w:marLeft w:val="0"/>
                      <w:marRight w:val="0"/>
                      <w:marTop w:val="0"/>
                      <w:marBottom w:val="0"/>
                      <w:divBdr>
                        <w:top w:val="none" w:sz="0" w:space="0" w:color="auto"/>
                        <w:left w:val="none" w:sz="0" w:space="0" w:color="auto"/>
                        <w:bottom w:val="none" w:sz="0" w:space="0" w:color="auto"/>
                        <w:right w:val="none" w:sz="0" w:space="0" w:color="auto"/>
                      </w:divBdr>
                      <w:divsChild>
                        <w:div w:id="8064000">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071544142">
      <w:bodyDiv w:val="1"/>
      <w:marLeft w:val="0"/>
      <w:marRight w:val="0"/>
      <w:marTop w:val="0"/>
      <w:marBottom w:val="0"/>
      <w:divBdr>
        <w:top w:val="none" w:sz="0" w:space="0" w:color="auto"/>
        <w:left w:val="none" w:sz="0" w:space="0" w:color="auto"/>
        <w:bottom w:val="none" w:sz="0" w:space="0" w:color="auto"/>
        <w:right w:val="none" w:sz="0" w:space="0" w:color="auto"/>
      </w:divBdr>
      <w:divsChild>
        <w:div w:id="47656622">
          <w:marLeft w:val="720"/>
          <w:marRight w:val="0"/>
          <w:marTop w:val="154"/>
          <w:marBottom w:val="0"/>
          <w:divBdr>
            <w:top w:val="none" w:sz="0" w:space="0" w:color="auto"/>
            <w:left w:val="none" w:sz="0" w:space="0" w:color="auto"/>
            <w:bottom w:val="none" w:sz="0" w:space="0" w:color="auto"/>
            <w:right w:val="none" w:sz="0" w:space="0" w:color="auto"/>
          </w:divBdr>
        </w:div>
        <w:div w:id="714815058">
          <w:marLeft w:val="720"/>
          <w:marRight w:val="0"/>
          <w:marTop w:val="154"/>
          <w:marBottom w:val="0"/>
          <w:divBdr>
            <w:top w:val="none" w:sz="0" w:space="0" w:color="auto"/>
            <w:left w:val="none" w:sz="0" w:space="0" w:color="auto"/>
            <w:bottom w:val="none" w:sz="0" w:space="0" w:color="auto"/>
            <w:right w:val="none" w:sz="0" w:space="0" w:color="auto"/>
          </w:divBdr>
        </w:div>
        <w:div w:id="769423814">
          <w:marLeft w:val="720"/>
          <w:marRight w:val="0"/>
          <w:marTop w:val="154"/>
          <w:marBottom w:val="0"/>
          <w:divBdr>
            <w:top w:val="none" w:sz="0" w:space="0" w:color="auto"/>
            <w:left w:val="none" w:sz="0" w:space="0" w:color="auto"/>
            <w:bottom w:val="none" w:sz="0" w:space="0" w:color="auto"/>
            <w:right w:val="none" w:sz="0" w:space="0" w:color="auto"/>
          </w:divBdr>
        </w:div>
        <w:div w:id="856692722">
          <w:marLeft w:val="720"/>
          <w:marRight w:val="0"/>
          <w:marTop w:val="154"/>
          <w:marBottom w:val="0"/>
          <w:divBdr>
            <w:top w:val="none" w:sz="0" w:space="0" w:color="auto"/>
            <w:left w:val="none" w:sz="0" w:space="0" w:color="auto"/>
            <w:bottom w:val="none" w:sz="0" w:space="0" w:color="auto"/>
            <w:right w:val="none" w:sz="0" w:space="0" w:color="auto"/>
          </w:divBdr>
        </w:div>
        <w:div w:id="1244949226">
          <w:marLeft w:val="720"/>
          <w:marRight w:val="0"/>
          <w:marTop w:val="154"/>
          <w:marBottom w:val="0"/>
          <w:divBdr>
            <w:top w:val="none" w:sz="0" w:space="0" w:color="auto"/>
            <w:left w:val="none" w:sz="0" w:space="0" w:color="auto"/>
            <w:bottom w:val="none" w:sz="0" w:space="0" w:color="auto"/>
            <w:right w:val="none" w:sz="0" w:space="0" w:color="auto"/>
          </w:divBdr>
        </w:div>
        <w:div w:id="1829856671">
          <w:marLeft w:val="720"/>
          <w:marRight w:val="0"/>
          <w:marTop w:val="154"/>
          <w:marBottom w:val="0"/>
          <w:divBdr>
            <w:top w:val="none" w:sz="0" w:space="0" w:color="auto"/>
            <w:left w:val="none" w:sz="0" w:space="0" w:color="auto"/>
            <w:bottom w:val="none" w:sz="0" w:space="0" w:color="auto"/>
            <w:right w:val="none" w:sz="0" w:space="0" w:color="auto"/>
          </w:divBdr>
        </w:div>
      </w:divsChild>
    </w:div>
    <w:div w:id="1190098937">
      <w:bodyDiv w:val="1"/>
      <w:marLeft w:val="0"/>
      <w:marRight w:val="0"/>
      <w:marTop w:val="0"/>
      <w:marBottom w:val="0"/>
      <w:divBdr>
        <w:top w:val="none" w:sz="0" w:space="0" w:color="auto"/>
        <w:left w:val="none" w:sz="0" w:space="0" w:color="auto"/>
        <w:bottom w:val="none" w:sz="0" w:space="0" w:color="auto"/>
        <w:right w:val="none" w:sz="0" w:space="0" w:color="auto"/>
      </w:divBdr>
    </w:div>
    <w:div w:id="1208759680">
      <w:bodyDiv w:val="1"/>
      <w:marLeft w:val="0"/>
      <w:marRight w:val="0"/>
      <w:marTop w:val="0"/>
      <w:marBottom w:val="0"/>
      <w:divBdr>
        <w:top w:val="none" w:sz="0" w:space="0" w:color="auto"/>
        <w:left w:val="none" w:sz="0" w:space="0" w:color="auto"/>
        <w:bottom w:val="none" w:sz="0" w:space="0" w:color="auto"/>
        <w:right w:val="none" w:sz="0" w:space="0" w:color="auto"/>
      </w:divBdr>
      <w:divsChild>
        <w:div w:id="407966089">
          <w:marLeft w:val="0"/>
          <w:marRight w:val="0"/>
          <w:marTop w:val="0"/>
          <w:marBottom w:val="0"/>
          <w:divBdr>
            <w:top w:val="none" w:sz="0" w:space="0" w:color="auto"/>
            <w:left w:val="none" w:sz="0" w:space="0" w:color="auto"/>
            <w:bottom w:val="none" w:sz="0" w:space="0" w:color="auto"/>
            <w:right w:val="none" w:sz="0" w:space="0" w:color="auto"/>
          </w:divBdr>
          <w:divsChild>
            <w:div w:id="1254557457">
              <w:marLeft w:val="0"/>
              <w:marRight w:val="0"/>
              <w:marTop w:val="0"/>
              <w:marBottom w:val="0"/>
              <w:divBdr>
                <w:top w:val="none" w:sz="0" w:space="0" w:color="auto"/>
                <w:left w:val="none" w:sz="0" w:space="0" w:color="auto"/>
                <w:bottom w:val="none" w:sz="0" w:space="0" w:color="auto"/>
                <w:right w:val="none" w:sz="0" w:space="0" w:color="auto"/>
              </w:divBdr>
              <w:divsChild>
                <w:div w:id="463699859">
                  <w:marLeft w:val="0"/>
                  <w:marRight w:val="0"/>
                  <w:marTop w:val="0"/>
                  <w:marBottom w:val="0"/>
                  <w:divBdr>
                    <w:top w:val="none" w:sz="0" w:space="0" w:color="auto"/>
                    <w:left w:val="none" w:sz="0" w:space="0" w:color="auto"/>
                    <w:bottom w:val="none" w:sz="0" w:space="0" w:color="auto"/>
                    <w:right w:val="none" w:sz="0" w:space="0" w:color="auto"/>
                  </w:divBdr>
                  <w:divsChild>
                    <w:div w:id="1743288124">
                      <w:marLeft w:val="0"/>
                      <w:marRight w:val="0"/>
                      <w:marTop w:val="0"/>
                      <w:marBottom w:val="0"/>
                      <w:divBdr>
                        <w:top w:val="none" w:sz="0" w:space="0" w:color="auto"/>
                        <w:left w:val="none" w:sz="0" w:space="0" w:color="auto"/>
                        <w:bottom w:val="none" w:sz="0" w:space="0" w:color="auto"/>
                        <w:right w:val="none" w:sz="0" w:space="0" w:color="auto"/>
                      </w:divBdr>
                      <w:divsChild>
                        <w:div w:id="103936020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268662519">
      <w:bodyDiv w:val="1"/>
      <w:marLeft w:val="0"/>
      <w:marRight w:val="0"/>
      <w:marTop w:val="0"/>
      <w:marBottom w:val="0"/>
      <w:divBdr>
        <w:top w:val="none" w:sz="0" w:space="0" w:color="auto"/>
        <w:left w:val="none" w:sz="0" w:space="0" w:color="auto"/>
        <w:bottom w:val="none" w:sz="0" w:space="0" w:color="auto"/>
        <w:right w:val="none" w:sz="0" w:space="0" w:color="auto"/>
      </w:divBdr>
    </w:div>
    <w:div w:id="1279526279">
      <w:bodyDiv w:val="1"/>
      <w:marLeft w:val="0"/>
      <w:marRight w:val="0"/>
      <w:marTop w:val="0"/>
      <w:marBottom w:val="0"/>
      <w:divBdr>
        <w:top w:val="none" w:sz="0" w:space="0" w:color="auto"/>
        <w:left w:val="none" w:sz="0" w:space="0" w:color="auto"/>
        <w:bottom w:val="none" w:sz="0" w:space="0" w:color="auto"/>
        <w:right w:val="none" w:sz="0" w:space="0" w:color="auto"/>
      </w:divBdr>
      <w:divsChild>
        <w:div w:id="331417943">
          <w:marLeft w:val="720"/>
          <w:marRight w:val="0"/>
          <w:marTop w:val="96"/>
          <w:marBottom w:val="0"/>
          <w:divBdr>
            <w:top w:val="none" w:sz="0" w:space="0" w:color="auto"/>
            <w:left w:val="none" w:sz="0" w:space="0" w:color="auto"/>
            <w:bottom w:val="none" w:sz="0" w:space="0" w:color="auto"/>
            <w:right w:val="none" w:sz="0" w:space="0" w:color="auto"/>
          </w:divBdr>
        </w:div>
        <w:div w:id="460735729">
          <w:marLeft w:val="720"/>
          <w:marRight w:val="0"/>
          <w:marTop w:val="96"/>
          <w:marBottom w:val="0"/>
          <w:divBdr>
            <w:top w:val="none" w:sz="0" w:space="0" w:color="auto"/>
            <w:left w:val="none" w:sz="0" w:space="0" w:color="auto"/>
            <w:bottom w:val="none" w:sz="0" w:space="0" w:color="auto"/>
            <w:right w:val="none" w:sz="0" w:space="0" w:color="auto"/>
          </w:divBdr>
        </w:div>
        <w:div w:id="878972480">
          <w:marLeft w:val="720"/>
          <w:marRight w:val="0"/>
          <w:marTop w:val="96"/>
          <w:marBottom w:val="0"/>
          <w:divBdr>
            <w:top w:val="none" w:sz="0" w:space="0" w:color="auto"/>
            <w:left w:val="none" w:sz="0" w:space="0" w:color="auto"/>
            <w:bottom w:val="none" w:sz="0" w:space="0" w:color="auto"/>
            <w:right w:val="none" w:sz="0" w:space="0" w:color="auto"/>
          </w:divBdr>
        </w:div>
        <w:div w:id="977953572">
          <w:marLeft w:val="720"/>
          <w:marRight w:val="0"/>
          <w:marTop w:val="96"/>
          <w:marBottom w:val="0"/>
          <w:divBdr>
            <w:top w:val="none" w:sz="0" w:space="0" w:color="auto"/>
            <w:left w:val="none" w:sz="0" w:space="0" w:color="auto"/>
            <w:bottom w:val="none" w:sz="0" w:space="0" w:color="auto"/>
            <w:right w:val="none" w:sz="0" w:space="0" w:color="auto"/>
          </w:divBdr>
        </w:div>
        <w:div w:id="1783843312">
          <w:marLeft w:val="720"/>
          <w:marRight w:val="0"/>
          <w:marTop w:val="96"/>
          <w:marBottom w:val="0"/>
          <w:divBdr>
            <w:top w:val="none" w:sz="0" w:space="0" w:color="auto"/>
            <w:left w:val="none" w:sz="0" w:space="0" w:color="auto"/>
            <w:bottom w:val="none" w:sz="0" w:space="0" w:color="auto"/>
            <w:right w:val="none" w:sz="0" w:space="0" w:color="auto"/>
          </w:divBdr>
        </w:div>
        <w:div w:id="1793859594">
          <w:marLeft w:val="720"/>
          <w:marRight w:val="0"/>
          <w:marTop w:val="96"/>
          <w:marBottom w:val="0"/>
          <w:divBdr>
            <w:top w:val="none" w:sz="0" w:space="0" w:color="auto"/>
            <w:left w:val="none" w:sz="0" w:space="0" w:color="auto"/>
            <w:bottom w:val="none" w:sz="0" w:space="0" w:color="auto"/>
            <w:right w:val="none" w:sz="0" w:space="0" w:color="auto"/>
          </w:divBdr>
        </w:div>
        <w:div w:id="2020696933">
          <w:marLeft w:val="720"/>
          <w:marRight w:val="0"/>
          <w:marTop w:val="96"/>
          <w:marBottom w:val="0"/>
          <w:divBdr>
            <w:top w:val="none" w:sz="0" w:space="0" w:color="auto"/>
            <w:left w:val="none" w:sz="0" w:space="0" w:color="auto"/>
            <w:bottom w:val="none" w:sz="0" w:space="0" w:color="auto"/>
            <w:right w:val="none" w:sz="0" w:space="0" w:color="auto"/>
          </w:divBdr>
        </w:div>
      </w:divsChild>
    </w:div>
    <w:div w:id="1313872026">
      <w:bodyDiv w:val="1"/>
      <w:marLeft w:val="0"/>
      <w:marRight w:val="0"/>
      <w:marTop w:val="0"/>
      <w:marBottom w:val="0"/>
      <w:divBdr>
        <w:top w:val="none" w:sz="0" w:space="0" w:color="auto"/>
        <w:left w:val="none" w:sz="0" w:space="0" w:color="auto"/>
        <w:bottom w:val="none" w:sz="0" w:space="0" w:color="auto"/>
        <w:right w:val="none" w:sz="0" w:space="0" w:color="auto"/>
      </w:divBdr>
    </w:div>
    <w:div w:id="1348484160">
      <w:bodyDiv w:val="1"/>
      <w:marLeft w:val="0"/>
      <w:marRight w:val="0"/>
      <w:marTop w:val="0"/>
      <w:marBottom w:val="0"/>
      <w:divBdr>
        <w:top w:val="none" w:sz="0" w:space="0" w:color="auto"/>
        <w:left w:val="none" w:sz="0" w:space="0" w:color="auto"/>
        <w:bottom w:val="none" w:sz="0" w:space="0" w:color="auto"/>
        <w:right w:val="none" w:sz="0" w:space="0" w:color="auto"/>
      </w:divBdr>
      <w:divsChild>
        <w:div w:id="1630361188">
          <w:marLeft w:val="0"/>
          <w:marRight w:val="0"/>
          <w:marTop w:val="0"/>
          <w:marBottom w:val="0"/>
          <w:divBdr>
            <w:top w:val="none" w:sz="0" w:space="0" w:color="auto"/>
            <w:left w:val="none" w:sz="0" w:space="0" w:color="auto"/>
            <w:bottom w:val="none" w:sz="0" w:space="0" w:color="auto"/>
            <w:right w:val="none" w:sz="0" w:space="0" w:color="auto"/>
          </w:divBdr>
          <w:divsChild>
            <w:div w:id="1435709516">
              <w:marLeft w:val="0"/>
              <w:marRight w:val="0"/>
              <w:marTop w:val="0"/>
              <w:marBottom w:val="0"/>
              <w:divBdr>
                <w:top w:val="none" w:sz="0" w:space="0" w:color="auto"/>
                <w:left w:val="none" w:sz="0" w:space="0" w:color="auto"/>
                <w:bottom w:val="none" w:sz="0" w:space="0" w:color="auto"/>
                <w:right w:val="none" w:sz="0" w:space="0" w:color="auto"/>
              </w:divBdr>
              <w:divsChild>
                <w:div w:id="861210907">
                  <w:marLeft w:val="0"/>
                  <w:marRight w:val="0"/>
                  <w:marTop w:val="0"/>
                  <w:marBottom w:val="0"/>
                  <w:divBdr>
                    <w:top w:val="none" w:sz="0" w:space="0" w:color="auto"/>
                    <w:left w:val="none" w:sz="0" w:space="0" w:color="auto"/>
                    <w:bottom w:val="none" w:sz="0" w:space="0" w:color="auto"/>
                    <w:right w:val="none" w:sz="0" w:space="0" w:color="auto"/>
                  </w:divBdr>
                  <w:divsChild>
                    <w:div w:id="1894072759">
                      <w:marLeft w:val="0"/>
                      <w:marRight w:val="-100"/>
                      <w:marTop w:val="0"/>
                      <w:marBottom w:val="0"/>
                      <w:divBdr>
                        <w:top w:val="none" w:sz="0" w:space="0" w:color="auto"/>
                        <w:left w:val="none" w:sz="0" w:space="0" w:color="auto"/>
                        <w:bottom w:val="none" w:sz="0" w:space="0" w:color="auto"/>
                        <w:right w:val="none" w:sz="0" w:space="0" w:color="auto"/>
                      </w:divBdr>
                      <w:divsChild>
                        <w:div w:id="1843274240">
                          <w:marLeft w:val="0"/>
                          <w:marRight w:val="0"/>
                          <w:marTop w:val="0"/>
                          <w:marBottom w:val="0"/>
                          <w:divBdr>
                            <w:top w:val="none" w:sz="0" w:space="0" w:color="auto"/>
                            <w:left w:val="none" w:sz="0" w:space="0" w:color="auto"/>
                            <w:bottom w:val="none" w:sz="0" w:space="0" w:color="auto"/>
                            <w:right w:val="none" w:sz="0" w:space="0" w:color="auto"/>
                          </w:divBdr>
                          <w:divsChild>
                            <w:div w:id="1389765687">
                              <w:marLeft w:val="0"/>
                              <w:marRight w:val="150"/>
                              <w:marTop w:val="30"/>
                              <w:marBottom w:val="90"/>
                              <w:divBdr>
                                <w:top w:val="none" w:sz="0" w:space="0" w:color="auto"/>
                                <w:left w:val="none" w:sz="0" w:space="0" w:color="auto"/>
                                <w:bottom w:val="none" w:sz="0" w:space="0" w:color="auto"/>
                                <w:right w:val="none" w:sz="0" w:space="0" w:color="auto"/>
                              </w:divBdr>
                              <w:divsChild>
                                <w:div w:id="1999456567">
                                  <w:marLeft w:val="0"/>
                                  <w:marRight w:val="0"/>
                                  <w:marTop w:val="0"/>
                                  <w:marBottom w:val="0"/>
                                  <w:divBdr>
                                    <w:top w:val="none" w:sz="0" w:space="0" w:color="auto"/>
                                    <w:left w:val="none" w:sz="0" w:space="0" w:color="auto"/>
                                    <w:bottom w:val="none" w:sz="0" w:space="0" w:color="auto"/>
                                    <w:right w:val="none" w:sz="0" w:space="0" w:color="auto"/>
                                  </w:divBdr>
                                  <w:divsChild>
                                    <w:div w:id="1527520945">
                                      <w:marLeft w:val="0"/>
                                      <w:marRight w:val="0"/>
                                      <w:marTop w:val="0"/>
                                      <w:marBottom w:val="0"/>
                                      <w:divBdr>
                                        <w:top w:val="none" w:sz="0" w:space="0" w:color="auto"/>
                                        <w:left w:val="none" w:sz="0" w:space="0" w:color="auto"/>
                                        <w:bottom w:val="none" w:sz="0" w:space="0" w:color="auto"/>
                                        <w:right w:val="none" w:sz="0" w:space="0" w:color="auto"/>
                                      </w:divBdr>
                                      <w:divsChild>
                                        <w:div w:id="2014145749">
                                          <w:marLeft w:val="0"/>
                                          <w:marRight w:val="0"/>
                                          <w:marTop w:val="0"/>
                                          <w:marBottom w:val="360"/>
                                          <w:divBdr>
                                            <w:top w:val="none" w:sz="0" w:space="0" w:color="auto"/>
                                            <w:left w:val="none" w:sz="0" w:space="0" w:color="auto"/>
                                            <w:bottom w:val="none" w:sz="0" w:space="0" w:color="auto"/>
                                            <w:right w:val="none" w:sz="0" w:space="0" w:color="auto"/>
                                          </w:divBdr>
                                          <w:divsChild>
                                            <w:div w:id="971980177">
                                              <w:marLeft w:val="0"/>
                                              <w:marRight w:val="3870"/>
                                              <w:marTop w:val="0"/>
                                              <w:marBottom w:val="0"/>
                                              <w:divBdr>
                                                <w:top w:val="none" w:sz="0" w:space="0" w:color="auto"/>
                                                <w:left w:val="none" w:sz="0" w:space="0" w:color="auto"/>
                                                <w:bottom w:val="none" w:sz="0" w:space="0" w:color="auto"/>
                                                <w:right w:val="none" w:sz="0" w:space="0" w:color="auto"/>
                                              </w:divBdr>
                                              <w:divsChild>
                                                <w:div w:id="2084136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286328">
      <w:bodyDiv w:val="1"/>
      <w:marLeft w:val="0"/>
      <w:marRight w:val="0"/>
      <w:marTop w:val="0"/>
      <w:marBottom w:val="0"/>
      <w:divBdr>
        <w:top w:val="none" w:sz="0" w:space="0" w:color="auto"/>
        <w:left w:val="none" w:sz="0" w:space="0" w:color="auto"/>
        <w:bottom w:val="none" w:sz="0" w:space="0" w:color="auto"/>
        <w:right w:val="none" w:sz="0" w:space="0" w:color="auto"/>
      </w:divBdr>
      <w:divsChild>
        <w:div w:id="2017921894">
          <w:marLeft w:val="0"/>
          <w:marRight w:val="0"/>
          <w:marTop w:val="0"/>
          <w:marBottom w:val="0"/>
          <w:divBdr>
            <w:top w:val="none" w:sz="0" w:space="0" w:color="auto"/>
            <w:left w:val="none" w:sz="0" w:space="0" w:color="auto"/>
            <w:bottom w:val="none" w:sz="0" w:space="0" w:color="auto"/>
            <w:right w:val="none" w:sz="0" w:space="0" w:color="auto"/>
          </w:divBdr>
          <w:divsChild>
            <w:div w:id="266475151">
              <w:marLeft w:val="0"/>
              <w:marRight w:val="0"/>
              <w:marTop w:val="0"/>
              <w:marBottom w:val="0"/>
              <w:divBdr>
                <w:top w:val="none" w:sz="0" w:space="0" w:color="auto"/>
                <w:left w:val="none" w:sz="0" w:space="0" w:color="auto"/>
                <w:bottom w:val="none" w:sz="0" w:space="0" w:color="auto"/>
                <w:right w:val="none" w:sz="0" w:space="0" w:color="auto"/>
              </w:divBdr>
              <w:divsChild>
                <w:div w:id="1702315083">
                  <w:marLeft w:val="0"/>
                  <w:marRight w:val="0"/>
                  <w:marTop w:val="0"/>
                  <w:marBottom w:val="0"/>
                  <w:divBdr>
                    <w:top w:val="none" w:sz="0" w:space="0" w:color="auto"/>
                    <w:left w:val="none" w:sz="0" w:space="0" w:color="auto"/>
                    <w:bottom w:val="none" w:sz="0" w:space="0" w:color="auto"/>
                    <w:right w:val="none" w:sz="0" w:space="0" w:color="auto"/>
                  </w:divBdr>
                  <w:divsChild>
                    <w:div w:id="3806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6683">
      <w:bodyDiv w:val="1"/>
      <w:marLeft w:val="0"/>
      <w:marRight w:val="0"/>
      <w:marTop w:val="0"/>
      <w:marBottom w:val="0"/>
      <w:divBdr>
        <w:top w:val="none" w:sz="0" w:space="0" w:color="auto"/>
        <w:left w:val="none" w:sz="0" w:space="0" w:color="auto"/>
        <w:bottom w:val="none" w:sz="0" w:space="0" w:color="auto"/>
        <w:right w:val="none" w:sz="0" w:space="0" w:color="auto"/>
      </w:divBdr>
    </w:div>
    <w:div w:id="1536113724">
      <w:bodyDiv w:val="1"/>
      <w:marLeft w:val="0"/>
      <w:marRight w:val="0"/>
      <w:marTop w:val="0"/>
      <w:marBottom w:val="0"/>
      <w:divBdr>
        <w:top w:val="none" w:sz="0" w:space="0" w:color="auto"/>
        <w:left w:val="none" w:sz="0" w:space="0" w:color="auto"/>
        <w:bottom w:val="none" w:sz="0" w:space="0" w:color="auto"/>
        <w:right w:val="none" w:sz="0" w:space="0" w:color="auto"/>
      </w:divBdr>
    </w:div>
    <w:div w:id="1542010613">
      <w:bodyDiv w:val="1"/>
      <w:marLeft w:val="0"/>
      <w:marRight w:val="0"/>
      <w:marTop w:val="0"/>
      <w:marBottom w:val="0"/>
      <w:divBdr>
        <w:top w:val="none" w:sz="0" w:space="0" w:color="auto"/>
        <w:left w:val="none" w:sz="0" w:space="0" w:color="auto"/>
        <w:bottom w:val="none" w:sz="0" w:space="0" w:color="auto"/>
        <w:right w:val="none" w:sz="0" w:space="0" w:color="auto"/>
      </w:divBdr>
      <w:divsChild>
        <w:div w:id="558706197">
          <w:marLeft w:val="0"/>
          <w:marRight w:val="0"/>
          <w:marTop w:val="0"/>
          <w:marBottom w:val="0"/>
          <w:divBdr>
            <w:top w:val="none" w:sz="0" w:space="0" w:color="auto"/>
            <w:left w:val="none" w:sz="0" w:space="0" w:color="auto"/>
            <w:bottom w:val="none" w:sz="0" w:space="0" w:color="auto"/>
            <w:right w:val="none" w:sz="0" w:space="0" w:color="auto"/>
          </w:divBdr>
        </w:div>
        <w:div w:id="596786908">
          <w:marLeft w:val="0"/>
          <w:marRight w:val="0"/>
          <w:marTop w:val="0"/>
          <w:marBottom w:val="0"/>
          <w:divBdr>
            <w:top w:val="none" w:sz="0" w:space="0" w:color="auto"/>
            <w:left w:val="none" w:sz="0" w:space="0" w:color="auto"/>
            <w:bottom w:val="none" w:sz="0" w:space="0" w:color="auto"/>
            <w:right w:val="none" w:sz="0" w:space="0" w:color="auto"/>
          </w:divBdr>
        </w:div>
        <w:div w:id="1587835697">
          <w:marLeft w:val="0"/>
          <w:marRight w:val="0"/>
          <w:marTop w:val="0"/>
          <w:marBottom w:val="0"/>
          <w:divBdr>
            <w:top w:val="none" w:sz="0" w:space="0" w:color="auto"/>
            <w:left w:val="none" w:sz="0" w:space="0" w:color="auto"/>
            <w:bottom w:val="none" w:sz="0" w:space="0" w:color="auto"/>
            <w:right w:val="none" w:sz="0" w:space="0" w:color="auto"/>
          </w:divBdr>
        </w:div>
      </w:divsChild>
    </w:div>
    <w:div w:id="1553689728">
      <w:bodyDiv w:val="1"/>
      <w:marLeft w:val="0"/>
      <w:marRight w:val="0"/>
      <w:marTop w:val="0"/>
      <w:marBottom w:val="0"/>
      <w:divBdr>
        <w:top w:val="none" w:sz="0" w:space="0" w:color="auto"/>
        <w:left w:val="none" w:sz="0" w:space="0" w:color="auto"/>
        <w:bottom w:val="none" w:sz="0" w:space="0" w:color="auto"/>
        <w:right w:val="none" w:sz="0" w:space="0" w:color="auto"/>
      </w:divBdr>
    </w:div>
    <w:div w:id="1741100449">
      <w:bodyDiv w:val="1"/>
      <w:marLeft w:val="0"/>
      <w:marRight w:val="0"/>
      <w:marTop w:val="0"/>
      <w:marBottom w:val="0"/>
      <w:divBdr>
        <w:top w:val="none" w:sz="0" w:space="0" w:color="auto"/>
        <w:left w:val="none" w:sz="0" w:space="0" w:color="auto"/>
        <w:bottom w:val="none" w:sz="0" w:space="0" w:color="auto"/>
        <w:right w:val="none" w:sz="0" w:space="0" w:color="auto"/>
      </w:divBdr>
      <w:divsChild>
        <w:div w:id="2021196633">
          <w:marLeft w:val="0"/>
          <w:marRight w:val="0"/>
          <w:marTop w:val="0"/>
          <w:marBottom w:val="0"/>
          <w:divBdr>
            <w:top w:val="none" w:sz="0" w:space="0" w:color="auto"/>
            <w:left w:val="none" w:sz="0" w:space="0" w:color="auto"/>
            <w:bottom w:val="none" w:sz="0" w:space="0" w:color="auto"/>
            <w:right w:val="none" w:sz="0" w:space="0" w:color="auto"/>
          </w:divBdr>
          <w:divsChild>
            <w:div w:id="272985005">
              <w:marLeft w:val="0"/>
              <w:marRight w:val="0"/>
              <w:marTop w:val="0"/>
              <w:marBottom w:val="0"/>
              <w:divBdr>
                <w:top w:val="none" w:sz="0" w:space="0" w:color="auto"/>
                <w:left w:val="none" w:sz="0" w:space="0" w:color="auto"/>
                <w:bottom w:val="none" w:sz="0" w:space="0" w:color="auto"/>
                <w:right w:val="none" w:sz="0" w:space="0" w:color="auto"/>
              </w:divBdr>
              <w:divsChild>
                <w:div w:id="333609533">
                  <w:marLeft w:val="0"/>
                  <w:marRight w:val="0"/>
                  <w:marTop w:val="0"/>
                  <w:marBottom w:val="0"/>
                  <w:divBdr>
                    <w:top w:val="none" w:sz="0" w:space="0" w:color="auto"/>
                    <w:left w:val="none" w:sz="0" w:space="0" w:color="auto"/>
                    <w:bottom w:val="none" w:sz="0" w:space="0" w:color="auto"/>
                    <w:right w:val="none" w:sz="0" w:space="0" w:color="auto"/>
                  </w:divBdr>
                  <w:divsChild>
                    <w:div w:id="129057796">
                      <w:marLeft w:val="0"/>
                      <w:marRight w:val="0"/>
                      <w:marTop w:val="0"/>
                      <w:marBottom w:val="0"/>
                      <w:divBdr>
                        <w:top w:val="none" w:sz="0" w:space="0" w:color="auto"/>
                        <w:left w:val="none" w:sz="0" w:space="0" w:color="auto"/>
                        <w:bottom w:val="none" w:sz="0" w:space="0" w:color="auto"/>
                        <w:right w:val="none" w:sz="0" w:space="0" w:color="auto"/>
                      </w:divBdr>
                      <w:divsChild>
                        <w:div w:id="1631864670">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1746805536">
      <w:bodyDiv w:val="1"/>
      <w:marLeft w:val="0"/>
      <w:marRight w:val="0"/>
      <w:marTop w:val="0"/>
      <w:marBottom w:val="0"/>
      <w:divBdr>
        <w:top w:val="none" w:sz="0" w:space="0" w:color="auto"/>
        <w:left w:val="none" w:sz="0" w:space="0" w:color="auto"/>
        <w:bottom w:val="none" w:sz="0" w:space="0" w:color="auto"/>
        <w:right w:val="none" w:sz="0" w:space="0" w:color="auto"/>
      </w:divBdr>
      <w:divsChild>
        <w:div w:id="1353067853">
          <w:marLeft w:val="0"/>
          <w:marRight w:val="0"/>
          <w:marTop w:val="0"/>
          <w:marBottom w:val="0"/>
          <w:divBdr>
            <w:top w:val="none" w:sz="0" w:space="0" w:color="auto"/>
            <w:left w:val="none" w:sz="0" w:space="0" w:color="auto"/>
            <w:bottom w:val="none" w:sz="0" w:space="0" w:color="auto"/>
            <w:right w:val="none" w:sz="0" w:space="0" w:color="auto"/>
          </w:divBdr>
          <w:divsChild>
            <w:div w:id="981039171">
              <w:marLeft w:val="0"/>
              <w:marRight w:val="0"/>
              <w:marTop w:val="0"/>
              <w:marBottom w:val="0"/>
              <w:divBdr>
                <w:top w:val="none" w:sz="0" w:space="0" w:color="auto"/>
                <w:left w:val="none" w:sz="0" w:space="0" w:color="auto"/>
                <w:bottom w:val="none" w:sz="0" w:space="0" w:color="auto"/>
                <w:right w:val="none" w:sz="0" w:space="0" w:color="auto"/>
              </w:divBdr>
              <w:divsChild>
                <w:div w:id="2083067437">
                  <w:marLeft w:val="0"/>
                  <w:marRight w:val="0"/>
                  <w:marTop w:val="0"/>
                  <w:marBottom w:val="0"/>
                  <w:divBdr>
                    <w:top w:val="none" w:sz="0" w:space="0" w:color="auto"/>
                    <w:left w:val="none" w:sz="0" w:space="0" w:color="auto"/>
                    <w:bottom w:val="none" w:sz="0" w:space="0" w:color="auto"/>
                    <w:right w:val="none" w:sz="0" w:space="0" w:color="auto"/>
                  </w:divBdr>
                  <w:divsChild>
                    <w:div w:id="384379672">
                      <w:marLeft w:val="0"/>
                      <w:marRight w:val="0"/>
                      <w:marTop w:val="0"/>
                      <w:marBottom w:val="0"/>
                      <w:divBdr>
                        <w:top w:val="none" w:sz="0" w:space="0" w:color="auto"/>
                        <w:left w:val="none" w:sz="0" w:space="0" w:color="auto"/>
                        <w:bottom w:val="none" w:sz="0" w:space="0" w:color="auto"/>
                        <w:right w:val="none" w:sz="0" w:space="0" w:color="auto"/>
                      </w:divBdr>
                      <w:divsChild>
                        <w:div w:id="1937789835">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0110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17440-BC63-4117-A576-EFB36A78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Домашний</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Евдокимова Елена</dc:creator>
  <cp:keywords/>
  <cp:lastModifiedBy>Ирина Панина</cp:lastModifiedBy>
  <cp:revision>2</cp:revision>
  <cp:lastPrinted>2012-06-16T09:53:00Z</cp:lastPrinted>
  <dcterms:created xsi:type="dcterms:W3CDTF">2023-09-30T13:07:00Z</dcterms:created>
  <dcterms:modified xsi:type="dcterms:W3CDTF">2023-09-30T13:07:00Z</dcterms:modified>
</cp:coreProperties>
</file>