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4" w:rsidRPr="00807AC2" w:rsidRDefault="00807AC2" w:rsidP="0080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AC2">
        <w:rPr>
          <w:rFonts w:ascii="Times New Roman" w:hAnsi="Times New Roman" w:cs="Times New Roman"/>
          <w:b/>
          <w:sz w:val="28"/>
          <w:szCs w:val="28"/>
        </w:rPr>
        <w:t>ПРОИЗВОДСТВО КРУПНОТОННАЖНОЙ ПРОДУКЦИИ.</w:t>
      </w:r>
      <w:r w:rsidRPr="00807AC2">
        <w:rPr>
          <w:rFonts w:ascii="Times New Roman" w:eastAsia="Times New Roman" w:hAnsi="Times New Roman" w:cs="Times New Roman"/>
          <w:b/>
          <w:sz w:val="28"/>
          <w:szCs w:val="28"/>
        </w:rPr>
        <w:t xml:space="preserve">  Б</w:t>
      </w:r>
      <w:proofErr w:type="gramStart"/>
      <w:r w:rsidRPr="00807A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807AC2">
        <w:rPr>
          <w:rFonts w:ascii="Times New Roman" w:eastAsia="Times New Roman" w:hAnsi="Times New Roman" w:cs="Times New Roman"/>
          <w:b/>
          <w:sz w:val="28"/>
          <w:szCs w:val="28"/>
        </w:rPr>
        <w:t>.В.ДВ.03.02</w:t>
      </w:r>
    </w:p>
    <w:p w:rsidR="00767994" w:rsidRPr="00C6078D" w:rsidRDefault="00767994" w:rsidP="0076799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767994" w:rsidRPr="00284180" w:rsidRDefault="00767994" w:rsidP="00767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 </w:t>
      </w:r>
      <w:r w:rsidRPr="009E2B71">
        <w:rPr>
          <w:rFonts w:ascii="Times New Roman" w:hAnsi="Times New Roman" w:cs="Times New Roman"/>
          <w:b/>
          <w:sz w:val="28"/>
          <w:szCs w:val="28"/>
        </w:rPr>
        <w:t>Экзамен</w:t>
      </w:r>
      <w:proofErr w:type="gramStart"/>
      <w:r w:rsidRPr="009E2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C2">
        <w:rPr>
          <w:rFonts w:ascii="Times New Roman" w:hAnsi="Times New Roman" w:cs="Times New Roman"/>
          <w:b/>
          <w:sz w:val="24"/>
        </w:rPr>
        <w:t>С</w:t>
      </w:r>
      <w:proofErr w:type="gramEnd"/>
      <w:r w:rsidRPr="00807AC2">
        <w:rPr>
          <w:rFonts w:ascii="Times New Roman" w:hAnsi="Times New Roman" w:cs="Times New Roman"/>
          <w:b/>
          <w:sz w:val="24"/>
        </w:rPr>
        <w:t xml:space="preserve"> ОЦЕНКОЙ</w:t>
      </w:r>
    </w:p>
    <w:p w:rsidR="00767994" w:rsidRPr="00284180" w:rsidRDefault="00767994" w:rsidP="007679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является </w:t>
      </w:r>
      <w:r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 xml:space="preserve"> с оценкой. В билет включается 3 вопроса</w:t>
      </w:r>
      <w:r>
        <w:rPr>
          <w:rFonts w:ascii="Times New Roman" w:hAnsi="Times New Roman" w:cs="Times New Roman"/>
          <w:sz w:val="24"/>
        </w:rPr>
        <w:t>.</w:t>
      </w:r>
    </w:p>
    <w:p w:rsidR="00767994" w:rsidRDefault="00767994" w:rsidP="007679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 w:rsidR="00807AC2">
        <w:rPr>
          <w:rFonts w:ascii="Times New Roman" w:hAnsi="Times New Roman" w:cs="Times New Roman"/>
          <w:sz w:val="24"/>
        </w:rPr>
        <w:t>э</w:t>
      </w:r>
      <w:r w:rsidR="00807AC2" w:rsidRPr="00807AC2">
        <w:rPr>
          <w:rFonts w:ascii="Times New Roman" w:hAnsi="Times New Roman" w:cs="Times New Roman"/>
          <w:sz w:val="24"/>
        </w:rPr>
        <w:t>кзамен</w:t>
      </w:r>
      <w:r w:rsidR="00807AC2">
        <w:rPr>
          <w:rFonts w:ascii="Times New Roman" w:hAnsi="Times New Roman" w:cs="Times New Roman"/>
          <w:sz w:val="24"/>
        </w:rPr>
        <w:t>а</w:t>
      </w:r>
      <w:r w:rsidR="00807AC2" w:rsidRPr="00807AC2">
        <w:rPr>
          <w:rFonts w:ascii="Times New Roman" w:hAnsi="Times New Roman" w:cs="Times New Roman"/>
          <w:sz w:val="24"/>
        </w:rPr>
        <w:t xml:space="preserve"> </w:t>
      </w:r>
      <w:r w:rsidRPr="00807AC2">
        <w:rPr>
          <w:rFonts w:ascii="Times New Roman" w:hAnsi="Times New Roman" w:cs="Times New Roman"/>
          <w:sz w:val="24"/>
        </w:rPr>
        <w:t>с оценкой</w:t>
      </w:r>
      <w:r w:rsidRPr="00284180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767994" w:rsidRPr="00284180" w:rsidRDefault="00767994" w:rsidP="007679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67994" w:rsidRPr="00AB45EB" w:rsidTr="001B0535">
        <w:trPr>
          <w:trHeight w:val="1069"/>
          <w:jc w:val="center"/>
        </w:trPr>
        <w:tc>
          <w:tcPr>
            <w:tcW w:w="1008" w:type="dxa"/>
            <w:vAlign w:val="center"/>
          </w:tcPr>
          <w:p w:rsidR="00767994" w:rsidRPr="00284180" w:rsidRDefault="00767994" w:rsidP="001B0535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767994" w:rsidRPr="00284180" w:rsidRDefault="00767994" w:rsidP="001B0535">
            <w:pPr>
              <w:pStyle w:val="1"/>
            </w:pPr>
            <w:r w:rsidRPr="00284180">
              <w:t>Экзаменационный билет  № 1</w:t>
            </w:r>
          </w:p>
          <w:p w:rsidR="00767994" w:rsidRPr="00284180" w:rsidRDefault="00767994" w:rsidP="001B0535">
            <w:pPr>
              <w:rPr>
                <w:rFonts w:ascii="Times New Roman" w:eastAsia="Calibri" w:hAnsi="Times New Roman" w:cs="Times New Roman"/>
              </w:rPr>
            </w:pPr>
          </w:p>
          <w:p w:rsidR="00767994" w:rsidRPr="00284180" w:rsidRDefault="00767994" w:rsidP="001B053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767994" w:rsidRPr="00284180" w:rsidRDefault="00767994" w:rsidP="001B053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t>Производство крупнотоннажной продукции».</w:t>
            </w:r>
            <w:r w:rsidRPr="00DC460A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767994" w:rsidRPr="00284180" w:rsidRDefault="00767994" w:rsidP="001B053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67994" w:rsidRPr="00284180" w:rsidRDefault="00767994" w:rsidP="001B0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767994" w:rsidRPr="00284180" w:rsidRDefault="00767994" w:rsidP="001B0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767994" w:rsidRPr="00284180" w:rsidRDefault="00767994" w:rsidP="001B0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767994" w:rsidRPr="00284180" w:rsidRDefault="00767994" w:rsidP="001B0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767994" w:rsidRPr="00284180" w:rsidRDefault="00767994" w:rsidP="001B0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767994" w:rsidRPr="00506593" w:rsidTr="00807AC2">
        <w:trPr>
          <w:cantSplit/>
          <w:trHeight w:val="1531"/>
          <w:jc w:val="center"/>
        </w:trPr>
        <w:tc>
          <w:tcPr>
            <w:tcW w:w="9571" w:type="dxa"/>
            <w:gridSpan w:val="3"/>
          </w:tcPr>
          <w:p w:rsidR="00767994" w:rsidRDefault="00807AC2" w:rsidP="001B0535">
            <w:r>
              <w:t>1</w:t>
            </w:r>
            <w:r w:rsidR="00767994">
              <w:t>. Состав тяжелых нефтяных остатков .</w:t>
            </w:r>
          </w:p>
          <w:p w:rsidR="00767994" w:rsidRDefault="00767994" w:rsidP="001B0535">
            <w:r>
              <w:t>2</w:t>
            </w:r>
            <w:r w:rsidR="00807AC2">
              <w:t>.</w:t>
            </w:r>
            <w:r>
              <w:t xml:space="preserve"> Устройство современных товарных и сырьевых резервуаров.</w:t>
            </w:r>
          </w:p>
          <w:p w:rsidR="00767994" w:rsidRPr="00807AC2" w:rsidRDefault="00767994" w:rsidP="00807AC2">
            <w:r>
              <w:t xml:space="preserve">3. Технология непрерывного коксования в </w:t>
            </w:r>
            <w:proofErr w:type="spellStart"/>
            <w:r>
              <w:t>псевдожиженном</w:t>
            </w:r>
            <w:proofErr w:type="spellEnd"/>
            <w:r>
              <w:t xml:space="preserve"> слое (</w:t>
            </w:r>
            <w:proofErr w:type="spellStart"/>
            <w:r>
              <w:rPr>
                <w:lang w:val="en-US"/>
              </w:rPr>
              <w:t>Fluidcoking</w:t>
            </w:r>
            <w:proofErr w:type="spellEnd"/>
            <w:r>
              <w:t>)</w:t>
            </w:r>
          </w:p>
        </w:tc>
      </w:tr>
    </w:tbl>
    <w:p w:rsidR="00767994" w:rsidRDefault="00767994" w:rsidP="00767994">
      <w:pPr>
        <w:tabs>
          <w:tab w:val="left" w:pos="993"/>
          <w:tab w:val="left" w:pos="1276"/>
        </w:tabs>
        <w:ind w:left="-709" w:firstLine="709"/>
      </w:pPr>
      <w:r>
        <w:t xml:space="preserve"> </w:t>
      </w:r>
    </w:p>
    <w:p w:rsidR="00767994" w:rsidRDefault="00767994" w:rsidP="00767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 xml:space="preserve"> 1. Дать характеристику НПЗ по крекирующему и коксующему направлениям.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2. Характеризующий фактор Уотсона в оценке качества нефти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3. Состав тяжелых нефтяных остатков.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 xml:space="preserve">4. Преобразование тяжелых остатков при их </w:t>
      </w:r>
      <w:proofErr w:type="spellStart"/>
      <w:r w:rsidRPr="00807AC2">
        <w:rPr>
          <w:rFonts w:ascii="Times New Roman" w:hAnsi="Times New Roman" w:cs="Times New Roman"/>
        </w:rPr>
        <w:t>гидропереработке</w:t>
      </w:r>
      <w:proofErr w:type="spellEnd"/>
      <w:proofErr w:type="gramStart"/>
      <w:r w:rsidRPr="00807AC2">
        <w:rPr>
          <w:rFonts w:ascii="Times New Roman" w:hAnsi="Times New Roman" w:cs="Times New Roman"/>
        </w:rPr>
        <w:t xml:space="preserve"> .</w:t>
      </w:r>
      <w:proofErr w:type="gramEnd"/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 xml:space="preserve">5. Катализаторы </w:t>
      </w:r>
      <w:proofErr w:type="spellStart"/>
      <w:r w:rsidRPr="00807AC2">
        <w:rPr>
          <w:rFonts w:ascii="Times New Roman" w:hAnsi="Times New Roman" w:cs="Times New Roman"/>
        </w:rPr>
        <w:t>гидропереработки</w:t>
      </w:r>
      <w:proofErr w:type="spellEnd"/>
      <w:r w:rsidRPr="00807AC2">
        <w:rPr>
          <w:rFonts w:ascii="Times New Roman" w:hAnsi="Times New Roman" w:cs="Times New Roman"/>
        </w:rPr>
        <w:t xml:space="preserve"> тяжелых нефтяных остатков.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6. Структура и механизм действия катализаторов при переработке тяжелых нефтяных остатков.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 xml:space="preserve">7. </w:t>
      </w:r>
      <w:proofErr w:type="spellStart"/>
      <w:r w:rsidRPr="00807AC2">
        <w:rPr>
          <w:rFonts w:ascii="Times New Roman" w:hAnsi="Times New Roman" w:cs="Times New Roman"/>
        </w:rPr>
        <w:t>Гидрообессеривание</w:t>
      </w:r>
      <w:proofErr w:type="spellEnd"/>
      <w:r w:rsidRPr="00807AC2">
        <w:rPr>
          <w:rFonts w:ascii="Times New Roman" w:hAnsi="Times New Roman" w:cs="Times New Roman"/>
        </w:rPr>
        <w:t xml:space="preserve"> нефтяных остатков. 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 xml:space="preserve">8. </w:t>
      </w:r>
      <w:proofErr w:type="gramStart"/>
      <w:r w:rsidRPr="00807AC2">
        <w:rPr>
          <w:rFonts w:ascii="Times New Roman" w:hAnsi="Times New Roman" w:cs="Times New Roman"/>
        </w:rPr>
        <w:t>Охарактеризовать нефти, пригодные для производства битума.</w:t>
      </w:r>
      <w:proofErr w:type="gramEnd"/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9. Процесс гидрокрекинга. Основные  показатели процесса.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10. Катализаторы гидрокрекинга.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11. Основные реакции при гидрокрекинге.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12. Основные типы и направления процесса гидрокрекинга.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13. Основные параметры процессов гидрокрекинга.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14. Легкий гидрокрекинг вакуумного газойля.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15. Гидрокрекинг остаточного сырья.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lastRenderedPageBreak/>
        <w:t>16. Устройство современных товарных и сырьевых резервуаров.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17. Основные факторы, закладываемые при проектировании товарных парков.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18  Индекс сложности технологических установок.</w:t>
      </w:r>
    </w:p>
    <w:p w:rsidR="00767994" w:rsidRPr="00807AC2" w:rsidRDefault="00767994" w:rsidP="00767994">
      <w:pPr>
        <w:rPr>
          <w:rFonts w:ascii="Times New Roman" w:hAnsi="Times New Roman" w:cs="Times New Roman"/>
        </w:rPr>
      </w:pPr>
      <w:r w:rsidRPr="00807AC2">
        <w:rPr>
          <w:rFonts w:ascii="Times New Roman" w:hAnsi="Times New Roman" w:cs="Times New Roman"/>
        </w:rPr>
        <w:t>19. Оценка индекса сложности НПЗ.</w:t>
      </w:r>
    </w:p>
    <w:p w:rsidR="00767994" w:rsidRDefault="00767994" w:rsidP="0076799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67994" w:rsidRDefault="00767994" w:rsidP="007679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767994" w:rsidRPr="007C340C" w:rsidRDefault="00767994" w:rsidP="0076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767994" w:rsidRPr="007C340C" w:rsidRDefault="00767994" w:rsidP="0076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767994" w:rsidRPr="007C340C" w:rsidRDefault="00767994" w:rsidP="0076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767994" w:rsidRPr="007C340C" w:rsidRDefault="00767994" w:rsidP="0076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767994" w:rsidRPr="00284180" w:rsidRDefault="00767994" w:rsidP="007679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767994" w:rsidRPr="00284180" w:rsidTr="001B0535">
        <w:tc>
          <w:tcPr>
            <w:tcW w:w="1668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767994" w:rsidRPr="00284180" w:rsidTr="001B0535">
        <w:tc>
          <w:tcPr>
            <w:tcW w:w="1668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994" w:rsidRPr="00284180" w:rsidTr="001B0535">
        <w:tc>
          <w:tcPr>
            <w:tcW w:w="1668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994" w:rsidRPr="00284180" w:rsidTr="001B0535">
        <w:tc>
          <w:tcPr>
            <w:tcW w:w="1668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767994" w:rsidRPr="00284180" w:rsidTr="001B0535">
        <w:tc>
          <w:tcPr>
            <w:tcW w:w="1668" w:type="dxa"/>
          </w:tcPr>
          <w:p w:rsidR="00767994" w:rsidRPr="00284180" w:rsidRDefault="00767994" w:rsidP="001B0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767994" w:rsidRPr="00284180" w:rsidRDefault="00767994" w:rsidP="001B0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767994" w:rsidRDefault="00767994" w:rsidP="00767994">
      <w:pPr>
        <w:jc w:val="both"/>
        <w:rPr>
          <w:rFonts w:ascii="Times New Roman" w:hAnsi="Times New Roman" w:cs="Times New Roman"/>
          <w:b/>
          <w:sz w:val="24"/>
        </w:rPr>
      </w:pPr>
    </w:p>
    <w:p w:rsidR="00767994" w:rsidRPr="00AA448B" w:rsidRDefault="00767994" w:rsidP="00767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767994" w:rsidRPr="0002205E" w:rsidRDefault="00767994" w:rsidP="00767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767994" w:rsidRPr="0002205E" w:rsidRDefault="00767994" w:rsidP="007679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994" w:rsidRPr="0002205E" w:rsidRDefault="00767994" w:rsidP="0002205E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ПК-1.3 - 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деятельности; Контролирует, организует научно – исследовательские работы в области нефтепереработки и нефтехимии.</w:t>
      </w:r>
      <w:r w:rsidRPr="0002205E">
        <w:rPr>
          <w:rFonts w:ascii="Times New Roman" w:hAnsi="Times New Roman" w:cs="Times New Roman"/>
          <w:b/>
        </w:rPr>
        <w:t xml:space="preserve"> </w:t>
      </w:r>
      <w:r w:rsidRPr="0002205E">
        <w:rPr>
          <w:rFonts w:ascii="Times New Roman" w:hAnsi="Times New Roman" w:cs="Times New Roman"/>
        </w:rPr>
        <w:t>Проявляет 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</w:p>
    <w:p w:rsidR="00767994" w:rsidRPr="0002205E" w:rsidRDefault="00767994" w:rsidP="0002205E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>Задания закрытого типа: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>1. Установки коксования в качестве сырья используют: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Вакуумный остаток. (Правильный ответ).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Тяжелую высокосернистую нефть.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2. Установки коксования, перерабатывая вакуумные остатки,  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превращают их: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В сырье для вторичных процессов переработки и для органического      синтеза.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-   В «светлые»  нефтепродукты.  (Правильный  ответ).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3.Характеризующий фактор </w:t>
      </w:r>
      <w:proofErr w:type="spellStart"/>
      <w:r w:rsidRPr="0002205E">
        <w:rPr>
          <w:sz w:val="22"/>
          <w:szCs w:val="22"/>
        </w:rPr>
        <w:t>Уотстона</w:t>
      </w:r>
      <w:proofErr w:type="spellEnd"/>
      <w:r w:rsidRPr="0002205E">
        <w:rPr>
          <w:sz w:val="22"/>
          <w:szCs w:val="22"/>
        </w:rPr>
        <w:t xml:space="preserve">  для нефтепродуктов определяется по формуле, имея значения: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Плотности и температуре кипения</w:t>
      </w:r>
      <w:proofErr w:type="gramStart"/>
      <w:r w:rsidRPr="0002205E">
        <w:rPr>
          <w:sz w:val="22"/>
          <w:szCs w:val="22"/>
        </w:rPr>
        <w:t xml:space="preserve"> .</w:t>
      </w:r>
      <w:proofErr w:type="gramEnd"/>
      <w:r w:rsidRPr="0002205E">
        <w:rPr>
          <w:sz w:val="22"/>
          <w:szCs w:val="22"/>
        </w:rPr>
        <w:t xml:space="preserve">  (Правильный ответ).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Значению общей элементарной серы и коксуемости. 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4. Самое  высокое значение  фактора </w:t>
      </w:r>
      <w:proofErr w:type="spellStart"/>
      <w:r w:rsidRPr="0002205E">
        <w:rPr>
          <w:sz w:val="22"/>
          <w:szCs w:val="22"/>
        </w:rPr>
        <w:t>Уотстона</w:t>
      </w:r>
      <w:proofErr w:type="spellEnd"/>
      <w:r w:rsidRPr="0002205E">
        <w:rPr>
          <w:sz w:val="22"/>
          <w:szCs w:val="22"/>
        </w:rPr>
        <w:t xml:space="preserve">  имеют: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 - </w:t>
      </w:r>
      <w:proofErr w:type="spellStart"/>
      <w:r w:rsidRPr="0002205E">
        <w:rPr>
          <w:sz w:val="22"/>
          <w:szCs w:val="22"/>
        </w:rPr>
        <w:t>Парафинистые</w:t>
      </w:r>
      <w:proofErr w:type="spellEnd"/>
      <w:r w:rsidRPr="0002205E">
        <w:rPr>
          <w:sz w:val="22"/>
          <w:szCs w:val="22"/>
        </w:rPr>
        <w:t xml:space="preserve">  нефтепродукты.  (Правильный ответ).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Ароматизированные  нефтепродукты.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5. Формула </w:t>
      </w:r>
      <w:proofErr w:type="spellStart"/>
      <w:r w:rsidRPr="0002205E">
        <w:rPr>
          <w:sz w:val="22"/>
          <w:szCs w:val="22"/>
        </w:rPr>
        <w:t>Крега</w:t>
      </w:r>
      <w:proofErr w:type="spellEnd"/>
      <w:r w:rsidRPr="0002205E">
        <w:rPr>
          <w:sz w:val="22"/>
          <w:szCs w:val="22"/>
        </w:rPr>
        <w:t xml:space="preserve"> устанавливает связь</w:t>
      </w:r>
      <w:proofErr w:type="gramStart"/>
      <w:r w:rsidRPr="0002205E">
        <w:rPr>
          <w:sz w:val="22"/>
          <w:szCs w:val="22"/>
        </w:rPr>
        <w:t xml:space="preserve"> :</w:t>
      </w:r>
      <w:proofErr w:type="gramEnd"/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Между содержанием атомов углерода и водород в нефти и     нефтепродуктах.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- Между молекулярной массой и относительной плотностью 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  нефтяных  фракций.  (Правильный ответ).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                            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>Задания открытого типа: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>1.  1 баррель соответствует:</w:t>
      </w:r>
    </w:p>
    <w:p w:rsidR="00767994" w:rsidRPr="0002205E" w:rsidRDefault="00767994" w:rsidP="00767994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02205E">
        <w:rPr>
          <w:sz w:val="22"/>
          <w:szCs w:val="22"/>
        </w:rPr>
        <w:t xml:space="preserve">  Ответ:  159 литрам.</w:t>
      </w:r>
    </w:p>
    <w:p w:rsidR="00767994" w:rsidRPr="0002205E" w:rsidRDefault="00767994" w:rsidP="0002205E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2. Несмотря на индивидуальность каждого нефтеперерабатывающего предприятия, в каждом из них преобладают наиболее применяемые процессы:</w:t>
      </w:r>
      <w:r w:rsidR="0002205E">
        <w:rPr>
          <w:rFonts w:ascii="Times New Roman" w:hAnsi="Times New Roman" w:cs="Times New Roman"/>
        </w:rPr>
        <w:br/>
      </w:r>
      <w:r w:rsidRPr="0002205E">
        <w:rPr>
          <w:rFonts w:ascii="Times New Roman" w:hAnsi="Times New Roman" w:cs="Times New Roman"/>
        </w:rPr>
        <w:t xml:space="preserve">Ответ: Каталитическая гидроочистка, далее следует каталитический крекинг и каталитический </w:t>
      </w:r>
      <w:proofErr w:type="spellStart"/>
      <w:r w:rsidRPr="0002205E">
        <w:rPr>
          <w:rFonts w:ascii="Times New Roman" w:hAnsi="Times New Roman" w:cs="Times New Roman"/>
        </w:rPr>
        <w:t>риформинг</w:t>
      </w:r>
      <w:proofErr w:type="spellEnd"/>
      <w:r w:rsidRPr="0002205E">
        <w:rPr>
          <w:rFonts w:ascii="Times New Roman" w:hAnsi="Times New Roman" w:cs="Times New Roman"/>
        </w:rPr>
        <w:t xml:space="preserve">.  </w:t>
      </w:r>
      <w:r w:rsidR="0002205E">
        <w:rPr>
          <w:rFonts w:ascii="Times New Roman" w:hAnsi="Times New Roman" w:cs="Times New Roman"/>
        </w:rPr>
        <w:br/>
      </w:r>
      <w:r w:rsidRPr="0002205E">
        <w:rPr>
          <w:rFonts w:ascii="Times New Roman" w:hAnsi="Times New Roman" w:cs="Times New Roman"/>
        </w:rPr>
        <w:t>3. Тяжелое  нефтяное сырье – это: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Это остатки атмосферной и вакуумной перегонки нефти и       определенные    сорта тяжелой нефти.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4. Тяжелое  нефтяное сырье: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 Имеет низкое отношение концентрации атомов водорода </w:t>
      </w:r>
      <w:proofErr w:type="gramStart"/>
      <w:r w:rsidRPr="0002205E">
        <w:rPr>
          <w:rFonts w:ascii="Times New Roman" w:hAnsi="Times New Roman" w:cs="Times New Roman"/>
        </w:rPr>
        <w:t>к</w:t>
      </w:r>
      <w:proofErr w:type="gramEnd"/>
      <w:r w:rsidRPr="0002205E">
        <w:rPr>
          <w:rFonts w:ascii="Times New Roman" w:hAnsi="Times New Roman" w:cs="Times New Roman"/>
        </w:rPr>
        <w:t xml:space="preserve"> 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           атомам   углерода.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5. Из кислородсодержащих соединений нефти наиболее агрессивными являются: 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 Нафтеновые кислоты.</w:t>
      </w: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ПК 2.1. -  Анализирует и систематизирует научно-техническую информацию по совершенствованию действующих и освоению новых технологических процессов  </w:t>
      </w:r>
      <w:proofErr w:type="gramStart"/>
      <w:r w:rsidRPr="0002205E">
        <w:rPr>
          <w:rFonts w:ascii="Times New Roman" w:hAnsi="Times New Roman" w:cs="Times New Roman"/>
        </w:rPr>
        <w:t>по</w:t>
      </w:r>
      <w:proofErr w:type="gramEnd"/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обеспечению выпуска продукции высокого качества </w:t>
      </w:r>
      <w:proofErr w:type="gramStart"/>
      <w:r w:rsidRPr="0002205E">
        <w:rPr>
          <w:rFonts w:ascii="Times New Roman" w:hAnsi="Times New Roman" w:cs="Times New Roman"/>
        </w:rPr>
        <w:t>согласно</w:t>
      </w:r>
      <w:proofErr w:type="gramEnd"/>
      <w:r w:rsidRPr="0002205E">
        <w:rPr>
          <w:rFonts w:ascii="Times New Roman" w:hAnsi="Times New Roman" w:cs="Times New Roman"/>
        </w:rPr>
        <w:t xml:space="preserve"> технологического регламента.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Задания закрытого типа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1. Современные НПЗ эксплуатируют: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В среднем  20 технологических  установок. (Правильный ответ).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lastRenderedPageBreak/>
        <w:t>-  Около 100 технологических установок.</w:t>
      </w:r>
    </w:p>
    <w:p w:rsidR="0002205E" w:rsidRPr="0002205E" w:rsidRDefault="0002205E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</w:p>
    <w:p w:rsidR="0002205E" w:rsidRPr="0002205E" w:rsidRDefault="0002205E" w:rsidP="0002205E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2.  Коэффициент корреляции является показателем содержания ароматических углеводородов в нефти.</w:t>
      </w:r>
    </w:p>
    <w:p w:rsidR="0002205E" w:rsidRPr="0002205E" w:rsidRDefault="0002205E" w:rsidP="0002205E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Чем выше величина</w:t>
      </w:r>
      <w:r w:rsidRPr="0002205E">
        <w:rPr>
          <w:rFonts w:ascii="Times New Roman" w:hAnsi="Times New Roman" w:cs="Times New Roman"/>
          <w:b/>
        </w:rPr>
        <w:t xml:space="preserve"> (</w:t>
      </w:r>
      <w:r w:rsidRPr="0002205E">
        <w:rPr>
          <w:rFonts w:ascii="Times New Roman" w:hAnsi="Times New Roman" w:cs="Times New Roman"/>
          <w:lang w:val="en-US"/>
        </w:rPr>
        <w:t>CI</w:t>
      </w:r>
      <w:proofErr w:type="gramStart"/>
      <w:r w:rsidRPr="0002205E">
        <w:rPr>
          <w:rFonts w:ascii="Times New Roman" w:hAnsi="Times New Roman" w:cs="Times New Roman"/>
          <w:b/>
        </w:rPr>
        <w:t xml:space="preserve"> )</w:t>
      </w:r>
      <w:proofErr w:type="gramEnd"/>
      <w:r w:rsidRPr="0002205E">
        <w:rPr>
          <w:rFonts w:ascii="Times New Roman" w:hAnsi="Times New Roman" w:cs="Times New Roman"/>
        </w:rPr>
        <w:t xml:space="preserve"> коэффициента  корреляции,  тем выше концентрация нафтеновых и ароматических углеводородов.</w:t>
      </w:r>
    </w:p>
    <w:p w:rsidR="0002205E" w:rsidRPr="0002205E" w:rsidRDefault="0002205E" w:rsidP="0002205E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(Правильный ответ).</w:t>
      </w:r>
    </w:p>
    <w:p w:rsidR="0002205E" w:rsidRPr="0002205E" w:rsidRDefault="0002205E" w:rsidP="00767994">
      <w:pPr>
        <w:spacing w:after="0"/>
        <w:rPr>
          <w:rFonts w:ascii="Times New Roman" w:hAnsi="Times New Roman" w:cs="Times New Roman"/>
        </w:rPr>
      </w:pPr>
    </w:p>
    <w:p w:rsidR="00767994" w:rsidRPr="0002205E" w:rsidRDefault="00767994" w:rsidP="00767994">
      <w:pP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3.  Коэффициент корреляции является показателем содержания ароматических углеводородов в нефти.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Чем выше величина</w:t>
      </w:r>
      <w:r w:rsidRPr="0002205E">
        <w:rPr>
          <w:rFonts w:ascii="Times New Roman" w:hAnsi="Times New Roman" w:cs="Times New Roman"/>
          <w:b/>
        </w:rPr>
        <w:t xml:space="preserve"> (</w:t>
      </w:r>
      <w:r w:rsidRPr="0002205E">
        <w:rPr>
          <w:rFonts w:ascii="Times New Roman" w:hAnsi="Times New Roman" w:cs="Times New Roman"/>
          <w:lang w:val="en-US"/>
        </w:rPr>
        <w:t>CI</w:t>
      </w:r>
      <w:proofErr w:type="gramStart"/>
      <w:r w:rsidRPr="0002205E">
        <w:rPr>
          <w:rFonts w:ascii="Times New Roman" w:hAnsi="Times New Roman" w:cs="Times New Roman"/>
          <w:b/>
        </w:rPr>
        <w:t xml:space="preserve"> )</w:t>
      </w:r>
      <w:proofErr w:type="gramEnd"/>
      <w:r w:rsidRPr="0002205E">
        <w:rPr>
          <w:rFonts w:ascii="Times New Roman" w:hAnsi="Times New Roman" w:cs="Times New Roman"/>
        </w:rPr>
        <w:t xml:space="preserve"> коэффициента  корреляции,  тем выше концентрация нафтеновых и ароматических углеводородов.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(Правильный ответ).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Чем выше величина</w:t>
      </w:r>
      <w:r w:rsidRPr="0002205E">
        <w:rPr>
          <w:rFonts w:ascii="Times New Roman" w:hAnsi="Times New Roman" w:cs="Times New Roman"/>
          <w:b/>
        </w:rPr>
        <w:t xml:space="preserve"> (</w:t>
      </w:r>
      <w:r w:rsidRPr="0002205E">
        <w:rPr>
          <w:rFonts w:ascii="Times New Roman" w:hAnsi="Times New Roman" w:cs="Times New Roman"/>
          <w:lang w:val="en-US"/>
        </w:rPr>
        <w:t>CI</w:t>
      </w:r>
      <w:proofErr w:type="gramStart"/>
      <w:r w:rsidRPr="0002205E">
        <w:rPr>
          <w:rFonts w:ascii="Times New Roman" w:hAnsi="Times New Roman" w:cs="Times New Roman"/>
          <w:b/>
        </w:rPr>
        <w:t xml:space="preserve"> )</w:t>
      </w:r>
      <w:proofErr w:type="gramEnd"/>
      <w:r w:rsidRPr="0002205E">
        <w:rPr>
          <w:rFonts w:ascii="Times New Roman" w:hAnsi="Times New Roman" w:cs="Times New Roman"/>
        </w:rPr>
        <w:t xml:space="preserve"> коэффициента  корреляции,  тем выше концентрация парафиновых  углеводородов.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4. Для линейных парафинов </w:t>
      </w:r>
      <w:r w:rsidRPr="0002205E">
        <w:rPr>
          <w:rFonts w:ascii="Times New Roman" w:hAnsi="Times New Roman" w:cs="Times New Roman"/>
          <w:b/>
        </w:rPr>
        <w:t>(</w:t>
      </w:r>
      <w:r w:rsidRPr="0002205E">
        <w:rPr>
          <w:rFonts w:ascii="Times New Roman" w:hAnsi="Times New Roman" w:cs="Times New Roman"/>
          <w:lang w:val="en-US"/>
        </w:rPr>
        <w:t>CI</w:t>
      </w:r>
      <w:proofErr w:type="gramStart"/>
      <w:r w:rsidRPr="0002205E">
        <w:rPr>
          <w:rFonts w:ascii="Times New Roman" w:hAnsi="Times New Roman" w:cs="Times New Roman"/>
          <w:b/>
        </w:rPr>
        <w:t xml:space="preserve"> )</w:t>
      </w:r>
      <w:proofErr w:type="gramEnd"/>
      <w:r w:rsidRPr="0002205E">
        <w:rPr>
          <w:rFonts w:ascii="Times New Roman" w:hAnsi="Times New Roman" w:cs="Times New Roman"/>
        </w:rPr>
        <w:t xml:space="preserve"> коэффициента  корреляции: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- Принято </w:t>
      </w:r>
      <w:proofErr w:type="gramStart"/>
      <w:r w:rsidRPr="0002205E">
        <w:rPr>
          <w:rFonts w:ascii="Times New Roman" w:hAnsi="Times New Roman" w:cs="Times New Roman"/>
        </w:rPr>
        <w:t>равным</w:t>
      </w:r>
      <w:proofErr w:type="gramEnd"/>
      <w:r w:rsidRPr="0002205E">
        <w:rPr>
          <w:rFonts w:ascii="Times New Roman" w:hAnsi="Times New Roman" w:cs="Times New Roman"/>
        </w:rPr>
        <w:t xml:space="preserve"> нулю.   (Правильный ответ).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- Принято равным 50 пунктам.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5. </w:t>
      </w:r>
      <w:proofErr w:type="gramStart"/>
      <w:r w:rsidRPr="0002205E">
        <w:rPr>
          <w:rFonts w:ascii="Times New Roman" w:hAnsi="Times New Roman" w:cs="Times New Roman"/>
        </w:rPr>
        <w:t>Выделенные</w:t>
      </w:r>
      <w:proofErr w:type="gramEnd"/>
      <w:r w:rsidRPr="0002205E">
        <w:rPr>
          <w:rFonts w:ascii="Times New Roman" w:hAnsi="Times New Roman" w:cs="Times New Roman"/>
        </w:rPr>
        <w:t xml:space="preserve"> из нефти </w:t>
      </w:r>
      <w:proofErr w:type="spellStart"/>
      <w:r w:rsidRPr="0002205E">
        <w:rPr>
          <w:rFonts w:ascii="Times New Roman" w:hAnsi="Times New Roman" w:cs="Times New Roman"/>
        </w:rPr>
        <w:t>асфальтены</w:t>
      </w:r>
      <w:proofErr w:type="spellEnd"/>
      <w:r w:rsidRPr="0002205E">
        <w:rPr>
          <w:rFonts w:ascii="Times New Roman" w:hAnsi="Times New Roman" w:cs="Times New Roman"/>
        </w:rPr>
        <w:t xml:space="preserve"> имеют плотность: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- </w:t>
      </w:r>
      <w:proofErr w:type="gramStart"/>
      <w:r w:rsidRPr="0002205E">
        <w:rPr>
          <w:rFonts w:ascii="Times New Roman" w:hAnsi="Times New Roman" w:cs="Times New Roman"/>
        </w:rPr>
        <w:t>Равную</w:t>
      </w:r>
      <w:proofErr w:type="gramEnd"/>
      <w:r w:rsidRPr="0002205E">
        <w:rPr>
          <w:rFonts w:ascii="Times New Roman" w:hAnsi="Times New Roman" w:cs="Times New Roman"/>
        </w:rPr>
        <w:t xml:space="preserve"> плотности нефти.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Больше 1,00 гр./см</w:t>
      </w:r>
      <w:proofErr w:type="gramStart"/>
      <w:r w:rsidRPr="0002205E">
        <w:rPr>
          <w:rFonts w:ascii="Times New Roman" w:hAnsi="Times New Roman" w:cs="Times New Roman"/>
        </w:rPr>
        <w:t>.к</w:t>
      </w:r>
      <w:proofErr w:type="gramEnd"/>
      <w:r w:rsidRPr="0002205E">
        <w:rPr>
          <w:rFonts w:ascii="Times New Roman" w:hAnsi="Times New Roman" w:cs="Times New Roman"/>
        </w:rPr>
        <w:t>уб.  (Правильный ответ).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Задания открытого типа.</w:t>
      </w:r>
    </w:p>
    <w:p w:rsidR="00767994" w:rsidRPr="0002205E" w:rsidRDefault="00767994" w:rsidP="00767994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1.  </w:t>
      </w:r>
      <w:proofErr w:type="gramStart"/>
      <w:r w:rsidRPr="0002205E">
        <w:rPr>
          <w:rFonts w:ascii="Times New Roman" w:hAnsi="Times New Roman" w:cs="Times New Roman"/>
        </w:rPr>
        <w:t>Молекулярная</w:t>
      </w:r>
      <w:proofErr w:type="gramEnd"/>
      <w:r w:rsidRPr="0002205E">
        <w:rPr>
          <w:rFonts w:ascii="Times New Roman" w:hAnsi="Times New Roman" w:cs="Times New Roman"/>
        </w:rPr>
        <w:t xml:space="preserve">  </w:t>
      </w:r>
      <w:proofErr w:type="spellStart"/>
      <w:r w:rsidRPr="0002205E">
        <w:rPr>
          <w:rFonts w:ascii="Times New Roman" w:hAnsi="Times New Roman" w:cs="Times New Roman"/>
        </w:rPr>
        <w:t>асфальтенов</w:t>
      </w:r>
      <w:proofErr w:type="spellEnd"/>
      <w:r w:rsidRPr="0002205E">
        <w:rPr>
          <w:rFonts w:ascii="Times New Roman" w:hAnsi="Times New Roman" w:cs="Times New Roman"/>
        </w:rPr>
        <w:t xml:space="preserve">  смол составляет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1200 -3250 . 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2.  В основе каталитических процессов гидрокрекинга лежат реакции: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Ответ: </w:t>
      </w:r>
      <w:proofErr w:type="spellStart"/>
      <w:r w:rsidRPr="0002205E">
        <w:rPr>
          <w:rFonts w:ascii="Times New Roman" w:hAnsi="Times New Roman" w:cs="Times New Roman"/>
        </w:rPr>
        <w:t>Гидрогенолиза</w:t>
      </w:r>
      <w:proofErr w:type="spellEnd"/>
      <w:r w:rsidRPr="0002205E">
        <w:rPr>
          <w:rFonts w:ascii="Times New Roman" w:hAnsi="Times New Roman" w:cs="Times New Roman"/>
        </w:rPr>
        <w:t xml:space="preserve"> </w:t>
      </w:r>
      <w:proofErr w:type="spellStart"/>
      <w:r w:rsidRPr="0002205E">
        <w:rPr>
          <w:rFonts w:ascii="Times New Roman" w:hAnsi="Times New Roman" w:cs="Times New Roman"/>
        </w:rPr>
        <w:t>гетероорганических</w:t>
      </w:r>
      <w:proofErr w:type="spellEnd"/>
      <w:r w:rsidRPr="0002205E">
        <w:rPr>
          <w:rFonts w:ascii="Times New Roman" w:hAnsi="Times New Roman" w:cs="Times New Roman"/>
        </w:rPr>
        <w:t xml:space="preserve"> соединений, гидрирование ароматических и непредельных соединений.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3. При оценке индекса сложности НПЗ по Нельсону  значение индекса  сложности равное единице (1) присвоено: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Установке атмосферной перегонки.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4. На установках производства нефтяных коксов образуется</w:t>
      </w:r>
      <w:proofErr w:type="gramStart"/>
      <w:r w:rsidRPr="0002205E">
        <w:rPr>
          <w:rFonts w:ascii="Times New Roman" w:hAnsi="Times New Roman" w:cs="Times New Roman"/>
        </w:rPr>
        <w:t xml:space="preserve"> :</w:t>
      </w:r>
      <w:proofErr w:type="gramEnd"/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30% кокса.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5. Нефтяной кокс обладает следующими свойствами: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Ответ: Механическая прочность, химическая и термическая стойкость.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</w:p>
    <w:p w:rsidR="00767994" w:rsidRPr="0002205E" w:rsidRDefault="00767994" w:rsidP="00767994">
      <w:pPr>
        <w:rPr>
          <w:rFonts w:ascii="Times New Roman" w:eastAsia="Times New Roman" w:hAnsi="Times New Roman" w:cs="Times New Roman"/>
        </w:rPr>
      </w:pPr>
      <w:r w:rsidRPr="0002205E">
        <w:rPr>
          <w:rFonts w:ascii="Times New Roman" w:hAnsi="Times New Roman" w:cs="Times New Roman"/>
        </w:rPr>
        <w:t>ПК-2.3 - Проводит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нефтепродуктов,  о</w:t>
      </w:r>
      <w:r w:rsidRPr="0002205E">
        <w:rPr>
          <w:rFonts w:ascii="Times New Roman" w:eastAsia="Times New Roman" w:hAnsi="Times New Roman" w:cs="Times New Roman"/>
        </w:rPr>
        <w:t>существляет контроль соблюдения технологических параметров согласно технологическому регламенту, контролирует соблюдение правил безопасности и проведение работ повышенной опасности на технологическом объекте</w:t>
      </w:r>
    </w:p>
    <w:p w:rsidR="00767994" w:rsidRPr="0002205E" w:rsidRDefault="00767994" w:rsidP="00767994">
      <w:pPr>
        <w:rPr>
          <w:rFonts w:ascii="Times New Roman" w:eastAsia="Times New Roman" w:hAnsi="Times New Roman" w:cs="Times New Roman"/>
        </w:rPr>
      </w:pPr>
      <w:r w:rsidRPr="0002205E">
        <w:rPr>
          <w:rFonts w:ascii="Times New Roman" w:eastAsia="Times New Roman" w:hAnsi="Times New Roman" w:cs="Times New Roman"/>
        </w:rPr>
        <w:t>Задания закрытого типа</w:t>
      </w:r>
    </w:p>
    <w:p w:rsidR="00767994" w:rsidRPr="0002205E" w:rsidRDefault="00767994" w:rsidP="00767994">
      <w:pPr>
        <w:rPr>
          <w:rFonts w:ascii="Times New Roman" w:eastAsia="Times New Roman" w:hAnsi="Times New Roman" w:cs="Times New Roman"/>
        </w:rPr>
      </w:pPr>
      <w:r w:rsidRPr="0002205E">
        <w:rPr>
          <w:rFonts w:ascii="Times New Roman" w:eastAsia="Times New Roman" w:hAnsi="Times New Roman" w:cs="Times New Roman"/>
        </w:rPr>
        <w:t>1. Гидрокрекинг высокомолекулярных парафинов происходит:</w:t>
      </w:r>
    </w:p>
    <w:p w:rsidR="00767994" w:rsidRPr="0002205E" w:rsidRDefault="00767994" w:rsidP="00767994">
      <w:pPr>
        <w:rPr>
          <w:rFonts w:ascii="Times New Roman" w:eastAsia="Times New Roman" w:hAnsi="Times New Roman" w:cs="Times New Roman"/>
        </w:rPr>
      </w:pPr>
      <w:r w:rsidRPr="0002205E">
        <w:rPr>
          <w:rFonts w:ascii="Times New Roman" w:eastAsia="Times New Roman" w:hAnsi="Times New Roman" w:cs="Times New Roman"/>
        </w:rPr>
        <w:t xml:space="preserve">   -  С разрывом в средней части молекулы с наименьшей энергией связи </w:t>
      </w:r>
    </w:p>
    <w:p w:rsidR="00767994" w:rsidRPr="0002205E" w:rsidRDefault="00767994" w:rsidP="00767994">
      <w:pPr>
        <w:rPr>
          <w:rFonts w:ascii="Times New Roman" w:eastAsia="Times New Roman" w:hAnsi="Times New Roman" w:cs="Times New Roman"/>
        </w:rPr>
      </w:pPr>
      <w:r w:rsidRPr="0002205E">
        <w:rPr>
          <w:rFonts w:ascii="Times New Roman" w:eastAsia="Times New Roman" w:hAnsi="Times New Roman" w:cs="Times New Roman"/>
        </w:rPr>
        <w:lastRenderedPageBreak/>
        <w:t xml:space="preserve">      С – С.   (Правильный </w:t>
      </w:r>
      <w:proofErr w:type="spellStart"/>
      <w:r w:rsidRPr="0002205E">
        <w:rPr>
          <w:rFonts w:ascii="Times New Roman" w:eastAsia="Times New Roman" w:hAnsi="Times New Roman" w:cs="Times New Roman"/>
        </w:rPr>
        <w:t>олтвет</w:t>
      </w:r>
      <w:proofErr w:type="spellEnd"/>
      <w:r w:rsidRPr="0002205E">
        <w:rPr>
          <w:rFonts w:ascii="Times New Roman" w:eastAsia="Times New Roman" w:hAnsi="Times New Roman" w:cs="Times New Roman"/>
        </w:rPr>
        <w:t>).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eastAsia="Times New Roman" w:hAnsi="Times New Roman" w:cs="Times New Roman"/>
        </w:rPr>
        <w:t xml:space="preserve">    -  С присоединением свободных радикалов.  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2.  Температурный интервал  гидрокрекинга составляет: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  -           360 – 440</w:t>
      </w:r>
      <w:r w:rsidRPr="0002205E">
        <w:rPr>
          <w:rFonts w:ascii="Times New Roman" w:hAnsi="Times New Roman" w:cs="Times New Roman"/>
          <w:vertAlign w:val="superscript"/>
        </w:rPr>
        <w:t>0</w:t>
      </w:r>
      <w:r w:rsidRPr="0002205E">
        <w:rPr>
          <w:rFonts w:ascii="Times New Roman" w:hAnsi="Times New Roman" w:cs="Times New Roman"/>
        </w:rPr>
        <w:t>С.    (Правильный ответ).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 -           185</w:t>
      </w:r>
      <w:r w:rsidRPr="0002205E">
        <w:rPr>
          <w:rFonts w:ascii="Times New Roman" w:hAnsi="Times New Roman" w:cs="Times New Roman"/>
          <w:vertAlign w:val="superscript"/>
        </w:rPr>
        <w:t xml:space="preserve">0 </w:t>
      </w:r>
      <w:r w:rsidRPr="0002205E">
        <w:rPr>
          <w:rFonts w:ascii="Times New Roman" w:hAnsi="Times New Roman" w:cs="Times New Roman"/>
        </w:rPr>
        <w:t xml:space="preserve">  - 195</w:t>
      </w:r>
      <w:r w:rsidRPr="0002205E">
        <w:rPr>
          <w:rFonts w:ascii="Times New Roman" w:hAnsi="Times New Roman" w:cs="Times New Roman"/>
          <w:vertAlign w:val="superscript"/>
        </w:rPr>
        <w:t>0</w:t>
      </w:r>
      <w:r w:rsidRPr="0002205E">
        <w:rPr>
          <w:rFonts w:ascii="Times New Roman" w:hAnsi="Times New Roman" w:cs="Times New Roman"/>
        </w:rPr>
        <w:t xml:space="preserve"> С.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3.  Суммарный тепловой эффект гидрокрекинга положительный, поэтому на установке необходимо</w:t>
      </w:r>
      <w:proofErr w:type="gramStart"/>
      <w:r w:rsidRPr="0002205E">
        <w:rPr>
          <w:rFonts w:ascii="Times New Roman" w:hAnsi="Times New Roman" w:cs="Times New Roman"/>
        </w:rPr>
        <w:t xml:space="preserve"> :</w:t>
      </w:r>
      <w:proofErr w:type="gramEnd"/>
      <w:r w:rsidRPr="0002205E">
        <w:rPr>
          <w:rFonts w:ascii="Times New Roman" w:hAnsi="Times New Roman" w:cs="Times New Roman"/>
        </w:rPr>
        <w:t xml:space="preserve"> 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Отводить  избыточное тепло из зоны реакции, чтобы не допускать перегрева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реакционной смеси.  (Правильный ответ).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- Поставлять избыток сырья в зону реакции.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4. Кратность циркуляции водородсодержащего газа  на установке гидрокрекинга </w:t>
      </w:r>
      <w:proofErr w:type="gramStart"/>
      <w:r w:rsidRPr="0002205E">
        <w:rPr>
          <w:rFonts w:ascii="Times New Roman" w:hAnsi="Times New Roman" w:cs="Times New Roman"/>
        </w:rPr>
        <w:t>в</w:t>
      </w:r>
      <w:proofErr w:type="gramEnd"/>
      <w:r w:rsidRPr="0002205E">
        <w:rPr>
          <w:rFonts w:ascii="Times New Roman" w:hAnsi="Times New Roman" w:cs="Times New Roman"/>
        </w:rPr>
        <w:t xml:space="preserve"> 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зависимости от назначения процесса  </w:t>
      </w:r>
      <w:proofErr w:type="gramStart"/>
      <w:r w:rsidRPr="0002205E">
        <w:rPr>
          <w:rFonts w:ascii="Times New Roman" w:hAnsi="Times New Roman" w:cs="Times New Roman"/>
        </w:rPr>
        <w:t>равна</w:t>
      </w:r>
      <w:proofErr w:type="gramEnd"/>
      <w:r w:rsidRPr="0002205E">
        <w:rPr>
          <w:rFonts w:ascii="Times New Roman" w:hAnsi="Times New Roman" w:cs="Times New Roman"/>
        </w:rPr>
        <w:t>: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-  800 – 2000 м</w:t>
      </w:r>
      <w:proofErr w:type="gramStart"/>
      <w:r w:rsidRPr="0002205E">
        <w:rPr>
          <w:rFonts w:ascii="Times New Roman" w:hAnsi="Times New Roman" w:cs="Times New Roman"/>
        </w:rPr>
        <w:t>.к</w:t>
      </w:r>
      <w:proofErr w:type="gramEnd"/>
      <w:r w:rsidRPr="0002205E">
        <w:rPr>
          <w:rFonts w:ascii="Times New Roman" w:hAnsi="Times New Roman" w:cs="Times New Roman"/>
        </w:rPr>
        <w:t>уб.</w:t>
      </w:r>
      <w:r w:rsidRPr="0002205E">
        <w:rPr>
          <w:rFonts w:ascii="Times New Roman" w:hAnsi="Times New Roman" w:cs="Times New Roman"/>
          <w:b/>
        </w:rPr>
        <w:t>/</w:t>
      </w:r>
      <w:r w:rsidRPr="0002205E">
        <w:rPr>
          <w:rFonts w:ascii="Times New Roman" w:hAnsi="Times New Roman" w:cs="Times New Roman"/>
        </w:rPr>
        <w:t xml:space="preserve"> м.куб. (Правильный ответ).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 500- 600  м</w:t>
      </w:r>
      <w:proofErr w:type="gramStart"/>
      <w:r w:rsidRPr="0002205E">
        <w:rPr>
          <w:rFonts w:ascii="Times New Roman" w:hAnsi="Times New Roman" w:cs="Times New Roman"/>
        </w:rPr>
        <w:t>.к</w:t>
      </w:r>
      <w:proofErr w:type="gramEnd"/>
      <w:r w:rsidRPr="0002205E">
        <w:rPr>
          <w:rFonts w:ascii="Times New Roman" w:hAnsi="Times New Roman" w:cs="Times New Roman"/>
        </w:rPr>
        <w:t>уб</w:t>
      </w:r>
      <w:r w:rsidRPr="0002205E">
        <w:rPr>
          <w:rFonts w:ascii="Times New Roman" w:hAnsi="Times New Roman" w:cs="Times New Roman"/>
          <w:b/>
        </w:rPr>
        <w:t>./</w:t>
      </w:r>
      <w:r w:rsidRPr="0002205E">
        <w:rPr>
          <w:rFonts w:ascii="Times New Roman" w:hAnsi="Times New Roman" w:cs="Times New Roman"/>
        </w:rPr>
        <w:t xml:space="preserve"> м.куб.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5. Общее кислотное число нефти – это: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- Масса гидроксида   калия в мг,  необходимого для нейтрализации  1 гр. нефти. 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(Правильный ответ).</w:t>
      </w:r>
    </w:p>
    <w:p w:rsidR="00767994" w:rsidRPr="0002205E" w:rsidRDefault="00767994" w:rsidP="00767994">
      <w:pPr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- Масса гидроксида калия в мг</w:t>
      </w:r>
      <w:proofErr w:type="gramStart"/>
      <w:r w:rsidRPr="0002205E">
        <w:rPr>
          <w:rFonts w:ascii="Times New Roman" w:hAnsi="Times New Roman" w:cs="Times New Roman"/>
        </w:rPr>
        <w:t>.</w:t>
      </w:r>
      <w:proofErr w:type="gramEnd"/>
      <w:r w:rsidRPr="0002205E">
        <w:rPr>
          <w:rFonts w:ascii="Times New Roman" w:hAnsi="Times New Roman" w:cs="Times New Roman"/>
        </w:rPr>
        <w:t xml:space="preserve"> </w:t>
      </w:r>
      <w:proofErr w:type="gramStart"/>
      <w:r w:rsidRPr="0002205E">
        <w:rPr>
          <w:rFonts w:ascii="Times New Roman" w:hAnsi="Times New Roman" w:cs="Times New Roman"/>
        </w:rPr>
        <w:t>н</w:t>
      </w:r>
      <w:proofErr w:type="gramEnd"/>
      <w:r w:rsidRPr="0002205E">
        <w:rPr>
          <w:rFonts w:ascii="Times New Roman" w:hAnsi="Times New Roman" w:cs="Times New Roman"/>
        </w:rPr>
        <w:t>еобходимого для нейтрализации 1 мг. нефти.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Задания открытого типа.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1. </w:t>
      </w:r>
      <w:proofErr w:type="spellStart"/>
      <w:r w:rsidRPr="0002205E">
        <w:rPr>
          <w:rFonts w:ascii="Times New Roman" w:hAnsi="Times New Roman" w:cs="Times New Roman"/>
        </w:rPr>
        <w:t>Асфальтены</w:t>
      </w:r>
      <w:proofErr w:type="spellEnd"/>
      <w:r w:rsidRPr="0002205E">
        <w:rPr>
          <w:rFonts w:ascii="Times New Roman" w:hAnsi="Times New Roman" w:cs="Times New Roman"/>
        </w:rPr>
        <w:t xml:space="preserve">: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Не растворяются в неполярных растворителях: </w:t>
      </w:r>
      <w:proofErr w:type="spellStart"/>
      <w:r w:rsidRPr="0002205E">
        <w:rPr>
          <w:rFonts w:ascii="Times New Roman" w:hAnsi="Times New Roman" w:cs="Times New Roman"/>
        </w:rPr>
        <w:t>петролейном</w:t>
      </w:r>
      <w:proofErr w:type="spellEnd"/>
      <w:r w:rsidRPr="0002205E">
        <w:rPr>
          <w:rFonts w:ascii="Times New Roman" w:hAnsi="Times New Roman" w:cs="Times New Roman"/>
        </w:rPr>
        <w:t xml:space="preserve"> эфире,  </w:t>
      </w:r>
      <w:proofErr w:type="spellStart"/>
      <w:r w:rsidRPr="0002205E">
        <w:rPr>
          <w:rFonts w:ascii="Times New Roman" w:hAnsi="Times New Roman" w:cs="Times New Roman"/>
        </w:rPr>
        <w:t>гексане</w:t>
      </w:r>
      <w:proofErr w:type="spellEnd"/>
      <w:r w:rsidRPr="0002205E">
        <w:rPr>
          <w:rFonts w:ascii="Times New Roman" w:hAnsi="Times New Roman" w:cs="Times New Roman"/>
        </w:rPr>
        <w:t xml:space="preserve">. 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2. Коррозионной считается нефть со значением общего кислотного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числа (ОКЧ):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Ответ: ОКЧ больше 1 мг. КОН/ 1 гр. нефти.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>3. Тяжелое нефтяное сырье представляет коллоидный раствор, состоящий из трех нефтяных фракций, расположенных в порядке возрастания молекулярной массы: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Ответ: Масел, смол, </w:t>
      </w:r>
      <w:proofErr w:type="spellStart"/>
      <w:r w:rsidRPr="0002205E">
        <w:rPr>
          <w:rFonts w:ascii="Times New Roman" w:hAnsi="Times New Roman" w:cs="Times New Roman"/>
        </w:rPr>
        <w:t>асфальтенов</w:t>
      </w:r>
      <w:proofErr w:type="spellEnd"/>
      <w:r w:rsidRPr="0002205E">
        <w:rPr>
          <w:rFonts w:ascii="Times New Roman" w:hAnsi="Times New Roman" w:cs="Times New Roman"/>
        </w:rPr>
        <w:t xml:space="preserve">. </w:t>
      </w:r>
    </w:p>
    <w:p w:rsidR="00767994" w:rsidRPr="0002205E" w:rsidRDefault="00767994" w:rsidP="0002205E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4. Катализаторы бифункционального  катализа </w:t>
      </w:r>
      <w:proofErr w:type="gramStart"/>
      <w:r w:rsidRPr="0002205E">
        <w:rPr>
          <w:rFonts w:ascii="Times New Roman" w:hAnsi="Times New Roman" w:cs="Times New Roman"/>
        </w:rPr>
        <w:t xml:space="preserve">(  </w:t>
      </w:r>
      <w:proofErr w:type="spellStart"/>
      <w:proofErr w:type="gramEnd"/>
      <w:r w:rsidRPr="0002205E">
        <w:rPr>
          <w:rFonts w:ascii="Times New Roman" w:hAnsi="Times New Roman" w:cs="Times New Roman"/>
        </w:rPr>
        <w:t>риформинга</w:t>
      </w:r>
      <w:proofErr w:type="spellEnd"/>
      <w:r w:rsidRPr="0002205E">
        <w:rPr>
          <w:rFonts w:ascii="Times New Roman" w:hAnsi="Times New Roman" w:cs="Times New Roman"/>
        </w:rPr>
        <w:t xml:space="preserve">, гидрирования,    гидрокрекинга, изомеризации ) должны содержать в своем составе  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Ответ: Металлические  (</w:t>
      </w:r>
      <w:proofErr w:type="spellStart"/>
      <w:r w:rsidRPr="0002205E">
        <w:rPr>
          <w:rFonts w:ascii="Times New Roman" w:hAnsi="Times New Roman" w:cs="Times New Roman"/>
        </w:rPr>
        <w:t>м.ц</w:t>
      </w:r>
      <w:proofErr w:type="spellEnd"/>
      <w:r w:rsidRPr="0002205E">
        <w:rPr>
          <w:rFonts w:ascii="Times New Roman" w:hAnsi="Times New Roman" w:cs="Times New Roman"/>
        </w:rPr>
        <w:t>.) и кислотные  (</w:t>
      </w:r>
      <w:proofErr w:type="spellStart"/>
      <w:r w:rsidRPr="0002205E">
        <w:rPr>
          <w:rFonts w:ascii="Times New Roman" w:hAnsi="Times New Roman" w:cs="Times New Roman"/>
        </w:rPr>
        <w:t>к.ц</w:t>
      </w:r>
      <w:proofErr w:type="spellEnd"/>
      <w:r w:rsidRPr="0002205E">
        <w:rPr>
          <w:rFonts w:ascii="Times New Roman" w:hAnsi="Times New Roman" w:cs="Times New Roman"/>
        </w:rPr>
        <w:t>.).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5. Процесс гидрокрекинга почти не  сопровождается образованием кокса, </w:t>
      </w:r>
    </w:p>
    <w:p w:rsidR="00767994" w:rsidRPr="0002205E" w:rsidRDefault="00767994" w:rsidP="00767994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так как:</w:t>
      </w:r>
    </w:p>
    <w:p w:rsidR="00F15487" w:rsidRPr="0002205E" w:rsidRDefault="00767994" w:rsidP="0002205E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02205E">
        <w:rPr>
          <w:rFonts w:ascii="Times New Roman" w:hAnsi="Times New Roman" w:cs="Times New Roman"/>
        </w:rPr>
        <w:t xml:space="preserve">       Ответ:  Образующиеся непредельные углеводороды насыщаются        присутствующим в системе водородом.</w:t>
      </w:r>
    </w:p>
    <w:sectPr w:rsidR="00F15487" w:rsidRPr="0002205E" w:rsidSect="004D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487"/>
    <w:rsid w:val="0002205E"/>
    <w:rsid w:val="00767994"/>
    <w:rsid w:val="00807AC2"/>
    <w:rsid w:val="00F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7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9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799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6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76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76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67994"/>
    <w:pPr>
      <w:widowControl w:val="0"/>
      <w:shd w:val="clear" w:color="auto" w:fill="FFFFFF"/>
      <w:spacing w:after="0" w:line="278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76799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Админ</cp:lastModifiedBy>
  <cp:revision>4</cp:revision>
  <dcterms:created xsi:type="dcterms:W3CDTF">2023-06-13T09:03:00Z</dcterms:created>
  <dcterms:modified xsi:type="dcterms:W3CDTF">2023-06-15T10:52:00Z</dcterms:modified>
</cp:coreProperties>
</file>