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27" w:rsidRDefault="00EB6727" w:rsidP="00EB6727">
      <w:pPr>
        <w:pStyle w:val="a3"/>
        <w:jc w:val="right"/>
        <w:rPr>
          <w:i/>
          <w:color w:val="000000"/>
        </w:rPr>
      </w:pPr>
      <w:r>
        <w:rPr>
          <w:i/>
          <w:color w:val="000000"/>
        </w:rPr>
        <w:t>ПРИЛОЖЕНИЕ</w:t>
      </w:r>
    </w:p>
    <w:p w:rsidR="00770405" w:rsidRPr="00DC5CCF" w:rsidRDefault="00770405" w:rsidP="00770405">
      <w:pPr>
        <w:suppressAutoHyphens/>
        <w:jc w:val="center"/>
        <w:rPr>
          <w:rFonts w:eastAsia="Calibri"/>
          <w:color w:val="000000"/>
          <w:sz w:val="22"/>
          <w:szCs w:val="22"/>
        </w:rPr>
      </w:pPr>
      <w:r w:rsidRPr="00DC5CCF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ФЕДЕРАЛЬНОЕ ГОСУДАРСТВЕННОЕ БЮДЖЕТНОЕ ОБРАЗОВАТЕЛЬНОЕ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УЧРЕЖДЕНИЕ ВЫСШЕГО ОБРАЗОВАНИЯ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>«РЯЗАНСКИЙ ГОСУДАРСТВЕННЫЙ РАДИОТЕХНИЧЕСКИЙ УНИВЕРСИТЕТ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  <w:r w:rsidRPr="00DC5CCF">
        <w:rPr>
          <w:color w:val="000000"/>
          <w:lang w:eastAsia="zh-CN"/>
        </w:rPr>
        <w:t xml:space="preserve"> ИМЕНИ В.Ф. УТКИНА»</w:t>
      </w:r>
    </w:p>
    <w:p w:rsidR="00770405" w:rsidRPr="00DC5CCF" w:rsidRDefault="00770405" w:rsidP="00770405">
      <w:pPr>
        <w:spacing w:after="5"/>
        <w:ind w:left="5"/>
        <w:jc w:val="center"/>
        <w:rPr>
          <w:color w:val="000000"/>
          <w:lang w:eastAsia="zh-CN"/>
        </w:rPr>
      </w:pPr>
    </w:p>
    <w:p w:rsidR="00192EE8" w:rsidRDefault="00192EE8" w:rsidP="00192EE8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Кафедра «Истории, философии и права»</w:t>
      </w:r>
    </w:p>
    <w:p w:rsidR="00770405" w:rsidRPr="00DC5CCF" w:rsidRDefault="00770405" w:rsidP="00770405">
      <w:pPr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770405" w:rsidRPr="00DC5CCF" w:rsidRDefault="00770405" w:rsidP="00770405">
      <w:pPr>
        <w:spacing w:after="5" w:line="360" w:lineRule="auto"/>
        <w:ind w:left="5"/>
        <w:jc w:val="center"/>
        <w:rPr>
          <w:b/>
          <w:color w:val="000000"/>
        </w:rPr>
      </w:pPr>
    </w:p>
    <w:p w:rsidR="00770405" w:rsidRDefault="00770405" w:rsidP="00770405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ОЦЕНОЧНЫЕ МАТЕРИАЛЫ ПО ДИСЦИПЛИНЕ</w:t>
      </w:r>
    </w:p>
    <w:p w:rsidR="00770405" w:rsidRPr="00DC5CCF" w:rsidRDefault="00770405" w:rsidP="00770405">
      <w:pPr>
        <w:suppressAutoHyphens/>
        <w:spacing w:after="5"/>
        <w:ind w:left="5"/>
        <w:jc w:val="center"/>
        <w:rPr>
          <w:color w:val="000000"/>
        </w:rPr>
      </w:pPr>
    </w:p>
    <w:p w:rsidR="00770405" w:rsidRPr="00DC5CCF" w:rsidRDefault="00793B20" w:rsidP="00770405">
      <w:pPr>
        <w:suppressAutoHyphens/>
        <w:spacing w:after="5"/>
        <w:ind w:left="5"/>
        <w:jc w:val="center"/>
        <w:rPr>
          <w:b/>
          <w:color w:val="000000"/>
        </w:rPr>
      </w:pPr>
      <w:r w:rsidRPr="00793B20">
        <w:rPr>
          <w:b/>
          <w:color w:val="000000"/>
        </w:rPr>
        <w:t>Б1.О.05</w:t>
      </w:r>
      <w:r w:rsidR="000E158A">
        <w:rPr>
          <w:b/>
          <w:color w:val="000000"/>
        </w:rPr>
        <w:t xml:space="preserve"> </w:t>
      </w:r>
      <w:r w:rsidR="000E158A" w:rsidRPr="00DC5CCF">
        <w:rPr>
          <w:b/>
          <w:color w:val="000000"/>
        </w:rPr>
        <w:t>«</w:t>
      </w:r>
      <w:r w:rsidR="000E158A">
        <w:rPr>
          <w:b/>
          <w:color w:val="000000"/>
        </w:rPr>
        <w:t>Правовое регулирование инженерной деятельности</w:t>
      </w:r>
      <w:r w:rsidR="000E158A" w:rsidRPr="00DC5CCF">
        <w:rPr>
          <w:b/>
          <w:color w:val="000000"/>
        </w:rPr>
        <w:t>»</w:t>
      </w:r>
    </w:p>
    <w:p w:rsidR="00770405" w:rsidRPr="00DC5CCF" w:rsidRDefault="00770405" w:rsidP="00770405">
      <w:pPr>
        <w:suppressAutoHyphens/>
        <w:spacing w:after="5"/>
        <w:ind w:left="5" w:firstLine="715"/>
        <w:rPr>
          <w:rFonts w:eastAsia="Calibri"/>
          <w:lang w:eastAsia="ar-SA"/>
        </w:rPr>
      </w:pP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  <w:r w:rsidRPr="00DC5CCF">
        <w:rPr>
          <w:color w:val="000000"/>
          <w:sz w:val="16"/>
          <w:szCs w:val="16"/>
        </w:rPr>
        <w:tab/>
      </w:r>
    </w:p>
    <w:p w:rsidR="00770405" w:rsidRPr="00DC5CCF" w:rsidRDefault="00770405" w:rsidP="00770405">
      <w:pPr>
        <w:suppressAutoHyphens/>
        <w:contextualSpacing/>
        <w:jc w:val="center"/>
        <w:rPr>
          <w:rFonts w:eastAsia="Calibri"/>
          <w:lang w:eastAsia="ar-SA"/>
        </w:rPr>
      </w:pPr>
      <w:r w:rsidRPr="00DC5CCF">
        <w:rPr>
          <w:rFonts w:eastAsia="Calibri"/>
          <w:lang w:eastAsia="ar-SA"/>
        </w:rPr>
        <w:t>Направление подготовки</w:t>
      </w:r>
    </w:p>
    <w:p w:rsidR="00770405" w:rsidRDefault="006E6EC4" w:rsidP="00770405">
      <w:pPr>
        <w:ind w:left="5"/>
        <w:jc w:val="center"/>
        <w:rPr>
          <w:color w:val="000000"/>
        </w:rPr>
      </w:pPr>
      <w:r w:rsidRPr="006E6EC4">
        <w:rPr>
          <w:bCs/>
        </w:rPr>
        <w:t xml:space="preserve">11.03.04 Электроника и </w:t>
      </w:r>
      <w:proofErr w:type="spellStart"/>
      <w:r w:rsidRPr="006E6EC4">
        <w:rPr>
          <w:bCs/>
        </w:rPr>
        <w:t>наноэлектроника</w:t>
      </w:r>
      <w:proofErr w:type="spellEnd"/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  <w:r w:rsidRPr="00DC5CCF">
        <w:rPr>
          <w:color w:val="000000"/>
        </w:rPr>
        <w:t>Уровень подготовки</w:t>
      </w:r>
    </w:p>
    <w:p w:rsidR="00770405" w:rsidRPr="00DC5CCF" w:rsidRDefault="00A87CAE" w:rsidP="00770405">
      <w:pPr>
        <w:ind w:left="5"/>
        <w:jc w:val="center"/>
        <w:rPr>
          <w:b/>
          <w:color w:val="000000"/>
        </w:rPr>
      </w:pPr>
      <w:proofErr w:type="spellStart"/>
      <w:r>
        <w:rPr>
          <w:color w:val="000000"/>
        </w:rPr>
        <w:t>Б</w:t>
      </w:r>
      <w:r w:rsidR="00770405">
        <w:rPr>
          <w:color w:val="000000"/>
        </w:rPr>
        <w:t>акалавриат</w:t>
      </w:r>
      <w:proofErr w:type="spellEnd"/>
    </w:p>
    <w:p w:rsidR="00770405" w:rsidRPr="00DC5CCF" w:rsidRDefault="00770405" w:rsidP="00770405">
      <w:pPr>
        <w:ind w:left="5"/>
        <w:jc w:val="center"/>
        <w:rPr>
          <w:color w:val="000000"/>
        </w:rPr>
      </w:pPr>
    </w:p>
    <w:p w:rsidR="00770405" w:rsidRPr="00DC5CCF" w:rsidRDefault="00770405" w:rsidP="00770405">
      <w:pPr>
        <w:ind w:left="5"/>
        <w:jc w:val="center"/>
        <w:rPr>
          <w:b/>
          <w:color w:val="000000"/>
        </w:rPr>
      </w:pPr>
    </w:p>
    <w:p w:rsidR="00770405" w:rsidRDefault="00770405" w:rsidP="00770405">
      <w:pPr>
        <w:ind w:left="5"/>
        <w:jc w:val="center"/>
        <w:rPr>
          <w:color w:val="000000"/>
        </w:rPr>
      </w:pPr>
      <w:r w:rsidRPr="00DC5CCF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770405" w:rsidRDefault="00770405" w:rsidP="00770405">
      <w:pPr>
        <w:tabs>
          <w:tab w:val="left" w:pos="7815"/>
        </w:tabs>
        <w:ind w:left="5"/>
        <w:rPr>
          <w:color w:val="000000"/>
        </w:rPr>
      </w:pPr>
    </w:p>
    <w:p w:rsidR="002548C5" w:rsidRDefault="002548C5" w:rsidP="002548C5">
      <w:pPr>
        <w:ind w:left="5"/>
        <w:jc w:val="center"/>
        <w:rPr>
          <w:b/>
          <w:color w:val="000000"/>
          <w:sz w:val="16"/>
          <w:szCs w:val="16"/>
        </w:rPr>
      </w:pPr>
      <w:r>
        <w:rPr>
          <w:color w:val="000000"/>
        </w:rPr>
        <w:t>Для всех форм обучения</w:t>
      </w:r>
    </w:p>
    <w:p w:rsidR="00770405" w:rsidRPr="00DC5CCF" w:rsidRDefault="00770405" w:rsidP="00770405">
      <w:pPr>
        <w:ind w:left="5"/>
        <w:jc w:val="center"/>
        <w:rPr>
          <w:b/>
          <w:color w:val="000000"/>
          <w:sz w:val="16"/>
          <w:szCs w:val="16"/>
        </w:rPr>
      </w:pPr>
    </w:p>
    <w:p w:rsidR="00770405" w:rsidRPr="00DC5CCF" w:rsidRDefault="00770405" w:rsidP="00770405">
      <w:pPr>
        <w:ind w:left="5"/>
        <w:jc w:val="center"/>
        <w:rPr>
          <w:color w:val="000000"/>
          <w:sz w:val="16"/>
          <w:szCs w:val="16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770405" w:rsidRPr="00DC5CCF" w:rsidRDefault="00770405" w:rsidP="00770405">
      <w:pPr>
        <w:rPr>
          <w:sz w:val="28"/>
          <w:szCs w:val="28"/>
          <w:lang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6E6EC4" w:rsidRDefault="006E6EC4" w:rsidP="00770405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793B20" w:rsidRDefault="00770405" w:rsidP="006E6EC4">
      <w:pPr>
        <w:spacing w:after="160" w:line="259" w:lineRule="auto"/>
        <w:jc w:val="center"/>
        <w:rPr>
          <w:sz w:val="28"/>
          <w:szCs w:val="28"/>
          <w:lang w:eastAsia="ar-SA"/>
        </w:rPr>
      </w:pPr>
      <w:r w:rsidRPr="00DC5CCF">
        <w:rPr>
          <w:sz w:val="28"/>
          <w:szCs w:val="28"/>
          <w:lang w:eastAsia="ar-SA"/>
        </w:rPr>
        <w:t>Рязань 20</w:t>
      </w:r>
      <w:r w:rsidR="00BD380B">
        <w:rPr>
          <w:sz w:val="28"/>
          <w:szCs w:val="28"/>
          <w:lang w:eastAsia="ar-SA"/>
        </w:rPr>
        <w:t>2</w:t>
      </w:r>
      <w:r w:rsidR="006E6EC4">
        <w:rPr>
          <w:sz w:val="28"/>
          <w:szCs w:val="28"/>
          <w:lang w:val="en-US" w:eastAsia="ar-SA"/>
        </w:rPr>
        <w:t>3</w:t>
      </w:r>
      <w:r w:rsidRPr="00DC5CCF">
        <w:rPr>
          <w:sz w:val="28"/>
          <w:szCs w:val="28"/>
          <w:lang w:eastAsia="ar-SA"/>
        </w:rPr>
        <w:t xml:space="preserve"> г</w:t>
      </w:r>
      <w:r>
        <w:rPr>
          <w:sz w:val="28"/>
          <w:szCs w:val="28"/>
          <w:lang w:eastAsia="ar-SA"/>
        </w:rPr>
        <w:t>.</w:t>
      </w:r>
    </w:p>
    <w:p w:rsidR="002548C5" w:rsidRPr="006E6EC4" w:rsidRDefault="002548C5" w:rsidP="006E6EC4">
      <w:pPr>
        <w:spacing w:after="160" w:line="259" w:lineRule="auto"/>
        <w:jc w:val="center"/>
        <w:rPr>
          <w:sz w:val="28"/>
          <w:szCs w:val="28"/>
          <w:lang w:val="en-US" w:eastAsia="ar-SA"/>
        </w:rPr>
      </w:pPr>
    </w:p>
    <w:p w:rsidR="00793B20" w:rsidRDefault="00793B20" w:rsidP="00770405">
      <w:pPr>
        <w:jc w:val="center"/>
        <w:rPr>
          <w:rFonts w:eastAsia="Arial Unicode MS"/>
        </w:rPr>
      </w:pPr>
    </w:p>
    <w:p w:rsidR="00B77BDC" w:rsidRPr="00F97AD5" w:rsidRDefault="00B77BDC" w:rsidP="00B77BDC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F97AD5">
        <w:rPr>
          <w:b/>
          <w:sz w:val="22"/>
          <w:szCs w:val="22"/>
        </w:rPr>
        <w:t>ОБЩИЕ ПОЛОЖЕНИЯ</w:t>
      </w:r>
    </w:p>
    <w:p w:rsidR="00B77BDC" w:rsidRDefault="00B77BDC" w:rsidP="00B77BDC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Оценочные материалы</w:t>
      </w:r>
      <w:r w:rsidRPr="005F4759">
        <w:rPr>
          <w:rFonts w:ascii="Times New Roman" w:hAnsi="Times New Roman"/>
          <w:sz w:val="22"/>
          <w:szCs w:val="22"/>
        </w:rPr>
        <w:t xml:space="preserve"> – это совокупность учебно-методических материалов (контрольных заданий, описаний форм и процедур</w:t>
      </w:r>
      <w:r>
        <w:rPr>
          <w:rFonts w:ascii="Times New Roman" w:hAnsi="Times New Roman"/>
          <w:sz w:val="22"/>
          <w:szCs w:val="22"/>
        </w:rPr>
        <w:t xml:space="preserve"> проверки</w:t>
      </w:r>
      <w:r w:rsidRPr="005F4759">
        <w:rPr>
          <w:rFonts w:ascii="Times New Roman" w:hAnsi="Times New Roman"/>
          <w:sz w:val="22"/>
          <w:szCs w:val="22"/>
        </w:rPr>
        <w:t xml:space="preserve">), предназначенных для оценки качества освоения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обучающимися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 данной дисциплины как части ОПОП.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</w:t>
      </w:r>
      <w:r>
        <w:rPr>
          <w:rFonts w:ascii="Times New Roman" w:hAnsi="Times New Roman"/>
          <w:sz w:val="22"/>
          <w:szCs w:val="22"/>
        </w:rPr>
        <w:t xml:space="preserve"> в процессе изучения дисциплины</w:t>
      </w:r>
      <w:r w:rsidRPr="005F4759">
        <w:rPr>
          <w:rFonts w:ascii="Times New Roman" w:hAnsi="Times New Roman"/>
          <w:sz w:val="22"/>
          <w:szCs w:val="22"/>
        </w:rPr>
        <w:t>, целям и требованиям ОПОП в ходе проведения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5F4759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5F475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компетенций</w:t>
      </w:r>
      <w:r w:rsidRPr="005F4759">
        <w:rPr>
          <w:rFonts w:ascii="Times New Roman" w:hAnsi="Times New Roman"/>
          <w:sz w:val="22"/>
          <w:szCs w:val="22"/>
        </w:rPr>
        <w:t>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</w:t>
      </w:r>
      <w:r>
        <w:rPr>
          <w:rFonts w:ascii="Times New Roman" w:hAnsi="Times New Roman"/>
          <w:sz w:val="22"/>
          <w:szCs w:val="22"/>
        </w:rPr>
        <w:t>и самостоятельной работы,</w:t>
      </w:r>
      <w:r w:rsidRPr="005F4759">
        <w:rPr>
          <w:rFonts w:ascii="Times New Roman" w:hAnsi="Times New Roman"/>
          <w:sz w:val="22"/>
          <w:szCs w:val="22"/>
        </w:rPr>
        <w:t xml:space="preserve"> оказания им индивидуальной помощи.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К конт</w:t>
      </w:r>
      <w:r>
        <w:rPr>
          <w:rFonts w:ascii="Times New Roman" w:hAnsi="Times New Roman"/>
          <w:sz w:val="22"/>
          <w:szCs w:val="22"/>
        </w:rPr>
        <w:t>ролю текущей успеваемости относи</w:t>
      </w:r>
      <w:r w:rsidRPr="005F4759">
        <w:rPr>
          <w:rFonts w:ascii="Times New Roman" w:hAnsi="Times New Roman"/>
          <w:sz w:val="22"/>
          <w:szCs w:val="22"/>
        </w:rPr>
        <w:t xml:space="preserve">тся проверка </w:t>
      </w:r>
      <w:proofErr w:type="gramStart"/>
      <w:r w:rsidRPr="005F4759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5F4759">
        <w:rPr>
          <w:rFonts w:ascii="Times New Roman" w:hAnsi="Times New Roman"/>
          <w:sz w:val="22"/>
          <w:szCs w:val="22"/>
        </w:rPr>
        <w:t xml:space="preserve">: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на лекционных занятиях</w:t>
      </w:r>
      <w:r>
        <w:rPr>
          <w:rFonts w:ascii="Times New Roman" w:hAnsi="Times New Roman"/>
          <w:sz w:val="22"/>
          <w:szCs w:val="22"/>
        </w:rPr>
        <w:t xml:space="preserve"> путем проведения текущего тестирования</w:t>
      </w:r>
      <w:r w:rsidRPr="00F26FBF">
        <w:rPr>
          <w:rFonts w:ascii="Times New Roman" w:hAnsi="Times New Roman"/>
          <w:sz w:val="22"/>
          <w:szCs w:val="22"/>
        </w:rPr>
        <w:t xml:space="preserve">; </w:t>
      </w:r>
    </w:p>
    <w:p w:rsidR="00B77BDC" w:rsidRPr="00F26FBF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F26FBF">
        <w:rPr>
          <w:rFonts w:ascii="Times New Roman" w:hAnsi="Times New Roman"/>
          <w:sz w:val="22"/>
          <w:szCs w:val="22"/>
        </w:rPr>
        <w:t>по результатам выполнения заданий на практических занятиях;</w:t>
      </w:r>
    </w:p>
    <w:p w:rsidR="00B77BDC" w:rsidRPr="005F4759" w:rsidRDefault="00B77BDC" w:rsidP="00B77BDC">
      <w:pPr>
        <w:pStyle w:val="FR2"/>
        <w:numPr>
          <w:ilvl w:val="0"/>
          <w:numId w:val="10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>по результатам выполнения зад</w:t>
      </w:r>
      <w:r>
        <w:rPr>
          <w:rFonts w:ascii="Times New Roman" w:hAnsi="Times New Roman"/>
          <w:sz w:val="22"/>
          <w:szCs w:val="22"/>
        </w:rPr>
        <w:t>аний для самостоятельной работы.</w:t>
      </w:r>
      <w:r w:rsidRPr="005F4759">
        <w:rPr>
          <w:rFonts w:ascii="Times New Roman" w:hAnsi="Times New Roman"/>
          <w:sz w:val="22"/>
          <w:szCs w:val="22"/>
        </w:rPr>
        <w:t xml:space="preserve"> 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Промежуточная аттестация проводится в форме </w:t>
      </w:r>
      <w:r w:rsidRPr="005F4759">
        <w:rPr>
          <w:rFonts w:ascii="Times New Roman" w:hAnsi="Times New Roman"/>
          <w:sz w:val="22"/>
          <w:szCs w:val="22"/>
        </w:rPr>
        <w:t>зачет</w:t>
      </w:r>
      <w:r>
        <w:rPr>
          <w:rFonts w:ascii="Times New Roman" w:hAnsi="Times New Roman"/>
          <w:sz w:val="22"/>
          <w:szCs w:val="22"/>
        </w:rPr>
        <w:t xml:space="preserve">а </w:t>
      </w:r>
      <w:r w:rsidRPr="005F4759">
        <w:rPr>
          <w:rFonts w:ascii="Times New Roman" w:hAnsi="Times New Roman"/>
          <w:sz w:val="22"/>
          <w:szCs w:val="22"/>
        </w:rPr>
        <w:t xml:space="preserve">– устный </w:t>
      </w:r>
      <w:r>
        <w:rPr>
          <w:rFonts w:ascii="Times New Roman" w:hAnsi="Times New Roman"/>
          <w:sz w:val="22"/>
          <w:szCs w:val="22"/>
        </w:rPr>
        <w:t>опрос</w:t>
      </w:r>
      <w:r w:rsidRPr="005F4759">
        <w:rPr>
          <w:rFonts w:ascii="Times New Roman" w:hAnsi="Times New Roman"/>
          <w:sz w:val="22"/>
          <w:szCs w:val="22"/>
        </w:rPr>
        <w:t xml:space="preserve">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:rsidR="00B77BDC" w:rsidRPr="005F4759" w:rsidRDefault="00B77BDC" w:rsidP="00B77BDC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  <w:r w:rsidRPr="005F4759">
        <w:rPr>
          <w:rFonts w:ascii="Times New Roman" w:hAnsi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>
        <w:rPr>
          <w:rFonts w:ascii="Times New Roman" w:hAnsi="Times New Roman"/>
          <w:sz w:val="22"/>
          <w:szCs w:val="22"/>
        </w:rPr>
        <w:t>балльно-рейтинговая</w:t>
      </w:r>
      <w:proofErr w:type="spellEnd"/>
      <w:r>
        <w:rPr>
          <w:rFonts w:ascii="Times New Roman" w:hAnsi="Times New Roman"/>
          <w:sz w:val="22"/>
          <w:szCs w:val="22"/>
        </w:rPr>
        <w:t xml:space="preserve"> система. </w:t>
      </w:r>
      <w:r w:rsidRPr="001C1BFE">
        <w:rPr>
          <w:rFonts w:ascii="Times New Roman" w:hAnsi="Times New Roman"/>
          <w:sz w:val="22"/>
          <w:szCs w:val="22"/>
        </w:rPr>
        <w:t xml:space="preserve">Итоговый балл студента определяется путем суммирования оценок, полученных студентом на всех </w:t>
      </w:r>
      <w:r>
        <w:rPr>
          <w:rFonts w:ascii="Times New Roman" w:hAnsi="Times New Roman"/>
          <w:sz w:val="22"/>
          <w:szCs w:val="22"/>
        </w:rPr>
        <w:t xml:space="preserve">текущих и </w:t>
      </w:r>
      <w:proofErr w:type="gramStart"/>
      <w:r>
        <w:rPr>
          <w:rFonts w:ascii="Times New Roman" w:hAnsi="Times New Roman"/>
          <w:sz w:val="22"/>
          <w:szCs w:val="22"/>
        </w:rPr>
        <w:t>промежуточной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1C1BFE">
        <w:rPr>
          <w:rFonts w:ascii="Times New Roman" w:hAnsi="Times New Roman"/>
          <w:sz w:val="22"/>
          <w:szCs w:val="22"/>
        </w:rPr>
        <w:t>аттестациях, проводимых в течение семестра согласно учебному графику</w:t>
      </w:r>
      <w:r>
        <w:rPr>
          <w:rFonts w:ascii="Times New Roman" w:hAnsi="Times New Roman"/>
          <w:sz w:val="22"/>
          <w:szCs w:val="22"/>
        </w:rPr>
        <w:t xml:space="preserve">. Итоговый балл переводится в традиционную форму по системе </w:t>
      </w:r>
      <w:r w:rsidRPr="005F4759">
        <w:rPr>
          <w:rFonts w:ascii="Times New Roman" w:hAnsi="Times New Roman"/>
          <w:sz w:val="22"/>
          <w:szCs w:val="22"/>
        </w:rPr>
        <w:t>«зачтено», «</w:t>
      </w:r>
      <w:proofErr w:type="spellStart"/>
      <w:r w:rsidRPr="005F4759">
        <w:rPr>
          <w:rFonts w:ascii="Times New Roman" w:hAnsi="Times New Roman"/>
          <w:sz w:val="22"/>
          <w:szCs w:val="22"/>
        </w:rPr>
        <w:t>незачтено</w:t>
      </w:r>
      <w:proofErr w:type="spellEnd"/>
      <w:r w:rsidRPr="005F4759">
        <w:rPr>
          <w:rFonts w:ascii="Times New Roman" w:hAnsi="Times New Roman"/>
          <w:sz w:val="22"/>
          <w:szCs w:val="22"/>
        </w:rPr>
        <w:t>».</w:t>
      </w: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B77BDC" w:rsidRPr="001C1BFE" w:rsidRDefault="00B77BDC" w:rsidP="00B77BDC">
      <w:pPr>
        <w:rPr>
          <w:sz w:val="22"/>
          <w:szCs w:val="22"/>
        </w:rPr>
      </w:pPr>
    </w:p>
    <w:p w:rsidR="00B77BDC" w:rsidRPr="0084121C" w:rsidRDefault="00B77BDC" w:rsidP="00B77BDC">
      <w:proofErr w:type="spellStart"/>
      <w:r w:rsidRPr="0084121C">
        <w:t>Сформированность</w:t>
      </w:r>
      <w:proofErr w:type="spellEnd"/>
      <w:r w:rsidRPr="0084121C">
        <w:t xml:space="preserve"> каждой компетенции в рамках освоения данной дисциплины оценивается по трехуровневой шкале: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пороговый уровень является обязательным для всех обучающихся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 xml:space="preserve">продвинутый уровень характеризуется превышением минимальных характеристик </w:t>
      </w:r>
      <w:proofErr w:type="spellStart"/>
      <w:r w:rsidRPr="0084121C">
        <w:t>сформированности</w:t>
      </w:r>
      <w:proofErr w:type="spellEnd"/>
      <w:r w:rsidRPr="0084121C">
        <w:t xml:space="preserve"> компетенций по завершении освоения дисциплины;</w:t>
      </w:r>
    </w:p>
    <w:p w:rsidR="00B77BDC" w:rsidRPr="0084121C" w:rsidRDefault="00B77BDC" w:rsidP="00B77BDC">
      <w:pPr>
        <w:widowControl/>
        <w:numPr>
          <w:ilvl w:val="0"/>
          <w:numId w:val="1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</w:pPr>
      <w:r w:rsidRPr="0084121C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77BDC" w:rsidRPr="0084121C" w:rsidRDefault="00B77BDC" w:rsidP="00B77BDC">
      <w:pPr>
        <w:suppressAutoHyphens/>
        <w:spacing w:after="5"/>
        <w:ind w:left="5" w:firstLine="703"/>
        <w:jc w:val="both"/>
      </w:pPr>
      <w:r w:rsidRPr="0084121C">
        <w:t xml:space="preserve">По дисциплине </w:t>
      </w:r>
      <w:r w:rsidRPr="0084121C">
        <w:rPr>
          <w:color w:val="000000"/>
        </w:rPr>
        <w:t>«</w:t>
      </w:r>
      <w:r>
        <w:rPr>
          <w:color w:val="000000"/>
        </w:rPr>
        <w:t>Правовое регулирование инженерной деятельности</w:t>
      </w:r>
      <w:r w:rsidRPr="0084121C">
        <w:rPr>
          <w:color w:val="000000"/>
        </w:rPr>
        <w:t>»</w:t>
      </w:r>
      <w:r w:rsidRPr="0084121C">
        <w:t xml:space="preserve"> предусмотрена </w:t>
      </w:r>
      <w:proofErr w:type="spellStart"/>
      <w:r w:rsidRPr="0084121C">
        <w:t>балльно-рейтинговая</w:t>
      </w:r>
      <w:proofErr w:type="spellEnd"/>
      <w:r w:rsidRPr="0084121C"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84121C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  <w:proofErr w:type="gramEnd"/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827"/>
      </w:tblGrid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Вид работы студента (текущего контроля зн</w:t>
            </w:r>
            <w:r w:rsidRPr="0084121C">
              <w:rPr>
                <w:b/>
                <w:bCs/>
              </w:rPr>
              <w:t>а</w:t>
            </w:r>
            <w:r w:rsidRPr="0084121C">
              <w:rPr>
                <w:b/>
                <w:bCs/>
              </w:rPr>
              <w:t>ний)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Максимальное кол</w:t>
            </w:r>
            <w:r w:rsidRPr="0084121C">
              <w:rPr>
                <w:b/>
                <w:bCs/>
              </w:rPr>
              <w:t>и</w:t>
            </w:r>
            <w:r w:rsidRPr="0084121C">
              <w:rPr>
                <w:b/>
                <w:bCs/>
              </w:rPr>
              <w:t>чество баллов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45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35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Cs/>
              </w:rPr>
            </w:pPr>
            <w:r w:rsidRPr="0084121C">
              <w:rPr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Cs/>
              </w:rPr>
            </w:pPr>
            <w:r w:rsidRPr="0084121C">
              <w:rPr>
                <w:bCs/>
              </w:rPr>
              <w:t>20</w:t>
            </w:r>
          </w:p>
        </w:tc>
      </w:tr>
      <w:tr w:rsidR="00B77BDC" w:rsidRPr="0084121C" w:rsidTr="00B77BDC">
        <w:tc>
          <w:tcPr>
            <w:tcW w:w="5920" w:type="dxa"/>
            <w:shd w:val="clear" w:color="auto" w:fill="auto"/>
          </w:tcPr>
          <w:p w:rsidR="00B77BDC" w:rsidRPr="0084121C" w:rsidRDefault="00B77BDC" w:rsidP="00B77BDC">
            <w:pPr>
              <w:rPr>
                <w:b/>
                <w:bCs/>
              </w:rPr>
            </w:pPr>
            <w:r w:rsidRPr="0084121C">
              <w:rPr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77BDC" w:rsidRPr="0084121C" w:rsidRDefault="00B77BDC" w:rsidP="00B77BDC">
            <w:pPr>
              <w:jc w:val="center"/>
              <w:rPr>
                <w:b/>
                <w:bCs/>
              </w:rPr>
            </w:pPr>
            <w:r w:rsidRPr="0084121C">
              <w:rPr>
                <w:b/>
                <w:bCs/>
              </w:rPr>
              <w:t>100</w:t>
            </w:r>
          </w:p>
        </w:tc>
      </w:tr>
    </w:tbl>
    <w:p w:rsidR="00B77BDC" w:rsidRPr="0084121C" w:rsidRDefault="00B77BDC" w:rsidP="00B77BDC"/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84121C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более 60 </w:t>
      </w:r>
      <w:r w:rsidRPr="0084121C">
        <w:rPr>
          <w:rFonts w:ascii="Times New Roman" w:hAnsi="Times New Roman" w:cs="Times New Roman"/>
          <w:sz w:val="24"/>
          <w:szCs w:val="24"/>
        </w:rPr>
        <w:lastRenderedPageBreak/>
        <w:t>баллов. Обязательным условием является выполнение всех предусмотренных заданий на уровне не ниже порогового.</w:t>
      </w:r>
    </w:p>
    <w:p w:rsidR="00B77BDC" w:rsidRPr="0084121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4121C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84121C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21C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:rsidR="00B77BDC" w:rsidRPr="0084121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BDC" w:rsidRPr="00280B95" w:rsidRDefault="00B77BDC" w:rsidP="00B77BDC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2</w:t>
      </w:r>
      <w:r w:rsidRPr="00280B95">
        <w:rPr>
          <w:b/>
          <w:color w:val="000000"/>
          <w:sz w:val="24"/>
          <w:szCs w:val="24"/>
          <w:shd w:val="clear" w:color="auto" w:fill="FFFFFF"/>
        </w:rPr>
        <w:t xml:space="preserve">.1. Критерии оценки ответа обучающегося на </w:t>
      </w:r>
      <w:r>
        <w:rPr>
          <w:b/>
          <w:color w:val="000000"/>
          <w:sz w:val="24"/>
          <w:szCs w:val="24"/>
          <w:shd w:val="clear" w:color="auto" w:fill="FFFFFF"/>
        </w:rPr>
        <w:t>зачете</w:t>
      </w:r>
      <w:r w:rsidRPr="00280B95">
        <w:rPr>
          <w:b/>
          <w:color w:val="000000"/>
          <w:sz w:val="24"/>
          <w:szCs w:val="24"/>
          <w:shd w:val="clear" w:color="auto" w:fill="FFFFFF"/>
        </w:rPr>
        <w:t>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59"/>
        <w:gridCol w:w="7063"/>
      </w:tblGrid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bookmarkStart w:id="0" w:name="_Hlk24443757"/>
            <w:r w:rsidRPr="00280B95">
              <w:rPr>
                <w:b/>
                <w:kern w:val="2"/>
                <w:sz w:val="24"/>
                <w:szCs w:val="24"/>
              </w:rPr>
              <w:t>Шкала оценивания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hideMark/>
          </w:tcPr>
          <w:p w:rsidR="00B77BDC" w:rsidRPr="00280B95" w:rsidRDefault="00B77BDC" w:rsidP="00B77BDC">
            <w:pPr>
              <w:tabs>
                <w:tab w:val="left" w:pos="0"/>
              </w:tabs>
              <w:jc w:val="center"/>
              <w:rPr>
                <w:b/>
                <w:kern w:val="2"/>
                <w:sz w:val="24"/>
                <w:szCs w:val="24"/>
              </w:rPr>
            </w:pPr>
            <w:r w:rsidRPr="00280B95">
              <w:rPr>
                <w:b/>
                <w:kern w:val="2"/>
                <w:sz w:val="24"/>
                <w:szCs w:val="24"/>
              </w:rPr>
              <w:t>Критерии 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(эталонный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показана совокупность знаний по компетенции.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Знание по предмету демонстрируется на фоне понимания его в системе науки и междисциплинарных связей.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(продвинутый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структурирован, логичен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 (пороговый уровень)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Логика и последовательность изложения имеют нарушения.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Допущены ошибки. 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В ответе отсутствуют выводы.</w:t>
            </w:r>
          </w:p>
          <w:p w:rsidR="00B77BDC" w:rsidRPr="00F30B69" w:rsidRDefault="00B77BDC" w:rsidP="00B77BDC">
            <w:pPr>
              <w:tabs>
                <w:tab w:val="left" w:pos="0"/>
                <w:tab w:val="left" w:pos="542"/>
              </w:tabs>
              <w:ind w:left="204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B77BDC" w:rsidRPr="00280B95" w:rsidTr="00B77BDC">
        <w:trPr>
          <w:jc w:val="center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BDC" w:rsidRPr="00280B95" w:rsidRDefault="00B77BDC" w:rsidP="00B77BDC">
            <w:pPr>
              <w:shd w:val="clear" w:color="auto" w:fill="FFFFFF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не</w:t>
            </w:r>
            <w:r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зачтено</w:t>
            </w:r>
            <w:proofErr w:type="spellEnd"/>
            <w:r w:rsidRPr="00280B95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77BDC" w:rsidRPr="00280B95" w:rsidRDefault="00B77BDC" w:rsidP="00B77BDC">
            <w:pPr>
              <w:tabs>
                <w:tab w:val="left" w:pos="0"/>
              </w:tabs>
              <w:rPr>
                <w:kern w:val="2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представляет собой разрозненные знания с существенными ошибками по вопросу.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Присутствуют фрагментарность, нелогичность изложения.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 xml:space="preserve"> Отсутствуют выводы, конкретизация и доказательность изложения. </w:t>
            </w:r>
          </w:p>
          <w:p w:rsidR="00B77BDC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Ответ на вопрос полностью отсутствует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B77BDC" w:rsidRPr="00280B95" w:rsidRDefault="00B77BDC" w:rsidP="00B77BDC">
            <w:pPr>
              <w:widowControl/>
              <w:numPr>
                <w:ilvl w:val="0"/>
                <w:numId w:val="4"/>
              </w:numPr>
              <w:tabs>
                <w:tab w:val="left" w:pos="0"/>
                <w:tab w:val="left" w:pos="542"/>
              </w:tabs>
              <w:autoSpaceDE/>
              <w:autoSpaceDN/>
              <w:adjustRightInd/>
              <w:ind w:left="204" w:firstLine="0"/>
              <w:jc w:val="both"/>
              <w:rPr>
                <w:kern w:val="2"/>
                <w:sz w:val="24"/>
                <w:szCs w:val="24"/>
              </w:rPr>
            </w:pPr>
            <w:r w:rsidRPr="00280B95">
              <w:rPr>
                <w:kern w:val="2"/>
                <w:sz w:val="24"/>
                <w:szCs w:val="24"/>
              </w:rPr>
              <w:t>Отказ от ответа</w:t>
            </w:r>
          </w:p>
        </w:tc>
      </w:tr>
      <w:bookmarkEnd w:id="0"/>
    </w:tbl>
    <w:p w:rsidR="00B77BDC" w:rsidRDefault="00B77BDC" w:rsidP="00B77BDC">
      <w:pPr>
        <w:rPr>
          <w:b/>
          <w:color w:val="000000"/>
          <w:sz w:val="24"/>
          <w:szCs w:val="24"/>
          <w:shd w:val="clear" w:color="auto" w:fill="FFFFFF"/>
        </w:rPr>
      </w:pPr>
    </w:p>
    <w:p w:rsidR="00B77BDC" w:rsidRPr="00205186" w:rsidRDefault="00B77BDC" w:rsidP="00B77BDC">
      <w:pPr>
        <w:spacing w:after="152" w:line="256" w:lineRule="auto"/>
        <w:ind w:left="137"/>
      </w:pPr>
      <w:r w:rsidRPr="00205186">
        <w:rPr>
          <w:i/>
        </w:rPr>
        <w:t>а) описание критериев и шкалы оценивания тестирования:</w:t>
      </w:r>
      <w:r w:rsidRPr="00205186">
        <w:t xml:space="preserve"> </w:t>
      </w:r>
    </w:p>
    <w:p w:rsidR="00B77BDC" w:rsidRPr="00E15F6B" w:rsidRDefault="00B77BDC" w:rsidP="00B77BDC">
      <w:pPr>
        <w:rPr>
          <w:bCs/>
        </w:rPr>
      </w:pPr>
      <w:r w:rsidRPr="00E15F6B">
        <w:t xml:space="preserve"> </w:t>
      </w:r>
      <w:r w:rsidRPr="00E15F6B">
        <w:rPr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Критерий</w:t>
            </w:r>
          </w:p>
        </w:tc>
      </w:tr>
      <w:tr w:rsidR="00B77BDC" w:rsidRPr="00E15F6B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31-35 баллов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высокий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 xml:space="preserve">15-30 балла </w:t>
            </w:r>
          </w:p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достаточный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  <w:i/>
                <w:iCs/>
              </w:rPr>
            </w:pPr>
            <w:r w:rsidRPr="00E15F6B">
              <w:rPr>
                <w:b/>
                <w:i/>
                <w:iCs/>
              </w:rPr>
              <w:t>5-14 баллов</w:t>
            </w:r>
          </w:p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(</w:t>
            </w:r>
            <w:r w:rsidRPr="00E15F6B">
              <w:rPr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демонстрирует допустимый уровень знаний по темам дисциплины</w:t>
            </w:r>
          </w:p>
        </w:tc>
      </w:tr>
      <w:tr w:rsidR="00B77BDC" w:rsidRPr="00E15F6B" w:rsidTr="00B77BDC">
        <w:tc>
          <w:tcPr>
            <w:tcW w:w="2325" w:type="dxa"/>
          </w:tcPr>
          <w:p w:rsidR="00B77BDC" w:rsidRPr="00E15F6B" w:rsidRDefault="00B77BDC" w:rsidP="00B77BDC">
            <w:pPr>
              <w:jc w:val="center"/>
              <w:rPr>
                <w:b/>
              </w:rPr>
            </w:pPr>
            <w:r w:rsidRPr="00E15F6B">
              <w:rPr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:rsidR="00B77BDC" w:rsidRPr="00E15F6B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</w:pPr>
            <w:r w:rsidRPr="00E15F6B"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Pr="003C4936" w:rsidRDefault="00B77BDC" w:rsidP="00B77BDC">
      <w:pPr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B77BDC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BDC" w:rsidRDefault="00B77BDC" w:rsidP="00B77BDC">
      <w:pPr>
        <w:jc w:val="center"/>
        <w:rPr>
          <w:b/>
          <w:bCs/>
          <w:iCs/>
          <w:sz w:val="22"/>
          <w:szCs w:val="22"/>
        </w:rPr>
      </w:pPr>
      <w:r w:rsidRPr="00360CA4">
        <w:rPr>
          <w:b/>
          <w:bCs/>
          <w:iCs/>
          <w:sz w:val="22"/>
          <w:szCs w:val="22"/>
        </w:rPr>
        <w:t xml:space="preserve">3. ПАСПОРТ </w:t>
      </w:r>
      <w:r>
        <w:rPr>
          <w:b/>
          <w:bCs/>
          <w:iCs/>
          <w:sz w:val="22"/>
          <w:szCs w:val="22"/>
        </w:rPr>
        <w:t xml:space="preserve">ОЦЕНОЧНЫХ МАТЕРИАЛОВ </w:t>
      </w:r>
      <w:r w:rsidRPr="00360CA4">
        <w:rPr>
          <w:b/>
          <w:bCs/>
          <w:iCs/>
          <w:sz w:val="22"/>
          <w:szCs w:val="22"/>
        </w:rPr>
        <w:t xml:space="preserve">ПО ДИСЦИПЛИНЕ </w:t>
      </w:r>
      <w:r>
        <w:rPr>
          <w:b/>
          <w:bCs/>
          <w:iCs/>
          <w:sz w:val="22"/>
          <w:szCs w:val="22"/>
        </w:rPr>
        <w:t>(МОДУЛЮ)</w:t>
      </w:r>
    </w:p>
    <w:p w:rsidR="00B77BDC" w:rsidRPr="00360CA4" w:rsidRDefault="00B77BDC" w:rsidP="00B77BDC">
      <w:pPr>
        <w:jc w:val="center"/>
        <w:rPr>
          <w:b/>
          <w:bCs/>
          <w:iCs/>
          <w:sz w:val="22"/>
          <w:szCs w:val="22"/>
        </w:rPr>
      </w:pPr>
    </w:p>
    <w:p w:rsidR="00B77BDC" w:rsidRPr="001429F5" w:rsidRDefault="00B77BDC" w:rsidP="00B77BD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"/>
        <w:gridCol w:w="5547"/>
        <w:gridCol w:w="1562"/>
        <w:gridCol w:w="1562"/>
      </w:tblGrid>
      <w:tr w:rsidR="00B77BDC" w:rsidRPr="001429F5" w:rsidTr="00B77BDC">
        <w:trPr>
          <w:cantSplit/>
          <w:trHeight w:val="9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both"/>
            </w:pPr>
            <w:r w:rsidRPr="001429F5">
              <w:t xml:space="preserve">№ </w:t>
            </w:r>
            <w:proofErr w:type="gramStart"/>
            <w:r w:rsidRPr="001429F5">
              <w:t>п</w:t>
            </w:r>
            <w:proofErr w:type="gramEnd"/>
            <w:r w:rsidRPr="001429F5">
              <w:t>/п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Контролируемые разделы (темы) дисциплины</w:t>
            </w:r>
          </w:p>
          <w:p w:rsidR="00B77BDC" w:rsidRPr="001429F5" w:rsidRDefault="00B77BDC" w:rsidP="00B77BDC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429F5">
              <w:rPr>
                <w:rStyle w:val="11"/>
                <w:b/>
                <w:color w:val="000000"/>
                <w:sz w:val="24"/>
                <w:lang w:val="ru-RU"/>
              </w:rPr>
              <w:t>(результаты по разделам)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095E22" w:rsidRDefault="00B77BDC" w:rsidP="00B77BDC">
            <w:pPr>
              <w:pStyle w:val="a3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лируемой комп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е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тенции (или её ча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095E22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ти) и индикаторов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Вид, метод, форма оценочного мероприятия</w:t>
            </w:r>
          </w:p>
        </w:tc>
      </w:tr>
      <w:tr w:rsidR="00B77BDC" w:rsidRPr="001429F5" w:rsidTr="00B77BDC">
        <w:trPr>
          <w:cantSplit/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4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1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Понятие и структура  учебной дисциплины «Правовое регулирование инженерной деятел</w:t>
            </w:r>
            <w:r>
              <w:t>ь</w:t>
            </w:r>
            <w:r>
              <w:t>ности». Основы теории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680949" w:rsidP="00192EE8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.1</w:t>
            </w:r>
            <w:r w:rsidR="00B77BDC">
              <w:rPr>
                <w:color w:val="000000"/>
                <w:sz w:val="19"/>
                <w:szCs w:val="19"/>
              </w:rPr>
              <w:t>;</w:t>
            </w:r>
            <w:r w:rsidR="00B77BDC" w:rsidRPr="00726501">
              <w:rPr>
                <w:color w:val="000000"/>
                <w:sz w:val="19"/>
                <w:szCs w:val="19"/>
              </w:rPr>
              <w:t>УК-1</w:t>
            </w:r>
            <w:r w:rsidR="00192EE8">
              <w:rPr>
                <w:color w:val="000000"/>
                <w:sz w:val="19"/>
                <w:szCs w:val="19"/>
              </w:rPr>
              <w:t>0</w:t>
            </w:r>
            <w:r w:rsidR="00B77BDC"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both"/>
            </w:pPr>
            <w:r w:rsidRPr="001429F5">
              <w:t>Коллокв</w:t>
            </w:r>
            <w:r w:rsidRPr="001429F5">
              <w:t>и</w:t>
            </w:r>
            <w:r w:rsidRPr="001429F5">
              <w:t>ум</w:t>
            </w:r>
            <w:r>
              <w:t>,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2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Конституционно-правовые и международно-правовые осн</w:t>
            </w:r>
            <w:r>
              <w:t>о</w:t>
            </w:r>
            <w:r>
              <w:t>вы профессиональной деятел</w:t>
            </w:r>
            <w:r>
              <w:t>ь</w:t>
            </w:r>
            <w:r>
              <w:t>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</w:t>
            </w:r>
            <w:r w:rsidRPr="001429F5">
              <w:t>а</w:t>
            </w:r>
            <w:r w:rsidRPr="001429F5">
              <w:t>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</w:t>
            </w:r>
            <w:r w:rsidRPr="001429F5">
              <w:t>а</w:t>
            </w:r>
            <w:r w:rsidRPr="001429F5">
              <w:t>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3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C75DD3" w:rsidRDefault="00B77BDC" w:rsidP="00B77BDC">
            <w:pPr>
              <w:jc w:val="both"/>
            </w:pPr>
            <w:r>
              <w:t>Гражданское и предприним</w:t>
            </w:r>
            <w:r>
              <w:t>а</w:t>
            </w:r>
            <w:r>
              <w:t>тельское право в регулировании профессиональной деятельности инженера. Интеллектуал</w:t>
            </w:r>
            <w:r>
              <w:t>ь</w:t>
            </w:r>
            <w:r>
              <w:t>ная собственность и ее з</w:t>
            </w:r>
            <w:r>
              <w:t>а</w:t>
            </w:r>
            <w:r>
              <w:t xml:space="preserve">щита.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</w:t>
            </w:r>
            <w:r w:rsidRPr="001429F5">
              <w:t>о</w:t>
            </w:r>
            <w:r w:rsidRPr="001429F5">
              <w:t>вание</w:t>
            </w:r>
            <w:r>
              <w:t>, письменная работа</w:t>
            </w:r>
            <w:r w:rsidRPr="001429F5">
              <w:t>,</w:t>
            </w:r>
            <w:r>
              <w:t xml:space="preserve"> </w:t>
            </w:r>
            <w:r w:rsidRPr="001429F5">
              <w:t>зачет</w:t>
            </w:r>
          </w:p>
        </w:tc>
      </w:tr>
      <w:tr w:rsidR="00B77BDC" w:rsidRPr="001429F5" w:rsidTr="00B77BDC">
        <w:trPr>
          <w:cantSplit/>
          <w:trHeight w:val="8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jc w:val="center"/>
            </w:pPr>
            <w:r w:rsidRPr="001429F5">
              <w:t>4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Основы процессуального права.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Собесед</w:t>
            </w:r>
            <w:r w:rsidRPr="001429F5">
              <w:t>о</w:t>
            </w:r>
            <w:r w:rsidRPr="001429F5">
              <w:t>вание</w:t>
            </w:r>
            <w:r>
              <w:t>, письменная работа</w:t>
            </w:r>
            <w:r w:rsidRPr="001429F5">
              <w:t>,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5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Правовое регулирование трудовых и связанных с ними отн</w:t>
            </w:r>
            <w:r>
              <w:t>о</w:t>
            </w:r>
            <w:r>
              <w:t>шений.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 w:rsidRPr="001429F5">
              <w:t>коллокв</w:t>
            </w:r>
            <w:r w:rsidRPr="001429F5">
              <w:t>и</w:t>
            </w:r>
            <w:r w:rsidRPr="001429F5">
              <w:t>ум,</w:t>
            </w:r>
            <w:r>
              <w:t xml:space="preserve"> письменная работа,</w:t>
            </w:r>
            <w:r w:rsidRPr="001429F5">
              <w:t xml:space="preserve"> зачет</w:t>
            </w:r>
          </w:p>
        </w:tc>
      </w:tr>
      <w:tr w:rsidR="00B77BDC" w:rsidRPr="001429F5" w:rsidTr="00B77BDC">
        <w:trPr>
          <w:cantSplit/>
          <w:trHeight w:val="13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6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Административно-правовое и уголовно-правовое регулиров</w:t>
            </w:r>
            <w:r>
              <w:t>а</w:t>
            </w:r>
            <w:r>
              <w:t>ние в профессиональной сфере.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r>
              <w:t>С</w:t>
            </w:r>
            <w:r w:rsidRPr="001429F5">
              <w:t>обеседование</w:t>
            </w:r>
            <w:r>
              <w:t>, письменная работа</w:t>
            </w:r>
            <w:r w:rsidRPr="001429F5">
              <w:t>,  зачет</w:t>
            </w:r>
          </w:p>
        </w:tc>
      </w:tr>
      <w:tr w:rsidR="00B77BDC" w:rsidRPr="001429F5" w:rsidTr="00B77BDC">
        <w:trPr>
          <w:cantSplit/>
          <w:trHeight w:val="11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suppressAutoHyphens/>
              <w:snapToGrid w:val="0"/>
              <w:jc w:val="center"/>
            </w:pPr>
            <w:r w:rsidRPr="001429F5">
              <w:t>7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4A1551" w:rsidRDefault="00B77BDC" w:rsidP="00B77BDC">
            <w:pPr>
              <w:jc w:val="both"/>
            </w:pPr>
            <w:r>
              <w:t>Правовые основы борьбы с коррупцией, терроризмом и  экстремистской деятельностью. Защита информации и государственной та</w:t>
            </w:r>
            <w:r>
              <w:t>й</w:t>
            </w:r>
            <w:r>
              <w:t>ны.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8200D" w:rsidRDefault="00192EE8" w:rsidP="00B77BDC">
            <w:pPr>
              <w:jc w:val="center"/>
              <w:rPr>
                <w:rFonts w:eastAsia="Arial Unicode MS"/>
                <w:color w:val="000000"/>
              </w:rPr>
            </w:pPr>
            <w:r w:rsidRPr="00726501">
              <w:rPr>
                <w:color w:val="000000"/>
                <w:sz w:val="19"/>
                <w:szCs w:val="19"/>
              </w:rPr>
              <w:t>УК-2.1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 xml:space="preserve"> УК-2.2</w:t>
            </w:r>
            <w:r>
              <w:rPr>
                <w:color w:val="000000"/>
                <w:sz w:val="19"/>
                <w:szCs w:val="19"/>
              </w:rPr>
              <w:t xml:space="preserve">; 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.1</w:t>
            </w:r>
            <w:r>
              <w:rPr>
                <w:color w:val="000000"/>
                <w:sz w:val="19"/>
                <w:szCs w:val="19"/>
              </w:rPr>
              <w:t>;</w:t>
            </w:r>
            <w:r w:rsidRPr="00726501">
              <w:rPr>
                <w:color w:val="000000"/>
                <w:sz w:val="19"/>
                <w:szCs w:val="19"/>
              </w:rPr>
              <w:t>УК-1</w:t>
            </w:r>
            <w:r>
              <w:rPr>
                <w:color w:val="000000"/>
                <w:sz w:val="19"/>
                <w:szCs w:val="19"/>
              </w:rPr>
              <w:t>0</w:t>
            </w:r>
            <w:r w:rsidRPr="00726501">
              <w:rPr>
                <w:color w:val="000000"/>
                <w:sz w:val="19"/>
                <w:szCs w:val="19"/>
              </w:rPr>
              <w:t>.2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  <w:proofErr w:type="spellStart"/>
            <w:r w:rsidRPr="001429F5">
              <w:t>тестиров</w:t>
            </w:r>
            <w:r w:rsidRPr="001429F5">
              <w:t>а</w:t>
            </w:r>
            <w:r w:rsidRPr="001429F5">
              <w:t>ние</w:t>
            </w:r>
            <w:proofErr w:type="gramStart"/>
            <w:r w:rsidRPr="001429F5">
              <w:t>,</w:t>
            </w:r>
            <w:r>
              <w:t>п</w:t>
            </w:r>
            <w:proofErr w:type="gramEnd"/>
            <w:r>
              <w:t>исьменная</w:t>
            </w:r>
            <w:proofErr w:type="spellEnd"/>
            <w:r>
              <w:t xml:space="preserve"> работа,</w:t>
            </w:r>
            <w:r w:rsidRPr="001429F5">
              <w:t xml:space="preserve"> з</w:t>
            </w:r>
            <w:r w:rsidRPr="001429F5">
              <w:t>а</w:t>
            </w:r>
            <w:r w:rsidRPr="001429F5">
              <w:t>чет</w:t>
            </w:r>
          </w:p>
          <w:p w:rsidR="00B77BDC" w:rsidRPr="001429F5" w:rsidRDefault="00B77BDC" w:rsidP="00B77BDC">
            <w:pPr>
              <w:tabs>
                <w:tab w:val="left" w:pos="72"/>
                <w:tab w:val="right" w:leader="underscore" w:pos="9639"/>
              </w:tabs>
              <w:ind w:firstLine="157"/>
              <w:jc w:val="center"/>
            </w:pPr>
          </w:p>
        </w:tc>
      </w:tr>
    </w:tbl>
    <w:p w:rsidR="00B77BDC" w:rsidRPr="001429F5" w:rsidRDefault="00B77BDC" w:rsidP="00B77BDC">
      <w:pPr>
        <w:pStyle w:val="a6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Default="00B77BDC" w:rsidP="00B77BDC">
      <w:pPr>
        <w:jc w:val="center"/>
        <w:rPr>
          <w:b/>
          <w:sz w:val="22"/>
          <w:szCs w:val="22"/>
        </w:rPr>
      </w:pPr>
    </w:p>
    <w:p w:rsidR="00B77BDC" w:rsidRPr="001C1BFE" w:rsidRDefault="00B77BDC" w:rsidP="00B77BDC">
      <w:pPr>
        <w:jc w:val="center"/>
        <w:rPr>
          <w:b/>
          <w:sz w:val="22"/>
          <w:szCs w:val="22"/>
        </w:rPr>
      </w:pPr>
      <w:r w:rsidRPr="001C1BFE">
        <w:rPr>
          <w:b/>
          <w:sz w:val="22"/>
          <w:szCs w:val="22"/>
        </w:rPr>
        <w:t>4. ТИПОВЫЕ КОНТРОЛЬНЫЕ ЗАДАНИЯ ИЛИ ИНЫЕ МАТЕРИАЛЫ</w:t>
      </w:r>
    </w:p>
    <w:p w:rsidR="00B77BDC" w:rsidRDefault="00B77BDC" w:rsidP="00B77BDC">
      <w:pPr>
        <w:pStyle w:val="a6"/>
        <w:spacing w:line="240" w:lineRule="auto"/>
        <w:jc w:val="center"/>
        <w:rPr>
          <w:rStyle w:val="a5"/>
          <w:bCs w:val="0"/>
          <w:i w:val="0"/>
          <w:sz w:val="28"/>
          <w:szCs w:val="28"/>
          <w:lang w:val="ru-RU"/>
        </w:rPr>
      </w:pP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lastRenderedPageBreak/>
        <w:t>4.1.</w:t>
      </w:r>
      <w:r w:rsidRPr="001429F5">
        <w:rPr>
          <w:rStyle w:val="a5"/>
          <w:bCs w:val="0"/>
          <w:sz w:val="28"/>
          <w:szCs w:val="28"/>
        </w:rPr>
        <w:t xml:space="preserve"> Примерные темы письменных</w:t>
      </w:r>
      <w:r>
        <w:rPr>
          <w:rStyle w:val="a5"/>
          <w:bCs w:val="0"/>
          <w:sz w:val="28"/>
          <w:szCs w:val="28"/>
        </w:rPr>
        <w:t xml:space="preserve"> </w:t>
      </w:r>
      <w:r w:rsidRPr="001429F5">
        <w:rPr>
          <w:rStyle w:val="a5"/>
          <w:bCs w:val="0"/>
          <w:sz w:val="28"/>
          <w:szCs w:val="28"/>
        </w:rPr>
        <w:t xml:space="preserve"> работ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1. (фамилии студентов, начинаются с букв А-Е).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права в инженерной сфере</w:t>
      </w:r>
      <w:r w:rsidRPr="001429F5">
        <w:rPr>
          <w:sz w:val="28"/>
          <w:szCs w:val="28"/>
        </w:rPr>
        <w:t xml:space="preserve">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Правовая норма - основной структурный элемент системы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Нормативно-правовой акт как основной вид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Нормативный договор как источник российского права.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clear" w:pos="900"/>
          <w:tab w:val="num" w:pos="709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Правонарушение - основание привлечения к юридической ответстве</w:t>
      </w:r>
      <w:r w:rsidRPr="001429F5">
        <w:rPr>
          <w:sz w:val="28"/>
          <w:szCs w:val="28"/>
        </w:rPr>
        <w:t>н</w:t>
      </w:r>
      <w:r w:rsidRPr="001429F5">
        <w:rPr>
          <w:sz w:val="28"/>
          <w:szCs w:val="28"/>
        </w:rPr>
        <w:t xml:space="preserve">ности.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Юридические свойства Конституции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1429F5">
          <w:rPr>
            <w:sz w:val="28"/>
            <w:szCs w:val="28"/>
          </w:rPr>
          <w:t>1993 г</w:t>
        </w:r>
      </w:smartTag>
      <w:r w:rsidRPr="001429F5">
        <w:rPr>
          <w:sz w:val="28"/>
          <w:szCs w:val="28"/>
        </w:rPr>
        <w:t xml:space="preserve">.).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информации и содержание информационного права.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Охрана и защита конституционных норм - основная функция Конст</w:t>
      </w:r>
      <w:r w:rsidRPr="001429F5">
        <w:rPr>
          <w:sz w:val="28"/>
          <w:szCs w:val="28"/>
        </w:rPr>
        <w:t>и</w:t>
      </w:r>
      <w:r w:rsidRPr="001429F5">
        <w:rPr>
          <w:sz w:val="28"/>
          <w:szCs w:val="28"/>
        </w:rPr>
        <w:t xml:space="preserve">туционного Суда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Административные правонарушения как вид правонарушений.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Юридическое лицо как субъект гражданских правоотношений.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Форма и содержание гражданско-правового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содержание и виды трудового договора.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разрешения индивидуальных трудовых споров. </w:t>
      </w:r>
    </w:p>
    <w:p w:rsidR="00B77BDC" w:rsidRPr="001429F5" w:rsidRDefault="00B77BDC" w:rsidP="00B77BDC">
      <w:pPr>
        <w:widowControl/>
        <w:numPr>
          <w:ilvl w:val="0"/>
          <w:numId w:val="6"/>
        </w:numPr>
        <w:tabs>
          <w:tab w:val="num" w:pos="720"/>
        </w:tabs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Особенности регулирования труда </w:t>
      </w:r>
      <w:r>
        <w:rPr>
          <w:sz w:val="28"/>
          <w:szCs w:val="28"/>
        </w:rPr>
        <w:t>инженерных работников</w:t>
      </w:r>
      <w:r w:rsidRPr="001429F5">
        <w:rPr>
          <w:sz w:val="28"/>
          <w:szCs w:val="28"/>
        </w:rPr>
        <w:t>.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2. (фамилии студентов, начинаются с букв Ж-Л).</w:t>
      </w:r>
    </w:p>
    <w:p w:rsidR="00B77BDC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деятельность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сущность источников (форм) права. Виды источников (форм)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системы права.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отрасли права.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Пробелы в праве и формы их восполнения.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Юридические факты: понятие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3. (фамилии студентов, начинаются с букв М-Т).</w:t>
      </w:r>
    </w:p>
    <w:p w:rsidR="00B77BDC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 в инженерной сфере и особенность ее регулирования.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Правовое регулирование экономической деятельности в России.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Органы власти и управления в современном российском государстве.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содержание антимонопольной деятельности в России.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Административное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Основания и порядок привлечения к административной ответственн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сти. 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Гражданское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Право собственности как основное вещное право.</w:t>
      </w:r>
    </w:p>
    <w:p w:rsidR="00B77BDC" w:rsidRPr="00052053" w:rsidRDefault="00B77BDC" w:rsidP="00B77BDC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052053">
        <w:rPr>
          <w:sz w:val="28"/>
          <w:szCs w:val="28"/>
        </w:rPr>
        <w:t xml:space="preserve"> Понятие и содержание гражданско-правового договора. </w:t>
      </w:r>
    </w:p>
    <w:p w:rsidR="00B77BDC" w:rsidRPr="001429F5" w:rsidRDefault="00B77BDC" w:rsidP="00B77BDC">
      <w:pPr>
        <w:pStyle w:val="a3"/>
        <w:rPr>
          <w:b/>
          <w:szCs w:val="28"/>
        </w:rPr>
      </w:pPr>
      <w:r w:rsidRPr="001429F5">
        <w:rPr>
          <w:b/>
          <w:szCs w:val="28"/>
        </w:rPr>
        <w:t>ВАРИАНТ 4. (фамилии студентов, начинаются с букв У-Я).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 инженерной сфере.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Трудовой договор: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Порядок заключения трудового договора и оформления приема на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боту.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рабочего времени. 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Время отдыха: понятие и виды.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Виды и продолжительность отпусков.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содержание охрана труда.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Порядок расследования и учета несчастных случаев.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способы защиты трудовых прав и законных интересов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ботников.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Правовое регулирование и защита государственной тайны в России. 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 как отрасль права.</w:t>
      </w:r>
    </w:p>
    <w:p w:rsidR="00B77BDC" w:rsidRPr="001429F5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уголовного права. </w:t>
      </w:r>
    </w:p>
    <w:p w:rsidR="00B77BDC" w:rsidRDefault="00B77BDC" w:rsidP="00B77BDC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состава преступления. </w:t>
      </w:r>
    </w:p>
    <w:p w:rsidR="00B77BDC" w:rsidRPr="001429F5" w:rsidRDefault="00B77BDC" w:rsidP="00B77BDC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 xml:space="preserve">Выполнены все требования к написанию и защите </w:t>
            </w:r>
            <w:r>
              <w:rPr>
                <w:rFonts w:eastAsia="Calibri"/>
                <w:sz w:val="22"/>
                <w:szCs w:val="22"/>
              </w:rPr>
              <w:t>письменной работы</w:t>
            </w:r>
            <w:r w:rsidRPr="00261ED0">
              <w:rPr>
                <w:rFonts w:eastAsia="Calibri"/>
                <w:sz w:val="22"/>
                <w:szCs w:val="22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3 балла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lastRenderedPageBreak/>
              <w:t xml:space="preserve">Основные требования к реферату и его защите выполнены, но при этом </w:t>
            </w:r>
            <w:r w:rsidRPr="00261ED0">
              <w:rPr>
                <w:rFonts w:eastAsia="Calibri"/>
                <w:sz w:val="22"/>
                <w:szCs w:val="22"/>
              </w:rPr>
              <w:lastRenderedPageBreak/>
              <w:t>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lastRenderedPageBreak/>
              <w:t xml:space="preserve">1 балл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Реферат не представлен, тема доклада не раскрыта, обнаруживается существенное непонимание проблемы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B77BDC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B77BDC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УК-2.1. Формулирует в рамках поставленной цели проекта совокупность задач, обеспечивающих ее достижение на основе действующих  правовых норм, имеющихся ресурсов и ограничений</w:t>
            </w:r>
          </w:p>
        </w:tc>
      </w:tr>
    </w:tbl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spacing w:line="252" w:lineRule="auto"/>
        <w:ind w:right="84"/>
        <w:rPr>
          <w:b/>
          <w:bCs/>
          <w:iCs/>
          <w:sz w:val="22"/>
          <w:szCs w:val="22"/>
        </w:rPr>
      </w:pPr>
      <w:r w:rsidRPr="000532E5">
        <w:rPr>
          <w:rStyle w:val="a5"/>
          <w:bCs w:val="0"/>
          <w:i w:val="0"/>
          <w:sz w:val="22"/>
          <w:szCs w:val="22"/>
        </w:rPr>
        <w:t>4.2. Примерный тест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  <w:r w:rsidRPr="000532E5">
        <w:rPr>
          <w:b/>
          <w:bCs/>
          <w:iCs/>
          <w:sz w:val="22"/>
          <w:szCs w:val="22"/>
        </w:rPr>
        <w:t>Тест</w:t>
      </w:r>
      <w:r>
        <w:rPr>
          <w:b/>
          <w:bCs/>
          <w:iCs/>
          <w:sz w:val="22"/>
          <w:szCs w:val="22"/>
        </w:rPr>
        <w:t xml:space="preserve"> </w:t>
      </w:r>
      <w:r w:rsidRPr="000532E5">
        <w:rPr>
          <w:b/>
          <w:bCs/>
          <w:iCs/>
          <w:sz w:val="22"/>
          <w:szCs w:val="22"/>
        </w:rPr>
        <w:t>1.</w:t>
      </w:r>
    </w:p>
    <w:p w:rsidR="00B77BDC" w:rsidRPr="000532E5" w:rsidRDefault="00B77BDC" w:rsidP="00B77BDC">
      <w:pPr>
        <w:tabs>
          <w:tab w:val="right" w:leader="underscore" w:pos="8505"/>
        </w:tabs>
        <w:ind w:left="720"/>
        <w:rPr>
          <w:b/>
          <w:bCs/>
          <w:iCs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1.</w:t>
      </w:r>
      <w:r w:rsidRPr="000532E5">
        <w:rPr>
          <w:b/>
          <w:sz w:val="22"/>
          <w:szCs w:val="22"/>
        </w:rPr>
        <w:t xml:space="preserve">Правовые нормы </w:t>
      </w:r>
      <w:proofErr w:type="gramStart"/>
      <w:r w:rsidRPr="000532E5">
        <w:rPr>
          <w:b/>
          <w:sz w:val="22"/>
          <w:szCs w:val="22"/>
        </w:rPr>
        <w:t>-э</w:t>
      </w:r>
      <w:proofErr w:type="gramEnd"/>
      <w:r w:rsidRPr="000532E5">
        <w:rPr>
          <w:b/>
          <w:sz w:val="22"/>
          <w:szCs w:val="22"/>
        </w:rPr>
        <w:t>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2.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b/>
          <w:sz w:val="22"/>
          <w:szCs w:val="22"/>
        </w:rPr>
        <w:t>3.В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санкционированные</w:t>
      </w:r>
      <w:proofErr w:type="gramEnd"/>
      <w:r w:rsidRPr="000532E5">
        <w:rPr>
          <w:sz w:val="22"/>
          <w:szCs w:val="22"/>
        </w:rPr>
        <w:t xml:space="preserve">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4.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5.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6.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7.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8.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proofErr w:type="gramStart"/>
      <w:r w:rsidRPr="000532E5">
        <w:rPr>
          <w:sz w:val="22"/>
          <w:szCs w:val="22"/>
        </w:rPr>
        <w:t>дарована</w:t>
      </w:r>
      <w:proofErr w:type="gramEnd"/>
      <w:r w:rsidRPr="000532E5">
        <w:rPr>
          <w:sz w:val="22"/>
          <w:szCs w:val="22"/>
        </w:rPr>
        <w:t xml:space="preserve">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9.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10.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11.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12.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13.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14.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15.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16.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17.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18.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19.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20.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21.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22.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23.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24.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25.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26.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27. </w:t>
      </w:r>
      <w:r w:rsidRPr="000532E5">
        <w:rPr>
          <w:b/>
          <w:sz w:val="22"/>
          <w:szCs w:val="22"/>
        </w:rPr>
        <w:t>Какой главы нет в Конституции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права и свободы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местное самоуправление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собственность человека и гражданина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Правительство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28. </w:t>
      </w:r>
      <w:r w:rsidRPr="000532E5">
        <w:rPr>
          <w:b/>
          <w:sz w:val="22"/>
          <w:szCs w:val="22"/>
        </w:rPr>
        <w:t>Россия</w:t>
      </w:r>
      <w:proofErr w:type="gramStart"/>
      <w:r w:rsidRPr="000532E5">
        <w:rPr>
          <w:b/>
          <w:sz w:val="22"/>
          <w:szCs w:val="22"/>
        </w:rPr>
        <w:t xml:space="preserve"> ..... </w:t>
      </w:r>
      <w:proofErr w:type="gramEnd"/>
      <w:r w:rsidRPr="000532E5">
        <w:rPr>
          <w:b/>
          <w:sz w:val="22"/>
          <w:szCs w:val="22"/>
        </w:rPr>
        <w:t>государство?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унитарное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федеративное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простое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 xml:space="preserve">29. </w:t>
      </w:r>
      <w:r w:rsidRPr="000532E5">
        <w:rPr>
          <w:b/>
          <w:sz w:val="22"/>
          <w:szCs w:val="22"/>
        </w:rPr>
        <w:t>Источники экологического права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законодательные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Экологический кодекс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подзаконные нормативные правовые акты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перечисленное</w:t>
      </w:r>
    </w:p>
    <w:p w:rsidR="00B77BDC" w:rsidRDefault="00B77BDC" w:rsidP="00B77BDC"/>
    <w:p w:rsidR="00B77BDC" w:rsidRPr="000532E5" w:rsidRDefault="00B77BDC" w:rsidP="00B77BDC">
      <w:pPr>
        <w:rPr>
          <w:sz w:val="22"/>
          <w:szCs w:val="22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pStyle w:val="ConsPlusNormal"/>
        <w:ind w:firstLine="5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gramStart"/>
      <w:r>
        <w:t>Ответ-правовое</w:t>
      </w:r>
      <w:proofErr w:type="gramEnd"/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gramStart"/>
      <w:r>
        <w:t>Ответ-государства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Носителем </w:t>
      </w:r>
      <w:hyperlink r:id="rId6" w:history="1">
        <w:r w:rsidRPr="008529F0">
          <w:t>суверенитета</w:t>
        </w:r>
      </w:hyperlink>
      <w:r>
        <w:t xml:space="preserve"> и единственным источником власти в Российской Федерации является ее __________________. Отве</w:t>
      </w:r>
      <w:proofErr w:type="gramStart"/>
      <w:r>
        <w:t>т-</w:t>
      </w:r>
      <w:proofErr w:type="gramEnd"/>
      <w:r>
        <w:t xml:space="preserve"> многонациональный народ.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Конституция Российской Федерации и ____________ имеют верховенство на всей территории Российской Федерации. </w:t>
      </w:r>
      <w:proofErr w:type="gramStart"/>
      <w:r>
        <w:t>Ответ-федеральные</w:t>
      </w:r>
      <w:proofErr w:type="gramEnd"/>
      <w:r>
        <w:t xml:space="preserve"> законы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Государственная власть в Российской Федерации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_______________ и судебную. </w:t>
      </w:r>
      <w:proofErr w:type="gramStart"/>
      <w:r>
        <w:t>Ответ-исполнительную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Ответ-опубликованы.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Общепризнанные принципы и нормы международного права и международные договоры Российской Федерации являются составной частью ее ____________. Отве</w:t>
      </w:r>
      <w:proofErr w:type="gramStart"/>
      <w:r>
        <w:t>т-</w:t>
      </w:r>
      <w:proofErr w:type="gramEnd"/>
      <w:r>
        <w:t xml:space="preserve"> правовой системы.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gramStart"/>
      <w:r>
        <w:t>Ответ-международного</w:t>
      </w:r>
      <w:proofErr w:type="gramEnd"/>
      <w:r>
        <w:t xml:space="preserve"> договора.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Основные права и свободы человека _____________ и принадлежат каждому от рождения. </w:t>
      </w:r>
      <w:proofErr w:type="gramStart"/>
      <w:r>
        <w:t>Ответ-неотчуждаемы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Осуществление прав и свобод человека и гражданина не должно нарушать права и свободы __________. Отве</w:t>
      </w:r>
      <w:proofErr w:type="gramStart"/>
      <w:r>
        <w:t>т-</w:t>
      </w:r>
      <w:proofErr w:type="gramEnd"/>
      <w:r>
        <w:t xml:space="preserve"> других лиц.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Все равны перед законом и __________. </w:t>
      </w:r>
      <w:proofErr w:type="gramStart"/>
      <w:r>
        <w:t>Ответ-судом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Мужчина и женщина имеют __________ права и свободы и ________ возможности </w:t>
      </w:r>
      <w:r>
        <w:lastRenderedPageBreak/>
        <w:t xml:space="preserve">для их реализации. </w:t>
      </w:r>
      <w:proofErr w:type="gramStart"/>
      <w:r>
        <w:t>Ответ-равные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</w:t>
      </w:r>
      <w:proofErr w:type="gramStart"/>
      <w:r>
        <w:t>без</w:t>
      </w:r>
      <w:proofErr w:type="gramEnd"/>
      <w:r>
        <w:t xml:space="preserve"> ______________ подвергнут медицинским, научным или иным опытам. </w:t>
      </w:r>
      <w:proofErr w:type="gramStart"/>
      <w:r>
        <w:t>Ответ-добровольного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Каждый имеет право на свободу и личную ____________. Отве</w:t>
      </w:r>
      <w:proofErr w:type="gramStart"/>
      <w:r>
        <w:t>т-</w:t>
      </w:r>
      <w:proofErr w:type="gramEnd"/>
      <w:r>
        <w:t xml:space="preserve"> неприкосновенность.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________. Ответ-48 часов.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Сбор, хранение, использование и распространение информации о частной жизни лица </w:t>
      </w:r>
      <w:proofErr w:type="gramStart"/>
      <w:r>
        <w:t>без</w:t>
      </w:r>
      <w:proofErr w:type="gramEnd"/>
      <w:r>
        <w:t xml:space="preserve"> ______________ не допускаются. </w:t>
      </w:r>
      <w:proofErr w:type="gramStart"/>
      <w:r>
        <w:t>Ответ-его</w:t>
      </w:r>
      <w:proofErr w:type="gramEnd"/>
      <w:r>
        <w:t xml:space="preserve"> согласия.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______________. </w:t>
      </w:r>
      <w:proofErr w:type="gramStart"/>
      <w:r>
        <w:t>Ответ-судебного</w:t>
      </w:r>
      <w:proofErr w:type="gramEnd"/>
      <w:r>
        <w:t xml:space="preserve"> решения.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Каждый, кто законно находится на территории Российской Федерации, имеет право свободно _______________, выбирать место пребывания и жительства. </w:t>
      </w:r>
      <w:proofErr w:type="gramStart"/>
      <w:r>
        <w:t>Ответ-передвигаться</w:t>
      </w:r>
      <w:proofErr w:type="gramEnd"/>
      <w:r>
        <w:t>.</w:t>
      </w:r>
    </w:p>
    <w:p w:rsidR="00B77BDC" w:rsidRDefault="00B77BDC" w:rsidP="00B77BDC">
      <w:pPr>
        <w:pStyle w:val="ConsPlusNormal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Каждому гарантируется свобода мысли и ______. Отве</w:t>
      </w:r>
      <w:proofErr w:type="gramStart"/>
      <w:r>
        <w:t>т-</w:t>
      </w:r>
      <w:proofErr w:type="gramEnd"/>
      <w:r>
        <w:t xml:space="preserve"> слова.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Никто не может быть принужден к выражению своих мнений и ___________ или отказу от них. </w:t>
      </w:r>
      <w:proofErr w:type="gramStart"/>
      <w:r>
        <w:t>Ответ-убеждений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Граждане Российской Федерации имеют право собираться ______, без оружия, проводить собрания, митинги и демонстрации, шествия и пикетирование. </w:t>
      </w:r>
      <w:proofErr w:type="gramStart"/>
      <w:r>
        <w:t>Ответ-мирно</w:t>
      </w:r>
      <w:proofErr w:type="gramEnd"/>
      <w:r>
        <w:t>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 Не имеют права избирать и быть избранными граждане, признанные судом ________________, а также содержащиеся в местах лишения свободы по приговору суда. </w:t>
      </w:r>
      <w:proofErr w:type="gramStart"/>
      <w:r>
        <w:t>Ответ-недееспособными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_______________. Ответ-местного самоуправления.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Не допускается экономическая деятельность, направленная на монополизацию и недобросовестную ____________Отве</w:t>
      </w:r>
      <w:proofErr w:type="gramStart"/>
      <w:r>
        <w:t>т-</w:t>
      </w:r>
      <w:proofErr w:type="gramEnd"/>
      <w:r>
        <w:t xml:space="preserve"> конкуренцию.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Принудительный труд ____________Ответ-запрещен.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>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_____________. Ответ-забастовку.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t xml:space="preserve">Трудоспособные дети, достигшие ____ лет, должны заботиться о нетрудоспособных родителях. Ответ-18. </w:t>
      </w:r>
    </w:p>
    <w:p w:rsidR="00B77BDC" w:rsidRDefault="00B77BDC" w:rsidP="00B77BDC">
      <w:pPr>
        <w:pStyle w:val="ConsPlusNormal"/>
        <w:numPr>
          <w:ilvl w:val="0"/>
          <w:numId w:val="13"/>
        </w:numPr>
        <w:spacing w:before="240"/>
        <w:ind w:left="0" w:firstLine="0"/>
        <w:jc w:val="both"/>
      </w:pPr>
      <w:r>
        <w:lastRenderedPageBreak/>
        <w:t xml:space="preserve">Сокрытие должностными лицами фактов и обстоятельств, создающих угрозу для ___________ и здоровья людей, влечет за собой ответственность в соответствии с федеральным законом. </w:t>
      </w:r>
      <w:proofErr w:type="gramStart"/>
      <w:r>
        <w:t>Ответ-жизни</w:t>
      </w:r>
      <w:proofErr w:type="gramEnd"/>
      <w:r>
        <w:t>.</w:t>
      </w:r>
    </w:p>
    <w:p w:rsidR="00B77BDC" w:rsidRDefault="00B77BDC" w:rsidP="00B77BDC">
      <w:pPr>
        <w:pStyle w:val="ConsPlusNormal"/>
      </w:pPr>
    </w:p>
    <w:p w:rsidR="00B77BDC" w:rsidRDefault="00B77BDC" w:rsidP="00B77BDC">
      <w:pPr>
        <w:pStyle w:val="ConsPlusNormal"/>
        <w:numPr>
          <w:ilvl w:val="0"/>
          <w:numId w:val="13"/>
        </w:numPr>
        <w:ind w:left="0" w:firstLine="0"/>
        <w:jc w:val="both"/>
      </w:pPr>
      <w:r>
        <w:t xml:space="preserve">Каждый имеет право на ________________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 </w:t>
      </w:r>
      <w:proofErr w:type="gramStart"/>
      <w:r>
        <w:t>Ответ-благоприятную</w:t>
      </w:r>
      <w:proofErr w:type="gramEnd"/>
      <w:r>
        <w:t>.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19"/>
          <w:szCs w:val="19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Default="00B77BDC" w:rsidP="00B77BDC">
      <w:pPr>
        <w:widowControl/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B77BDC" w:rsidRPr="00280B95" w:rsidRDefault="00B77BDC" w:rsidP="00B77BDC">
      <w:pPr>
        <w:ind w:firstLine="709"/>
        <w:jc w:val="both"/>
        <w:rPr>
          <w:iCs/>
          <w:sz w:val="24"/>
          <w:szCs w:val="24"/>
        </w:rPr>
      </w:pPr>
      <w:r w:rsidRPr="006E0275">
        <w:rPr>
          <w:b/>
          <w:bCs/>
          <w:iCs/>
          <w:sz w:val="24"/>
          <w:szCs w:val="24"/>
        </w:rPr>
        <w:t>Типовые тестовые  вопросы</w:t>
      </w:r>
      <w:r w:rsidRPr="00280B95">
        <w:rPr>
          <w:iCs/>
          <w:sz w:val="24"/>
          <w:szCs w:val="24"/>
        </w:rPr>
        <w:t>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1.: Гражданское право регулирует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имущественные и личные неимущественные отношения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2: Методом регулирования гражданским правом общественных отношений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метод запрета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метод юридического равенства сторон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3: Что относится к основным принципам гражданского права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публичности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гласности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принцип свободы договора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принцип презумпции невиновности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4: Нормы гражданского права носят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диспозитивный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императивный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неопределенный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охранительный характер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5: Под субъектами гражданского права понимаются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физические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юридические лица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6.</w:t>
      </w:r>
      <w:r>
        <w:rPr>
          <w:rStyle w:val="aa"/>
          <w:b w:val="0"/>
        </w:rPr>
        <w:t xml:space="preserve"> </w:t>
      </w:r>
      <w:r w:rsidRPr="003029F0">
        <w:rPr>
          <w:rStyle w:val="aa"/>
          <w:b w:val="0"/>
        </w:rPr>
        <w:t>Несовершеннолетний, достигший 16 лет и работающий по трудовому договору,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полностью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недееспособным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частично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</w:pPr>
      <w:r w:rsidRPr="003029F0">
        <w:rPr>
          <w:rStyle w:val="aa"/>
          <w:b w:val="0"/>
        </w:rPr>
        <w:t>-: ограниченно дееспособным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t>7.</w:t>
      </w:r>
      <w:r>
        <w:t xml:space="preserve"> </w:t>
      </w:r>
      <w:r w:rsidRPr="003029F0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учреждения, финансируемые собственником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и религиозные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lastRenderedPageBreak/>
        <w:t>-: общественные и дочерние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8. Правоспособность юридического лица возникает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принятия решения о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открытия счета в банке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его деятельности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его создания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9. Правоспособность юридического лица прекращается в момент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завершения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его банкротом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объявления о его реорганизации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начала работы комиссии по его ликвидации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10</w:t>
      </w:r>
      <w:r>
        <w:rPr>
          <w:rStyle w:val="aa"/>
          <w:b w:val="0"/>
        </w:rPr>
        <w:t xml:space="preserve">. </w:t>
      </w:r>
      <w:r w:rsidRPr="003029F0">
        <w:rPr>
          <w:rStyle w:val="aa"/>
          <w:b w:val="0"/>
        </w:rPr>
        <w:t>К коммерческим организациям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потребительские кооперативы, учреждения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религиозные организации, фонды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общественные организации, союзы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11. К некоммерческим юридическим лицам относятся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государственные унитарные предприятия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общественные организации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 xml:space="preserve">-: общества с </w:t>
      </w:r>
      <w:r>
        <w:rPr>
          <w:rStyle w:val="aa"/>
          <w:b w:val="0"/>
        </w:rPr>
        <w:t>ограниченной</w:t>
      </w:r>
      <w:r w:rsidRPr="003029F0">
        <w:rPr>
          <w:rStyle w:val="aa"/>
          <w:b w:val="0"/>
        </w:rPr>
        <w:t xml:space="preserve"> ответственностью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коммандитные товарищества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12. Способ прекращения юридических лиц, при котором не возникают новые юридические лица - это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слияние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ликвидация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выделение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присоединение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13 Высшим органом общества с ограниченной ответственностью является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общее собрание участников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правление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председатель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президент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14. Общий срок исковой давности составляет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три года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один год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десять лет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три месяца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15.Ничтожная сделка является недействительной с момента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+: ее совершения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исполнения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ее заключения</w:t>
      </w:r>
    </w:p>
    <w:p w:rsidR="00B77BDC" w:rsidRPr="003029F0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029F0">
        <w:rPr>
          <w:rStyle w:val="aa"/>
          <w:b w:val="0"/>
        </w:rPr>
        <w:t>-: вынесения решения суда, о ее недействительности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16</w:t>
      </w:r>
      <w:r w:rsidRPr="005342D8">
        <w:rPr>
          <w:rStyle w:val="aa"/>
          <w:b w:val="0"/>
        </w:rPr>
        <w:t>.: Предпринимательская деятельность это</w:t>
      </w:r>
    </w:p>
    <w:p w:rsidR="00B77BDC" w:rsidRPr="005342D8" w:rsidRDefault="00B77BDC" w:rsidP="00B77BDC">
      <w:pPr>
        <w:pStyle w:val="ConsPlusNormal"/>
        <w:widowControl/>
        <w:jc w:val="both"/>
      </w:pPr>
      <w:r w:rsidRPr="005342D8">
        <w:rPr>
          <w:color w:val="000000"/>
        </w:rPr>
        <w:t>+:с</w:t>
      </w:r>
      <w:r w:rsidRPr="005342D8">
        <w:t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pStyle w:val="ConsPlusNormal"/>
        <w:widowControl/>
        <w:jc w:val="both"/>
        <w:rPr>
          <w:color w:val="000000"/>
        </w:rPr>
      </w:pPr>
      <w:r w:rsidRPr="005342D8">
        <w:rPr>
          <w:color w:val="000000"/>
        </w:rPr>
        <w:t>-:с</w:t>
      </w:r>
      <w:r w:rsidRPr="005342D8"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77BDC" w:rsidRPr="005342D8" w:rsidRDefault="00B77BDC" w:rsidP="00B77BDC">
      <w:pPr>
        <w:shd w:val="clear" w:color="auto" w:fill="FFFFFF"/>
        <w:tabs>
          <w:tab w:val="left" w:pos="2870"/>
        </w:tabs>
        <w:jc w:val="both"/>
        <w:rPr>
          <w:color w:val="000000"/>
          <w:sz w:val="24"/>
          <w:szCs w:val="24"/>
        </w:rPr>
      </w:pPr>
      <w:r w:rsidRPr="005342D8">
        <w:rPr>
          <w:color w:val="000000"/>
          <w:sz w:val="24"/>
          <w:szCs w:val="24"/>
        </w:rPr>
        <w:t>-:нет верного определения.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17</w:t>
      </w:r>
      <w:r w:rsidRPr="005342D8">
        <w:rPr>
          <w:rStyle w:val="aa"/>
          <w:b w:val="0"/>
        </w:rPr>
        <w:t>.: Гражданское право регулирует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финансовые и другие денежные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имущественные отношения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имущественные и личные неимущественные отношения</w:t>
      </w:r>
      <w:r>
        <w:rPr>
          <w:rStyle w:val="aa"/>
          <w:b w:val="0"/>
        </w:rPr>
        <w:t xml:space="preserve">, связанные с </w:t>
      </w:r>
      <w:proofErr w:type="gramStart"/>
      <w:r>
        <w:rPr>
          <w:rStyle w:val="aa"/>
          <w:b w:val="0"/>
        </w:rPr>
        <w:t>имущественными</w:t>
      </w:r>
      <w:proofErr w:type="gramEnd"/>
      <w:r>
        <w:rPr>
          <w:rStyle w:val="aa"/>
          <w:b w:val="0"/>
        </w:rPr>
        <w:t>.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все экономические отношения, возникающие в обществе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18</w:t>
      </w:r>
      <w:r w:rsidRPr="005342D8">
        <w:rPr>
          <w:rStyle w:val="aa"/>
          <w:b w:val="0"/>
        </w:rPr>
        <w:t>: Методом регулирования гражданским правом общественных отношений является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властного соподчинения сторон правоотношений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метод запрета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метод юридического равенства сторон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сочетание автономии воли и административного подчинения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19</w:t>
      </w:r>
      <w:r w:rsidRPr="005342D8">
        <w:rPr>
          <w:rStyle w:val="aa"/>
          <w:b w:val="0"/>
        </w:rPr>
        <w:t>: Что относится к основным принципам гражданского права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публичности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гласности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принцип свободы договора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принцип презумпции невиновности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20</w:t>
      </w:r>
      <w:r w:rsidRPr="005342D8">
        <w:rPr>
          <w:rStyle w:val="aa"/>
          <w:b w:val="0"/>
        </w:rPr>
        <w:t>: Нормы гражданского права носят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диспозитивный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императивный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неопределенный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охранительный характер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21</w:t>
      </w:r>
      <w:r w:rsidRPr="005342D8">
        <w:rPr>
          <w:rStyle w:val="aa"/>
          <w:b w:val="0"/>
        </w:rPr>
        <w:t>: Под субъектами гражданского права понимаются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физические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юридические лица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граждане РФ, иностранные граждане и лица без гражданства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22</w:t>
      </w:r>
      <w:r w:rsidRPr="005342D8">
        <w:rPr>
          <w:rStyle w:val="aa"/>
          <w:b w:val="0"/>
        </w:rPr>
        <w:t>.</w:t>
      </w:r>
      <w:r>
        <w:rPr>
          <w:rStyle w:val="aa"/>
          <w:b w:val="0"/>
        </w:rPr>
        <w:t xml:space="preserve"> </w:t>
      </w:r>
      <w:r w:rsidRPr="005342D8">
        <w:rPr>
          <w:rStyle w:val="aa"/>
          <w:b w:val="0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учреждения, финансируемые собственником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и религиозные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и дочерние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23</w:t>
      </w:r>
      <w:r w:rsidRPr="005342D8">
        <w:rPr>
          <w:rStyle w:val="aa"/>
          <w:b w:val="0"/>
        </w:rPr>
        <w:t>. Правоспособность юридического лица возникает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принятия решения о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открытия счета в банке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его деятельности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его создания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24</w:t>
      </w:r>
      <w:r w:rsidRPr="005342D8">
        <w:rPr>
          <w:rStyle w:val="aa"/>
          <w:b w:val="0"/>
        </w:rPr>
        <w:t>. Правоспособность юридического лица прекращается в момент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завершения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его банкротом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объявления о его реорганизации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начала работы комиссии по его ликвидации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25</w:t>
      </w:r>
      <w:r w:rsidRPr="005342D8">
        <w:rPr>
          <w:rStyle w:val="aa"/>
          <w:b w:val="0"/>
        </w:rPr>
        <w:t>. К коммерческим организациям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муниципальные унитарные предприятия, полные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потребительские кооперативы, учреждения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религиозные организации, фонды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общественные организации, союзы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t>26</w:t>
      </w:r>
      <w:r w:rsidRPr="005342D8">
        <w:rPr>
          <w:rStyle w:val="aa"/>
          <w:b w:val="0"/>
        </w:rPr>
        <w:t>. К некоммерческим юридическим лицам относятся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государственные унитарные предприятия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общественные организации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общества с дополнительной ответственностью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коммандитные товарищества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>27</w:t>
      </w:r>
      <w:r w:rsidRPr="005342D8">
        <w:rPr>
          <w:rStyle w:val="aa"/>
          <w:b w:val="0"/>
        </w:rPr>
        <w:t>. Способ прекращения юридических лиц, при котором не возникают новые юридические лица - это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слияние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+: ликвидация</w:t>
      </w:r>
    </w:p>
    <w:p w:rsidR="00B77BDC" w:rsidRPr="005342D8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выделение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5342D8">
        <w:rPr>
          <w:rStyle w:val="aa"/>
          <w:b w:val="0"/>
        </w:rPr>
        <w:t>-: присоединение</w:t>
      </w: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Default="00B77BDC" w:rsidP="00B77BD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</w:p>
    <w:p w:rsidR="00B77BDC" w:rsidRPr="00C5225A" w:rsidRDefault="00B77BDC" w:rsidP="00B77BDC">
      <w:pPr>
        <w:pStyle w:val="a9"/>
        <w:spacing w:before="0" w:beforeAutospacing="0" w:after="0" w:afterAutospacing="0"/>
        <w:jc w:val="both"/>
      </w:pPr>
      <w:r>
        <w:t xml:space="preserve">28. </w:t>
      </w:r>
      <w:r w:rsidRPr="00C5225A">
        <w:t>Трудовые отношения носят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волевой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возмездный характер+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</w:t>
      </w:r>
      <w:proofErr w:type="spellStart"/>
      <w:r w:rsidRPr="00C5225A">
        <w:rPr>
          <w:sz w:val="24"/>
          <w:szCs w:val="24"/>
        </w:rPr>
        <w:t>применительный</w:t>
      </w:r>
      <w:proofErr w:type="spellEnd"/>
      <w:r w:rsidRPr="00C5225A">
        <w:rPr>
          <w:sz w:val="24"/>
          <w:szCs w:val="24"/>
        </w:rPr>
        <w:t xml:space="preserve">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отлагательный характер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C5225A">
        <w:rPr>
          <w:sz w:val="24"/>
          <w:szCs w:val="24"/>
        </w:rPr>
        <w:t>. К обязанностям работника относятся: …</w:t>
      </w:r>
    </w:p>
    <w:p w:rsidR="00B77BDC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безопасный труд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добросовестное выполнение трудовых обязанностей+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участие в общественных организациях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соблюдение трудовой дисциплины+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C5225A">
        <w:rPr>
          <w:sz w:val="24"/>
          <w:szCs w:val="24"/>
        </w:rPr>
        <w:t>. Обязательными условиями трудового договора являются: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размер заработной платы+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предоставление работнику жилья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дополнительные возможности для премирования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место работы+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31.</w:t>
      </w:r>
      <w:r w:rsidRPr="00C5225A">
        <w:rPr>
          <w:sz w:val="24"/>
          <w:szCs w:val="24"/>
        </w:rPr>
        <w:t xml:space="preserve"> По инициативе работодателя трудовой договор может быть расторгнут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 случае ликвидации организации+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 xml:space="preserve">3. в связи с призывом в </w:t>
      </w:r>
      <w:proofErr w:type="gramStart"/>
      <w:r w:rsidRPr="00C5225A">
        <w:rPr>
          <w:sz w:val="24"/>
          <w:szCs w:val="24"/>
        </w:rPr>
        <w:t>ВС</w:t>
      </w:r>
      <w:proofErr w:type="gramEnd"/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по собственному желанию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32</w:t>
      </w:r>
      <w:r w:rsidRPr="00C5225A">
        <w:rPr>
          <w:sz w:val="24"/>
          <w:szCs w:val="24"/>
        </w:rPr>
        <w:t>. Продолжительность сверхурочных работ не должна превышать для каждого работника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120 часов в год+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6 часов в течение 3-х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160 часов в год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 часа в течение 2-х дней подряд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33</w:t>
      </w:r>
      <w:r w:rsidRPr="00C5225A">
        <w:rPr>
          <w:sz w:val="24"/>
          <w:szCs w:val="24"/>
        </w:rPr>
        <w:t>. К работе в ночное время могут привлекаться с их письменного согласия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несовершеннолетние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женщины, имеющие детей до 3-х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беременные женщины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работники, имеющие детей-инвалидов+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34</w:t>
      </w:r>
      <w:r w:rsidRPr="00C5225A">
        <w:rPr>
          <w:sz w:val="24"/>
          <w:szCs w:val="24"/>
        </w:rPr>
        <w:t xml:space="preserve">. До истечения 6 месяцев непрерывной работы оплачиваемый ежемесячный отпуск </w:t>
      </w:r>
      <w:r w:rsidRPr="00C5225A">
        <w:rPr>
          <w:sz w:val="24"/>
          <w:szCs w:val="24"/>
        </w:rPr>
        <w:lastRenderedPageBreak/>
        <w:t>должен быть предоставлен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женщинам, перед поступлением детей в школу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женщинам – перед отпуском по беременности и родам+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работникам до 18 лет+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работникам, проработавшим в организации 20 лет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35</w:t>
      </w:r>
      <w:r w:rsidRPr="00C5225A">
        <w:rPr>
          <w:sz w:val="24"/>
          <w:szCs w:val="24"/>
        </w:rPr>
        <w:t>. Привлечение работника к сверхурочным  работам без его согласия допускается в случаях ...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по личному решению работодателя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при необходимости закончить начатую работу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при производстве работ, необходимых для предотвращения катастрофы+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производстве работ для устранения обстоятельств, нарушающих нормальное функционирование водоснабжения+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36</w:t>
      </w:r>
      <w:r w:rsidRPr="00C5225A">
        <w:rPr>
          <w:sz w:val="24"/>
          <w:szCs w:val="24"/>
        </w:rPr>
        <w:t>. Трудовой кодекс Российской Федерации предусматривает следующие дисциплинарные взыскания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замечание+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выговор+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предупреждение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37</w:t>
      </w:r>
      <w:r w:rsidRPr="00C5225A">
        <w:rPr>
          <w:sz w:val="24"/>
          <w:szCs w:val="24"/>
        </w:rPr>
        <w:t>. Дисциплинарным взысканием не является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штраф+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увольнение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замечание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лишение премии+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38</w:t>
      </w:r>
      <w:r w:rsidRPr="00C5225A">
        <w:rPr>
          <w:sz w:val="24"/>
          <w:szCs w:val="24"/>
        </w:rPr>
        <w:t>. К дисциплинарным взысканиям относится увольнение работника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случае сокращения штата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прогул+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за разглашение охраняемой законом тайны+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при несоответствии занимаемой должности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39</w:t>
      </w:r>
      <w:r w:rsidRPr="00C5225A">
        <w:rPr>
          <w:sz w:val="24"/>
          <w:szCs w:val="24"/>
        </w:rPr>
        <w:t>. Дисциплинарное взыскание применяется не позднее 1 месяца со дня обнаружения проступка, не считая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времени болезни+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времени пребывания в отпуске+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времени, необходимого на учет мнения органа опеки и попечительства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выходных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40</w:t>
      </w:r>
      <w:r w:rsidRPr="00C5225A">
        <w:rPr>
          <w:sz w:val="24"/>
          <w:szCs w:val="24"/>
        </w:rPr>
        <w:t>. Индивидуальные трудовые споры рассматриваются в…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налоговой инспекции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прокуратуре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администрации города, села, поселка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суде+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41</w:t>
      </w:r>
      <w:r w:rsidRPr="00C5225A">
        <w:rPr>
          <w:sz w:val="24"/>
          <w:szCs w:val="24"/>
        </w:rPr>
        <w:t xml:space="preserve">. Комиссия по трудовым спорам обязана рассмотреть индивидуальный трудовой спор в течение… 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10 календарных дней со дня подачи работником заявления+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двух месяцев  с момента рассмотрения спора в суде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30 календарных дней со дня подачи работником заявления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15 дней с момента возникновения спора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42</w:t>
      </w:r>
      <w:r w:rsidRPr="00C5225A">
        <w:rPr>
          <w:sz w:val="24"/>
          <w:szCs w:val="24"/>
        </w:rPr>
        <w:t>. В соответствии с Трудовым кодексом РФ о начале предстоящей забастовки работодатель должен быть предупрежден…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в письменной форме не позднее чем за 5 календарных дней+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 2 календарных дня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устно за месяц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в устной форме не позднее чем за день до ее начала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43</w:t>
      </w:r>
      <w:r w:rsidRPr="00C5225A">
        <w:rPr>
          <w:sz w:val="24"/>
          <w:szCs w:val="24"/>
        </w:rPr>
        <w:t>. Решение КТС подлежит исполнению в течение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30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7 дней по истечении 10 дней, предоставленных на обжалование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3 дней по истечении 10 дней, предоставленных на обжалование+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10 дней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>
        <w:rPr>
          <w:sz w:val="24"/>
          <w:szCs w:val="24"/>
        </w:rPr>
        <w:t>44</w:t>
      </w:r>
      <w:r w:rsidRPr="00C5225A">
        <w:rPr>
          <w:sz w:val="24"/>
          <w:szCs w:val="24"/>
        </w:rPr>
        <w:t>. Временный добровольный отказ работников от исполнения трудовых обязанностей в целях разрешения коллективного трудового спора – это …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1. пикетирование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2. забастовка+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3. демонстрация</w:t>
      </w:r>
    </w:p>
    <w:p w:rsidR="00B77BDC" w:rsidRPr="00C5225A" w:rsidRDefault="00B77BDC" w:rsidP="00B77BDC">
      <w:pPr>
        <w:keepNext/>
        <w:textAlignment w:val="center"/>
        <w:rPr>
          <w:sz w:val="24"/>
          <w:szCs w:val="24"/>
        </w:rPr>
      </w:pPr>
      <w:r w:rsidRPr="00C5225A">
        <w:rPr>
          <w:sz w:val="24"/>
          <w:szCs w:val="24"/>
        </w:rPr>
        <w:t>4. митинг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C5225A">
        <w:rPr>
          <w:sz w:val="24"/>
          <w:szCs w:val="24"/>
        </w:rPr>
        <w:t>. Изменение определенных сторонами условий трудового договора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не допускается;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допускается по соглашению сторон трудового договора, заключаемому в письменной форме, за исключением случаев, предусмотренных ТК РФ+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допускается только по инициативе работодателя в случаях, установленных ТК РФ.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Pr="00C5225A">
        <w:rPr>
          <w:sz w:val="24"/>
          <w:szCs w:val="24"/>
        </w:rPr>
        <w:t>. Юридическое содержание трудового правоотношения составляет (ют)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1.субъективные права и обязанности работника и работодателя 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2.ответственность сторон трудового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3.юридические факты, лежащие в основании указанного правоотношения;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выполнение трудовой функции работником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</w:t>
      </w: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47</w:t>
      </w:r>
      <w:r w:rsidRPr="00C5225A">
        <w:rPr>
          <w:sz w:val="24"/>
          <w:szCs w:val="24"/>
        </w:rPr>
        <w:t>. По общему правилу вступать в трудовое правоотношение в качестве работника можно с … лет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1. 19;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14;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15;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16+.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48</w:t>
      </w:r>
      <w:r w:rsidRPr="00C5225A">
        <w:rPr>
          <w:sz w:val="24"/>
          <w:szCs w:val="24"/>
        </w:rPr>
        <w:t>. Обстоятельство, исключающее материальную ответственность работника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его низкая квалификация;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возникновение ущерба в случае нормального хозяйственного риска+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непродолжительность работы на данном месте;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 отсутствие договора о полной материальной ответственности.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49</w:t>
      </w:r>
      <w:r w:rsidRPr="00C5225A">
        <w:rPr>
          <w:sz w:val="24"/>
          <w:szCs w:val="24"/>
        </w:rPr>
        <w:t>. По общему правилу, работодатель, причинивший ущерб имуществу работника, возмещает этот ущерб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в полном объёме+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 двойном объёме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в объёме прямого действительного ущерба, но не более 100 МРОТ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C5225A">
        <w:rPr>
          <w:sz w:val="24"/>
          <w:szCs w:val="24"/>
        </w:rPr>
        <w:t>. Материальная ответственность сторон трудового договора может конкретизироваться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локальными нормативными актами;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трудовым договором или заключаемыми в письменной форме соглашениями, прилагаемыми к нему+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дополнениями к трудовому договору или прилагаемыми к трудовому договору соглашениями гражданско-правового характера.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51</w:t>
      </w:r>
      <w:r w:rsidRPr="00C5225A">
        <w:rPr>
          <w:sz w:val="24"/>
          <w:szCs w:val="24"/>
        </w:rPr>
        <w:t>. В систему трудового права не входит институт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договора поручительства+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коллективного договора;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трудового договора.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52</w:t>
      </w:r>
      <w:r w:rsidRPr="00C5225A">
        <w:rPr>
          <w:sz w:val="24"/>
          <w:szCs w:val="24"/>
        </w:rPr>
        <w:t>. Под принципами трудового права понимаются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нормативно правовые акты в сфере труда;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 xml:space="preserve"> 2. предмет и метод трудового права в совокупности;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нормы общей части трудового права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4. выраженные в этой отрасли права исходные начала и основные положения, определяющие её единство, сущность правового регулирования и общую направленность развития системы норм трудового права+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  <w:r>
        <w:rPr>
          <w:sz w:val="24"/>
          <w:szCs w:val="24"/>
        </w:rPr>
        <w:t>53</w:t>
      </w:r>
      <w:r w:rsidRPr="00C5225A">
        <w:rPr>
          <w:sz w:val="24"/>
          <w:szCs w:val="24"/>
        </w:rPr>
        <w:t>. Трудовые отношения основаны на …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1.  договоре личного найма;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2. трудовом договоре+</w:t>
      </w:r>
    </w:p>
    <w:p w:rsidR="00B77BDC" w:rsidRPr="00C5225A" w:rsidRDefault="00B77BDC" w:rsidP="00B77BDC">
      <w:pPr>
        <w:rPr>
          <w:sz w:val="24"/>
          <w:szCs w:val="24"/>
        </w:rPr>
      </w:pPr>
      <w:r w:rsidRPr="00C5225A">
        <w:rPr>
          <w:sz w:val="24"/>
          <w:szCs w:val="24"/>
        </w:rPr>
        <w:t>3.  договоре подряда.</w:t>
      </w: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C5225A" w:rsidRDefault="00B77BDC" w:rsidP="00B77BDC">
      <w:pPr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>Целями трудового законодательства являются установление государственных гарантий трудовых прав и свобод граждан, создание ______________ условий труда, защита прав и интересов работников и работодателей. Ответ-благоприятных</w:t>
      </w:r>
    </w:p>
    <w:p w:rsidR="00B77BDC" w:rsidRPr="005B3156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трудового законодательства являются создание необходимых правовых условий для достижения оптимального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5B3156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интересов сторон трудовых отношений, интересов государства, а также правовое регулирование трудовых отношений и иных непосредств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 связанных с ними отношений. Ответ-согласования.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Исходя из </w:t>
      </w:r>
      <w:hyperlink r:id="rId7" w:history="1">
        <w:r w:rsidRPr="003C1782">
          <w:rPr>
            <w:rFonts w:ascii="Times New Roman" w:eastAsia="Times New Roman" w:hAnsi="Times New Roman"/>
            <w:sz w:val="24"/>
            <w:szCs w:val="24"/>
            <w:lang w:eastAsia="ru-RU"/>
          </w:rPr>
          <w:t>общепризнанных принципов</w:t>
        </w:r>
      </w:hyperlink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и норм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признаются: _______________труда, включая право на труд. Ответ-свобода.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</w:t>
      </w:r>
      <w:hyperlink r:id="rId8" w:history="1">
        <w:r w:rsidRPr="003C178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других</w:t>
        </w:r>
      </w:hyperlink>
      <w:r w:rsidRPr="003C178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не связанных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_____________________ра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>ботника.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Ответ-деловыми качествами.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___________________. Ответ-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морального вреда. </w:t>
      </w:r>
    </w:p>
    <w:p w:rsidR="00B77BDC" w:rsidRPr="003C1782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вновь принятый федеральный закон, содержащий нормы трудового права, противоречит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, то этот федеральный закон применяется при условии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_____________________________________Ответ- 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внесения соответствующих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ТК РФ</w:t>
      </w:r>
      <w:r w:rsidRPr="003C178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соглашениями может быть предусмотрено принятие локальных нормативных актов по согласованию с представительным органом работников.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Ответ-договором.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 не подлежат применению.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Ответ-локальных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заключения, изменения, дополнения работниками и работодателями коллективных договоров, соглашений,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трудовых договоров.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международные договоры Российской Федерации в соответствии с </w:t>
      </w:r>
      <w:hyperlink r:id="rId9" w:history="1">
        <w:r w:rsidRPr="00EE7FB1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являются составной частью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Ответ-правовой системы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международным договором Российской Федерации установлены другие правила, чем предусмотренные трудовым законодательством и иными актами, содержащими нормы трудового права, применяются правила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_________________Ответ-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международного договора. </w:t>
      </w:r>
    </w:p>
    <w:p w:rsidR="00B77BDC" w:rsidRPr="00EE7FB1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допускается применение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в их истолковании, противоречащем </w:t>
      </w:r>
      <w:hyperlink r:id="rId10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Конституции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FB1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Ответ-международных договоров.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законодательством и иными актами, содержащими нормы трудового права, регулируются трудовые отношения и иные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______________________Ответ- 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непосредственно связанные с ними отношения.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законодательство и иные акты, содержащие нормы трудового права, также применяются к другим отношениям, связанным с использованием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труда, если это предусмотрено настоящим Кодексом или иным федеральным законом.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Ответ-личного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Нормативные правовые акты органов местного самоуправления, содержащие нормы трудового права, действуют в пределах территории соответствующего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Принимаемые работодателем локальные нормативные акты действуют в отношении работников данного работодателя независимо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места выполнения ими работы.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Трудовые отношения между работником и работодателем возникают также на основании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Ответ-фактического.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Фактическое допущение работника к работе без ведома или поручения работодателя либо его уполномоченного на это представителя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______________. Ответ-</w:t>
      </w:r>
      <w:hyperlink r:id="rId11" w:history="1">
        <w:r w:rsidRPr="00250328">
          <w:rPr>
            <w:rFonts w:ascii="Times New Roman" w:eastAsia="Times New Roman" w:hAnsi="Times New Roman"/>
            <w:sz w:val="24"/>
            <w:szCs w:val="24"/>
            <w:lang w:eastAsia="ru-RU"/>
          </w:rPr>
          <w:t>запрещается</w:t>
        </w:r>
      </w:hyperlink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вступившее в трудовые отношения с работодателем.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Ответ-физическое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Заключать трудовые договоры в качестве работодателей имеют право физические лица, достигшие возраста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лет, при условии наличия у них гражданской дееспособности в полном объеме, а также лица, не достигшие указанного возраста, - со дня приобретения ими гражданской дееспособности в полном объеме.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Несовершеннолетние в возрасте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_________до 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лет, за исключением несовершеннолетних, приобретших гражданскую дееспособность в полном объеме, могут заключать трудовые договоры с работниками при наличии собственных заработка, стипендии, иных доходов и с письменного согласия своих законных представителей (родителей, опекунов, попечителей).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Ответ-14 до 18.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Работодатель вправе принять решение о введении электронного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документооборота.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>Заемный труд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запрещен. </w:t>
      </w:r>
    </w:p>
    <w:p w:rsidR="00B77BDC" w:rsidRPr="00250328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в трудовом договоре не оговорен срок его действия, то договор считается заключенным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на_______________________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</w:t>
      </w:r>
      <w:r w:rsidRPr="0025032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неопределенный срок. </w:t>
      </w:r>
    </w:p>
    <w:p w:rsidR="00B77BDC" w:rsidRPr="00946DC5" w:rsidRDefault="00B77BDC" w:rsidP="00B77BD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Запрещается заключение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946DC5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трудовых договоров в целях уклонения от предоставления прав и гарантий, предусмотренных для работников, с которыми заключается трудовой договор на неопределенный срок.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Ответ-срочных.</w:t>
      </w:r>
    </w:p>
    <w:p w:rsidR="00B77BDC" w:rsidRPr="005B3156" w:rsidRDefault="00B77BDC" w:rsidP="00B77BDC">
      <w:pPr>
        <w:pStyle w:val="ab"/>
        <w:spacing w:after="0" w:line="240" w:lineRule="auto"/>
        <w:ind w:left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p w:rsidR="00B77BDC" w:rsidRPr="00C5225A" w:rsidRDefault="00B77BDC" w:rsidP="00B77BDC">
      <w:pPr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3"/>
      </w:tblGrid>
      <w:tr w:rsidR="00B77BDC" w:rsidRPr="00726501" w:rsidTr="00B77BDC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Pr="00726501" w:rsidRDefault="00B77BDC" w:rsidP="00F67C06">
            <w:pPr>
              <w:jc w:val="center"/>
              <w:rPr>
                <w:sz w:val="19"/>
                <w:szCs w:val="19"/>
              </w:rPr>
            </w:pPr>
            <w:r w:rsidRPr="00726501">
              <w:rPr>
                <w:b/>
                <w:color w:val="000000"/>
                <w:sz w:val="19"/>
                <w:szCs w:val="19"/>
              </w:rPr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 w:rsidRPr="00726501">
              <w:rPr>
                <w:b/>
                <w:color w:val="000000"/>
                <w:sz w:val="19"/>
                <w:szCs w:val="19"/>
              </w:rPr>
              <w:t>: Способен формировать нетерпимое отношение к коррупционному поведению</w:t>
            </w:r>
          </w:p>
        </w:tc>
      </w:tr>
      <w:tr w:rsidR="00B77BDC" w:rsidTr="00B77BDC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7BDC" w:rsidRDefault="00B77BDC" w:rsidP="00F67C0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УК-1</w:t>
            </w:r>
            <w:r w:rsidR="00F67C06">
              <w:rPr>
                <w:b/>
                <w:color w:val="000000"/>
                <w:sz w:val="19"/>
                <w:szCs w:val="19"/>
              </w:rPr>
              <w:t>0</w:t>
            </w:r>
            <w:r>
              <w:rPr>
                <w:b/>
                <w:color w:val="000000"/>
                <w:sz w:val="19"/>
                <w:szCs w:val="19"/>
              </w:rPr>
              <w:t>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Тест:</w:t>
      </w:r>
    </w:p>
    <w:p w:rsidR="00B77BDC" w:rsidRPr="00B80B6D" w:rsidRDefault="00B77BDC" w:rsidP="00B77BDC">
      <w:pPr>
        <w:jc w:val="both"/>
        <w:rPr>
          <w:b/>
          <w:sz w:val="24"/>
          <w:szCs w:val="24"/>
        </w:rPr>
      </w:pPr>
    </w:p>
    <w:p w:rsidR="00B77BDC" w:rsidRPr="00B80B6D" w:rsidRDefault="00B77BDC" w:rsidP="00B77BDC">
      <w:pPr>
        <w:widowControl/>
        <w:numPr>
          <w:ilvl w:val="0"/>
          <w:numId w:val="15"/>
        </w:numPr>
        <w:autoSpaceDE/>
        <w:autoSpaceDN/>
        <w:adjustRightInd/>
        <w:ind w:left="0" w:firstLine="0"/>
        <w:jc w:val="both"/>
        <w:rPr>
          <w:b/>
          <w:iCs/>
          <w:sz w:val="24"/>
          <w:szCs w:val="24"/>
        </w:rPr>
      </w:pP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Ответ-</w:t>
      </w:r>
      <w:r>
        <w:lastRenderedPageBreak/>
        <w:t>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Правовую основу противодействия коррупции составляют </w:t>
      </w:r>
      <w:hyperlink r:id="rId12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3" w:history="1">
        <w:r w:rsidRPr="00DC595B">
          <w:t>направления</w:t>
        </w:r>
      </w:hyperlink>
      <w:r w:rsidRPr="00DC595B">
        <w:t xml:space="preserve"> </w:t>
      </w:r>
      <w:r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</w:t>
      </w:r>
      <w:r>
        <w:lastRenderedPageBreak/>
        <w:t>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4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5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 xml:space="preserve">Основным направлением деятельности государственных органов по повышению </w:t>
      </w:r>
      <w:r>
        <w:lastRenderedPageBreak/>
        <w:t>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b/>
          <w:color w:val="000000"/>
          <w:sz w:val="19"/>
          <w:szCs w:val="19"/>
        </w:rPr>
        <w:t>УК-1</w:t>
      </w:r>
      <w:r w:rsidR="00F67C06">
        <w:rPr>
          <w:b/>
          <w:color w:val="000000"/>
          <w:sz w:val="19"/>
          <w:szCs w:val="19"/>
        </w:rPr>
        <w:t>0</w:t>
      </w:r>
      <w:r>
        <w:rPr>
          <w:b/>
          <w:color w:val="000000"/>
          <w:sz w:val="19"/>
          <w:szCs w:val="19"/>
        </w:rPr>
        <w:t>.2. Имеет навыки работы с законодательными и другими нормативными правовыми актами в сфере противодействия коррупции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  <w:r>
        <w:rPr>
          <w:sz w:val="24"/>
          <w:szCs w:val="24"/>
        </w:rPr>
        <w:t>Тест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B80B6D" w:rsidRDefault="00B77BDC" w:rsidP="00B77BDC">
      <w:pPr>
        <w:widowControl/>
        <w:autoSpaceDE/>
        <w:autoSpaceDN/>
        <w:adjustRight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1.</w:t>
      </w:r>
      <w:r w:rsidRPr="00B80B6D">
        <w:rPr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Федеральные законы;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-Постановления Правительства;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 w:rsidRPr="00B80B6D">
        <w:rPr>
          <w:i/>
          <w:iCs/>
          <w:sz w:val="24"/>
          <w:szCs w:val="24"/>
        </w:rPr>
        <w:t>-Акты министерств и ведомств;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-Судебные прецеденты.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2. </w:t>
      </w:r>
      <w:r w:rsidRPr="00B80B6D">
        <w:rPr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2005 году</w:t>
      </w:r>
      <w:r w:rsidRPr="00DD312F">
        <w:rPr>
          <w:iCs/>
          <w:sz w:val="24"/>
          <w:szCs w:val="24"/>
        </w:rPr>
        <w:t xml:space="preserve">;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2001 году;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-В 2017 году;</w:t>
      </w: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В 2008 году.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3 .</w:t>
      </w:r>
      <w:r w:rsidRPr="00B80B6D">
        <w:rPr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:rsidR="00B77BDC" w:rsidRDefault="00B77BDC" w:rsidP="00B77BDC">
      <w:pPr>
        <w:jc w:val="both"/>
        <w:rPr>
          <w:iCs/>
          <w:sz w:val="24"/>
          <w:szCs w:val="24"/>
        </w:rPr>
      </w:pPr>
    </w:p>
    <w:p w:rsidR="00B77BDC" w:rsidRPr="00B80B6D" w:rsidRDefault="00B77BDC" w:rsidP="00B77BDC">
      <w:p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B80B6D">
        <w:rPr>
          <w:i/>
          <w:iCs/>
          <w:sz w:val="24"/>
          <w:szCs w:val="24"/>
        </w:rPr>
        <w:t>Федеральный закон  «О противодействии коррупции»;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DD312F">
        <w:rPr>
          <w:iCs/>
          <w:sz w:val="24"/>
          <w:szCs w:val="24"/>
        </w:rPr>
        <w:t xml:space="preserve">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:rsidR="00B77BDC" w:rsidRDefault="00B77BDC" w:rsidP="00B77BDC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-Конституция РФ.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0532E5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Правовые нормы -это?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4D5C90">
        <w:rPr>
          <w:i/>
          <w:sz w:val="22"/>
          <w:szCs w:val="22"/>
        </w:rPr>
        <w:t>1: нормы законов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нормы нравственности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корпоративные нормы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религиозные нормы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0532E5">
        <w:rPr>
          <w:b/>
          <w:sz w:val="22"/>
          <w:szCs w:val="22"/>
        </w:rPr>
        <w:t>Что указывает на суть и содержание самого правила поведения в норме права?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диспозиция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lastRenderedPageBreak/>
        <w:t>2: гипотеза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санкция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аксиома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532E5">
        <w:rPr>
          <w:b/>
          <w:sz w:val="22"/>
          <w:szCs w:val="22"/>
        </w:rPr>
        <w:t>.В вертикальную систему права входят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судебный прецедент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отрасль права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правовой институт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санкционированные обычай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 источникам права России относятся?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санкционированный правовой обычай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корпоративный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судебный прецедент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</w:t>
      </w:r>
      <w:r w:rsidRPr="004D5C90">
        <w:rPr>
          <w:i/>
          <w:sz w:val="22"/>
          <w:szCs w:val="22"/>
        </w:rPr>
        <w:t>: нормативный правовой договор</w:t>
      </w:r>
    </w:p>
    <w:p w:rsidR="00B77BDC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 содержание правоотношения входят следующие элементы?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субъективное право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естественное право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юридические обязанности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 xml:space="preserve">Какое понятие не включается в </w:t>
      </w:r>
      <w:proofErr w:type="spellStart"/>
      <w:r w:rsidRPr="000532E5">
        <w:rPr>
          <w:b/>
          <w:sz w:val="22"/>
          <w:szCs w:val="22"/>
        </w:rPr>
        <w:t>правосубъектность</w:t>
      </w:r>
      <w:proofErr w:type="spellEnd"/>
      <w:r w:rsidRPr="000532E5">
        <w:rPr>
          <w:b/>
          <w:sz w:val="22"/>
          <w:szCs w:val="22"/>
        </w:rPr>
        <w:t>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proofErr w:type="spellStart"/>
      <w:r w:rsidRPr="000532E5">
        <w:rPr>
          <w:sz w:val="22"/>
          <w:szCs w:val="22"/>
        </w:rPr>
        <w:t>деликтоспособность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правоотношение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правоспособность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дееспособность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10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Когда была принята действующая Конституция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12 декабря 1991 года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12 декабря 1993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22 декабря 1992 года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12 марта 1877 года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Действующая Конституция России была принята?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квалифицированным большинством Совета Федерации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специально созванным органом конституционного контроля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народом в ходе референдума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дарована монархом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12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Что согласно Конституции России является высшей ценностью в государстве?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законы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человек, его права и свободы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суверенитет государственной власти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Конституция России провозглашает единственным источником власти?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государство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президента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lastRenderedPageBreak/>
        <w:t>3</w:t>
      </w:r>
      <w:r w:rsidRPr="004D5C90">
        <w:rPr>
          <w:i/>
          <w:sz w:val="22"/>
          <w:szCs w:val="22"/>
        </w:rPr>
        <w:t>: народ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парламент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Первая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1964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2001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Вторая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1994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1987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Третья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1998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3</w:t>
      </w:r>
      <w:r w:rsidRPr="004D5C90">
        <w:rPr>
          <w:i/>
          <w:sz w:val="22"/>
          <w:szCs w:val="22"/>
        </w:rPr>
        <w:t>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2006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Четвертая часть Гражданского кодекса РФ была принята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1996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2</w:t>
      </w:r>
      <w:r w:rsidRPr="004D5C90">
        <w:rPr>
          <w:i/>
          <w:sz w:val="22"/>
          <w:szCs w:val="22"/>
        </w:rPr>
        <w:t>: В 2006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2003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Трудовой кодекс Российской Федерации был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2004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1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Какие условия являются обязательными для включения в трудовой договор?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F73B0C">
        <w:rPr>
          <w:i/>
          <w:sz w:val="22"/>
          <w:szCs w:val="22"/>
        </w:rPr>
        <w:t>: место работы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F73B0C">
        <w:rPr>
          <w:i/>
          <w:sz w:val="22"/>
          <w:szCs w:val="22"/>
        </w:rPr>
        <w:t>трудовая функция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об испытании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условия оплаты труда</w:t>
      </w:r>
    </w:p>
    <w:p w:rsidR="00B77BDC" w:rsidRPr="00F73B0C" w:rsidRDefault="00B77BDC" w:rsidP="00B77BDC">
      <w:pPr>
        <w:rPr>
          <w:i/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20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Какой документ является основным документом о трудовой деятельности и трудовом стаже работника?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паспорт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2: квитанция об оплате услуг </w:t>
      </w:r>
      <w:proofErr w:type="spellStart"/>
      <w:r w:rsidRPr="000532E5">
        <w:rPr>
          <w:sz w:val="22"/>
          <w:szCs w:val="22"/>
        </w:rPr>
        <w:t>жкх</w:t>
      </w:r>
      <w:proofErr w:type="spellEnd"/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трудовая книжка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приказ работодателя о приеме на работу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21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При заключении трудового договора на срок от 2-х до 6 месяцев испытание не может превышать?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2-х месяцев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 месяца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10 дней</w:t>
      </w:r>
    </w:p>
    <w:p w:rsidR="00B77BDC" w:rsidRPr="00F73B0C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F73B0C">
        <w:rPr>
          <w:i/>
          <w:sz w:val="22"/>
          <w:szCs w:val="22"/>
        </w:rPr>
        <w:t>двух недель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>
        <w:rPr>
          <w:sz w:val="22"/>
          <w:szCs w:val="22"/>
        </w:rPr>
        <w:t>22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Кодекс Российской Федерации об административных правонарушениях был принят Государственной Думой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В 2000 году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2: </w:t>
      </w:r>
      <w:r w:rsidRPr="004D5C90">
        <w:rPr>
          <w:i/>
          <w:sz w:val="22"/>
          <w:szCs w:val="22"/>
        </w:rPr>
        <w:t>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1995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1998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18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15 лет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16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20 лет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0532E5">
        <w:rPr>
          <w:sz w:val="22"/>
          <w:szCs w:val="22"/>
        </w:rPr>
        <w:t>.</w:t>
      </w:r>
      <w:r w:rsidRPr="000532E5">
        <w:rPr>
          <w:b/>
          <w:sz w:val="22"/>
          <w:szCs w:val="22"/>
        </w:rPr>
        <w:t>Кто является субъектом административной ответственности?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граждане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юридические лица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должностные лица 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4: </w:t>
      </w:r>
      <w:r w:rsidRPr="004D5C90">
        <w:rPr>
          <w:i/>
          <w:sz w:val="22"/>
          <w:szCs w:val="22"/>
        </w:rPr>
        <w:t>все перечисленные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Судья?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государственный служащий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муниципальный служащий России</w:t>
      </w: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лицо, занимающее государственную должность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Определите лиц, являющихся государственными служащими в соответствии  с законодательством?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1: Президент России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Депутат Государственной Думы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 xml:space="preserve">3: </w:t>
      </w:r>
      <w:r w:rsidRPr="004D5C90">
        <w:rPr>
          <w:i/>
          <w:sz w:val="22"/>
          <w:szCs w:val="22"/>
        </w:rPr>
        <w:t>Специалист администрации Рязанской области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Все вышеназванные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7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Вид дисциплинарного взыскания по Трудовому кодексу России?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выговор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лишение родительских прав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лишение премии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исключение из списка кадров для выдвижения на вышестоящие должности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8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Уголовный кодекс России принят Государственной Думой?</w:t>
      </w:r>
    </w:p>
    <w:p w:rsidR="00B77BDC" w:rsidRPr="000532E5" w:rsidRDefault="00B77BDC" w:rsidP="00B77BDC">
      <w:pPr>
        <w:rPr>
          <w:b/>
          <w:sz w:val="22"/>
          <w:szCs w:val="22"/>
        </w:rPr>
      </w:pPr>
    </w:p>
    <w:p w:rsidR="00B77BDC" w:rsidRPr="004D5C90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>1</w:t>
      </w:r>
      <w:r w:rsidRPr="004D5C90">
        <w:rPr>
          <w:i/>
          <w:sz w:val="22"/>
          <w:szCs w:val="22"/>
        </w:rPr>
        <w:t>: в 1996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в 2001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в 1993 году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в 1995 году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532E5" w:rsidRDefault="00B77BDC" w:rsidP="00B77BDC">
      <w:pPr>
        <w:rPr>
          <w:b/>
          <w:sz w:val="22"/>
          <w:szCs w:val="22"/>
        </w:rPr>
      </w:pPr>
      <w:r w:rsidRPr="000532E5">
        <w:rPr>
          <w:sz w:val="22"/>
          <w:szCs w:val="22"/>
        </w:rPr>
        <w:t>2</w:t>
      </w:r>
      <w:r>
        <w:rPr>
          <w:sz w:val="22"/>
          <w:szCs w:val="22"/>
        </w:rPr>
        <w:t>9</w:t>
      </w:r>
      <w:r w:rsidRPr="000532E5">
        <w:rPr>
          <w:sz w:val="22"/>
          <w:szCs w:val="22"/>
        </w:rPr>
        <w:t xml:space="preserve">. </w:t>
      </w:r>
      <w:r w:rsidRPr="000532E5">
        <w:rPr>
          <w:b/>
          <w:sz w:val="22"/>
          <w:szCs w:val="22"/>
        </w:rPr>
        <w:t>К преступлениям небольшой тяжести относятся?</w:t>
      </w:r>
    </w:p>
    <w:p w:rsidR="00B77BDC" w:rsidRPr="000532E5" w:rsidRDefault="00B77BDC" w:rsidP="00B77BDC">
      <w:pPr>
        <w:rPr>
          <w:sz w:val="22"/>
          <w:szCs w:val="22"/>
        </w:rPr>
      </w:pPr>
    </w:p>
    <w:p w:rsidR="00B77BDC" w:rsidRPr="00004B97" w:rsidRDefault="00B77BDC" w:rsidP="00B77BDC">
      <w:pPr>
        <w:rPr>
          <w:i/>
          <w:sz w:val="22"/>
          <w:szCs w:val="22"/>
        </w:rPr>
      </w:pPr>
      <w:r w:rsidRPr="000532E5">
        <w:rPr>
          <w:sz w:val="22"/>
          <w:szCs w:val="22"/>
        </w:rPr>
        <w:t xml:space="preserve">1: </w:t>
      </w:r>
      <w:r w:rsidRPr="00004B97">
        <w:rPr>
          <w:i/>
          <w:sz w:val="22"/>
          <w:szCs w:val="22"/>
        </w:rPr>
        <w:t>умышленные и неосторожные деяния, за которые максимальн</w:t>
      </w:r>
      <w:r>
        <w:rPr>
          <w:i/>
          <w:sz w:val="22"/>
          <w:szCs w:val="22"/>
        </w:rPr>
        <w:t>ое наказание</w:t>
      </w:r>
      <w:r w:rsidRPr="00004B97">
        <w:rPr>
          <w:i/>
          <w:sz w:val="22"/>
          <w:szCs w:val="22"/>
        </w:rPr>
        <w:t xml:space="preserve"> не превышает </w:t>
      </w:r>
      <w:r>
        <w:rPr>
          <w:i/>
          <w:sz w:val="22"/>
          <w:szCs w:val="22"/>
        </w:rPr>
        <w:t>3</w:t>
      </w:r>
      <w:r w:rsidRPr="00004B97">
        <w:rPr>
          <w:i/>
          <w:sz w:val="22"/>
          <w:szCs w:val="22"/>
        </w:rPr>
        <w:t>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2: умышленные и неосторожные деяния, за которые срок лишения свободы не превышает 5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3: неосторожные деяния, за которые срок лишения свободы не превышает 2-х лет</w:t>
      </w:r>
    </w:p>
    <w:p w:rsidR="00B77BDC" w:rsidRPr="000532E5" w:rsidRDefault="00B77BDC" w:rsidP="00B77BDC">
      <w:pPr>
        <w:rPr>
          <w:sz w:val="22"/>
          <w:szCs w:val="22"/>
        </w:rPr>
      </w:pPr>
      <w:r w:rsidRPr="000532E5">
        <w:rPr>
          <w:sz w:val="22"/>
          <w:szCs w:val="22"/>
        </w:rPr>
        <w:t>4: нет правильного ответа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E86FD0" w:rsidRDefault="00B77BDC" w:rsidP="00B77BDC">
      <w:pPr>
        <w:pStyle w:val="ConsPlusNormal"/>
        <w:ind w:firstLine="540"/>
        <w:jc w:val="center"/>
        <w:rPr>
          <w:b/>
        </w:rPr>
      </w:pPr>
      <w:r w:rsidRPr="00E86FD0">
        <w:rPr>
          <w:b/>
        </w:rPr>
        <w:t>Задания открытого типа</w:t>
      </w:r>
      <w:r>
        <w:rPr>
          <w:b/>
        </w:rPr>
        <w:t xml:space="preserve"> (добавьте недостающее слово)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pStyle w:val="ConsPlusNormal"/>
        <w:ind w:firstLine="540"/>
        <w:jc w:val="both"/>
      </w:pPr>
      <w:r>
        <w:t>1.Противодействие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_____________, обеспечение и защита основных прав и свобод человека и гражданина. Ответ-признание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2. Противодействие коррупции в Российской Федерации основ</w:t>
      </w:r>
      <w:r w:rsidRPr="00DC595B">
        <w:t>ано</w:t>
      </w:r>
      <w:r>
        <w:t xml:space="preserve"> на принципе:- публичность и _______________ деятельности государственных органов и органов местного самоуправления. Ответ-открытость.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3.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ответственности за совершение коррупционных правонарушений. Ответ-неотвратимости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4.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5.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__________________ применение мер по предупреждению коррупции. Ответ-приоритетное.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6. Противодействие коррупции в Российской Федерации основ</w:t>
      </w:r>
      <w:r w:rsidRPr="00DC595B">
        <w:t>ано</w:t>
      </w:r>
      <w:r>
        <w:t xml:space="preserve"> на принципе:</w:t>
      </w:r>
      <w:r w:rsidRPr="00DC595B">
        <w:t xml:space="preserve">  -</w:t>
      </w:r>
      <w:r>
        <w:t xml:space="preserve">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8. Правовую основу противодействия коррупции составляют </w:t>
      </w:r>
      <w:hyperlink r:id="rId16" w:history="1">
        <w:r w:rsidRPr="00DC595B">
          <w:t>Конституция</w:t>
        </w:r>
      </w:hyperlink>
      <w:r w:rsidRPr="00DC595B">
        <w:t xml:space="preserve"> </w:t>
      </w:r>
      <w:r>
        <w:t>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:rsidR="00B77BDC" w:rsidRDefault="00B77BDC" w:rsidP="00B77BDC">
      <w:pPr>
        <w:pStyle w:val="ConsPlusNormal"/>
        <w:ind w:firstLine="540"/>
        <w:jc w:val="both"/>
      </w:pPr>
      <w:r>
        <w:t xml:space="preserve">9. Президент Российской Федерации определяет основные </w:t>
      </w:r>
      <w:hyperlink r:id="rId17" w:history="1">
        <w:r w:rsidRPr="00DC595B">
          <w:t>направления</w:t>
        </w:r>
      </w:hyperlink>
      <w:r w:rsidRPr="00DC595B">
        <w:t xml:space="preserve"> </w:t>
      </w:r>
      <w:r>
        <w:lastRenderedPageBreak/>
        <w:t>___________________ в области противодействия коррупции. Ответ-государственной политики.</w:t>
      </w:r>
    </w:p>
    <w:p w:rsidR="00B77BDC" w:rsidRDefault="00B77BDC" w:rsidP="00B77BDC">
      <w:pPr>
        <w:pStyle w:val="ConsPlusNormal"/>
        <w:ind w:firstLine="540"/>
        <w:jc w:val="both"/>
      </w:pPr>
      <w: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</w:t>
      </w:r>
      <w:r w:rsidRPr="00BD78A3">
        <w:t xml:space="preserve"> </w:t>
      </w:r>
      <w:r>
        <w:t>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14.</w:t>
      </w:r>
      <w:r w:rsidRPr="00BD78A3">
        <w:t xml:space="preserve"> </w:t>
      </w:r>
      <w:r>
        <w:t xml:space="preserve">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8" w:history="1">
        <w:r w:rsidRPr="00BD78A3">
          <w:t>законом</w:t>
        </w:r>
      </w:hyperlink>
      <w:r>
        <w:t xml:space="preserve"> от 5 апреля 2013 года N 41-ФЗ "____________________________".</w:t>
      </w:r>
      <w:r w:rsidRPr="00BD78A3">
        <w:t xml:space="preserve"> </w:t>
      </w:r>
      <w:r>
        <w:t>Ответ-о Счетной палате Российской Федерации.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16.</w:t>
      </w:r>
      <w:r w:rsidRPr="00BD78A3">
        <w:t xml:space="preserve"> </w:t>
      </w:r>
      <w:r>
        <w:t xml:space="preserve">Мерой по профилактике коррупции является:  </w:t>
      </w:r>
      <w:hyperlink r:id="rId19" w:history="1">
        <w:r w:rsidRPr="00BD78A3">
          <w:t>антикоррупционная ________________</w:t>
        </w:r>
      </w:hyperlink>
      <w:r w:rsidRPr="00BD78A3">
        <w:t xml:space="preserve"> </w:t>
      </w:r>
      <w:r>
        <w:t>правовых актов и их проектов. Ответ-экспертиза.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17. Мерой по профилактике коррупции является:</w:t>
      </w:r>
      <w:r w:rsidRPr="00BD78A3">
        <w:t xml:space="preserve"> </w:t>
      </w:r>
      <w:r>
        <w:t>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 xml:space="preserve"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</w:t>
      </w:r>
      <w:r>
        <w:lastRenderedPageBreak/>
        <w:t>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19. Мерой по профилактике коррупции является:</w:t>
      </w:r>
      <w:r w:rsidRPr="00BD78A3">
        <w:t xml:space="preserve"> </w:t>
      </w:r>
      <w: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20. Мерой по профилактике коррупции является:</w:t>
      </w:r>
      <w:r w:rsidRPr="00BD78A3">
        <w:t xml:space="preserve"> </w:t>
      </w:r>
      <w:r>
        <w:t>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:rsidR="00B77BDC" w:rsidRDefault="00B77BDC" w:rsidP="00B77BDC">
      <w:pPr>
        <w:pStyle w:val="ConsPlusNormal"/>
        <w:ind w:firstLine="540"/>
        <w:jc w:val="both"/>
      </w:pPr>
      <w:r>
        <w:t>21.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:rsidR="00B77BDC" w:rsidRDefault="00B77BDC" w:rsidP="00B77BDC">
      <w:pPr>
        <w:pStyle w:val="ConsPlusNormal"/>
        <w:ind w:firstLine="540"/>
        <w:jc w:val="both"/>
      </w:pPr>
      <w:r>
        <w:t>22.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23.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24. 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:rsidR="00B77BDC" w:rsidRDefault="00B77BDC" w:rsidP="00B77BDC">
      <w:pPr>
        <w:pStyle w:val="ConsPlusNormal"/>
        <w:spacing w:before="240"/>
        <w:ind w:firstLine="540"/>
        <w:jc w:val="both"/>
      </w:pPr>
      <w:r>
        <w:t>25.</w:t>
      </w:r>
      <w:r w:rsidRPr="00885141">
        <w:t xml:space="preserve"> </w:t>
      </w:r>
      <w:r>
        <w:t>Основным направлением деятельности государственных органов по повышению эффективности противодействия коррупции является:</w:t>
      </w:r>
      <w:r w:rsidRPr="00885141">
        <w:t xml:space="preserve"> </w:t>
      </w:r>
      <w:r>
        <w:t>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Default="00B77BDC" w:rsidP="00B77BDC">
      <w:pPr>
        <w:jc w:val="both"/>
        <w:rPr>
          <w:sz w:val="24"/>
          <w:szCs w:val="24"/>
        </w:rPr>
      </w:pPr>
    </w:p>
    <w:p w:rsidR="00B77BDC" w:rsidRPr="007E2890" w:rsidRDefault="00B77BDC" w:rsidP="00B77BDC">
      <w:pPr>
        <w:pStyle w:val="ConsPlusNormal"/>
        <w:spacing w:before="240"/>
        <w:jc w:val="both"/>
        <w:rPr>
          <w:b/>
        </w:rPr>
      </w:pPr>
      <w:r w:rsidRPr="007E2890">
        <w:rPr>
          <w:b/>
        </w:rPr>
        <w:lastRenderedPageBreak/>
        <w:t>Оценка тестовых задач</w:t>
      </w:r>
    </w:p>
    <w:p w:rsidR="00B77BDC" w:rsidRDefault="00B77BDC" w:rsidP="00B77BDC">
      <w:pPr>
        <w:pStyle w:val="ConsPlusNormal"/>
        <w:spacing w:before="240"/>
        <w:jc w:val="both"/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31-35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15-30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5-14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7E2890" w:rsidRDefault="00B77BDC" w:rsidP="00B77BDC">
      <w:pPr>
        <w:spacing w:line="252" w:lineRule="auto"/>
        <w:ind w:right="84"/>
        <w:rPr>
          <w:rStyle w:val="a5"/>
          <w:bCs w:val="0"/>
          <w:i w:val="0"/>
          <w:sz w:val="24"/>
          <w:szCs w:val="24"/>
        </w:rPr>
      </w:pPr>
      <w:r w:rsidRPr="007E2890">
        <w:rPr>
          <w:rStyle w:val="a5"/>
          <w:bCs w:val="0"/>
          <w:i w:val="0"/>
          <w:sz w:val="24"/>
          <w:szCs w:val="24"/>
        </w:rPr>
        <w:t>Оценка заданий</w:t>
      </w: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rPr>
          <w:bCs/>
          <w:sz w:val="22"/>
          <w:szCs w:val="22"/>
        </w:rPr>
      </w:pPr>
      <w:r w:rsidRPr="00261ED0">
        <w:rPr>
          <w:bCs/>
          <w:sz w:val="22"/>
          <w:szCs w:val="22"/>
        </w:rPr>
        <w:t xml:space="preserve">Максимально по всем темам студент может набрать </w:t>
      </w:r>
      <w:r>
        <w:rPr>
          <w:bCs/>
          <w:sz w:val="22"/>
          <w:szCs w:val="22"/>
        </w:rPr>
        <w:t>4</w:t>
      </w:r>
      <w:r w:rsidRPr="00261ED0">
        <w:rPr>
          <w:bCs/>
          <w:sz w:val="22"/>
          <w:szCs w:val="22"/>
        </w:rPr>
        <w:t>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371"/>
      </w:tblGrid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5 баллов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4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 xml:space="preserve">0 балла 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5-</w:t>
            </w:r>
            <w:r>
              <w:rPr>
                <w:rFonts w:eastAsia="Calibri"/>
                <w:b/>
                <w:i/>
                <w:iCs/>
                <w:sz w:val="22"/>
                <w:szCs w:val="22"/>
              </w:rPr>
              <w:t>2</w:t>
            </w: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4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темам дисциплины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0-4 баллов</w:t>
            </w:r>
          </w:p>
        </w:tc>
        <w:tc>
          <w:tcPr>
            <w:tcW w:w="7371" w:type="dxa"/>
          </w:tcPr>
          <w:p w:rsidR="00B77BDC" w:rsidRPr="00261ED0" w:rsidRDefault="00B77BDC" w:rsidP="00B77BDC">
            <w:pPr>
              <w:numPr>
                <w:ilvl w:val="0"/>
                <w:numId w:val="12"/>
              </w:numPr>
              <w:tabs>
                <w:tab w:val="left" w:pos="296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темам дисциплины</w:t>
            </w:r>
          </w:p>
        </w:tc>
      </w:tr>
    </w:tbl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rPr>
          <w:rStyle w:val="a5"/>
          <w:bCs w:val="0"/>
          <w:i w:val="0"/>
          <w:sz w:val="28"/>
          <w:szCs w:val="28"/>
        </w:rPr>
      </w:pPr>
    </w:p>
    <w:p w:rsidR="00B77BDC" w:rsidRPr="00261ED0" w:rsidRDefault="00B77BDC" w:rsidP="00B77BDC">
      <w:pPr>
        <w:pStyle w:val="Style23"/>
        <w:widowControl/>
        <w:ind w:left="709"/>
        <w:rPr>
          <w:rStyle w:val="FontStyle134"/>
          <w:i/>
        </w:rPr>
      </w:pPr>
      <w:r w:rsidRPr="00261ED0">
        <w:rPr>
          <w:rStyle w:val="FontStyle134"/>
          <w:i/>
        </w:rPr>
        <w:t>4.3. Промежуточная аттестация (зачет)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По дисциплине зачет является элементом контроля теоретических знаний студента. Форма проведения зачета – </w:t>
      </w:r>
      <w:r>
        <w:rPr>
          <w:rFonts w:ascii="Times New Roman" w:hAnsi="Times New Roman" w:cs="Times New Roman"/>
          <w:sz w:val="22"/>
          <w:szCs w:val="22"/>
        </w:rPr>
        <w:t xml:space="preserve">устный </w:t>
      </w:r>
      <w:r w:rsidRPr="00261ED0">
        <w:rPr>
          <w:rFonts w:ascii="Times New Roman" w:hAnsi="Times New Roman" w:cs="Times New Roman"/>
          <w:sz w:val="22"/>
          <w:szCs w:val="22"/>
        </w:rPr>
        <w:t xml:space="preserve">ответ на </w:t>
      </w:r>
      <w:r>
        <w:rPr>
          <w:rFonts w:ascii="Times New Roman" w:hAnsi="Times New Roman" w:cs="Times New Roman"/>
          <w:sz w:val="22"/>
          <w:szCs w:val="22"/>
        </w:rPr>
        <w:t>вопросы билета</w:t>
      </w:r>
      <w:r w:rsidRPr="00261ED0">
        <w:rPr>
          <w:rFonts w:ascii="Times New Roman" w:hAnsi="Times New Roman" w:cs="Times New Roman"/>
          <w:sz w:val="22"/>
          <w:szCs w:val="22"/>
        </w:rPr>
        <w:t>. В структуру билета включаются 2 теоретических вопроса.</w:t>
      </w: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</w:p>
    <w:p w:rsidR="00B77BDC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 w:rsidRPr="001429F5">
        <w:rPr>
          <w:rStyle w:val="a5"/>
          <w:bCs w:val="0"/>
          <w:sz w:val="28"/>
          <w:szCs w:val="28"/>
        </w:rPr>
        <w:t>Типовые контрольные вопросы по дисциплине</w:t>
      </w:r>
    </w:p>
    <w:p w:rsidR="00B77BDC" w:rsidRPr="001429F5" w:rsidRDefault="00B77BDC" w:rsidP="00B77BDC">
      <w:pPr>
        <w:spacing w:line="252" w:lineRule="auto"/>
        <w:ind w:right="84"/>
        <w:jc w:val="center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«Правовое регулирование инженерной деятельности»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структура </w:t>
      </w:r>
      <w:r>
        <w:rPr>
          <w:sz w:val="28"/>
          <w:szCs w:val="28"/>
        </w:rPr>
        <w:t>учебной дисциплины «Правовое регулирование инженерной деятельности»</w:t>
      </w:r>
      <w:r w:rsidRPr="001429F5">
        <w:rPr>
          <w:sz w:val="28"/>
          <w:szCs w:val="28"/>
        </w:rPr>
        <w:t>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Инженерная сфера как объект комплексного правового регулирования.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сущность и признаки права. Функции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Норма права: понятие, признаки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Понятие, сущность и виды источников (форм) права. Основные правовые системы современности.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Правотворчество и реализация права (формы).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 xml:space="preserve">Понятие и структура системы права. Отрасли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Международное право как особая система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структура правоотношения. Юридические факты.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структура и виды правосознания.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функции и виды правовой культуры.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Правомерное поведение: понятие, основные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виды правонарушений.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Состав правонарушения: понятие и структура.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Юридическая ответственность: понятие, признаки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и принципы законности.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Правопорядок: понятие и принципы.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Конституционное право как отрасль права: понятие, предмет и методы правового регулирования.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Источники конституционного права: понятие и виды. Конституция Российской Федерации - основной источник конституционного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Основы конституционного строя: понятие, принципы и значение.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Конституционные основы правового статуса личности в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признаки и основные черты государственного устройства Российской Федерации.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Система органов государственной власти России. Принцип разделения властей.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гражданского права: предмет и методы правового регулиров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ния. Основные источники гражданского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признаки гражданских правоотношений.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Общая характеристика субъектов гражданских правоотношений.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 собственности как основное вещное право.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Обязательства в гражданском праве и ответственность за их наруш</w:t>
      </w:r>
      <w:r w:rsidRPr="001429F5">
        <w:rPr>
          <w:sz w:val="28"/>
          <w:szCs w:val="28"/>
        </w:rPr>
        <w:t>е</w:t>
      </w:r>
      <w:r w:rsidRPr="001429F5">
        <w:rPr>
          <w:sz w:val="28"/>
          <w:szCs w:val="28"/>
        </w:rPr>
        <w:t>ние.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Природа гражданско-правового договора.  </w:t>
      </w:r>
    </w:p>
    <w:p w:rsidR="00B77BDC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интеллектуальной собственности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предпринимательской деятельности в инженерной сфере.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Предмет, метод и источники трудового права.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Правоотношения в сфере труда.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Основания возникновения трудовых прав работников. Трудовой дог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вор: понятие, содержание и виды.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Порядок заключения трудового договора и оформления приема на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боту. Основания прекращения трудового договора.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Рабочее время и время отдыха.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Дисциплина труда.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Понятие и способы защиты трудовых прав и законных интересов р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ботников. 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lastRenderedPageBreak/>
        <w:t>Административное право как отрасль права: понятие, предмет и мет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 xml:space="preserve">ды правового регулирования. Источники административного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Административное правонарушение: понятие и признаки.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 административной ответственности. Основания и порядок привлечения к административной ответственности.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Уголовное право: понятие, предмет и методы правового регулиров</w:t>
      </w:r>
      <w:r w:rsidRPr="001429F5">
        <w:rPr>
          <w:sz w:val="28"/>
          <w:szCs w:val="28"/>
        </w:rPr>
        <w:t>а</w:t>
      </w:r>
      <w:r w:rsidRPr="001429F5">
        <w:rPr>
          <w:sz w:val="28"/>
          <w:szCs w:val="28"/>
        </w:rPr>
        <w:t xml:space="preserve">ния. Источники уголовного права.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Преступление: понятие, признаки и категории. Понятие и структура с</w:t>
      </w:r>
      <w:r w:rsidRPr="001429F5">
        <w:rPr>
          <w:sz w:val="28"/>
          <w:szCs w:val="28"/>
        </w:rPr>
        <w:t>о</w:t>
      </w:r>
      <w:r w:rsidRPr="001429F5">
        <w:rPr>
          <w:sz w:val="28"/>
          <w:szCs w:val="28"/>
        </w:rPr>
        <w:t>става преступления. Обстоятельства, исключающие преступность деяния.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 xml:space="preserve">Понятие, цели и виды уголовного наказания. 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 государственной тайне» и его общая хара</w:t>
      </w:r>
      <w:r w:rsidRPr="001429F5">
        <w:rPr>
          <w:sz w:val="28"/>
          <w:szCs w:val="28"/>
        </w:rPr>
        <w:t>к</w:t>
      </w:r>
      <w:r w:rsidRPr="001429F5">
        <w:rPr>
          <w:sz w:val="28"/>
          <w:szCs w:val="28"/>
        </w:rPr>
        <w:t>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государственной тайны.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Федеральный закон РФ «Об информации, информационных технолог</w:t>
      </w:r>
      <w:r w:rsidRPr="001429F5">
        <w:rPr>
          <w:sz w:val="28"/>
          <w:szCs w:val="28"/>
        </w:rPr>
        <w:t>и</w:t>
      </w:r>
      <w:r w:rsidRPr="001429F5">
        <w:rPr>
          <w:sz w:val="28"/>
          <w:szCs w:val="28"/>
        </w:rPr>
        <w:t>ях и о защите информации» и его общая характеристика.</w:t>
      </w:r>
    </w:p>
    <w:p w:rsidR="00B77BDC" w:rsidRPr="001429F5" w:rsidRDefault="00B77BDC" w:rsidP="00B77BDC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1429F5">
        <w:rPr>
          <w:sz w:val="28"/>
          <w:szCs w:val="28"/>
        </w:rPr>
        <w:t>Защита информации.</w:t>
      </w:r>
    </w:p>
    <w:p w:rsidR="00B77BDC" w:rsidRPr="001429F5" w:rsidRDefault="00B77BDC" w:rsidP="00B77BDC">
      <w:pPr>
        <w:rPr>
          <w:sz w:val="27"/>
          <w:szCs w:val="27"/>
        </w:rPr>
      </w:pPr>
    </w:p>
    <w:p w:rsidR="00B77BDC" w:rsidRPr="00261ED0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 система. Зачет оценивается </w:t>
      </w:r>
      <w:r>
        <w:rPr>
          <w:rFonts w:ascii="Times New Roman" w:hAnsi="Times New Roman" w:cs="Times New Roman"/>
          <w:sz w:val="22"/>
          <w:szCs w:val="22"/>
        </w:rPr>
        <w:t xml:space="preserve">максимально </w:t>
      </w:r>
      <w:r w:rsidRPr="00261ED0">
        <w:rPr>
          <w:rFonts w:ascii="Times New Roman" w:hAnsi="Times New Roman" w:cs="Times New Roman"/>
          <w:sz w:val="22"/>
          <w:szCs w:val="22"/>
        </w:rPr>
        <w:t>из 20 баллов.</w:t>
      </w: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B77BDC" w:rsidRDefault="00B77BDC" w:rsidP="00B77BDC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7230"/>
      </w:tblGrid>
      <w:tr w:rsidR="00B77BDC" w:rsidRPr="00261ED0" w:rsidTr="00B77BDC">
        <w:trPr>
          <w:tblHeader/>
        </w:trPr>
        <w:tc>
          <w:tcPr>
            <w:tcW w:w="2325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20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15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B77BDC" w:rsidRPr="00261ED0" w:rsidRDefault="00B77BDC" w:rsidP="00B77BDC">
            <w:pPr>
              <w:numPr>
                <w:ilvl w:val="0"/>
                <w:numId w:val="12"/>
              </w:numPr>
              <w:ind w:left="369" w:firstLine="0"/>
              <w:jc w:val="both"/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5 баллов</w:t>
            </w:r>
          </w:p>
          <w:p w:rsidR="00B77BDC" w:rsidRPr="00261ED0" w:rsidRDefault="00B77BDC" w:rsidP="00B77BD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(</w:t>
            </w:r>
            <w:r w:rsidRPr="00261ED0">
              <w:rPr>
                <w:b/>
                <w:i/>
                <w:sz w:val="22"/>
                <w:szCs w:val="22"/>
              </w:rPr>
              <w:t>пороговый уровень)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B77BDC" w:rsidRPr="00261ED0" w:rsidTr="00B77BDC">
        <w:tc>
          <w:tcPr>
            <w:tcW w:w="2325" w:type="dxa"/>
          </w:tcPr>
          <w:p w:rsidR="00B77BDC" w:rsidRPr="00261ED0" w:rsidRDefault="00B77BDC" w:rsidP="00B77BDC">
            <w:pPr>
              <w:jc w:val="center"/>
              <w:rPr>
                <w:rFonts w:eastAsia="Calibri"/>
                <w:b/>
                <w:i/>
                <w:iCs/>
                <w:sz w:val="22"/>
                <w:szCs w:val="22"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0 баллов</w:t>
            </w:r>
          </w:p>
        </w:tc>
        <w:tc>
          <w:tcPr>
            <w:tcW w:w="7230" w:type="dxa"/>
          </w:tcPr>
          <w:p w:rsidR="00B77BDC" w:rsidRPr="00261ED0" w:rsidRDefault="00B77BDC" w:rsidP="00B77BDC">
            <w:pPr>
              <w:rPr>
                <w:rFonts w:eastAsia="Calibri"/>
                <w:sz w:val="22"/>
                <w:szCs w:val="22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Default="00B77BDC" w:rsidP="00B77BDC">
      <w:pPr>
        <w:pStyle w:val="a7"/>
        <w:rPr>
          <w:rFonts w:ascii="Times New Roman" w:hAnsi="Times New Roman" w:cs="Times New Roman"/>
          <w:b/>
          <w:sz w:val="28"/>
          <w:szCs w:val="28"/>
          <w:u w:color="000000"/>
        </w:rPr>
      </w:pPr>
    </w:p>
    <w:p w:rsidR="00B77BDC" w:rsidRPr="004E2B8F" w:rsidRDefault="00B77BDC" w:rsidP="00B77BDC">
      <w:pPr>
        <w:tabs>
          <w:tab w:val="right" w:leader="underscore" w:pos="8505"/>
        </w:tabs>
        <w:ind w:left="144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</w:t>
      </w:r>
    </w:p>
    <w:p w:rsidR="00B77BDC" w:rsidRPr="00261ED0" w:rsidRDefault="00B77BDC" w:rsidP="00B77BDC">
      <w:pPr>
        <w:rPr>
          <w:sz w:val="22"/>
          <w:szCs w:val="22"/>
        </w:rPr>
      </w:pPr>
      <w:r w:rsidRPr="00261ED0">
        <w:rPr>
          <w:sz w:val="22"/>
          <w:szCs w:val="22"/>
        </w:rPr>
        <w:t>Составил:</w:t>
      </w:r>
    </w:p>
    <w:p w:rsidR="00B77BDC" w:rsidRDefault="00B77BDC" w:rsidP="00B77BDC">
      <w:pPr>
        <w:rPr>
          <w:sz w:val="22"/>
          <w:szCs w:val="22"/>
        </w:rPr>
      </w:pPr>
      <w:r>
        <w:rPr>
          <w:sz w:val="22"/>
          <w:szCs w:val="22"/>
        </w:rPr>
        <w:t>К.ю.н.</w:t>
      </w:r>
      <w:r w:rsidRPr="00261ED0">
        <w:rPr>
          <w:sz w:val="22"/>
          <w:szCs w:val="22"/>
        </w:rPr>
        <w:t xml:space="preserve">, доцент кафедры </w:t>
      </w:r>
      <w:proofErr w:type="spellStart"/>
      <w:r>
        <w:rPr>
          <w:sz w:val="22"/>
          <w:szCs w:val="22"/>
        </w:rPr>
        <w:t>ИФиП</w:t>
      </w:r>
      <w:proofErr w:type="spellEnd"/>
      <w:r w:rsidRPr="00261ED0">
        <w:rPr>
          <w:sz w:val="22"/>
          <w:szCs w:val="22"/>
        </w:rPr>
        <w:t xml:space="preserve"> </w:t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</w:r>
      <w:r w:rsidRPr="00261ED0">
        <w:rPr>
          <w:sz w:val="22"/>
          <w:szCs w:val="22"/>
        </w:rPr>
        <w:tab/>
        <w:t>________________   /</w:t>
      </w:r>
      <w:r>
        <w:rPr>
          <w:sz w:val="22"/>
          <w:szCs w:val="22"/>
        </w:rPr>
        <w:t>А.В. Ильин</w:t>
      </w:r>
      <w:r w:rsidRPr="00261ED0">
        <w:rPr>
          <w:sz w:val="22"/>
          <w:szCs w:val="22"/>
        </w:rPr>
        <w:t>/</w:t>
      </w: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</w:p>
    <w:p w:rsidR="00B77BDC" w:rsidRDefault="00B77BDC" w:rsidP="00B77BDC">
      <w:pPr>
        <w:rPr>
          <w:sz w:val="22"/>
          <w:szCs w:val="22"/>
        </w:rPr>
      </w:pPr>
      <w:r w:rsidRPr="005F4759">
        <w:rPr>
          <w:sz w:val="22"/>
          <w:szCs w:val="22"/>
        </w:rPr>
        <w:lastRenderedPageBreak/>
        <w:t>Зав. кафедрой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ИФиП</w:t>
      </w:r>
      <w:proofErr w:type="spellEnd"/>
      <w:r w:rsidRPr="005F4759">
        <w:rPr>
          <w:sz w:val="22"/>
          <w:szCs w:val="22"/>
        </w:rPr>
        <w:tab/>
      </w:r>
      <w:r w:rsidRPr="005F475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</w:t>
      </w:r>
      <w:r w:rsidRPr="005F4759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</w:t>
      </w:r>
      <w:r w:rsidRPr="005F4759">
        <w:rPr>
          <w:sz w:val="22"/>
          <w:szCs w:val="22"/>
        </w:rPr>
        <w:t>/</w:t>
      </w:r>
      <w:r>
        <w:rPr>
          <w:sz w:val="22"/>
          <w:szCs w:val="22"/>
        </w:rPr>
        <w:t>А.С. Соколов</w:t>
      </w:r>
      <w:r w:rsidRPr="005F4759">
        <w:rPr>
          <w:sz w:val="22"/>
          <w:szCs w:val="22"/>
        </w:rPr>
        <w:t>/</w:t>
      </w:r>
    </w:p>
    <w:p w:rsidR="00B77BDC" w:rsidRPr="00E02FF8" w:rsidRDefault="00B77BDC" w:rsidP="00B77BDC">
      <w:pPr>
        <w:rPr>
          <w:sz w:val="22"/>
          <w:szCs w:val="22"/>
        </w:rPr>
      </w:pPr>
    </w:p>
    <w:p w:rsidR="00B77BDC" w:rsidRDefault="00B77BDC" w:rsidP="00B77BDC"/>
    <w:p w:rsidR="00850F7B" w:rsidRDefault="00850F7B"/>
    <w:sectPr w:rsidR="00850F7B" w:rsidSect="0085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894EE897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1">
    <w:nsid w:val="00000026"/>
    <w:multiLevelType w:val="multilevel"/>
    <w:tmpl w:val="894EE898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2">
    <w:nsid w:val="00000027"/>
    <w:multiLevelType w:val="multilevel"/>
    <w:tmpl w:val="894EE899"/>
    <w:lvl w:ilvl="0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1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2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3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4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5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6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7">
      <w:start w:val="1"/>
      <w:numFmt w:val="bullet"/>
      <w:lvlText w:val="•"/>
      <w:lvlJc w:val="left"/>
      <w:rPr>
        <w:rFonts w:hint="default"/>
        <w:spacing w:val="0"/>
        <w:position w:val="-2"/>
      </w:rPr>
    </w:lvl>
    <w:lvl w:ilvl="8">
      <w:start w:val="1"/>
      <w:numFmt w:val="bullet"/>
      <w:lvlText w:val="•"/>
      <w:lvlJc w:val="left"/>
      <w:rPr>
        <w:rFonts w:hint="default"/>
        <w:spacing w:val="0"/>
        <w:position w:val="-2"/>
      </w:rPr>
    </w:lvl>
  </w:abstractNum>
  <w:abstractNum w:abstractNumId="3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E28E2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73413"/>
    <w:multiLevelType w:val="hybridMultilevel"/>
    <w:tmpl w:val="D43218B4"/>
    <w:lvl w:ilvl="0" w:tplc="006C9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233072"/>
    <w:multiLevelType w:val="hybridMultilevel"/>
    <w:tmpl w:val="9F309C26"/>
    <w:lvl w:ilvl="0" w:tplc="F416863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A699F"/>
    <w:multiLevelType w:val="hybridMultilevel"/>
    <w:tmpl w:val="E00A6342"/>
    <w:lvl w:ilvl="0" w:tplc="7CB25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24A"/>
    <w:rsid w:val="00000ED9"/>
    <w:rsid w:val="00052053"/>
    <w:rsid w:val="000532E5"/>
    <w:rsid w:val="00095E22"/>
    <w:rsid w:val="000E158A"/>
    <w:rsid w:val="000E50B6"/>
    <w:rsid w:val="000F2678"/>
    <w:rsid w:val="001913EF"/>
    <w:rsid w:val="00192EE8"/>
    <w:rsid w:val="00211038"/>
    <w:rsid w:val="002548C5"/>
    <w:rsid w:val="0026552E"/>
    <w:rsid w:val="00292FDF"/>
    <w:rsid w:val="00352DE8"/>
    <w:rsid w:val="00353DC5"/>
    <w:rsid w:val="00371E0C"/>
    <w:rsid w:val="003A6381"/>
    <w:rsid w:val="003B3CA9"/>
    <w:rsid w:val="003D6CA6"/>
    <w:rsid w:val="004D6770"/>
    <w:rsid w:val="00505839"/>
    <w:rsid w:val="0051199E"/>
    <w:rsid w:val="0054552C"/>
    <w:rsid w:val="00570C12"/>
    <w:rsid w:val="006278FA"/>
    <w:rsid w:val="00680949"/>
    <w:rsid w:val="006E6EC4"/>
    <w:rsid w:val="0072724A"/>
    <w:rsid w:val="00753405"/>
    <w:rsid w:val="00757D2E"/>
    <w:rsid w:val="00770405"/>
    <w:rsid w:val="00793B20"/>
    <w:rsid w:val="007A651D"/>
    <w:rsid w:val="007C3877"/>
    <w:rsid w:val="007C5396"/>
    <w:rsid w:val="007C5C23"/>
    <w:rsid w:val="00847232"/>
    <w:rsid w:val="00850F7B"/>
    <w:rsid w:val="009D7CBA"/>
    <w:rsid w:val="00A0650C"/>
    <w:rsid w:val="00A270FA"/>
    <w:rsid w:val="00A87CAE"/>
    <w:rsid w:val="00AB5395"/>
    <w:rsid w:val="00AF2255"/>
    <w:rsid w:val="00B02371"/>
    <w:rsid w:val="00B55F58"/>
    <w:rsid w:val="00B77BDC"/>
    <w:rsid w:val="00BC3457"/>
    <w:rsid w:val="00BD380B"/>
    <w:rsid w:val="00C605B0"/>
    <w:rsid w:val="00CD13ED"/>
    <w:rsid w:val="00D50C07"/>
    <w:rsid w:val="00DF7B42"/>
    <w:rsid w:val="00E05019"/>
    <w:rsid w:val="00E26249"/>
    <w:rsid w:val="00EA7E1A"/>
    <w:rsid w:val="00EB6727"/>
    <w:rsid w:val="00F17EF9"/>
    <w:rsid w:val="00F37C01"/>
    <w:rsid w:val="00F40149"/>
    <w:rsid w:val="00F526D5"/>
    <w:rsid w:val="00F67C06"/>
    <w:rsid w:val="00FD24D8"/>
    <w:rsid w:val="00FD48DA"/>
    <w:rsid w:val="00FE0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2724A"/>
    <w:pPr>
      <w:keepNext/>
      <w:widowControl/>
      <w:autoSpaceDE/>
      <w:autoSpaceDN/>
      <w:adjustRightInd/>
      <w:spacing w:before="240" w:after="120"/>
      <w:ind w:firstLine="720"/>
      <w:outlineLvl w:val="1"/>
    </w:pPr>
    <w:rPr>
      <w:rFonts w:ascii="Arial" w:hAnsi="Arial"/>
      <w:bCs/>
      <w:i/>
      <w:iCs/>
      <w:sz w:val="28"/>
      <w:szCs w:val="24"/>
      <w:lang/>
    </w:rPr>
  </w:style>
  <w:style w:type="paragraph" w:styleId="3">
    <w:name w:val="heading 3"/>
    <w:basedOn w:val="a"/>
    <w:next w:val="a"/>
    <w:link w:val="30"/>
    <w:qFormat/>
    <w:rsid w:val="0077040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72724A"/>
    <w:rPr>
      <w:rFonts w:ascii="Arial" w:eastAsia="Times New Roman" w:hAnsi="Arial" w:cs="Times New Roman"/>
      <w:bCs/>
      <w:i/>
      <w:iCs/>
      <w:sz w:val="28"/>
      <w:szCs w:val="24"/>
      <w:lang/>
    </w:rPr>
  </w:style>
  <w:style w:type="paragraph" w:styleId="a3">
    <w:name w:val="Body Text"/>
    <w:basedOn w:val="a"/>
    <w:link w:val="a4"/>
    <w:uiPriority w:val="99"/>
    <w:rsid w:val="0072724A"/>
    <w:pPr>
      <w:spacing w:after="120"/>
    </w:pPr>
    <w:rPr>
      <w:lang/>
    </w:rPr>
  </w:style>
  <w:style w:type="character" w:customStyle="1" w:styleId="a4">
    <w:name w:val="Основной текст Знак"/>
    <w:link w:val="a3"/>
    <w:uiPriority w:val="99"/>
    <w:rsid w:val="007272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Подпись к таблице_"/>
    <w:link w:val="a6"/>
    <w:locked/>
    <w:rsid w:val="0072724A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2724A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/>
      <w:b/>
      <w:bCs/>
      <w:i/>
      <w:iCs/>
      <w:lang/>
    </w:rPr>
  </w:style>
  <w:style w:type="character" w:customStyle="1" w:styleId="11">
    <w:name w:val="Основной текст + 11"/>
    <w:aliases w:val="5 pt6,Не полужирный"/>
    <w:uiPriority w:val="99"/>
    <w:rsid w:val="0072724A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Текстовый блок"/>
    <w:uiPriority w:val="99"/>
    <w:rsid w:val="0072724A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21">
    <w:name w:val="Основной текст 21"/>
    <w:basedOn w:val="a"/>
    <w:rsid w:val="00EB6727"/>
    <w:pPr>
      <w:widowControl/>
      <w:suppressAutoHyphens/>
      <w:autoSpaceDE/>
      <w:autoSpaceDN/>
      <w:adjustRightInd/>
      <w:ind w:firstLine="709"/>
      <w:contextualSpacing/>
      <w:jc w:val="both"/>
    </w:pPr>
    <w:rPr>
      <w:sz w:val="24"/>
      <w:szCs w:val="24"/>
      <w:lang w:eastAsia="ar-SA"/>
    </w:rPr>
  </w:style>
  <w:style w:type="paragraph" w:customStyle="1" w:styleId="1">
    <w:name w:val="Текст1"/>
    <w:basedOn w:val="a"/>
    <w:rsid w:val="00EB6727"/>
    <w:pPr>
      <w:widowControl/>
      <w:suppressAutoHyphens/>
      <w:autoSpaceDE/>
      <w:autoSpaceDN/>
      <w:adjustRightInd/>
      <w:spacing w:after="200" w:line="300" w:lineRule="auto"/>
      <w:ind w:firstLine="760"/>
    </w:pPr>
    <w:rPr>
      <w:rFonts w:ascii="Courier New" w:eastAsia="Calibri" w:hAnsi="Courier New" w:cs="Calibri"/>
      <w:sz w:val="22"/>
      <w:szCs w:val="22"/>
      <w:lang w:eastAsia="ar-SA"/>
    </w:rPr>
  </w:style>
  <w:style w:type="paragraph" w:customStyle="1" w:styleId="FR2">
    <w:name w:val="FR2"/>
    <w:rsid w:val="00B55F58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Default">
    <w:name w:val="Default"/>
    <w:uiPriority w:val="99"/>
    <w:rsid w:val="00B55F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34">
    <w:name w:val="Font Style134"/>
    <w:uiPriority w:val="99"/>
    <w:rsid w:val="0050583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05839"/>
    <w:rPr>
      <w:sz w:val="24"/>
      <w:szCs w:val="24"/>
    </w:rPr>
  </w:style>
  <w:style w:type="paragraph" w:customStyle="1" w:styleId="a8">
    <w:name w:val="Таблица"/>
    <w:basedOn w:val="a"/>
    <w:autoRedefine/>
    <w:rsid w:val="00EA7E1A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30">
    <w:name w:val="Заголовок 3 Знак"/>
    <w:link w:val="3"/>
    <w:rsid w:val="00770405"/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customStyle="1" w:styleId="ConsPlusNormal">
    <w:name w:val="ConsPlusNormal"/>
    <w:rsid w:val="00B77B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9">
    <w:name w:val="Normal (Web)"/>
    <w:aliases w:val="Обычный (Web)"/>
    <w:basedOn w:val="a"/>
    <w:unhideWhenUsed/>
    <w:rsid w:val="00B77BD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qFormat/>
    <w:rsid w:val="00B77BDC"/>
    <w:rPr>
      <w:b/>
      <w:bCs/>
    </w:rPr>
  </w:style>
  <w:style w:type="paragraph" w:styleId="ab">
    <w:name w:val="List Paragraph"/>
    <w:basedOn w:val="a"/>
    <w:uiPriority w:val="34"/>
    <w:qFormat/>
    <w:rsid w:val="00B77BD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389335&amp;dst=100088&amp;field=134&amp;date=04.11.2022" TargetMode="External"/><Relationship Id="rId13" Type="http://schemas.openxmlformats.org/officeDocument/2006/relationships/hyperlink" Target="https://login.consultant.ru/link/?req=doc&amp;demo=2&amp;base=LAW&amp;n=392999&amp;date=05.11.2022&amp;dst=100035&amp;field=134" TargetMode="External"/><Relationship Id="rId18" Type="http://schemas.openxmlformats.org/officeDocument/2006/relationships/hyperlink" Target="https://login.consultant.ru/link/?req=doc&amp;demo=2&amp;base=LAW&amp;n=383473&amp;date=05.11.202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demo=2&amp;base=LAW&amp;n=21316&amp;date=04.11.2022" TargetMode="External"/><Relationship Id="rId12" Type="http://schemas.openxmlformats.org/officeDocument/2006/relationships/hyperlink" Target="https://login.consultant.ru/link/?req=doc&amp;demo=2&amp;base=LAW&amp;n=2875&amp;date=05.11.2022" TargetMode="External"/><Relationship Id="rId17" Type="http://schemas.openxmlformats.org/officeDocument/2006/relationships/hyperlink" Target="https://login.consultant.ru/link/?req=doc&amp;demo=2&amp;base=LAW&amp;n=392999&amp;date=05.11.2022&amp;dst=100035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2875&amp;date=05.11.202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demo=2&amp;base=LAW&amp;n=27571&amp;date=29.10.2022&amp;dst=100019&amp;field=134" TargetMode="External"/><Relationship Id="rId11" Type="http://schemas.openxmlformats.org/officeDocument/2006/relationships/hyperlink" Target="https://login.consultant.ru/link/?req=doc&amp;demo=2&amp;base=LAW&amp;n=429464&amp;dst=5648&amp;field=134&amp;date=04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08817&amp;date=05.11.2022" TargetMode="External"/><Relationship Id="rId10" Type="http://schemas.openxmlformats.org/officeDocument/2006/relationships/hyperlink" Target="https://login.consultant.ru/link/?req=doc&amp;demo=2&amp;base=LAW&amp;n=2875&amp;date=04.11.2022" TargetMode="External"/><Relationship Id="rId19" Type="http://schemas.openxmlformats.org/officeDocument/2006/relationships/hyperlink" Target="https://login.consultant.ru/link/?req=doc&amp;demo=2&amp;base=LAW&amp;n=308817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070&amp;field=134&amp;date=04.11.2022" TargetMode="External"/><Relationship Id="rId14" Type="http://schemas.openxmlformats.org/officeDocument/2006/relationships/hyperlink" Target="https://login.consultant.ru/link/?req=doc&amp;demo=2&amp;base=LAW&amp;n=383473&amp;date=05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0E274-559C-4A49-9E26-09D08E9E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10888</Words>
  <Characters>62068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72811</CharactersWithSpaces>
  <SharedDoc>false</SharedDoc>
  <HLinks>
    <vt:vector size="84" baseType="variant">
      <vt:variant>
        <vt:i4>7929953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7929953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4194399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https://login.consultant.ru/link/?req=doc&amp;demo=2&amp;base=LAW&amp;n=429464&amp;dst=5648&amp;field=134&amp;date=04.11.2022</vt:lpwstr>
      </vt:variant>
      <vt:variant>
        <vt:lpwstr/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https://login.consultant.ru/link/?req=doc&amp;demo=2&amp;base=LAW&amp;n=2875&amp;date=04.11.2022</vt:lpwstr>
      </vt:variant>
      <vt:variant>
        <vt:lpwstr/>
      </vt:variant>
      <vt:variant>
        <vt:i4>4718687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https://login.consultant.ru/link/?req=doc&amp;demo=2&amp;base=LAW&amp;n=2875&amp;dst=100070&amp;field=134&amp;date=04.11.2022</vt:lpwstr>
      </vt:variant>
      <vt:variant>
        <vt:lpwstr/>
      </vt:variant>
      <vt:variant>
        <vt:i4>7602283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https://login.consultant.ru/link/?req=doc&amp;demo=2&amp;base=LAW&amp;n=389335&amp;dst=100088&amp;field=134&amp;date=04.11.2022</vt:lpwstr>
      </vt:variant>
      <vt:variant>
        <vt:lpwstr/>
      </vt:variant>
      <vt:variant>
        <vt:i4>5111895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https://login.consultant.ru/link/?req=doc&amp;demo=2&amp;base=LAW&amp;n=21316&amp;date=04.11.2022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https://login.consultant.ru/link/?req=doc&amp;demo=2&amp;base=LAW&amp;n=27571&amp;date=29.10.2022&amp;dst=100019&amp;field=134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BMPE</cp:lastModifiedBy>
  <cp:revision>2</cp:revision>
  <dcterms:created xsi:type="dcterms:W3CDTF">2023-10-02T12:45:00Z</dcterms:created>
  <dcterms:modified xsi:type="dcterms:W3CDTF">2023-10-02T12:45:00Z</dcterms:modified>
</cp:coreProperties>
</file>