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05" w:rsidRDefault="00EC2C05">
      <w:pPr>
        <w:widowControl w:val="0"/>
        <w:pBdr>
          <w:top w:val="nil"/>
          <w:left w:val="nil"/>
          <w:bottom w:val="nil"/>
          <w:right w:val="nil"/>
          <w:between w:val="nil"/>
        </w:pBdr>
        <w:spacing w:after="0"/>
        <w:rPr>
          <w:rFonts w:ascii="Arial" w:eastAsia="Arial" w:hAnsi="Arial" w:cs="Arial"/>
          <w:color w:val="000000"/>
        </w:rPr>
      </w:pPr>
    </w:p>
    <w:p w:rsidR="00B51948" w:rsidRPr="00B51948" w:rsidRDefault="00B51948" w:rsidP="00B51948">
      <w:pPr>
        <w:ind w:firstLine="567"/>
        <w:rPr>
          <w:bCs/>
          <w:szCs w:val="28"/>
          <w:lang w:val="ru-RU"/>
        </w:rPr>
      </w:pPr>
      <w:r w:rsidRPr="00B51948">
        <w:rPr>
          <w:szCs w:val="28"/>
          <w:lang w:val="ru-RU"/>
        </w:rPr>
        <w:t>МИНИСТЕРСТВО НАУКИ И ВЫСШЕГО ОБРАЗОВАНИЯ РОССИЙСКОЙ ФЕДЕРАЦИИ</w:t>
      </w:r>
    </w:p>
    <w:p w:rsidR="00B51948" w:rsidRPr="00B51948" w:rsidRDefault="00B51948" w:rsidP="00B51948">
      <w:pPr>
        <w:ind w:firstLine="567"/>
        <w:jc w:val="center"/>
        <w:rPr>
          <w:b/>
          <w:bCs/>
          <w:sz w:val="28"/>
          <w:szCs w:val="28"/>
          <w:lang w:val="ru-RU"/>
        </w:rPr>
      </w:pPr>
    </w:p>
    <w:p w:rsidR="00B51948" w:rsidRPr="00B51948" w:rsidRDefault="00B51948" w:rsidP="00B51948">
      <w:pPr>
        <w:spacing w:line="360" w:lineRule="auto"/>
        <w:ind w:firstLine="567"/>
        <w:jc w:val="center"/>
        <w:rPr>
          <w:b/>
          <w:bCs/>
          <w:sz w:val="28"/>
          <w:szCs w:val="28"/>
          <w:lang w:val="ru-RU"/>
        </w:rPr>
      </w:pPr>
      <w:r w:rsidRPr="00B51948">
        <w:rPr>
          <w:b/>
          <w:bCs/>
          <w:sz w:val="28"/>
          <w:szCs w:val="28"/>
          <w:lang w:val="ru-RU"/>
        </w:rPr>
        <w:t>РЯЗАНСКИЙ ГОСУДАРСТВЕННЫЙ РАДИОТЕХНИЧЕСКИЙ УНИВЕРСИТЕТ им. В.Ф. УТКИНА</w:t>
      </w:r>
    </w:p>
    <w:p w:rsidR="00B51948" w:rsidRPr="00B51948" w:rsidRDefault="00B51948" w:rsidP="00B51948">
      <w:pPr>
        <w:ind w:firstLine="567"/>
        <w:jc w:val="center"/>
        <w:rPr>
          <w:sz w:val="28"/>
          <w:szCs w:val="28"/>
          <w:lang w:val="ru-RU"/>
        </w:rPr>
      </w:pPr>
    </w:p>
    <w:p w:rsidR="00B51948" w:rsidRPr="00B51948" w:rsidRDefault="00B51948" w:rsidP="00B51948">
      <w:pPr>
        <w:shd w:val="clear" w:color="auto" w:fill="FFFFFF"/>
        <w:ind w:firstLine="567"/>
        <w:jc w:val="center"/>
        <w:rPr>
          <w:color w:val="FF0000"/>
          <w:lang w:val="ru-RU"/>
        </w:rPr>
      </w:pPr>
      <w:r w:rsidRPr="00B51948">
        <w:rPr>
          <w:sz w:val="28"/>
          <w:szCs w:val="28"/>
          <w:lang w:val="ru-RU"/>
        </w:rPr>
        <w:t>Кафедра «Информационно-измерительная и биомедицинская техника»</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widowControl w:val="0"/>
        <w:shd w:val="clear" w:color="auto" w:fill="FFFFFF"/>
        <w:autoSpaceDE w:val="0"/>
        <w:ind w:firstLine="567"/>
        <w:jc w:val="center"/>
        <w:rPr>
          <w:b/>
          <w:bCs/>
          <w:color w:val="000000"/>
          <w:sz w:val="32"/>
          <w:szCs w:val="32"/>
          <w:lang w:val="ru-RU"/>
        </w:rPr>
      </w:pPr>
      <w:r w:rsidRPr="00B51948">
        <w:rPr>
          <w:b/>
          <w:bCs/>
          <w:color w:val="000000"/>
          <w:sz w:val="32"/>
          <w:szCs w:val="32"/>
          <w:lang w:val="ru-RU"/>
        </w:rPr>
        <w:t>МЕТОДИЧЕСКОЕ ОБЕСПЕЧЕНИЕ ДИСЦИПЛИНЫ</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r w:rsidRPr="00B51948">
        <w:rPr>
          <w:rFonts w:asciiTheme="minorHAnsi" w:hAnsiTheme="minorHAnsi" w:cs="Helvetica"/>
          <w:b/>
          <w:i/>
          <w:color w:val="000000"/>
          <w:sz w:val="38"/>
          <w:szCs w:val="38"/>
          <w:shd w:val="clear" w:color="auto" w:fill="FFFFFF"/>
          <w:lang w:val="ru-RU"/>
        </w:rPr>
        <w:t>Б1.В.ДВ.04.02</w:t>
      </w:r>
      <w:r w:rsidRPr="00B51948">
        <w:rPr>
          <w:b/>
          <w:bCs/>
          <w:i/>
          <w:iCs/>
          <w:sz w:val="40"/>
          <w:szCs w:val="40"/>
          <w:lang w:val="ru-RU"/>
        </w:rPr>
        <w:t xml:space="preserve"> «</w:t>
      </w:r>
      <w:r>
        <w:rPr>
          <w:b/>
          <w:bCs/>
          <w:i/>
          <w:iCs/>
          <w:sz w:val="40"/>
          <w:szCs w:val="40"/>
          <w:lang w:val="ru-RU"/>
        </w:rPr>
        <w:t>Теле</w:t>
      </w:r>
      <w:r w:rsidR="00847BD7">
        <w:rPr>
          <w:b/>
          <w:bCs/>
          <w:i/>
          <w:iCs/>
          <w:sz w:val="40"/>
          <w:szCs w:val="40"/>
          <w:lang w:val="ru-RU"/>
        </w:rPr>
        <w:t>управление</w:t>
      </w:r>
      <w:r w:rsidRPr="00B51948">
        <w:rPr>
          <w:b/>
          <w:bCs/>
          <w:i/>
          <w:iCs/>
          <w:sz w:val="40"/>
          <w:szCs w:val="40"/>
          <w:lang w:val="ru-RU"/>
        </w:rPr>
        <w:t>»</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rPr>
          <w:sz w:val="28"/>
          <w:szCs w:val="28"/>
          <w:lang w:val="ru-RU"/>
        </w:rPr>
      </w:pPr>
      <w:r>
        <w:rPr>
          <w:sz w:val="28"/>
          <w:szCs w:val="28"/>
          <w:lang w:val="ru-RU"/>
        </w:rPr>
        <w:t xml:space="preserve">                                                                 </w:t>
      </w:r>
      <w:r w:rsidR="00396172">
        <w:rPr>
          <w:sz w:val="28"/>
          <w:szCs w:val="28"/>
          <w:lang w:val="ru-RU"/>
        </w:rPr>
        <w:t>Рязань 2023</w:t>
      </w:r>
    </w:p>
    <w:p w:rsidR="00B51948" w:rsidRPr="00B51948" w:rsidRDefault="00B51948" w:rsidP="00B51948">
      <w:pPr>
        <w:ind w:firstLine="567"/>
        <w:jc w:val="center"/>
        <w:rPr>
          <w:b/>
          <w:bCs/>
          <w:sz w:val="28"/>
          <w:szCs w:val="28"/>
          <w:lang w:val="ru-RU"/>
        </w:rPr>
      </w:pPr>
      <w:r w:rsidRPr="00B51948">
        <w:rPr>
          <w:b/>
          <w:bCs/>
          <w:sz w:val="28"/>
          <w:szCs w:val="28"/>
          <w:lang w:val="ru-RU"/>
        </w:rPr>
        <w:lastRenderedPageBreak/>
        <w:t>Методические рекомендации студентам</w:t>
      </w:r>
    </w:p>
    <w:p w:rsidR="00B51948" w:rsidRPr="00B51948" w:rsidRDefault="00B51948" w:rsidP="00B51948">
      <w:pPr>
        <w:ind w:firstLine="567"/>
        <w:jc w:val="center"/>
        <w:rPr>
          <w:b/>
          <w:bCs/>
          <w:sz w:val="28"/>
          <w:szCs w:val="28"/>
          <w:lang w:val="ru-RU"/>
        </w:rPr>
      </w:pPr>
      <w:r w:rsidRPr="00B51948">
        <w:rPr>
          <w:b/>
          <w:bCs/>
          <w:sz w:val="28"/>
          <w:szCs w:val="28"/>
          <w:lang w:val="ru-RU"/>
        </w:rPr>
        <w:t>по освоению дисциплины</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51948" w:rsidRDefault="00B51948" w:rsidP="00B51948">
      <w:pPr>
        <w:pStyle w:val="Default"/>
        <w:ind w:firstLine="567"/>
        <w:jc w:val="center"/>
        <w:rPr>
          <w:b/>
          <w:bCs/>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над конспектом лекции</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B51948" w:rsidRDefault="00B51948" w:rsidP="00B51948">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B51948" w:rsidRDefault="00B51948" w:rsidP="00B51948">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B51948" w:rsidRDefault="00B51948" w:rsidP="00B51948">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B51948" w:rsidRDefault="00B51948" w:rsidP="00B51948">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B51948" w:rsidRDefault="00B51948" w:rsidP="00B51948">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w:t>
      </w:r>
      <w:r>
        <w:rPr>
          <w:sz w:val="28"/>
          <w:szCs w:val="28"/>
          <w:lang w:val="ru-RU"/>
        </w:rPr>
        <w:lastRenderedPageBreak/>
        <w:t xml:space="preserve">занятие в форме диалога со студентами. Чаще всего можно наблюдать соединение двух или трех вышеназванных способов. </w:t>
      </w:r>
    </w:p>
    <w:p w:rsidR="00B51948" w:rsidRDefault="00B51948" w:rsidP="00B51948">
      <w:pPr>
        <w:pStyle w:val="Default"/>
        <w:ind w:firstLine="567"/>
        <w:jc w:val="both"/>
        <w:rPr>
          <w:sz w:val="28"/>
          <w:szCs w:val="28"/>
          <w:lang w:val="ru-RU"/>
        </w:rPr>
      </w:pPr>
      <w:r>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B51948" w:rsidRDefault="00B51948" w:rsidP="00B51948">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B51948" w:rsidRDefault="00B51948" w:rsidP="00B51948">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B51948" w:rsidRDefault="00B51948" w:rsidP="00B51948">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B51948" w:rsidRDefault="00B51948" w:rsidP="00B51948">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B51948" w:rsidRDefault="00B51948" w:rsidP="00B51948">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B51948" w:rsidRDefault="00B51948" w:rsidP="00B51948">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B51948" w:rsidRDefault="00B51948" w:rsidP="00B51948">
      <w:pPr>
        <w:pStyle w:val="Default"/>
        <w:ind w:firstLine="567"/>
        <w:jc w:val="both"/>
        <w:rPr>
          <w:sz w:val="28"/>
          <w:szCs w:val="28"/>
          <w:lang w:val="ru-RU"/>
        </w:rPr>
      </w:pPr>
      <w:r>
        <w:rPr>
          <w:sz w:val="28"/>
          <w:szCs w:val="28"/>
          <w:lang w:val="ru-RU"/>
        </w:rPr>
        <w:lastRenderedPageBreak/>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B51948" w:rsidRDefault="00B51948" w:rsidP="00B51948">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B51948" w:rsidRPr="00B51948" w:rsidRDefault="00B51948" w:rsidP="00B51948">
      <w:pPr>
        <w:ind w:firstLine="567"/>
        <w:jc w:val="both"/>
        <w:rPr>
          <w:sz w:val="28"/>
          <w:szCs w:val="28"/>
          <w:lang w:val="ru-RU"/>
        </w:rPr>
      </w:pPr>
      <w:r w:rsidRPr="00B51948">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B51948" w:rsidRDefault="00B51948" w:rsidP="00B51948">
      <w:pPr>
        <w:pStyle w:val="Default"/>
        <w:ind w:firstLine="567"/>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с литературой</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51948" w:rsidRDefault="00B51948" w:rsidP="00B51948">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51948" w:rsidRDefault="00B51948" w:rsidP="00B51948">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w:t>
      </w:r>
      <w:r>
        <w:rPr>
          <w:sz w:val="28"/>
          <w:szCs w:val="28"/>
          <w:lang w:val="ru-RU"/>
        </w:rPr>
        <w:lastRenderedPageBreak/>
        <w:t xml:space="preserve">материал содержит новую и трудно усваиваемую информацию, целесообразно его законспектировать. </w:t>
      </w:r>
    </w:p>
    <w:p w:rsidR="00B51948" w:rsidRDefault="00B51948" w:rsidP="00B51948">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B51948" w:rsidRDefault="00B51948" w:rsidP="00B51948">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B51948" w:rsidRDefault="00B51948" w:rsidP="00B51948">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B51948" w:rsidRDefault="00B51948" w:rsidP="00B51948">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B51948" w:rsidRDefault="00B51948" w:rsidP="00B51948">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51948" w:rsidRDefault="00B51948" w:rsidP="00B51948">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B51948" w:rsidRPr="00B51948" w:rsidRDefault="00B51948" w:rsidP="00B51948">
      <w:pPr>
        <w:ind w:firstLine="567"/>
        <w:jc w:val="both"/>
        <w:rPr>
          <w:sz w:val="28"/>
          <w:szCs w:val="28"/>
          <w:lang w:val="ru-RU"/>
        </w:rPr>
      </w:pPr>
      <w:r w:rsidRPr="00B51948">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практическим занятиям</w:t>
      </w:r>
    </w:p>
    <w:p w:rsidR="00B51948" w:rsidRPr="00B51948" w:rsidRDefault="00B51948" w:rsidP="00B51948">
      <w:pPr>
        <w:ind w:firstLine="567"/>
        <w:jc w:val="both"/>
        <w:rPr>
          <w:sz w:val="28"/>
          <w:szCs w:val="28"/>
          <w:lang w:val="ru-RU"/>
        </w:rPr>
      </w:pP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заблаговременное ознакомление с планом занятия;</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изучение рекомендованной литературы и конспекта лекций;</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подготовку полных и глубоких ответов по каждому вопросу, выносимому для обсуждения;</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B51948" w:rsidRPr="00B51948" w:rsidRDefault="00B51948" w:rsidP="00B51948">
      <w:pPr>
        <w:ind w:firstLine="567"/>
        <w:jc w:val="both"/>
        <w:rPr>
          <w:sz w:val="28"/>
          <w:szCs w:val="28"/>
          <w:lang w:val="ru-RU"/>
        </w:rPr>
      </w:pPr>
      <w:r w:rsidRPr="00B51948">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51948" w:rsidRDefault="00B51948" w:rsidP="00B51948">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B51948" w:rsidRPr="00B51948" w:rsidRDefault="00B51948" w:rsidP="00B51948">
      <w:pPr>
        <w:ind w:firstLine="567"/>
        <w:jc w:val="both"/>
        <w:rPr>
          <w:sz w:val="28"/>
          <w:szCs w:val="28"/>
          <w:lang w:val="ru-RU"/>
        </w:rPr>
      </w:pPr>
      <w:r w:rsidRPr="00B51948">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курсовых работ</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B51948" w:rsidRDefault="00B51948" w:rsidP="00B51948">
      <w:pPr>
        <w:pStyle w:val="Default"/>
        <w:ind w:firstLine="567"/>
        <w:jc w:val="both"/>
        <w:rPr>
          <w:sz w:val="28"/>
          <w:szCs w:val="28"/>
          <w:lang w:val="ru-RU"/>
        </w:rPr>
      </w:pPr>
      <w:r>
        <w:rPr>
          <w:sz w:val="28"/>
          <w:szCs w:val="28"/>
          <w:lang w:val="ru-RU"/>
        </w:rPr>
        <w:t>Структура курсовой работы:</w:t>
      </w:r>
    </w:p>
    <w:p w:rsidR="00B51948" w:rsidRDefault="00B51948" w:rsidP="00B51948">
      <w:pPr>
        <w:pStyle w:val="Default"/>
        <w:ind w:firstLine="567"/>
        <w:jc w:val="both"/>
        <w:rPr>
          <w:sz w:val="28"/>
          <w:szCs w:val="28"/>
          <w:lang w:val="ru-RU"/>
        </w:rPr>
      </w:pPr>
      <w:r>
        <w:rPr>
          <w:sz w:val="28"/>
          <w:szCs w:val="28"/>
          <w:lang w:val="ru-RU"/>
        </w:rPr>
        <w:t>- титульный лист;</w:t>
      </w:r>
    </w:p>
    <w:p w:rsidR="00B51948" w:rsidRDefault="00B51948" w:rsidP="00B51948">
      <w:pPr>
        <w:pStyle w:val="Default"/>
        <w:ind w:firstLine="567"/>
        <w:jc w:val="both"/>
        <w:rPr>
          <w:sz w:val="28"/>
          <w:szCs w:val="28"/>
          <w:lang w:val="ru-RU"/>
        </w:rPr>
      </w:pPr>
      <w:r>
        <w:rPr>
          <w:sz w:val="28"/>
          <w:szCs w:val="28"/>
          <w:lang w:val="ru-RU"/>
        </w:rPr>
        <w:t>- оглавление;</w:t>
      </w:r>
    </w:p>
    <w:p w:rsidR="00B51948" w:rsidRDefault="00B51948" w:rsidP="00B51948">
      <w:pPr>
        <w:pStyle w:val="Default"/>
        <w:ind w:firstLine="567"/>
        <w:jc w:val="both"/>
        <w:rPr>
          <w:sz w:val="28"/>
          <w:szCs w:val="28"/>
          <w:lang w:val="ru-RU"/>
        </w:rPr>
      </w:pPr>
      <w:r>
        <w:rPr>
          <w:sz w:val="28"/>
          <w:szCs w:val="28"/>
          <w:lang w:val="ru-RU"/>
        </w:rPr>
        <w:t xml:space="preserve">- введение; </w:t>
      </w:r>
    </w:p>
    <w:p w:rsidR="00B51948" w:rsidRDefault="00B51948" w:rsidP="00B51948">
      <w:pPr>
        <w:pStyle w:val="Default"/>
        <w:ind w:firstLine="567"/>
        <w:jc w:val="both"/>
        <w:rPr>
          <w:sz w:val="28"/>
          <w:szCs w:val="28"/>
          <w:lang w:val="ru-RU"/>
        </w:rPr>
      </w:pPr>
      <w:r>
        <w:rPr>
          <w:sz w:val="28"/>
          <w:szCs w:val="28"/>
          <w:lang w:val="ru-RU"/>
        </w:rPr>
        <w:t xml:space="preserve">- основная часть, разделенная на главы и параграфы; </w:t>
      </w:r>
    </w:p>
    <w:p w:rsidR="00B51948" w:rsidRDefault="00B51948" w:rsidP="00B51948">
      <w:pPr>
        <w:pStyle w:val="Default"/>
        <w:ind w:firstLine="567"/>
        <w:jc w:val="both"/>
        <w:rPr>
          <w:sz w:val="28"/>
          <w:szCs w:val="28"/>
          <w:lang w:val="ru-RU"/>
        </w:rPr>
      </w:pPr>
      <w:r>
        <w:rPr>
          <w:sz w:val="28"/>
          <w:szCs w:val="28"/>
          <w:lang w:val="ru-RU"/>
        </w:rPr>
        <w:t xml:space="preserve">- заключение; </w:t>
      </w:r>
    </w:p>
    <w:p w:rsidR="00B51948" w:rsidRDefault="00B51948" w:rsidP="00B51948">
      <w:pPr>
        <w:pStyle w:val="Default"/>
        <w:ind w:firstLine="567"/>
        <w:jc w:val="both"/>
        <w:rPr>
          <w:sz w:val="28"/>
          <w:szCs w:val="28"/>
          <w:lang w:val="ru-RU"/>
        </w:rPr>
      </w:pPr>
      <w:r>
        <w:rPr>
          <w:sz w:val="28"/>
          <w:szCs w:val="28"/>
          <w:lang w:val="ru-RU"/>
        </w:rPr>
        <w:t xml:space="preserve">- список литературы; </w:t>
      </w:r>
    </w:p>
    <w:p w:rsidR="00B51948" w:rsidRDefault="00B51948" w:rsidP="00B51948">
      <w:pPr>
        <w:pStyle w:val="Default"/>
        <w:ind w:firstLine="567"/>
        <w:jc w:val="both"/>
        <w:rPr>
          <w:sz w:val="28"/>
          <w:szCs w:val="28"/>
          <w:lang w:val="ru-RU"/>
        </w:rPr>
      </w:pPr>
      <w:r>
        <w:rPr>
          <w:sz w:val="28"/>
          <w:szCs w:val="28"/>
          <w:lang w:val="ru-RU"/>
        </w:rPr>
        <w:t xml:space="preserve">- приложение. </w:t>
      </w:r>
    </w:p>
    <w:p w:rsidR="00B51948" w:rsidRDefault="00B51948" w:rsidP="00B51948">
      <w:pPr>
        <w:pStyle w:val="Default"/>
        <w:ind w:firstLine="567"/>
        <w:jc w:val="both"/>
        <w:rPr>
          <w:sz w:val="28"/>
          <w:szCs w:val="28"/>
          <w:lang w:val="ru-RU"/>
        </w:rPr>
      </w:pPr>
      <w:r>
        <w:rPr>
          <w:sz w:val="28"/>
          <w:szCs w:val="28"/>
          <w:lang w:val="ru-RU"/>
        </w:rPr>
        <w:t xml:space="preserve">Во введении должны быть освещены следующие вопросы: актуальность выбранной темы, объект и предмет разработки или исследования, цель и задачи курсовой работы; методы разработки или исследования. </w:t>
      </w:r>
    </w:p>
    <w:p w:rsidR="00B51948" w:rsidRDefault="00B51948" w:rsidP="00B51948">
      <w:pPr>
        <w:pStyle w:val="Default"/>
        <w:ind w:firstLine="567"/>
        <w:jc w:val="both"/>
        <w:rPr>
          <w:sz w:val="28"/>
          <w:szCs w:val="28"/>
          <w:lang w:val="ru-RU"/>
        </w:rPr>
      </w:pPr>
      <w:r>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B51948" w:rsidRDefault="00B51948" w:rsidP="00B51948">
      <w:pPr>
        <w:pStyle w:val="Default"/>
        <w:ind w:firstLine="567"/>
        <w:jc w:val="both"/>
        <w:rPr>
          <w:sz w:val="28"/>
          <w:szCs w:val="28"/>
          <w:lang w:val="ru-RU"/>
        </w:rPr>
      </w:pPr>
      <w:r>
        <w:rPr>
          <w:sz w:val="28"/>
          <w:szCs w:val="28"/>
          <w:lang w:val="ru-RU"/>
        </w:rPr>
        <w:t>В заключени</w:t>
      </w:r>
      <w:proofErr w:type="gramStart"/>
      <w:r>
        <w:rPr>
          <w:sz w:val="28"/>
          <w:szCs w:val="28"/>
          <w:lang w:val="ru-RU"/>
        </w:rPr>
        <w:t>и</w:t>
      </w:r>
      <w:proofErr w:type="gramEnd"/>
      <w:r>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B51948" w:rsidRDefault="00B51948" w:rsidP="00B51948">
      <w:pPr>
        <w:pStyle w:val="Default"/>
        <w:ind w:firstLine="567"/>
        <w:jc w:val="both"/>
        <w:rPr>
          <w:sz w:val="28"/>
          <w:szCs w:val="28"/>
          <w:lang w:val="ru-RU"/>
        </w:rPr>
      </w:pPr>
      <w:r>
        <w:rPr>
          <w:sz w:val="28"/>
          <w:szCs w:val="28"/>
          <w:lang w:val="ru-RU"/>
        </w:rPr>
        <w:lastRenderedPageBreak/>
        <w:t xml:space="preserve">В список литературы студент включает только те документы, которые он использовал при написании курсовой работы. </w:t>
      </w:r>
    </w:p>
    <w:p w:rsidR="00B51948" w:rsidRDefault="00B51948" w:rsidP="00B51948">
      <w:pPr>
        <w:pStyle w:val="Default"/>
        <w:ind w:firstLine="567"/>
        <w:jc w:val="both"/>
        <w:rPr>
          <w:sz w:val="28"/>
          <w:szCs w:val="28"/>
          <w:lang w:val="ru-RU"/>
        </w:rPr>
      </w:pPr>
      <w:r>
        <w:rPr>
          <w:sz w:val="28"/>
          <w:szCs w:val="28"/>
          <w:lang w:val="ru-RU"/>
        </w:rPr>
        <w:t xml:space="preserve">В приложении содержится иллюстративный материал, тексты программ результаты исследований. </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лабораторным работам</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B51948" w:rsidRDefault="00B51948" w:rsidP="00B51948">
      <w:pPr>
        <w:pStyle w:val="Default"/>
        <w:ind w:firstLine="567"/>
        <w:jc w:val="both"/>
        <w:rPr>
          <w:sz w:val="28"/>
          <w:szCs w:val="28"/>
          <w:lang w:val="ru-RU"/>
        </w:rPr>
      </w:pPr>
      <w:proofErr w:type="gramStart"/>
      <w:r>
        <w:rPr>
          <w:sz w:val="28"/>
          <w:szCs w:val="28"/>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sz w:val="28"/>
          <w:szCs w:val="28"/>
          <w:lang w:val="ru-RU"/>
        </w:rPr>
        <w:t xml:space="preserve"> 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51948" w:rsidRDefault="00B51948" w:rsidP="00B51948">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B51948" w:rsidRDefault="00B51948" w:rsidP="00B51948">
      <w:pPr>
        <w:pStyle w:val="Default"/>
        <w:ind w:firstLine="567"/>
        <w:jc w:val="both"/>
        <w:rPr>
          <w:sz w:val="28"/>
          <w:szCs w:val="28"/>
          <w:lang w:val="ru-RU"/>
        </w:rPr>
      </w:pPr>
      <w:r>
        <w:rPr>
          <w:sz w:val="28"/>
          <w:szCs w:val="28"/>
          <w:lang w:val="ru-RU"/>
        </w:rPr>
        <w:t xml:space="preserve">Применяются разные формы организации обучающихся на лабораторных работах: </w:t>
      </w:r>
      <w:proofErr w:type="gramStart"/>
      <w:r>
        <w:rPr>
          <w:sz w:val="28"/>
          <w:szCs w:val="28"/>
          <w:lang w:val="ru-RU"/>
        </w:rPr>
        <w:t>фронтальная</w:t>
      </w:r>
      <w:proofErr w:type="gramEnd"/>
      <w:r>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51948" w:rsidRDefault="00B51948" w:rsidP="00B51948">
      <w:pPr>
        <w:pStyle w:val="Default"/>
        <w:ind w:firstLine="567"/>
        <w:jc w:val="both"/>
        <w:rPr>
          <w:sz w:val="28"/>
          <w:szCs w:val="28"/>
          <w:lang w:val="ru-RU"/>
        </w:rPr>
      </w:pPr>
      <w:r>
        <w:rPr>
          <w:sz w:val="28"/>
          <w:szCs w:val="28"/>
          <w:lang w:val="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51948" w:rsidRDefault="00B51948" w:rsidP="00B51948">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51948" w:rsidRDefault="00B51948" w:rsidP="00B51948">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B51948" w:rsidRDefault="00B51948" w:rsidP="00B51948">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w:t>
      </w:r>
      <w:r>
        <w:rPr>
          <w:sz w:val="28"/>
          <w:szCs w:val="28"/>
          <w:lang w:val="ru-RU"/>
        </w:rPr>
        <w:lastRenderedPageBreak/>
        <w:t>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зачету или экзамену</w:t>
      </w:r>
    </w:p>
    <w:p w:rsidR="00B51948" w:rsidRDefault="00B51948" w:rsidP="00B51948">
      <w:pPr>
        <w:pStyle w:val="Default"/>
        <w:ind w:firstLine="567"/>
        <w:jc w:val="center"/>
        <w:rPr>
          <w:sz w:val="28"/>
          <w:szCs w:val="28"/>
          <w:lang w:val="ru-RU"/>
        </w:rPr>
      </w:pPr>
    </w:p>
    <w:p w:rsidR="00B51948" w:rsidRPr="00B51948" w:rsidRDefault="00B51948" w:rsidP="00B51948">
      <w:pPr>
        <w:ind w:firstLine="567"/>
        <w:jc w:val="both"/>
        <w:rPr>
          <w:sz w:val="28"/>
          <w:szCs w:val="28"/>
          <w:lang w:val="ru-RU"/>
        </w:rPr>
      </w:pPr>
      <w:r w:rsidRPr="00B51948">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51948" w:rsidRPr="00B51948" w:rsidRDefault="00B51948" w:rsidP="00B51948">
      <w:pPr>
        <w:ind w:firstLine="567"/>
        <w:jc w:val="both"/>
        <w:rPr>
          <w:sz w:val="28"/>
          <w:szCs w:val="28"/>
          <w:lang w:val="ru-RU"/>
        </w:rPr>
      </w:pPr>
      <w:r w:rsidRPr="00B51948">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51948" w:rsidRPr="00B51948" w:rsidRDefault="00B51948" w:rsidP="00B51948">
      <w:pPr>
        <w:ind w:firstLine="567"/>
        <w:jc w:val="both"/>
        <w:rPr>
          <w:sz w:val="28"/>
          <w:szCs w:val="28"/>
          <w:lang w:val="ru-RU"/>
        </w:rPr>
      </w:pPr>
      <w:r w:rsidRPr="00B51948">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51948" w:rsidRPr="00B51948" w:rsidRDefault="00B51948" w:rsidP="00B51948">
      <w:pPr>
        <w:ind w:firstLine="567"/>
        <w:jc w:val="both"/>
        <w:rPr>
          <w:sz w:val="28"/>
          <w:szCs w:val="28"/>
          <w:lang w:val="ru-RU"/>
        </w:rPr>
      </w:pPr>
      <w:r w:rsidRPr="00B51948">
        <w:rPr>
          <w:sz w:val="28"/>
          <w:szCs w:val="28"/>
          <w:lang w:val="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51948" w:rsidRPr="00B51948" w:rsidRDefault="00B51948" w:rsidP="00B51948">
      <w:pPr>
        <w:ind w:firstLine="567"/>
        <w:jc w:val="both"/>
        <w:rPr>
          <w:sz w:val="28"/>
          <w:szCs w:val="28"/>
          <w:lang w:val="ru-RU"/>
        </w:rPr>
      </w:pPr>
      <w:r w:rsidRPr="00B51948">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51948" w:rsidRPr="00B51948" w:rsidRDefault="00B51948" w:rsidP="00B51948">
      <w:pPr>
        <w:ind w:firstLine="567"/>
        <w:jc w:val="both"/>
        <w:rPr>
          <w:sz w:val="28"/>
          <w:szCs w:val="28"/>
          <w:lang w:val="ru-RU"/>
        </w:rPr>
      </w:pPr>
      <w:r w:rsidRPr="00B51948">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51948" w:rsidRPr="00B51948" w:rsidRDefault="00B51948" w:rsidP="00B51948">
      <w:pPr>
        <w:ind w:firstLine="567"/>
        <w:jc w:val="both"/>
        <w:rPr>
          <w:sz w:val="28"/>
          <w:szCs w:val="28"/>
          <w:lang w:val="ru-RU"/>
        </w:rPr>
      </w:pPr>
      <w:r w:rsidRPr="00B51948">
        <w:rPr>
          <w:sz w:val="28"/>
          <w:szCs w:val="28"/>
          <w:lang w:val="ru-RU"/>
        </w:rPr>
        <w:t>- уделять достаточное время сну;</w:t>
      </w:r>
    </w:p>
    <w:p w:rsidR="00B51948" w:rsidRPr="00B51948" w:rsidRDefault="00B51948" w:rsidP="00B51948">
      <w:pPr>
        <w:ind w:firstLine="567"/>
        <w:jc w:val="both"/>
        <w:rPr>
          <w:sz w:val="28"/>
          <w:szCs w:val="28"/>
          <w:lang w:val="ru-RU"/>
        </w:rPr>
      </w:pPr>
      <w:r w:rsidRPr="00B51948">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B51948" w:rsidRPr="00B51948" w:rsidRDefault="00B51948" w:rsidP="00B51948">
      <w:pPr>
        <w:ind w:firstLine="567"/>
        <w:jc w:val="both"/>
        <w:rPr>
          <w:sz w:val="28"/>
          <w:szCs w:val="28"/>
          <w:lang w:val="ru-RU"/>
        </w:rPr>
      </w:pPr>
      <w:r w:rsidRPr="00B51948">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B51948" w:rsidRPr="00B51948" w:rsidRDefault="00B51948" w:rsidP="00B51948">
      <w:pPr>
        <w:ind w:firstLine="567"/>
        <w:jc w:val="both"/>
        <w:rPr>
          <w:sz w:val="28"/>
          <w:szCs w:val="28"/>
          <w:lang w:val="ru-RU"/>
        </w:rPr>
      </w:pPr>
      <w:r w:rsidRPr="00B51948">
        <w:rPr>
          <w:sz w:val="28"/>
          <w:szCs w:val="28"/>
          <w:lang w:val="ru-RU"/>
        </w:rPr>
        <w:lastRenderedPageBreak/>
        <w:t>- помогите своему организму – обеспечьте ему полноценное питание, давайте ему периоды отдыха с переменой вида деятельности;</w:t>
      </w:r>
    </w:p>
    <w:p w:rsidR="00B51948" w:rsidRPr="00B51948" w:rsidRDefault="00B51948" w:rsidP="00B51948">
      <w:pPr>
        <w:ind w:firstLine="567"/>
        <w:jc w:val="both"/>
        <w:rPr>
          <w:sz w:val="28"/>
          <w:szCs w:val="28"/>
          <w:lang w:val="ru-RU"/>
        </w:rPr>
      </w:pPr>
      <w:r w:rsidRPr="00B51948">
        <w:rPr>
          <w:sz w:val="28"/>
          <w:szCs w:val="28"/>
          <w:lang w:val="ru-RU"/>
        </w:rPr>
        <w:t>- следуйте плану подготовки.</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проведению самостоятельной работы</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B51948" w:rsidRDefault="00B51948" w:rsidP="00B5194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B51948" w:rsidRDefault="00B51948" w:rsidP="00B51948">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B51948" w:rsidRDefault="00B51948" w:rsidP="00B51948">
      <w:pPr>
        <w:pStyle w:val="Default"/>
        <w:ind w:firstLine="567"/>
        <w:rPr>
          <w:sz w:val="28"/>
          <w:szCs w:val="28"/>
          <w:lang w:val="ru-RU"/>
        </w:rPr>
      </w:pPr>
      <w:r>
        <w:rPr>
          <w:sz w:val="28"/>
          <w:szCs w:val="28"/>
          <w:lang w:val="ru-RU"/>
        </w:rPr>
        <w:t xml:space="preserve">– выполнение самостоятельных работ; </w:t>
      </w:r>
    </w:p>
    <w:p w:rsidR="00B51948" w:rsidRDefault="00B51948" w:rsidP="00B51948">
      <w:pPr>
        <w:pStyle w:val="Default"/>
        <w:ind w:firstLine="567"/>
        <w:rPr>
          <w:sz w:val="28"/>
          <w:szCs w:val="28"/>
          <w:lang w:val="ru-RU"/>
        </w:rPr>
      </w:pPr>
      <w:r>
        <w:rPr>
          <w:sz w:val="28"/>
          <w:szCs w:val="28"/>
          <w:lang w:val="ru-RU"/>
        </w:rPr>
        <w:t xml:space="preserve">– выполнение контрольных и лабораторных работ; </w:t>
      </w:r>
    </w:p>
    <w:p w:rsidR="00B51948" w:rsidRDefault="00B51948" w:rsidP="00B51948">
      <w:pPr>
        <w:pStyle w:val="Default"/>
        <w:ind w:firstLine="567"/>
        <w:rPr>
          <w:sz w:val="28"/>
          <w:szCs w:val="28"/>
          <w:lang w:val="ru-RU"/>
        </w:rPr>
      </w:pPr>
      <w:r>
        <w:rPr>
          <w:sz w:val="28"/>
          <w:szCs w:val="28"/>
          <w:lang w:val="ru-RU"/>
        </w:rPr>
        <w:t xml:space="preserve">– составление схем, диаграмм, заполнение таблиц; </w:t>
      </w:r>
    </w:p>
    <w:p w:rsidR="00B51948" w:rsidRDefault="00B51948" w:rsidP="00B51948">
      <w:pPr>
        <w:pStyle w:val="Default"/>
        <w:ind w:firstLine="567"/>
        <w:rPr>
          <w:sz w:val="28"/>
          <w:szCs w:val="28"/>
          <w:lang w:val="ru-RU"/>
        </w:rPr>
      </w:pPr>
      <w:r>
        <w:rPr>
          <w:sz w:val="28"/>
          <w:szCs w:val="28"/>
          <w:lang w:val="ru-RU"/>
        </w:rPr>
        <w:t xml:space="preserve">– решение задач; </w:t>
      </w:r>
    </w:p>
    <w:p w:rsidR="00B51948" w:rsidRDefault="00B51948" w:rsidP="00B5194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B51948" w:rsidRDefault="00B51948" w:rsidP="00B51948">
      <w:pPr>
        <w:pStyle w:val="Default"/>
        <w:ind w:firstLine="567"/>
        <w:rPr>
          <w:sz w:val="28"/>
          <w:szCs w:val="28"/>
          <w:lang w:val="ru-RU"/>
        </w:rPr>
      </w:pPr>
      <w:r>
        <w:rPr>
          <w:sz w:val="28"/>
          <w:szCs w:val="28"/>
          <w:lang w:val="ru-RU"/>
        </w:rPr>
        <w:t xml:space="preserve">– защиту выполненных работ; </w:t>
      </w:r>
    </w:p>
    <w:p w:rsidR="00B51948" w:rsidRDefault="00B51948" w:rsidP="00B51948">
      <w:pPr>
        <w:pStyle w:val="Default"/>
        <w:ind w:firstLine="567"/>
        <w:jc w:val="both"/>
        <w:rPr>
          <w:sz w:val="28"/>
          <w:szCs w:val="28"/>
          <w:lang w:val="ru-RU"/>
        </w:rPr>
      </w:pPr>
      <w:r>
        <w:rPr>
          <w:sz w:val="28"/>
          <w:szCs w:val="28"/>
          <w:lang w:val="ru-RU"/>
        </w:rPr>
        <w:t>– тестирование и т. д.</w:t>
      </w:r>
    </w:p>
    <w:p w:rsidR="00B51948" w:rsidRDefault="00B51948" w:rsidP="00B51948">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B51948" w:rsidRDefault="00B51948" w:rsidP="00B5194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B51948" w:rsidRDefault="00B51948" w:rsidP="00B5194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51948" w:rsidRDefault="00B51948" w:rsidP="00B5194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B51948" w:rsidRDefault="00B51948" w:rsidP="00B51948">
      <w:pPr>
        <w:pStyle w:val="Default"/>
        <w:ind w:firstLine="567"/>
        <w:jc w:val="both"/>
        <w:rPr>
          <w:sz w:val="28"/>
          <w:szCs w:val="28"/>
          <w:lang w:val="ru-RU"/>
        </w:rPr>
      </w:pPr>
      <w:proofErr w:type="gramStart"/>
      <w:r>
        <w:rPr>
          <w:sz w:val="28"/>
          <w:szCs w:val="28"/>
          <w:lang w:val="ru-RU"/>
        </w:rPr>
        <w:lastRenderedPageBreak/>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B51948" w:rsidRDefault="00B51948" w:rsidP="00B5194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51948" w:rsidRDefault="00B51948" w:rsidP="00B5194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B51948" w:rsidRDefault="00B51948" w:rsidP="00B51948">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51948" w:rsidRDefault="00B51948" w:rsidP="00B51948">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B51948" w:rsidRDefault="00B51948" w:rsidP="00B5194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51948" w:rsidRDefault="00B51948" w:rsidP="00B5194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51948" w:rsidRDefault="00B51948" w:rsidP="00B5194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B51948" w:rsidRDefault="00B51948" w:rsidP="00B51948">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w:t>
      </w:r>
      <w:r>
        <w:rPr>
          <w:sz w:val="28"/>
          <w:szCs w:val="28"/>
          <w:lang w:val="ru-RU"/>
        </w:rP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B51948" w:rsidRDefault="00B51948" w:rsidP="00B51948">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B51948" w:rsidRDefault="00B51948" w:rsidP="00B5194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51948" w:rsidRDefault="00B51948" w:rsidP="00B51948">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B51948" w:rsidRDefault="00B51948" w:rsidP="00B51948">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B51948" w:rsidRDefault="00B51948" w:rsidP="00B5194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51948" w:rsidRDefault="00B51948" w:rsidP="00B5194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both"/>
        <w:rPr>
          <w:color w:val="auto"/>
          <w:sz w:val="28"/>
          <w:szCs w:val="28"/>
          <w:lang w:val="ru-RU"/>
        </w:rPr>
      </w:pPr>
    </w:p>
    <w:p w:rsidR="00513DB4" w:rsidRPr="00847BD7" w:rsidRDefault="00513DB4" w:rsidP="00B51948">
      <w:pPr>
        <w:tabs>
          <w:tab w:val="left" w:pos="1138"/>
        </w:tabs>
        <w:ind w:firstLine="709"/>
        <w:jc w:val="center"/>
        <w:rPr>
          <w:b/>
          <w:sz w:val="28"/>
          <w:szCs w:val="28"/>
          <w:lang w:val="ru-RU"/>
        </w:rPr>
      </w:pPr>
    </w:p>
    <w:p w:rsidR="00513DB4" w:rsidRPr="00847BD7" w:rsidRDefault="00513DB4" w:rsidP="00B51948">
      <w:pPr>
        <w:tabs>
          <w:tab w:val="left" w:pos="1138"/>
        </w:tabs>
        <w:ind w:firstLine="709"/>
        <w:jc w:val="center"/>
        <w:rPr>
          <w:b/>
          <w:sz w:val="28"/>
          <w:szCs w:val="28"/>
          <w:lang w:val="ru-RU"/>
        </w:rPr>
      </w:pPr>
    </w:p>
    <w:p w:rsidR="00B51948" w:rsidRPr="00847BD7" w:rsidRDefault="00B51948" w:rsidP="00513DB4">
      <w:pPr>
        <w:tabs>
          <w:tab w:val="left" w:pos="1138"/>
        </w:tabs>
        <w:ind w:firstLine="709"/>
        <w:jc w:val="center"/>
        <w:rPr>
          <w:b/>
          <w:sz w:val="28"/>
          <w:szCs w:val="28"/>
          <w:lang w:val="ru-RU"/>
        </w:rPr>
      </w:pPr>
      <w:r w:rsidRPr="00B51948">
        <w:rPr>
          <w:b/>
          <w:sz w:val="28"/>
          <w:szCs w:val="28"/>
          <w:lang w:val="ru-RU"/>
        </w:rPr>
        <w:lastRenderedPageBreak/>
        <w:t>Темы для самостоятельной работы</w:t>
      </w:r>
    </w:p>
    <w:p w:rsidR="00513DB4" w:rsidRPr="00847BD7" w:rsidRDefault="00513DB4" w:rsidP="00513DB4">
      <w:pPr>
        <w:tabs>
          <w:tab w:val="left" w:pos="1138"/>
        </w:tabs>
        <w:ind w:firstLine="709"/>
        <w:jc w:val="center"/>
        <w:rPr>
          <w:b/>
          <w:sz w:val="28"/>
          <w:szCs w:val="28"/>
          <w:lang w:val="ru-RU"/>
        </w:rPr>
      </w:pP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w:t>
      </w:r>
      <w:r w:rsidR="00B51948">
        <w:rPr>
          <w:rFonts w:eastAsia="Times New Roman"/>
          <w:color w:val="000000"/>
          <w:sz w:val="28"/>
          <w:szCs w:val="28"/>
        </w:rPr>
        <w:t>1</w:t>
      </w:r>
      <w:r w:rsidR="00B51948" w:rsidRPr="00513DB4">
        <w:rPr>
          <w:rFonts w:eastAsia="Times New Roman"/>
          <w:color w:val="000000"/>
          <w:sz w:val="28"/>
          <w:szCs w:val="28"/>
        </w:rPr>
        <w:t>.</w:t>
      </w:r>
      <w:r w:rsidRPr="00513DB4">
        <w:rPr>
          <w:rFonts w:eastAsia="Times New Roman"/>
          <w:color w:val="000000"/>
          <w:sz w:val="28"/>
          <w:szCs w:val="28"/>
        </w:rPr>
        <w:t xml:space="preserve"> </w:t>
      </w:r>
      <w:r w:rsidR="00B51948" w:rsidRPr="00B51948">
        <w:rPr>
          <w:rFonts w:eastAsia="Times New Roman"/>
          <w:color w:val="000000"/>
          <w:sz w:val="28"/>
          <w:szCs w:val="28"/>
        </w:rPr>
        <w:t>Введение в телеметрию</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2. </w:t>
      </w:r>
      <w:r w:rsidR="00B51948" w:rsidRPr="00B51948">
        <w:rPr>
          <w:rFonts w:eastAsia="Times New Roman"/>
          <w:color w:val="000000"/>
          <w:sz w:val="28"/>
          <w:szCs w:val="28"/>
        </w:rPr>
        <w:t>Шумы</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3. </w:t>
      </w:r>
      <w:r w:rsidR="00B51948" w:rsidRPr="00B51948">
        <w:rPr>
          <w:rFonts w:eastAsia="Times New Roman"/>
          <w:color w:val="000000"/>
          <w:sz w:val="28"/>
          <w:szCs w:val="28"/>
        </w:rPr>
        <w:t xml:space="preserve">Модуляция.  </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4. </w:t>
      </w:r>
      <w:r w:rsidR="00B51948" w:rsidRPr="00B51948">
        <w:rPr>
          <w:rFonts w:eastAsia="Times New Roman"/>
          <w:color w:val="000000"/>
          <w:sz w:val="28"/>
          <w:szCs w:val="28"/>
        </w:rPr>
        <w:t>Подготовка и сдача экзамена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5. </w:t>
      </w:r>
      <w:r w:rsidR="00B51948" w:rsidRPr="00B51948">
        <w:rPr>
          <w:rFonts w:eastAsia="Times New Roman"/>
          <w:color w:val="000000"/>
          <w:sz w:val="28"/>
          <w:szCs w:val="28"/>
        </w:rPr>
        <w:t>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6. </w:t>
      </w:r>
      <w:r w:rsidR="00B51948" w:rsidRPr="00B51948">
        <w:rPr>
          <w:rFonts w:eastAsia="Times New Roman"/>
          <w:color w:val="000000"/>
          <w:sz w:val="28"/>
          <w:szCs w:val="28"/>
        </w:rPr>
        <w:t>Немодулированная передача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7. </w:t>
      </w:r>
      <w:r w:rsidR="00B51948" w:rsidRPr="00B51948">
        <w:rPr>
          <w:rFonts w:eastAsia="Times New Roman"/>
          <w:color w:val="000000"/>
          <w:sz w:val="28"/>
          <w:szCs w:val="28"/>
        </w:rPr>
        <w:t>Цифровая 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8. </w:t>
      </w:r>
      <w:r w:rsidR="00B51948" w:rsidRPr="00B51948">
        <w:rPr>
          <w:rFonts w:eastAsia="Times New Roman"/>
          <w:color w:val="000000"/>
          <w:sz w:val="28"/>
          <w:szCs w:val="28"/>
        </w:rPr>
        <w:t>Передача данных</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9. </w:t>
      </w:r>
      <w:r w:rsidR="00B51948" w:rsidRPr="00B51948">
        <w:rPr>
          <w:rFonts w:eastAsia="Times New Roman"/>
          <w:color w:val="000000"/>
          <w:sz w:val="28"/>
          <w:szCs w:val="28"/>
        </w:rPr>
        <w:t>Курсовой проект</w:t>
      </w:r>
    </w:p>
    <w:p w:rsidR="00B51948" w:rsidRPr="00B51948" w:rsidRDefault="00513DB4" w:rsidP="00513DB4">
      <w:pPr>
        <w:pStyle w:val="10"/>
        <w:tabs>
          <w:tab w:val="left" w:pos="0"/>
        </w:tabs>
        <w:spacing w:line="240" w:lineRule="auto"/>
        <w:ind w:left="0" w:firstLine="0"/>
        <w:jc w:val="both"/>
        <w:rPr>
          <w:sz w:val="28"/>
          <w:szCs w:val="28"/>
          <w:highlight w:val="yellow"/>
        </w:rPr>
      </w:pPr>
      <w:r w:rsidRPr="00513DB4">
        <w:rPr>
          <w:rFonts w:eastAsia="Times New Roman"/>
          <w:color w:val="000000"/>
          <w:sz w:val="28"/>
          <w:szCs w:val="28"/>
        </w:rPr>
        <w:t xml:space="preserve">                10. </w:t>
      </w:r>
      <w:r w:rsidR="00B51948" w:rsidRPr="00B51948">
        <w:rPr>
          <w:rFonts w:eastAsia="Times New Roman"/>
          <w:color w:val="000000"/>
          <w:sz w:val="28"/>
          <w:szCs w:val="28"/>
        </w:rPr>
        <w:t>Подготовка и сдача экзамена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center"/>
        <w:rPr>
          <w:b/>
          <w:bCs/>
          <w:sz w:val="28"/>
          <w:szCs w:val="28"/>
        </w:rPr>
      </w:pPr>
      <w:r>
        <w:rPr>
          <w:b/>
          <w:bCs/>
          <w:sz w:val="28"/>
          <w:szCs w:val="28"/>
          <w:lang w:val="ru-RU"/>
        </w:rPr>
        <w:t>Библиографический список</w:t>
      </w:r>
    </w:p>
    <w:p w:rsidR="00513DB4" w:rsidRDefault="00513DB4" w:rsidP="00B51948">
      <w:pPr>
        <w:pStyle w:val="Default"/>
        <w:ind w:firstLine="567"/>
        <w:jc w:val="center"/>
        <w:rPr>
          <w:b/>
          <w:bCs/>
          <w:sz w:val="28"/>
          <w:szCs w:val="28"/>
        </w:rPr>
      </w:pPr>
    </w:p>
    <w:p w:rsidR="00513DB4" w:rsidRPr="00513DB4" w:rsidRDefault="00513DB4" w:rsidP="00B51948">
      <w:pPr>
        <w:pStyle w:val="Default"/>
        <w:ind w:firstLine="567"/>
        <w:jc w:val="center"/>
        <w:rPr>
          <w:b/>
          <w:bCs/>
          <w:sz w:val="28"/>
          <w:szCs w:val="28"/>
        </w:rPr>
      </w:pPr>
    </w:p>
    <w:p w:rsidR="00B51948"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Дьяконов В. П. </w:t>
      </w:r>
      <w:r w:rsidRPr="00513DB4">
        <w:rPr>
          <w:rFonts w:eastAsia="Times New Roman"/>
          <w:sz w:val="28"/>
          <w:szCs w:val="28"/>
        </w:rPr>
        <w:t>MATLAB</w:t>
      </w:r>
      <w:r w:rsidRPr="00513DB4">
        <w:rPr>
          <w:rFonts w:eastAsia="Times New Roman"/>
          <w:sz w:val="28"/>
          <w:szCs w:val="28"/>
          <w:lang w:val="ru-RU"/>
        </w:rPr>
        <w:t xml:space="preserve"> и </w:t>
      </w:r>
      <w:r w:rsidRPr="00513DB4">
        <w:rPr>
          <w:rFonts w:eastAsia="Times New Roman"/>
          <w:sz w:val="28"/>
          <w:szCs w:val="28"/>
        </w:rPr>
        <w:t>SIMULINK</w:t>
      </w:r>
      <w:r w:rsidRPr="00513DB4">
        <w:rPr>
          <w:rFonts w:eastAsia="Times New Roman"/>
          <w:sz w:val="28"/>
          <w:szCs w:val="28"/>
          <w:lang w:val="ru-RU"/>
        </w:rPr>
        <w:t xml:space="preserve"> для радиоинженеров Саратов: </w:t>
      </w:r>
      <w:proofErr w:type="spellStart"/>
      <w:proofErr w:type="gramStart"/>
      <w:r w:rsidRPr="00513DB4">
        <w:rPr>
          <w:rFonts w:eastAsia="Times New Roman"/>
          <w:sz w:val="28"/>
          <w:szCs w:val="28"/>
          <w:lang w:val="ru-RU"/>
        </w:rPr>
        <w:t>Профобразован</w:t>
      </w:r>
      <w:proofErr w:type="spellEnd"/>
      <w:r w:rsidRPr="00513DB4">
        <w:rPr>
          <w:rFonts w:eastAsia="Times New Roman"/>
          <w:sz w:val="28"/>
          <w:szCs w:val="28"/>
          <w:lang w:val="ru-RU"/>
        </w:rPr>
        <w:t xml:space="preserve"> </w:t>
      </w:r>
      <w:proofErr w:type="spellStart"/>
      <w:r w:rsidRPr="00513DB4">
        <w:rPr>
          <w:rFonts w:eastAsia="Times New Roman"/>
          <w:sz w:val="28"/>
          <w:szCs w:val="28"/>
          <w:lang w:val="ru-RU"/>
        </w:rPr>
        <w:t>ие</w:t>
      </w:r>
      <w:proofErr w:type="spellEnd"/>
      <w:proofErr w:type="gramEnd"/>
      <w:r w:rsidRPr="00513DB4">
        <w:rPr>
          <w:rFonts w:eastAsia="Times New Roman"/>
          <w:sz w:val="28"/>
          <w:szCs w:val="28"/>
          <w:lang w:val="ru-RU"/>
        </w:rPr>
        <w:t>, 2019, 976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Чулков В.А.  Цифровая электроника и микропроцессорные устройства в медицинской технике</w:t>
      </w:r>
      <w:proofErr w:type="gramStart"/>
      <w:r w:rsidRPr="00513DB4">
        <w:rPr>
          <w:rFonts w:eastAsia="Times New Roman"/>
          <w:sz w:val="28"/>
          <w:szCs w:val="28"/>
          <w:lang w:val="ru-RU"/>
        </w:rPr>
        <w:t xml:space="preserve"> :</w:t>
      </w:r>
      <w:proofErr w:type="gramEnd"/>
      <w:r w:rsidRPr="00513DB4">
        <w:rPr>
          <w:rFonts w:eastAsia="Times New Roman"/>
          <w:sz w:val="28"/>
          <w:szCs w:val="28"/>
          <w:lang w:val="ru-RU"/>
        </w:rPr>
        <w:t xml:space="preserve"> учеб. Пособие</w:t>
      </w:r>
      <w:r w:rsidRPr="00513DB4">
        <w:rPr>
          <w:rFonts w:eastAsia="Times New Roman"/>
          <w:sz w:val="28"/>
          <w:szCs w:val="28"/>
        </w:rPr>
        <w:t xml:space="preserve"> </w:t>
      </w:r>
      <w:proofErr w:type="spellStart"/>
      <w:r w:rsidRPr="00513DB4">
        <w:rPr>
          <w:rFonts w:eastAsia="Times New Roman"/>
          <w:sz w:val="28"/>
          <w:szCs w:val="28"/>
        </w:rPr>
        <w:t>Старый</w:t>
      </w:r>
      <w:proofErr w:type="spellEnd"/>
      <w:r w:rsidRPr="00513DB4">
        <w:rPr>
          <w:rFonts w:eastAsia="Times New Roman"/>
          <w:sz w:val="28"/>
          <w:szCs w:val="28"/>
        </w:rPr>
        <w:t xml:space="preserve"> </w:t>
      </w:r>
      <w:proofErr w:type="spellStart"/>
      <w:r w:rsidRPr="00513DB4">
        <w:rPr>
          <w:rFonts w:eastAsia="Times New Roman"/>
          <w:sz w:val="28"/>
          <w:szCs w:val="28"/>
        </w:rPr>
        <w:t>Оскол</w:t>
      </w:r>
      <w:proofErr w:type="spellEnd"/>
      <w:r w:rsidRPr="00513DB4">
        <w:rPr>
          <w:rFonts w:eastAsia="Times New Roman"/>
          <w:sz w:val="28"/>
          <w:szCs w:val="28"/>
        </w:rPr>
        <w:t>: ТНТ, 2020, 262с.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Голиков А. М. Модуляция, кодирование и моделирование в телекоммуникационных системах. </w:t>
      </w:r>
      <w:proofErr w:type="spellStart"/>
      <w:r w:rsidRPr="00513DB4">
        <w:rPr>
          <w:rFonts w:eastAsia="Times New Roman"/>
          <w:sz w:val="28"/>
          <w:szCs w:val="28"/>
        </w:rPr>
        <w:t>Теория</w:t>
      </w:r>
      <w:proofErr w:type="spellEnd"/>
      <w:r w:rsidRPr="00513DB4">
        <w:rPr>
          <w:rFonts w:eastAsia="Times New Roman"/>
          <w:sz w:val="28"/>
          <w:szCs w:val="28"/>
        </w:rPr>
        <w:t xml:space="preserve"> и </w:t>
      </w:r>
      <w:proofErr w:type="spellStart"/>
      <w:proofErr w:type="gramStart"/>
      <w:r w:rsidRPr="00513DB4">
        <w:rPr>
          <w:rFonts w:eastAsia="Times New Roman"/>
          <w:sz w:val="28"/>
          <w:szCs w:val="28"/>
        </w:rPr>
        <w:t>практика</w:t>
      </w:r>
      <w:proofErr w:type="spellEnd"/>
      <w:r w:rsidRPr="00513DB4">
        <w:rPr>
          <w:rFonts w:eastAsia="Times New Roman"/>
          <w:sz w:val="28"/>
          <w:szCs w:val="28"/>
        </w:rPr>
        <w:t xml:space="preserve">  </w:t>
      </w:r>
      <w:proofErr w:type="spellStart"/>
      <w:r w:rsidRPr="00513DB4">
        <w:rPr>
          <w:rFonts w:eastAsia="Times New Roman"/>
          <w:sz w:val="28"/>
          <w:szCs w:val="28"/>
        </w:rPr>
        <w:t>Санкт</w:t>
      </w:r>
      <w:proofErr w:type="spellEnd"/>
      <w:proofErr w:type="gramEnd"/>
      <w:r w:rsidRPr="00513DB4">
        <w:rPr>
          <w:rFonts w:eastAsia="Times New Roman"/>
          <w:sz w:val="28"/>
          <w:szCs w:val="28"/>
        </w:rPr>
        <w:t xml:space="preserve">- </w:t>
      </w:r>
      <w:proofErr w:type="spellStart"/>
      <w:r w:rsidRPr="00513DB4">
        <w:rPr>
          <w:rFonts w:eastAsia="Times New Roman"/>
          <w:sz w:val="28"/>
          <w:szCs w:val="28"/>
        </w:rPr>
        <w:t>Петербург</w:t>
      </w:r>
      <w:proofErr w:type="spellEnd"/>
      <w:r w:rsidRPr="00513DB4">
        <w:rPr>
          <w:rFonts w:eastAsia="Times New Roman"/>
          <w:sz w:val="28"/>
          <w:szCs w:val="28"/>
        </w:rPr>
        <w:t xml:space="preserve">: </w:t>
      </w:r>
      <w:proofErr w:type="spellStart"/>
      <w:r w:rsidRPr="00513DB4">
        <w:rPr>
          <w:rFonts w:eastAsia="Times New Roman"/>
          <w:sz w:val="28"/>
          <w:szCs w:val="28"/>
        </w:rPr>
        <w:t>Лань</w:t>
      </w:r>
      <w:proofErr w:type="spellEnd"/>
      <w:r w:rsidRPr="00513DB4">
        <w:rPr>
          <w:rFonts w:eastAsia="Times New Roman"/>
          <w:sz w:val="28"/>
          <w:szCs w:val="28"/>
        </w:rPr>
        <w:t>, 2018, 452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Кириллов С.Н., </w:t>
      </w:r>
      <w:proofErr w:type="spellStart"/>
      <w:r w:rsidRPr="00513DB4">
        <w:rPr>
          <w:rFonts w:eastAsia="Times New Roman"/>
          <w:sz w:val="28"/>
          <w:szCs w:val="28"/>
          <w:lang w:val="ru-RU"/>
        </w:rPr>
        <w:t>Бодров</w:t>
      </w:r>
      <w:proofErr w:type="spellEnd"/>
      <w:r w:rsidRPr="00513DB4">
        <w:rPr>
          <w:rFonts w:eastAsia="Times New Roman"/>
          <w:sz w:val="28"/>
          <w:szCs w:val="28"/>
          <w:lang w:val="ru-RU"/>
        </w:rPr>
        <w:t xml:space="preserve"> О.А.  Радиосистемы передачи информации</w:t>
      </w:r>
      <w:proofErr w:type="gramStart"/>
      <w:r w:rsidRPr="00513DB4">
        <w:rPr>
          <w:rFonts w:eastAsia="Times New Roman"/>
          <w:sz w:val="28"/>
          <w:szCs w:val="28"/>
          <w:lang w:val="ru-RU"/>
        </w:rPr>
        <w:t xml:space="preserve"> :</w:t>
      </w:r>
      <w:proofErr w:type="gramEnd"/>
      <w:r w:rsidRPr="00513DB4">
        <w:rPr>
          <w:rFonts w:eastAsia="Times New Roman"/>
          <w:sz w:val="28"/>
          <w:szCs w:val="28"/>
          <w:lang w:val="ru-RU"/>
        </w:rPr>
        <w:t xml:space="preserve"> Методические указания  Рязань: РИЦ РГРТУ, 2012,</w:t>
      </w:r>
    </w:p>
    <w:p w:rsidR="00513DB4" w:rsidRPr="00513DB4" w:rsidRDefault="00513DB4" w:rsidP="00513DB4">
      <w:pPr>
        <w:pStyle w:val="Default"/>
        <w:numPr>
          <w:ilvl w:val="0"/>
          <w:numId w:val="4"/>
        </w:numPr>
        <w:tabs>
          <w:tab w:val="left" w:pos="930"/>
        </w:tabs>
        <w:rPr>
          <w:sz w:val="28"/>
          <w:szCs w:val="28"/>
          <w:lang w:val="ru-RU"/>
        </w:rPr>
      </w:pPr>
      <w:proofErr w:type="spellStart"/>
      <w:r w:rsidRPr="00513DB4">
        <w:rPr>
          <w:rFonts w:eastAsia="Times New Roman"/>
          <w:sz w:val="28"/>
          <w:szCs w:val="28"/>
          <w:lang w:val="ru-RU"/>
        </w:rPr>
        <w:t>Ключев</w:t>
      </w:r>
      <w:proofErr w:type="spellEnd"/>
      <w:r w:rsidRPr="00513DB4">
        <w:rPr>
          <w:rFonts w:eastAsia="Times New Roman"/>
          <w:sz w:val="28"/>
          <w:szCs w:val="28"/>
          <w:lang w:val="ru-RU"/>
        </w:rPr>
        <w:t xml:space="preserve"> А. О., </w:t>
      </w:r>
      <w:proofErr w:type="spellStart"/>
      <w:r w:rsidRPr="00513DB4">
        <w:rPr>
          <w:rFonts w:eastAsia="Times New Roman"/>
          <w:sz w:val="28"/>
          <w:szCs w:val="28"/>
          <w:lang w:val="ru-RU"/>
        </w:rPr>
        <w:t>Ковязина</w:t>
      </w:r>
      <w:proofErr w:type="spellEnd"/>
      <w:r w:rsidRPr="00513DB4">
        <w:rPr>
          <w:rFonts w:eastAsia="Times New Roman"/>
          <w:sz w:val="28"/>
          <w:szCs w:val="28"/>
          <w:lang w:val="ru-RU"/>
        </w:rPr>
        <w:t xml:space="preserve"> Д. Р., Петров Е. В., </w:t>
      </w:r>
      <w:proofErr w:type="spellStart"/>
      <w:r w:rsidRPr="00513DB4">
        <w:rPr>
          <w:rFonts w:eastAsia="Times New Roman"/>
          <w:sz w:val="28"/>
          <w:szCs w:val="28"/>
          <w:lang w:val="ru-RU"/>
        </w:rPr>
        <w:t>Платунов</w:t>
      </w:r>
      <w:proofErr w:type="spellEnd"/>
      <w:r w:rsidRPr="00513DB4">
        <w:rPr>
          <w:rFonts w:eastAsia="Times New Roman"/>
          <w:sz w:val="28"/>
          <w:szCs w:val="28"/>
          <w:lang w:val="ru-RU"/>
        </w:rPr>
        <w:t xml:space="preserve"> А. Е.  Интерфейсы периферийных устройств Санкт- Петербург: Университет ИТМО, 2010, 292 </w:t>
      </w:r>
      <w:proofErr w:type="gramStart"/>
      <w:r w:rsidRPr="00513DB4">
        <w:rPr>
          <w:rFonts w:eastAsia="Times New Roman"/>
          <w:sz w:val="28"/>
          <w:szCs w:val="28"/>
          <w:lang w:val="ru-RU"/>
        </w:rPr>
        <w:t>с</w:t>
      </w:r>
      <w:proofErr w:type="gramEnd"/>
      <w:r w:rsidRPr="00513DB4">
        <w:rPr>
          <w:rFonts w:eastAsia="Times New Roman"/>
          <w:sz w:val="28"/>
          <w:szCs w:val="28"/>
          <w:lang w:val="ru-RU"/>
        </w:rPr>
        <w:t>.</w:t>
      </w:r>
    </w:p>
    <w:p w:rsidR="00513DB4" w:rsidRPr="00513DB4" w:rsidRDefault="00513DB4" w:rsidP="00513DB4">
      <w:pPr>
        <w:pStyle w:val="Default"/>
        <w:tabs>
          <w:tab w:val="left" w:pos="930"/>
        </w:tabs>
        <w:ind w:left="1650"/>
        <w:rPr>
          <w:sz w:val="28"/>
          <w:szCs w:val="28"/>
          <w:lang w:val="ru-RU"/>
        </w:rPr>
      </w:pPr>
    </w:p>
    <w:p w:rsidR="00513DB4" w:rsidRDefault="00513DB4" w:rsidP="00513DB4">
      <w:pPr>
        <w:pStyle w:val="Default"/>
        <w:tabs>
          <w:tab w:val="left" w:pos="930"/>
        </w:tabs>
        <w:ind w:left="1290"/>
        <w:rPr>
          <w:sz w:val="28"/>
          <w:szCs w:val="28"/>
          <w:lang w:val="ru-RU"/>
        </w:rPr>
      </w:pPr>
    </w:p>
    <w:p w:rsidR="00EC2C05" w:rsidRPr="00847BD7" w:rsidRDefault="00EC2C05">
      <w:pPr>
        <w:rPr>
          <w:lang w:val="ru-RU"/>
        </w:rPr>
      </w:pPr>
    </w:p>
    <w:sectPr w:rsidR="00EC2C05" w:rsidRPr="00847BD7" w:rsidSect="00EC2C05">
      <w:pgSz w:w="11907" w:h="16840"/>
      <w:pgMar w:top="567" w:right="567" w:bottom="54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CA"/>
    <w:multiLevelType w:val="hybridMultilevel"/>
    <w:tmpl w:val="9D6E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97264"/>
    <w:multiLevelType w:val="hybridMultilevel"/>
    <w:tmpl w:val="7848E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B12340"/>
    <w:multiLevelType w:val="hybridMultilevel"/>
    <w:tmpl w:val="F738B3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4">
    <w:nsid w:val="7442682B"/>
    <w:multiLevelType w:val="hybridMultilevel"/>
    <w:tmpl w:val="FE7A4750"/>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C05"/>
    <w:rsid w:val="000A3B19"/>
    <w:rsid w:val="00396172"/>
    <w:rsid w:val="00513DB4"/>
    <w:rsid w:val="00847BD7"/>
    <w:rsid w:val="00955079"/>
    <w:rsid w:val="00B51948"/>
    <w:rsid w:val="00EC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05"/>
  </w:style>
  <w:style w:type="paragraph" w:styleId="1">
    <w:name w:val="heading 1"/>
    <w:basedOn w:val="normal"/>
    <w:next w:val="normal"/>
    <w:rsid w:val="00EC2C05"/>
    <w:pPr>
      <w:keepNext/>
      <w:keepLines/>
      <w:spacing w:before="480" w:after="120"/>
      <w:outlineLvl w:val="0"/>
    </w:pPr>
    <w:rPr>
      <w:b/>
      <w:sz w:val="48"/>
      <w:szCs w:val="48"/>
    </w:rPr>
  </w:style>
  <w:style w:type="paragraph" w:styleId="2">
    <w:name w:val="heading 2"/>
    <w:basedOn w:val="normal"/>
    <w:next w:val="normal"/>
    <w:rsid w:val="00EC2C05"/>
    <w:pPr>
      <w:keepNext/>
      <w:keepLines/>
      <w:spacing w:before="360" w:after="80"/>
      <w:outlineLvl w:val="1"/>
    </w:pPr>
    <w:rPr>
      <w:b/>
      <w:sz w:val="36"/>
      <w:szCs w:val="36"/>
    </w:rPr>
  </w:style>
  <w:style w:type="paragraph" w:styleId="3">
    <w:name w:val="heading 3"/>
    <w:basedOn w:val="normal"/>
    <w:next w:val="normal"/>
    <w:rsid w:val="00EC2C05"/>
    <w:pPr>
      <w:keepNext/>
      <w:keepLines/>
      <w:spacing w:before="280" w:after="80"/>
      <w:outlineLvl w:val="2"/>
    </w:pPr>
    <w:rPr>
      <w:b/>
      <w:sz w:val="28"/>
      <w:szCs w:val="28"/>
    </w:rPr>
  </w:style>
  <w:style w:type="paragraph" w:styleId="4">
    <w:name w:val="heading 4"/>
    <w:basedOn w:val="normal"/>
    <w:next w:val="normal"/>
    <w:rsid w:val="00EC2C05"/>
    <w:pPr>
      <w:keepNext/>
      <w:keepLines/>
      <w:spacing w:before="240" w:after="40"/>
      <w:outlineLvl w:val="3"/>
    </w:pPr>
    <w:rPr>
      <w:b/>
      <w:sz w:val="24"/>
      <w:szCs w:val="24"/>
    </w:rPr>
  </w:style>
  <w:style w:type="paragraph" w:styleId="5">
    <w:name w:val="heading 5"/>
    <w:basedOn w:val="normal"/>
    <w:next w:val="normal"/>
    <w:rsid w:val="00EC2C05"/>
    <w:pPr>
      <w:keepNext/>
      <w:keepLines/>
      <w:spacing w:before="220" w:after="40"/>
      <w:outlineLvl w:val="4"/>
    </w:pPr>
    <w:rPr>
      <w:b/>
    </w:rPr>
  </w:style>
  <w:style w:type="paragraph" w:styleId="6">
    <w:name w:val="heading 6"/>
    <w:basedOn w:val="normal"/>
    <w:next w:val="normal"/>
    <w:rsid w:val="00EC2C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C2C05"/>
  </w:style>
  <w:style w:type="table" w:customStyle="1" w:styleId="TableNormal">
    <w:name w:val="Table Normal"/>
    <w:rsid w:val="00EC2C05"/>
    <w:tblPr>
      <w:tblCellMar>
        <w:top w:w="0" w:type="dxa"/>
        <w:left w:w="0" w:type="dxa"/>
        <w:bottom w:w="0" w:type="dxa"/>
        <w:right w:w="0" w:type="dxa"/>
      </w:tblCellMar>
    </w:tblPr>
  </w:style>
  <w:style w:type="paragraph" w:styleId="a3">
    <w:name w:val="Title"/>
    <w:basedOn w:val="normal"/>
    <w:next w:val="normal"/>
    <w:rsid w:val="00EC2C05"/>
    <w:pPr>
      <w:keepNext/>
      <w:keepLines/>
      <w:spacing w:before="480" w:after="120"/>
    </w:pPr>
    <w:rPr>
      <w:b/>
      <w:sz w:val="72"/>
      <w:szCs w:val="72"/>
    </w:rPr>
  </w:style>
  <w:style w:type="paragraph" w:styleId="a4">
    <w:name w:val="Subtitle"/>
    <w:basedOn w:val="normal"/>
    <w:next w:val="normal"/>
    <w:rsid w:val="00EC2C05"/>
    <w:pPr>
      <w:keepNext/>
      <w:keepLines/>
      <w:spacing w:before="360" w:after="80"/>
    </w:pPr>
    <w:rPr>
      <w:rFonts w:ascii="Georgia" w:eastAsia="Georgia" w:hAnsi="Georgia" w:cs="Georgia"/>
      <w:i/>
      <w:color w:val="666666"/>
      <w:sz w:val="48"/>
      <w:szCs w:val="48"/>
    </w:rPr>
  </w:style>
  <w:style w:type="table" w:customStyle="1" w:styleId="a5">
    <w:basedOn w:val="TableNormal"/>
    <w:rsid w:val="00EC2C05"/>
    <w:tblPr>
      <w:tblStyleRowBandSize w:val="1"/>
      <w:tblStyleColBandSize w:val="1"/>
      <w:tblCellMar>
        <w:top w:w="0" w:type="dxa"/>
        <w:left w:w="0" w:type="dxa"/>
        <w:bottom w:w="0" w:type="dxa"/>
        <w:right w:w="0" w:type="dxa"/>
      </w:tblCellMar>
    </w:tblPr>
  </w:style>
  <w:style w:type="table" w:customStyle="1" w:styleId="a6">
    <w:basedOn w:val="TableNormal"/>
    <w:rsid w:val="00EC2C05"/>
    <w:tblPr>
      <w:tblStyleRowBandSize w:val="1"/>
      <w:tblStyleColBandSize w:val="1"/>
      <w:tblCellMar>
        <w:top w:w="0" w:type="dxa"/>
        <w:left w:w="0" w:type="dxa"/>
        <w:bottom w:w="0" w:type="dxa"/>
        <w:right w:w="0" w:type="dxa"/>
      </w:tblCellMar>
    </w:tblPr>
  </w:style>
  <w:style w:type="table" w:customStyle="1" w:styleId="a7">
    <w:basedOn w:val="TableNormal"/>
    <w:rsid w:val="00EC2C05"/>
    <w:tblPr>
      <w:tblStyleRowBandSize w:val="1"/>
      <w:tblStyleColBandSize w:val="1"/>
      <w:tblCellMar>
        <w:top w:w="0" w:type="dxa"/>
        <w:left w:w="0" w:type="dxa"/>
        <w:bottom w:w="0" w:type="dxa"/>
        <w:right w:w="0" w:type="dxa"/>
      </w:tblCellMar>
    </w:tblPr>
  </w:style>
  <w:style w:type="table" w:customStyle="1" w:styleId="a8">
    <w:basedOn w:val="TableNormal"/>
    <w:rsid w:val="00EC2C05"/>
    <w:tblPr>
      <w:tblStyleRowBandSize w:val="1"/>
      <w:tblStyleColBandSize w:val="1"/>
      <w:tblCellMar>
        <w:top w:w="0" w:type="dxa"/>
        <w:left w:w="0" w:type="dxa"/>
        <w:bottom w:w="0" w:type="dxa"/>
        <w:right w:w="0" w:type="dxa"/>
      </w:tblCellMar>
    </w:tblPr>
  </w:style>
  <w:style w:type="table" w:customStyle="1" w:styleId="a9">
    <w:basedOn w:val="TableNormal"/>
    <w:rsid w:val="00EC2C05"/>
    <w:tblPr>
      <w:tblStyleRowBandSize w:val="1"/>
      <w:tblStyleColBandSize w:val="1"/>
      <w:tblCellMar>
        <w:top w:w="0" w:type="dxa"/>
        <w:left w:w="0" w:type="dxa"/>
        <w:bottom w:w="0" w:type="dxa"/>
        <w:right w:w="0" w:type="dxa"/>
      </w:tblCellMar>
    </w:tblPr>
  </w:style>
  <w:style w:type="table" w:customStyle="1" w:styleId="aa">
    <w:basedOn w:val="TableNormal"/>
    <w:rsid w:val="00EC2C05"/>
    <w:tblPr>
      <w:tblStyleRowBandSize w:val="1"/>
      <w:tblStyleColBandSize w:val="1"/>
      <w:tblCellMar>
        <w:top w:w="0" w:type="dxa"/>
        <w:left w:w="0" w:type="dxa"/>
        <w:bottom w:w="0" w:type="dxa"/>
        <w:right w:w="0" w:type="dxa"/>
      </w:tblCellMar>
    </w:tblPr>
  </w:style>
  <w:style w:type="table" w:customStyle="1" w:styleId="ab">
    <w:basedOn w:val="TableNormal"/>
    <w:rsid w:val="00EC2C05"/>
    <w:tblPr>
      <w:tblStyleRowBandSize w:val="1"/>
      <w:tblStyleColBandSize w:val="1"/>
      <w:tblCellMar>
        <w:top w:w="0" w:type="dxa"/>
        <w:left w:w="0" w:type="dxa"/>
        <w:bottom w:w="0" w:type="dxa"/>
        <w:right w:w="0" w:type="dxa"/>
      </w:tblCellMar>
    </w:tblPr>
  </w:style>
  <w:style w:type="table" w:customStyle="1" w:styleId="ac">
    <w:basedOn w:val="TableNormal"/>
    <w:rsid w:val="00EC2C05"/>
    <w:tblPr>
      <w:tblStyleRowBandSize w:val="1"/>
      <w:tblStyleColBandSize w:val="1"/>
      <w:tblCellMar>
        <w:top w:w="0" w:type="dxa"/>
        <w:left w:w="0" w:type="dxa"/>
        <w:bottom w:w="0" w:type="dxa"/>
        <w:right w:w="0" w:type="dxa"/>
      </w:tblCellMar>
    </w:tblPr>
  </w:style>
  <w:style w:type="table" w:customStyle="1" w:styleId="ad">
    <w:basedOn w:val="TableNormal"/>
    <w:rsid w:val="00EC2C05"/>
    <w:tblPr>
      <w:tblStyleRowBandSize w:val="1"/>
      <w:tblStyleColBandSize w:val="1"/>
      <w:tblCellMar>
        <w:top w:w="0" w:type="dxa"/>
        <w:left w:w="0" w:type="dxa"/>
        <w:bottom w:w="0" w:type="dxa"/>
        <w:right w:w="0" w:type="dxa"/>
      </w:tblCellMar>
    </w:tblPr>
  </w:style>
  <w:style w:type="table" w:customStyle="1" w:styleId="ae">
    <w:basedOn w:val="TableNormal"/>
    <w:rsid w:val="00EC2C05"/>
    <w:tblPr>
      <w:tblStyleRowBandSize w:val="1"/>
      <w:tblStyleColBandSize w:val="1"/>
      <w:tblCellMar>
        <w:top w:w="0" w:type="dxa"/>
        <w:left w:w="0" w:type="dxa"/>
        <w:bottom w:w="0" w:type="dxa"/>
        <w:right w:w="0" w:type="dxa"/>
      </w:tblCellMar>
    </w:tblPr>
  </w:style>
  <w:style w:type="table" w:customStyle="1" w:styleId="af">
    <w:basedOn w:val="TableNormal"/>
    <w:rsid w:val="00EC2C05"/>
    <w:tblPr>
      <w:tblStyleRowBandSize w:val="1"/>
      <w:tblStyleColBandSize w:val="1"/>
      <w:tblCellMar>
        <w:top w:w="0" w:type="dxa"/>
        <w:left w:w="0" w:type="dxa"/>
        <w:bottom w:w="0" w:type="dxa"/>
        <w:right w:w="0" w:type="dxa"/>
      </w:tblCellMar>
    </w:tblPr>
  </w:style>
  <w:style w:type="paragraph" w:customStyle="1" w:styleId="Default">
    <w:name w:val="Default"/>
    <w:rsid w:val="00B51948"/>
    <w:pPr>
      <w:autoSpaceDE w:val="0"/>
      <w:autoSpaceDN w:val="0"/>
      <w:adjustRightInd w:val="0"/>
      <w:spacing w:after="0" w:line="240" w:lineRule="auto"/>
    </w:pPr>
    <w:rPr>
      <w:rFonts w:eastAsiaTheme="minorHAnsi"/>
      <w:color w:val="000000"/>
      <w:sz w:val="24"/>
      <w:szCs w:val="24"/>
      <w:lang w:eastAsia="en-US"/>
    </w:rPr>
  </w:style>
  <w:style w:type="paragraph" w:customStyle="1" w:styleId="10">
    <w:name w:val="Абзац списка1"/>
    <w:basedOn w:val="a"/>
    <w:rsid w:val="00B51948"/>
    <w:pPr>
      <w:widowControl w:val="0"/>
      <w:spacing w:after="0" w:line="300" w:lineRule="auto"/>
      <w:ind w:left="720" w:firstLine="760"/>
    </w:pPr>
    <w:rPr>
      <w:rFonts w:eastAsia="Calibri"/>
      <w:kern w:val="2"/>
      <w:sz w:val="20"/>
      <w:szCs w:val="20"/>
      <w:lang w:val="ru-RU" w:eastAsia="ar-SA"/>
    </w:rPr>
  </w:style>
  <w:style w:type="paragraph" w:styleId="af0">
    <w:name w:val="Normal (Web)"/>
    <w:basedOn w:val="a"/>
    <w:uiPriority w:val="99"/>
    <w:semiHidden/>
    <w:unhideWhenUsed/>
    <w:rsid w:val="00B51948"/>
    <w:pPr>
      <w:spacing w:before="100" w:beforeAutospacing="1" w:after="100" w:afterAutospacing="1" w:line="240" w:lineRule="auto"/>
    </w:pPr>
    <w:rPr>
      <w:sz w:val="24"/>
      <w:szCs w:val="24"/>
      <w:lang w:val="ru-RU"/>
    </w:rPr>
  </w:style>
  <w:style w:type="paragraph" w:styleId="af1">
    <w:name w:val="List Paragraph"/>
    <w:basedOn w:val="a"/>
    <w:uiPriority w:val="34"/>
    <w:qFormat/>
    <w:rsid w:val="00513DB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vGTCAXVTkZJb7ajFMp+fYrPVQ==">AMUW2mUip6c4juke40TKYgCNSxr8wOcTn310IYf1RdtePwmx6b1con0Yu/gpnp9gNT3EoA6vkgLvu1+XRmXNse9tEk3sRo4kaxSy5QkWZhe4rnJUl1iZV2c=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4285</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FastReport.NET</dc:creator>
  <cp:lastModifiedBy>Admin</cp:lastModifiedBy>
  <cp:revision>5</cp:revision>
  <dcterms:created xsi:type="dcterms:W3CDTF">2021-07-13T04:59:00Z</dcterms:created>
  <dcterms:modified xsi:type="dcterms:W3CDTF">2023-07-25T08:35:00Z</dcterms:modified>
</cp:coreProperties>
</file>