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4A823FE5"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53772B" w:rsidRPr="0053772B">
        <w:rPr>
          <w:b/>
          <w:bCs/>
          <w:kern w:val="0"/>
          <w:sz w:val="28"/>
          <w:szCs w:val="28"/>
          <w:lang w:eastAsia="ru-RU"/>
        </w:rPr>
        <w:t>Основы электроники</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6AEA55EE" w:rsidR="003374B2" w:rsidRPr="003374B2" w:rsidRDefault="00625C98"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091E4B8D"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03D600D6"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53772B" w:rsidRPr="0053772B">
        <w:rPr>
          <w:sz w:val="22"/>
          <w:szCs w:val="22"/>
        </w:rPr>
        <w:t>Основы электроники</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25C98" w:rsidRDefault="001B7CA0" w:rsidP="001B7CA0">
      <w:pPr>
        <w:jc w:val="center"/>
        <w:rPr>
          <w:rFonts w:ascii="Calibri" w:hAnsi="Calibri"/>
          <w:sz w:val="2"/>
          <w:szCs w:val="2"/>
          <w:lang w:eastAsia="en-US"/>
        </w:rPr>
      </w:pPr>
    </w:p>
    <w:p w14:paraId="770A1D67" w14:textId="77777777" w:rsidR="001B7CA0" w:rsidRPr="00625C98" w:rsidRDefault="001B7CA0" w:rsidP="001B7CA0">
      <w:pPr>
        <w:rPr>
          <w:rFonts w:ascii="Calibri" w:hAnsi="Calibri"/>
          <w:sz w:val="2"/>
          <w:szCs w:val="2"/>
          <w:lang w:eastAsia="en-US"/>
        </w:rPr>
      </w:pPr>
    </w:p>
    <w:p w14:paraId="3CB76FD2" w14:textId="77777777" w:rsidR="001B7CA0" w:rsidRPr="00625C98" w:rsidRDefault="001B7CA0" w:rsidP="001B7CA0">
      <w:pPr>
        <w:rPr>
          <w:rFonts w:ascii="Calibri" w:hAnsi="Calibri"/>
          <w:sz w:val="2"/>
          <w:szCs w:val="2"/>
          <w:lang w:eastAsia="en-US"/>
        </w:rPr>
      </w:pPr>
    </w:p>
    <w:p w14:paraId="756DF5E5" w14:textId="77777777" w:rsidR="001B7CA0" w:rsidRPr="00625C98" w:rsidRDefault="001B7CA0" w:rsidP="001B7CA0">
      <w:pPr>
        <w:rPr>
          <w:rFonts w:ascii="Calibri" w:hAnsi="Calibri"/>
          <w:sz w:val="2"/>
          <w:szCs w:val="2"/>
          <w:lang w:eastAsia="en-US"/>
        </w:rPr>
      </w:pPr>
    </w:p>
    <w:p w14:paraId="2B35B923" w14:textId="77777777" w:rsidR="001B7CA0" w:rsidRPr="00625C98" w:rsidRDefault="001B7CA0" w:rsidP="001B7CA0">
      <w:pPr>
        <w:rPr>
          <w:rFonts w:ascii="Calibri" w:hAnsi="Calibri"/>
          <w:sz w:val="2"/>
          <w:szCs w:val="2"/>
          <w:lang w:eastAsia="en-US"/>
        </w:rPr>
      </w:pPr>
    </w:p>
    <w:p w14:paraId="3992E59A" w14:textId="77777777" w:rsidR="001B7CA0" w:rsidRPr="00625C98" w:rsidRDefault="001B7CA0" w:rsidP="001B7CA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33"/>
        <w:gridCol w:w="14"/>
        <w:gridCol w:w="1723"/>
        <w:gridCol w:w="27"/>
        <w:gridCol w:w="4301"/>
        <w:gridCol w:w="1374"/>
        <w:gridCol w:w="1262"/>
        <w:gridCol w:w="10"/>
      </w:tblGrid>
      <w:tr w:rsidR="0053772B" w:rsidRPr="0053772B" w14:paraId="7591D253" w14:textId="77777777" w:rsidTr="00325681">
        <w:trPr>
          <w:gridBefore w:val="1"/>
          <w:gridAfter w:val="1"/>
          <w:wBefore w:w="10" w:type="dxa"/>
          <w:wAfter w:w="10" w:type="dxa"/>
          <w:trHeigh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598D63" w14:textId="5D5FE6A0" w:rsidR="0053772B" w:rsidRPr="0053772B" w:rsidRDefault="0053772B" w:rsidP="0053772B">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3772B">
              <w:rPr>
                <w:b/>
                <w:color w:val="000000"/>
                <w:kern w:val="0"/>
                <w:sz w:val="19"/>
                <w:szCs w:val="19"/>
                <w:lang w:val="en-US" w:eastAsia="en-US"/>
              </w:rPr>
              <w:t>.1. Рекомендуемая литература</w:t>
            </w:r>
          </w:p>
        </w:tc>
      </w:tr>
      <w:tr w:rsidR="0053772B" w:rsidRPr="0053772B" w14:paraId="5B725591" w14:textId="77777777" w:rsidTr="00325681">
        <w:trPr>
          <w:gridBefore w:val="1"/>
          <w:gridAfter w:val="1"/>
          <w:wBefore w:w="10" w:type="dxa"/>
          <w:wAfter w:w="10" w:type="dxa"/>
          <w:trHeigh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3E9F4D" w14:textId="3B8BC869" w:rsidR="0053772B" w:rsidRPr="0053772B" w:rsidRDefault="0053772B" w:rsidP="0053772B">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3772B">
              <w:rPr>
                <w:b/>
                <w:color w:val="000000"/>
                <w:kern w:val="0"/>
                <w:sz w:val="19"/>
                <w:szCs w:val="19"/>
                <w:lang w:val="en-US" w:eastAsia="en-US"/>
              </w:rPr>
              <w:t>.1.1. Основная литература</w:t>
            </w:r>
          </w:p>
        </w:tc>
      </w:tr>
      <w:tr w:rsidR="0053772B" w:rsidRPr="0053772B" w14:paraId="3D91CCA4" w14:textId="77777777" w:rsidTr="00325681">
        <w:trPr>
          <w:gridBefore w:val="1"/>
          <w:gridAfter w:val="1"/>
          <w:wBefore w:w="10" w:type="dxa"/>
          <w:wAfter w:w="10" w:type="dxa"/>
          <w:trHeight w:hRule="exact" w:val="694"/>
        </w:trPr>
        <w:tc>
          <w:tcPr>
            <w:tcW w:w="6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497A9C"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F191D5"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Авторы, составители</w:t>
            </w:r>
          </w:p>
        </w:tc>
        <w:tc>
          <w:tcPr>
            <w:tcW w:w="4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746615"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Заглавие</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7CF4F8"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Издательство, год</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CE908F"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Количество/</w:t>
            </w:r>
          </w:p>
          <w:p w14:paraId="0E8C75D9"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название ЭБС</w:t>
            </w:r>
          </w:p>
        </w:tc>
      </w:tr>
      <w:tr w:rsidR="0053772B" w:rsidRPr="00625C98" w14:paraId="5A92F8CF" w14:textId="77777777" w:rsidTr="00325681">
        <w:trPr>
          <w:gridBefore w:val="1"/>
          <w:gridAfter w:val="1"/>
          <w:wBefore w:w="10" w:type="dxa"/>
          <w:wAfter w:w="10" w:type="dxa"/>
          <w:trHeight w:hRule="exact" w:val="1576"/>
        </w:trPr>
        <w:tc>
          <w:tcPr>
            <w:tcW w:w="6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647C02"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Л1.1</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F616B2"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Марченко А. Л.</w:t>
            </w:r>
          </w:p>
        </w:tc>
        <w:tc>
          <w:tcPr>
            <w:tcW w:w="4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D16675"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Основы электроники : учебное пособие для вузов</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546E64"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Москва: ДМК Пресс, 2010, 296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1BF500"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978-5-94074- 432-0, http://e.lanboo k.com/books/e lement.php? pl1_cid=25&amp;p l1_id=889</w:t>
            </w:r>
          </w:p>
        </w:tc>
      </w:tr>
      <w:tr w:rsidR="0053772B" w:rsidRPr="00625C98" w14:paraId="2C1B34F9" w14:textId="77777777" w:rsidTr="00325681">
        <w:trPr>
          <w:gridBefore w:val="1"/>
          <w:gridAfter w:val="1"/>
          <w:wBefore w:w="10" w:type="dxa"/>
          <w:wAfter w:w="10" w:type="dxa"/>
          <w:trHeight w:hRule="exact" w:val="1357"/>
        </w:trPr>
        <w:tc>
          <w:tcPr>
            <w:tcW w:w="6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60080C"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Л1.2</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218EF3"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Бабич Н. П., Жуков И. А.</w:t>
            </w:r>
          </w:p>
        </w:tc>
        <w:tc>
          <w:tcPr>
            <w:tcW w:w="4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75CAE7"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Основы цифровой схемотехники : учебное пособие</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F5FCD2"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Москва: ДМК Пресс, 2010, 480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F0FCB4"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978-5-94120- 115-0, http://e.lanboo k.com/books/e lement.php? pl1_id=60977</w:t>
            </w:r>
          </w:p>
        </w:tc>
      </w:tr>
      <w:tr w:rsidR="0053772B" w:rsidRPr="0053772B" w14:paraId="6D8496DD" w14:textId="77777777" w:rsidTr="00325681">
        <w:trPr>
          <w:gridBefore w:val="1"/>
          <w:gridAfter w:val="1"/>
          <w:wBefore w:w="10" w:type="dxa"/>
          <w:wAfter w:w="10" w:type="dxa"/>
          <w:trHeight w:val="277"/>
        </w:trPr>
        <w:tc>
          <w:tcPr>
            <w:tcW w:w="93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CBF50C" w14:textId="793D3A62" w:rsidR="0053772B" w:rsidRPr="0053772B" w:rsidRDefault="0053772B" w:rsidP="0053772B">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3772B">
              <w:rPr>
                <w:b/>
                <w:color w:val="000000"/>
                <w:kern w:val="0"/>
                <w:sz w:val="19"/>
                <w:szCs w:val="19"/>
                <w:lang w:val="en-US" w:eastAsia="en-US"/>
              </w:rPr>
              <w:t>.1.2. Дополнительная литература</w:t>
            </w:r>
          </w:p>
        </w:tc>
      </w:tr>
      <w:tr w:rsidR="0053772B" w:rsidRPr="0053772B" w14:paraId="204A9C81" w14:textId="77777777" w:rsidTr="00325681">
        <w:trPr>
          <w:gridBefore w:val="1"/>
          <w:gridAfter w:val="1"/>
          <w:wBefore w:w="10" w:type="dxa"/>
          <w:wAfter w:w="10" w:type="dxa"/>
          <w:trHeight w:hRule="exact" w:val="694"/>
        </w:trPr>
        <w:tc>
          <w:tcPr>
            <w:tcW w:w="6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9C7D65"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834EC1"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Авторы, составители</w:t>
            </w:r>
          </w:p>
        </w:tc>
        <w:tc>
          <w:tcPr>
            <w:tcW w:w="4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710B66"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Заглавие</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CEEDE6"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Издательство, год</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89399E"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Количество/</w:t>
            </w:r>
          </w:p>
          <w:p w14:paraId="5774360E"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название ЭБС</w:t>
            </w:r>
          </w:p>
        </w:tc>
      </w:tr>
      <w:tr w:rsidR="0053772B" w:rsidRPr="0053772B" w14:paraId="33CF95CD" w14:textId="77777777" w:rsidTr="00325681">
        <w:trPr>
          <w:gridBefore w:val="1"/>
          <w:gridAfter w:val="1"/>
          <w:wBefore w:w="10" w:type="dxa"/>
          <w:wAfter w:w="10" w:type="dxa"/>
          <w:trHeight w:hRule="exact" w:val="1111"/>
        </w:trPr>
        <w:tc>
          <w:tcPr>
            <w:tcW w:w="6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62C1C0"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Л2.1</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AFC822"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Холопов С.И.</w:t>
            </w:r>
          </w:p>
        </w:tc>
        <w:tc>
          <w:tcPr>
            <w:tcW w:w="4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9D6A9C"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Основы электроники : метод. указ. к курс. работе</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0FCD99"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Рязань, 2019, 32с.; прил.</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4F21C6"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 1</w:t>
            </w:r>
          </w:p>
        </w:tc>
      </w:tr>
      <w:tr w:rsidR="0053772B" w:rsidRPr="00625C98" w14:paraId="49CA2A05" w14:textId="77777777" w:rsidTr="00325681">
        <w:trPr>
          <w:trHeight w:hRule="exact" w:val="1796"/>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4B7146"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bookmarkStart w:id="0" w:name="_GoBack"/>
            <w:bookmarkEnd w:id="0"/>
            <w:r w:rsidRPr="0053772B">
              <w:rPr>
                <w:color w:val="000000"/>
                <w:kern w:val="0"/>
                <w:sz w:val="19"/>
                <w:szCs w:val="19"/>
                <w:lang w:val="en-US" w:eastAsia="en-US"/>
              </w:rPr>
              <w:t>Л2.2</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4548B1" w14:textId="77777777" w:rsidR="0053772B" w:rsidRPr="0053772B" w:rsidRDefault="0053772B" w:rsidP="0053772B">
            <w:pPr>
              <w:widowControl/>
              <w:spacing w:line="240" w:lineRule="auto"/>
              <w:ind w:firstLine="0"/>
              <w:rPr>
                <w:rFonts w:ascii="Calibri" w:hAnsi="Calibri"/>
                <w:kern w:val="0"/>
                <w:sz w:val="19"/>
                <w:szCs w:val="19"/>
                <w:lang w:eastAsia="en-US"/>
              </w:rPr>
            </w:pPr>
            <w:proofErr w:type="spellStart"/>
            <w:r w:rsidRPr="0053772B">
              <w:rPr>
                <w:color w:val="000000"/>
                <w:kern w:val="0"/>
                <w:sz w:val="19"/>
                <w:szCs w:val="19"/>
                <w:lang w:eastAsia="en-US"/>
              </w:rPr>
              <w:t>Шпиганович</w:t>
            </w:r>
            <w:proofErr w:type="spellEnd"/>
            <w:r w:rsidRPr="0053772B">
              <w:rPr>
                <w:color w:val="000000"/>
                <w:kern w:val="0"/>
                <w:sz w:val="19"/>
                <w:szCs w:val="19"/>
                <w:lang w:eastAsia="en-US"/>
              </w:rPr>
              <w:t xml:space="preserve"> А. Н., Шилов И. Г.</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02AC54"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Физические основы электроники : методические указания к лабораторным работам по дисциплине «физические основы электроники» для студентов специальности 140610 «электрооборудование и электрохозяйство предприятий, организаций и учреждений»</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9A0070"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 xml:space="preserve">Липецк: Липецкий </w:t>
            </w:r>
            <w:proofErr w:type="spellStart"/>
            <w:r w:rsidRPr="0053772B">
              <w:rPr>
                <w:color w:val="000000"/>
                <w:kern w:val="0"/>
                <w:sz w:val="19"/>
                <w:szCs w:val="19"/>
                <w:lang w:eastAsia="en-US"/>
              </w:rPr>
              <w:t>государственн</w:t>
            </w:r>
            <w:proofErr w:type="spellEnd"/>
            <w:r w:rsidRPr="0053772B">
              <w:rPr>
                <w:color w:val="000000"/>
                <w:kern w:val="0"/>
                <w:sz w:val="19"/>
                <w:szCs w:val="19"/>
                <w:lang w:eastAsia="en-US"/>
              </w:rPr>
              <w:t xml:space="preserve"> </w:t>
            </w:r>
            <w:proofErr w:type="spellStart"/>
            <w:r w:rsidRPr="0053772B">
              <w:rPr>
                <w:color w:val="000000"/>
                <w:kern w:val="0"/>
                <w:sz w:val="19"/>
                <w:szCs w:val="19"/>
                <w:lang w:eastAsia="en-US"/>
              </w:rPr>
              <w:t>ый</w:t>
            </w:r>
            <w:proofErr w:type="spellEnd"/>
            <w:r w:rsidRPr="0053772B">
              <w:rPr>
                <w:color w:val="000000"/>
                <w:kern w:val="0"/>
                <w:sz w:val="19"/>
                <w:szCs w:val="19"/>
                <w:lang w:eastAsia="en-US"/>
              </w:rPr>
              <w:t xml:space="preserve"> технический университет, ЭБС АСВ, 2012, 43 с.</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0F8E13"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2227-8397, http://www.ipr bookshop.ru/2 2964.html</w:t>
            </w:r>
          </w:p>
        </w:tc>
      </w:tr>
      <w:tr w:rsidR="0053772B" w:rsidRPr="00625C98" w14:paraId="40BB7DB7" w14:textId="77777777" w:rsidTr="00325681">
        <w:trPr>
          <w:trHeight w:hRule="exact" w:val="1576"/>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BAE7B7"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Л2.3</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5858E1"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 xml:space="preserve">Власов В. П., </w:t>
            </w:r>
            <w:proofErr w:type="spellStart"/>
            <w:r w:rsidRPr="0053772B">
              <w:rPr>
                <w:color w:val="000000"/>
                <w:kern w:val="0"/>
                <w:sz w:val="19"/>
                <w:szCs w:val="19"/>
                <w:lang w:eastAsia="en-US"/>
              </w:rPr>
              <w:t>Каравашкина</w:t>
            </w:r>
            <w:proofErr w:type="spellEnd"/>
            <w:r w:rsidRPr="0053772B">
              <w:rPr>
                <w:color w:val="000000"/>
                <w:kern w:val="0"/>
                <w:sz w:val="19"/>
                <w:szCs w:val="19"/>
                <w:lang w:eastAsia="en-US"/>
              </w:rPr>
              <w:t xml:space="preserve"> В. Н.</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56A440"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Физические основы электроники : учебное пособие</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E81678"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Москва: Московский технический университет связи и информатики, 2016, 67 с.</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B2F706"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2227-8397, http://www.ipr bookshop.ru/6 1571.html</w:t>
            </w:r>
          </w:p>
        </w:tc>
      </w:tr>
      <w:tr w:rsidR="0053772B" w:rsidRPr="00625C98" w14:paraId="782CDB62" w14:textId="77777777" w:rsidTr="00325681">
        <w:trPr>
          <w:trHeight w:hRule="exact" w:val="1796"/>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D2BBD4"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Л2.4</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7CB8DC"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Суханова Н. В., Кудряшов В. С.</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CCD213"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Основы электроники и цифровой схемотехники : учебное пособие</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A3EA03"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 xml:space="preserve">Воронеж: Воронежский </w:t>
            </w:r>
            <w:proofErr w:type="spellStart"/>
            <w:r w:rsidRPr="0053772B">
              <w:rPr>
                <w:color w:val="000000"/>
                <w:kern w:val="0"/>
                <w:sz w:val="19"/>
                <w:szCs w:val="19"/>
                <w:lang w:eastAsia="en-US"/>
              </w:rPr>
              <w:t>государственн</w:t>
            </w:r>
            <w:proofErr w:type="spellEnd"/>
            <w:r w:rsidRPr="0053772B">
              <w:rPr>
                <w:color w:val="000000"/>
                <w:kern w:val="0"/>
                <w:sz w:val="19"/>
                <w:szCs w:val="19"/>
                <w:lang w:eastAsia="en-US"/>
              </w:rPr>
              <w:t xml:space="preserve"> </w:t>
            </w:r>
            <w:proofErr w:type="spellStart"/>
            <w:r w:rsidRPr="0053772B">
              <w:rPr>
                <w:color w:val="000000"/>
                <w:kern w:val="0"/>
                <w:sz w:val="19"/>
                <w:szCs w:val="19"/>
                <w:lang w:eastAsia="en-US"/>
              </w:rPr>
              <w:t>ый</w:t>
            </w:r>
            <w:proofErr w:type="spellEnd"/>
            <w:r w:rsidRPr="0053772B">
              <w:rPr>
                <w:color w:val="000000"/>
                <w:kern w:val="0"/>
                <w:sz w:val="19"/>
                <w:szCs w:val="19"/>
                <w:lang w:eastAsia="en-US"/>
              </w:rPr>
              <w:t xml:space="preserve"> университет инженерных технологий, 2017, 96 с.</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553706"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978-5-00032- 226-0, http://www.ipr bookshop.ru/7 0815.html</w:t>
            </w:r>
          </w:p>
        </w:tc>
      </w:tr>
      <w:tr w:rsidR="0053772B" w:rsidRPr="00625C98" w14:paraId="595C7E4A" w14:textId="77777777" w:rsidTr="00325681">
        <w:trPr>
          <w:trHeight w:hRule="exact" w:val="1796"/>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E948B1"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Л2.5</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96A582"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Бялик А. Д., Каменская А. В.</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586C22"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eastAsia="en-US"/>
              </w:rPr>
              <w:t xml:space="preserve">Физические основы электроники. Транзисторы. Гальваномагнитные и термоэлектрические приборы. </w:t>
            </w:r>
            <w:r w:rsidRPr="0053772B">
              <w:rPr>
                <w:color w:val="000000"/>
                <w:kern w:val="0"/>
                <w:sz w:val="19"/>
                <w:szCs w:val="19"/>
                <w:lang w:val="en-US" w:eastAsia="en-US"/>
              </w:rPr>
              <w:t>Оптоэлектронные приборы : учебное пособие</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390A3A"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 xml:space="preserve">Новосибирск: Новосибирский </w:t>
            </w:r>
            <w:proofErr w:type="spellStart"/>
            <w:r w:rsidRPr="0053772B">
              <w:rPr>
                <w:color w:val="000000"/>
                <w:kern w:val="0"/>
                <w:sz w:val="19"/>
                <w:szCs w:val="19"/>
                <w:lang w:eastAsia="en-US"/>
              </w:rPr>
              <w:t>государственн</w:t>
            </w:r>
            <w:proofErr w:type="spellEnd"/>
            <w:r w:rsidRPr="0053772B">
              <w:rPr>
                <w:color w:val="000000"/>
                <w:kern w:val="0"/>
                <w:sz w:val="19"/>
                <w:szCs w:val="19"/>
                <w:lang w:eastAsia="en-US"/>
              </w:rPr>
              <w:t xml:space="preserve"> </w:t>
            </w:r>
            <w:proofErr w:type="spellStart"/>
            <w:r w:rsidRPr="0053772B">
              <w:rPr>
                <w:color w:val="000000"/>
                <w:kern w:val="0"/>
                <w:sz w:val="19"/>
                <w:szCs w:val="19"/>
                <w:lang w:eastAsia="en-US"/>
              </w:rPr>
              <w:t>ый</w:t>
            </w:r>
            <w:proofErr w:type="spellEnd"/>
            <w:r w:rsidRPr="0053772B">
              <w:rPr>
                <w:color w:val="000000"/>
                <w:kern w:val="0"/>
                <w:sz w:val="19"/>
                <w:szCs w:val="19"/>
                <w:lang w:eastAsia="en-US"/>
              </w:rPr>
              <w:t xml:space="preserve"> технический университет, 2017, 92 с.</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4A1D8C"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978-5-7782- 3223-5, http://www.ipr bookshop.ru/9 1477.html</w:t>
            </w:r>
          </w:p>
        </w:tc>
      </w:tr>
      <w:tr w:rsidR="0053772B" w:rsidRPr="00625C98" w14:paraId="674E119E" w14:textId="77777777" w:rsidTr="00325681">
        <w:trPr>
          <w:trHeight w:hRule="exact" w:val="1137"/>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65D598"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lastRenderedPageBreak/>
              <w:t>Л2.6</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BFF398"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Суханова Н. В.</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F10414"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Основы электроники и цифровой схемотехники</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3668D4"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Воронеж: ВГУИТ, 2017, 95 с.</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6066A2"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978-5-00032- 226-0, https://e.lanbo ok.com/book/1 06780</w:t>
            </w:r>
          </w:p>
        </w:tc>
      </w:tr>
      <w:tr w:rsidR="0053772B" w:rsidRPr="0053772B" w14:paraId="0AE72B9B" w14:textId="77777777" w:rsidTr="00325681">
        <w:trPr>
          <w:trHeight w:hRule="exact" w:val="1111"/>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06C027"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Л2.7</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066545" w14:textId="77777777" w:rsidR="0053772B" w:rsidRPr="0053772B" w:rsidRDefault="0053772B" w:rsidP="0053772B">
            <w:pPr>
              <w:widowControl/>
              <w:spacing w:line="240" w:lineRule="auto"/>
              <w:ind w:firstLine="0"/>
              <w:rPr>
                <w:rFonts w:ascii="Calibri" w:hAnsi="Calibri"/>
                <w:kern w:val="0"/>
                <w:sz w:val="19"/>
                <w:szCs w:val="19"/>
                <w:lang w:eastAsia="en-US"/>
              </w:rPr>
            </w:pPr>
            <w:proofErr w:type="spellStart"/>
            <w:r w:rsidRPr="0053772B">
              <w:rPr>
                <w:color w:val="000000"/>
                <w:kern w:val="0"/>
                <w:sz w:val="19"/>
                <w:szCs w:val="19"/>
                <w:lang w:eastAsia="en-US"/>
              </w:rPr>
              <w:t>Шемонаев</w:t>
            </w:r>
            <w:proofErr w:type="spellEnd"/>
            <w:r w:rsidRPr="0053772B">
              <w:rPr>
                <w:color w:val="000000"/>
                <w:kern w:val="0"/>
                <w:sz w:val="19"/>
                <w:szCs w:val="19"/>
                <w:lang w:eastAsia="en-US"/>
              </w:rPr>
              <w:t xml:space="preserve"> Н.В., </w:t>
            </w:r>
            <w:proofErr w:type="spellStart"/>
            <w:r w:rsidRPr="0053772B">
              <w:rPr>
                <w:color w:val="000000"/>
                <w:kern w:val="0"/>
                <w:sz w:val="19"/>
                <w:szCs w:val="19"/>
                <w:lang w:eastAsia="en-US"/>
              </w:rPr>
              <w:t>Гудзев</w:t>
            </w:r>
            <w:proofErr w:type="spellEnd"/>
            <w:r w:rsidRPr="0053772B">
              <w:rPr>
                <w:color w:val="000000"/>
                <w:kern w:val="0"/>
                <w:sz w:val="19"/>
                <w:szCs w:val="19"/>
                <w:lang w:eastAsia="en-US"/>
              </w:rPr>
              <w:t xml:space="preserve"> В.В., Мальченко С.И.</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67DE62"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 xml:space="preserve">Основы электроники : </w:t>
            </w:r>
            <w:proofErr w:type="spellStart"/>
            <w:r w:rsidRPr="0053772B">
              <w:rPr>
                <w:color w:val="000000"/>
                <w:kern w:val="0"/>
                <w:sz w:val="19"/>
                <w:szCs w:val="19"/>
                <w:lang w:eastAsia="en-US"/>
              </w:rPr>
              <w:t>Метод.указ.к</w:t>
            </w:r>
            <w:proofErr w:type="spellEnd"/>
            <w:r w:rsidRPr="0053772B">
              <w:rPr>
                <w:color w:val="000000"/>
                <w:kern w:val="0"/>
                <w:sz w:val="19"/>
                <w:szCs w:val="19"/>
                <w:lang w:eastAsia="en-US"/>
              </w:rPr>
              <w:t xml:space="preserve"> </w:t>
            </w:r>
            <w:proofErr w:type="spellStart"/>
            <w:r w:rsidRPr="0053772B">
              <w:rPr>
                <w:color w:val="000000"/>
                <w:kern w:val="0"/>
                <w:sz w:val="19"/>
                <w:szCs w:val="19"/>
                <w:lang w:eastAsia="en-US"/>
              </w:rPr>
              <w:t>лаб.работам</w:t>
            </w:r>
            <w:proofErr w:type="spellEnd"/>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CB3909"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Рязань, 2003, 32с.</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57C32B"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 1</w:t>
            </w:r>
          </w:p>
        </w:tc>
      </w:tr>
      <w:tr w:rsidR="0053772B" w:rsidRPr="0053772B" w14:paraId="1B583030" w14:textId="77777777" w:rsidTr="00325681">
        <w:trPr>
          <w:trHeight w:val="277"/>
        </w:trPr>
        <w:tc>
          <w:tcPr>
            <w:tcW w:w="935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808AC2" w14:textId="6B24BD3D" w:rsidR="0053772B" w:rsidRPr="0053772B" w:rsidRDefault="0053772B" w:rsidP="0053772B">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3772B">
              <w:rPr>
                <w:b/>
                <w:color w:val="000000"/>
                <w:kern w:val="0"/>
                <w:sz w:val="19"/>
                <w:szCs w:val="19"/>
                <w:lang w:val="en-US" w:eastAsia="en-US"/>
              </w:rPr>
              <w:t>.1.3. Методические разработки</w:t>
            </w:r>
          </w:p>
        </w:tc>
      </w:tr>
      <w:tr w:rsidR="0053772B" w:rsidRPr="0053772B" w14:paraId="6DC1AA5E" w14:textId="77777777" w:rsidTr="00325681">
        <w:trPr>
          <w:trHeight w:hRule="exact" w:val="694"/>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3D50A5"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84B8E0D"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Авторы, составители</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9566D6"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Заглавие</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96D89D"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Издательство, год</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00D3B3"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Количество/</w:t>
            </w:r>
          </w:p>
          <w:p w14:paraId="2FC683F9"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название ЭБС</w:t>
            </w:r>
          </w:p>
        </w:tc>
      </w:tr>
      <w:tr w:rsidR="0053772B" w:rsidRPr="00625C98" w14:paraId="0B07CD30" w14:textId="77777777" w:rsidTr="00325681">
        <w:trPr>
          <w:trHeight w:hRule="exact" w:val="1137"/>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B1B9DB"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Л3.1</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233DB00"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Аристов А. В., Петрович В. П.</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65840A"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Физические основы электроники. Сборник задач и примеры их решения : учебно-методическое пособие</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8742FC"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Томск: ТПУ, 2015, 100 с.</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217EBC"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 http://e.lanboo k.com/books/e lement.php? pl1_id=82842</w:t>
            </w:r>
          </w:p>
        </w:tc>
      </w:tr>
      <w:tr w:rsidR="0053772B" w:rsidRPr="00625C98" w14:paraId="42C3E9D3" w14:textId="77777777" w:rsidTr="00325681">
        <w:trPr>
          <w:trHeight w:hRule="exact" w:val="1111"/>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576A93" w14:textId="77777777" w:rsidR="0053772B" w:rsidRPr="0053772B" w:rsidRDefault="0053772B" w:rsidP="0053772B">
            <w:pPr>
              <w:widowControl/>
              <w:spacing w:line="240" w:lineRule="auto"/>
              <w:ind w:firstLine="0"/>
              <w:jc w:val="center"/>
              <w:rPr>
                <w:rFonts w:ascii="Calibri" w:hAnsi="Calibri"/>
                <w:kern w:val="0"/>
                <w:sz w:val="19"/>
                <w:szCs w:val="19"/>
                <w:lang w:val="en-US" w:eastAsia="en-US"/>
              </w:rPr>
            </w:pPr>
            <w:r w:rsidRPr="0053772B">
              <w:rPr>
                <w:color w:val="000000"/>
                <w:kern w:val="0"/>
                <w:sz w:val="19"/>
                <w:szCs w:val="19"/>
                <w:lang w:val="en-US" w:eastAsia="en-US"/>
              </w:rPr>
              <w:t>Л3.2</w:t>
            </w:r>
          </w:p>
        </w:tc>
        <w:tc>
          <w:tcPr>
            <w:tcW w:w="17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A075D3"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Холопов С.И.</w:t>
            </w:r>
          </w:p>
        </w:tc>
        <w:tc>
          <w:tcPr>
            <w:tcW w:w="43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D4F320" w14:textId="77777777" w:rsidR="0053772B" w:rsidRPr="0053772B" w:rsidRDefault="0053772B" w:rsidP="0053772B">
            <w:pPr>
              <w:widowControl/>
              <w:spacing w:line="240" w:lineRule="auto"/>
              <w:ind w:firstLine="0"/>
              <w:rPr>
                <w:rFonts w:ascii="Calibri" w:hAnsi="Calibri"/>
                <w:kern w:val="0"/>
                <w:sz w:val="19"/>
                <w:szCs w:val="19"/>
                <w:lang w:eastAsia="en-US"/>
              </w:rPr>
            </w:pPr>
            <w:r w:rsidRPr="0053772B">
              <w:rPr>
                <w:color w:val="000000"/>
                <w:kern w:val="0"/>
                <w:sz w:val="19"/>
                <w:szCs w:val="19"/>
                <w:lang w:eastAsia="en-US"/>
              </w:rPr>
              <w:t>Основы схемотехники полупроводниковой электроники : Методические указания</w:t>
            </w:r>
          </w:p>
        </w:tc>
        <w:tc>
          <w:tcPr>
            <w:tcW w:w="1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7FD36F"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Рязань: РИЦ РГРТУ, 2011,</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DF4E18" w14:textId="77777777" w:rsidR="0053772B" w:rsidRPr="0053772B" w:rsidRDefault="0053772B" w:rsidP="0053772B">
            <w:pPr>
              <w:widowControl/>
              <w:spacing w:line="240" w:lineRule="auto"/>
              <w:ind w:firstLine="0"/>
              <w:rPr>
                <w:rFonts w:ascii="Calibri" w:hAnsi="Calibri"/>
                <w:kern w:val="0"/>
                <w:sz w:val="19"/>
                <w:szCs w:val="19"/>
                <w:lang w:val="en-US" w:eastAsia="en-US"/>
              </w:rPr>
            </w:pPr>
            <w:r w:rsidRPr="0053772B">
              <w:rPr>
                <w:color w:val="000000"/>
                <w:kern w:val="0"/>
                <w:sz w:val="19"/>
                <w:szCs w:val="19"/>
                <w:lang w:val="en-US" w:eastAsia="en-US"/>
              </w:rPr>
              <w:t>, https://elib.rsre u.ru/ebs/downl oad/1076</w:t>
            </w:r>
          </w:p>
        </w:tc>
      </w:tr>
    </w:tbl>
    <w:p w14:paraId="4CB34EE0" w14:textId="6A6B486B" w:rsidR="001B7CA0" w:rsidRPr="0053772B" w:rsidRDefault="001B7CA0" w:rsidP="0053772B">
      <w:pPr>
        <w:widowControl/>
        <w:spacing w:after="200" w:line="276" w:lineRule="auto"/>
        <w:ind w:firstLine="0"/>
        <w:rPr>
          <w:rFonts w:ascii="Calibri" w:hAnsi="Calibri"/>
          <w:kern w:val="0"/>
          <w:sz w:val="2"/>
          <w:szCs w:val="2"/>
          <w:lang w:eastAsia="en-US"/>
        </w:rPr>
      </w:pPr>
    </w:p>
    <w:sectPr w:rsidR="001B7CA0" w:rsidRPr="0053772B"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5260B" w14:textId="77777777" w:rsidR="00174A75" w:rsidRDefault="00174A75">
      <w:pPr>
        <w:spacing w:line="240" w:lineRule="auto"/>
      </w:pPr>
      <w:r>
        <w:separator/>
      </w:r>
    </w:p>
  </w:endnote>
  <w:endnote w:type="continuationSeparator" w:id="0">
    <w:p w14:paraId="6DF1AA95" w14:textId="77777777" w:rsidR="00174A75" w:rsidRDefault="00174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0FE2F748" w:rsidR="005210F9" w:rsidRDefault="00E91EB3" w:rsidP="000D6049">
    <w:pPr>
      <w:pStyle w:val="af1"/>
      <w:jc w:val="center"/>
    </w:pPr>
    <w:r>
      <w:fldChar w:fldCharType="begin"/>
    </w:r>
    <w:r w:rsidR="005210F9">
      <w:instrText>PAGE   \* MERGEFORMAT</w:instrText>
    </w:r>
    <w:r>
      <w:fldChar w:fldCharType="separate"/>
    </w:r>
    <w:r w:rsidR="00325681">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B8311" w14:textId="77777777" w:rsidR="00174A75" w:rsidRDefault="00174A75">
      <w:pPr>
        <w:spacing w:line="240" w:lineRule="auto"/>
      </w:pPr>
      <w:r>
        <w:separator/>
      </w:r>
    </w:p>
  </w:footnote>
  <w:footnote w:type="continuationSeparator" w:id="0">
    <w:p w14:paraId="2B407B71" w14:textId="77777777" w:rsidR="00174A75" w:rsidRDefault="00174A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74A75"/>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5681"/>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1BE1"/>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25C98"/>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1701"/>
    <w:rsid w:val="00BE3BA1"/>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80EB0"/>
    <w:rsid w:val="00D83033"/>
    <w:rsid w:val="00D846BA"/>
    <w:rsid w:val="00DA24B6"/>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5232-23DA-4D4E-88E5-A16299BD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3493</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2023-09-21T19:02:00Z</dcterms:created>
  <dcterms:modified xsi:type="dcterms:W3CDTF">2023-09-22T15:10:00Z</dcterms:modified>
</cp:coreProperties>
</file>