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183D31">
        <w:rPr>
          <w:sz w:val="28"/>
          <w:szCs w:val="28"/>
        </w:rPr>
        <w:t>Кафедра «Автоматики и информационных технологий в управлении»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C754EF" w:rsidRPr="00183D31" w:rsidRDefault="00C754EF" w:rsidP="00AA0B8F">
      <w:pPr>
        <w:pStyle w:val="a5"/>
        <w:ind w:firstLine="567"/>
        <w:jc w:val="center"/>
        <w:rPr>
          <w:b/>
          <w:bCs/>
          <w:i/>
          <w:iCs/>
          <w:sz w:val="40"/>
          <w:szCs w:val="40"/>
        </w:rPr>
      </w:pPr>
      <w:r w:rsidRPr="00183D31">
        <w:rPr>
          <w:b/>
          <w:bCs/>
          <w:i/>
          <w:iCs/>
          <w:sz w:val="40"/>
          <w:szCs w:val="40"/>
        </w:rPr>
        <w:t xml:space="preserve">ОСНОВЫ ЦИФРОВОЙ </w:t>
      </w:r>
    </w:p>
    <w:p w:rsidR="00023C34" w:rsidRPr="00023C34" w:rsidRDefault="00C754EF" w:rsidP="00AA0B8F">
      <w:pPr>
        <w:pStyle w:val="a5"/>
        <w:ind w:firstLine="567"/>
        <w:jc w:val="center"/>
        <w:rPr>
          <w:b/>
          <w:bCs/>
          <w:i/>
          <w:iCs/>
          <w:sz w:val="40"/>
          <w:szCs w:val="40"/>
        </w:rPr>
      </w:pPr>
      <w:r w:rsidRPr="00183D31">
        <w:rPr>
          <w:b/>
          <w:bCs/>
          <w:i/>
          <w:iCs/>
          <w:sz w:val="40"/>
          <w:szCs w:val="40"/>
        </w:rPr>
        <w:t xml:space="preserve">ОБРАБОТКИ ИЗОБРАЖЕНИЙ 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A52A0A" w:rsidRDefault="00A52A0A" w:rsidP="00A52A0A">
      <w:pPr>
        <w:jc w:val="center"/>
        <w:rPr>
          <w:sz w:val="28"/>
        </w:rPr>
      </w:pPr>
      <w:r>
        <w:rPr>
          <w:sz w:val="28"/>
          <w:szCs w:val="28"/>
        </w:rPr>
        <w:t>Специальность</w:t>
      </w:r>
      <w:r w:rsidRPr="00D26D44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Pr="00D26D44">
        <w:rPr>
          <w:sz w:val="28"/>
        </w:rPr>
        <w:t>.0</w:t>
      </w:r>
      <w:r>
        <w:rPr>
          <w:sz w:val="28"/>
        </w:rPr>
        <w:t>5</w:t>
      </w:r>
      <w:r w:rsidRPr="00D26D44">
        <w:rPr>
          <w:sz w:val="28"/>
        </w:rPr>
        <w:t>.0</w:t>
      </w:r>
      <w:r>
        <w:rPr>
          <w:sz w:val="28"/>
        </w:rPr>
        <w:t>1</w:t>
      </w:r>
      <w:r w:rsidRPr="00D26D44">
        <w:rPr>
          <w:sz w:val="28"/>
        </w:rPr>
        <w:t xml:space="preserve"> </w:t>
      </w:r>
    </w:p>
    <w:p w:rsidR="00A52A0A" w:rsidRDefault="00A52A0A" w:rsidP="00A52A0A">
      <w:pPr>
        <w:jc w:val="center"/>
        <w:rPr>
          <w:sz w:val="28"/>
        </w:rPr>
      </w:pPr>
      <w:r>
        <w:rPr>
          <w:sz w:val="28"/>
        </w:rPr>
        <w:t>«</w:t>
      </w:r>
      <w:r w:rsidRPr="00A93ED9">
        <w:rPr>
          <w:sz w:val="28"/>
        </w:rPr>
        <w:t xml:space="preserve">Электронные и оптико-электронные приборы </w:t>
      </w:r>
    </w:p>
    <w:p w:rsidR="00A52A0A" w:rsidRDefault="00A52A0A" w:rsidP="00A52A0A">
      <w:pPr>
        <w:jc w:val="center"/>
        <w:rPr>
          <w:sz w:val="28"/>
        </w:rPr>
      </w:pPr>
      <w:r w:rsidRPr="00A93ED9">
        <w:rPr>
          <w:sz w:val="28"/>
        </w:rPr>
        <w:t>и системы специального назначения</w:t>
      </w:r>
      <w:r>
        <w:rPr>
          <w:sz w:val="28"/>
        </w:rPr>
        <w:t>»</w:t>
      </w:r>
    </w:p>
    <w:p w:rsidR="00A52A0A" w:rsidRDefault="00A52A0A" w:rsidP="00A52A0A">
      <w:pPr>
        <w:jc w:val="center"/>
        <w:rPr>
          <w:sz w:val="28"/>
          <w:szCs w:val="28"/>
        </w:rPr>
      </w:pPr>
    </w:p>
    <w:p w:rsidR="00A52A0A" w:rsidRDefault="00A52A0A" w:rsidP="00A52A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ОПОП </w:t>
      </w:r>
    </w:p>
    <w:p w:rsidR="00A52A0A" w:rsidRDefault="00A52A0A" w:rsidP="00D776EA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A93ED9">
        <w:rPr>
          <w:sz w:val="28"/>
        </w:rPr>
        <w:t>Оптико-электронные информационно-измерительные приборы и системы</w:t>
      </w:r>
      <w:r>
        <w:rPr>
          <w:sz w:val="28"/>
        </w:rPr>
        <w:t>»</w:t>
      </w:r>
    </w:p>
    <w:p w:rsidR="00A52A0A" w:rsidRPr="00D26D44" w:rsidRDefault="00A52A0A" w:rsidP="00A52A0A">
      <w:pPr>
        <w:spacing w:line="360" w:lineRule="auto"/>
        <w:ind w:firstLine="709"/>
        <w:jc w:val="center"/>
        <w:rPr>
          <w:sz w:val="28"/>
          <w:szCs w:val="28"/>
        </w:rPr>
      </w:pPr>
    </w:p>
    <w:p w:rsidR="00A52A0A" w:rsidRPr="00D26D44" w:rsidRDefault="00A52A0A" w:rsidP="00A52A0A">
      <w:pPr>
        <w:autoSpaceDE w:val="0"/>
        <w:spacing w:line="36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Квалификация выпускника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</w:t>
      </w:r>
      <w:r>
        <w:rPr>
          <w:sz w:val="28"/>
          <w:szCs w:val="28"/>
        </w:rPr>
        <w:t>инженер</w:t>
      </w:r>
    </w:p>
    <w:p w:rsidR="00A52A0A" w:rsidRPr="007A48B9" w:rsidRDefault="00A52A0A" w:rsidP="00A52A0A">
      <w:pPr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Форм</w:t>
      </w:r>
      <w:r>
        <w:rPr>
          <w:sz w:val="28"/>
          <w:szCs w:val="28"/>
        </w:rPr>
        <w:t>ы</w:t>
      </w:r>
      <w:r w:rsidRPr="00D26D44">
        <w:rPr>
          <w:sz w:val="28"/>
          <w:szCs w:val="28"/>
        </w:rPr>
        <w:t xml:space="preserve"> обучения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очная</w:t>
      </w: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2A3141" w:rsidRDefault="00023C34" w:rsidP="00AA0B8F">
      <w:pPr>
        <w:ind w:firstLine="567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Рязань 202</w:t>
      </w:r>
      <w:r w:rsidR="002A3141">
        <w:rPr>
          <w:sz w:val="28"/>
          <w:szCs w:val="28"/>
          <w:lang w:val="en-US"/>
        </w:rPr>
        <w:t>3</w:t>
      </w:r>
      <w:bookmarkStart w:id="0" w:name="_GoBack"/>
      <w:bookmarkEnd w:id="0"/>
    </w:p>
    <w:p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уловить тот момент, когда следует перейти к конспектированию, а когда </w:t>
      </w:r>
      <w:r w:rsidRPr="00852722">
        <w:rPr>
          <w:sz w:val="28"/>
          <w:szCs w:val="28"/>
          <w:lang w:val="ru-RU"/>
        </w:rPr>
        <w:lastRenderedPageBreak/>
        <w:t>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дополнительные сведения можно смещать вправо или влево под тезисом, а также на поля. В </w:t>
      </w:r>
      <w:r w:rsidRPr="00852722">
        <w:rPr>
          <w:sz w:val="28"/>
          <w:szCs w:val="28"/>
          <w:lang w:val="ru-RU"/>
        </w:rPr>
        <w:lastRenderedPageBreak/>
        <w:t>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степени требуется подготовить к очередному занятию. Обращение к ранее изученному материалу не только помогает восстановить в памяти известные </w:t>
      </w:r>
      <w:r w:rsidRPr="00A440B6">
        <w:rPr>
          <w:sz w:val="28"/>
          <w:szCs w:val="28"/>
        </w:rPr>
        <w:lastRenderedPageBreak/>
        <w:t>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B737C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433F2A" w:rsidRPr="00F85A9D" w:rsidRDefault="00433F2A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подготовке к лабораторным работам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DE09CD">
        <w:rPr>
          <w:sz w:val="28"/>
          <w:szCs w:val="28"/>
          <w:lang w:val="ru-RU"/>
        </w:rPr>
        <w:t xml:space="preserve">Лабораторная работа </w:t>
      </w:r>
      <w:r>
        <w:rPr>
          <w:sz w:val="28"/>
          <w:szCs w:val="28"/>
          <w:lang w:val="ru-RU"/>
        </w:rPr>
        <w:t>— это</w:t>
      </w:r>
      <w:r w:rsidRPr="00DE09CD">
        <w:rPr>
          <w:sz w:val="28"/>
          <w:szCs w:val="28"/>
          <w:lang w:val="ru-RU"/>
        </w:rPr>
        <w:t xml:space="preserve"> форма организации учебного процесса, когда обучающиеся по заданию и под руководством преподавателя самостоятельно проводят опыты, измерения, э</w:t>
      </w:r>
      <w:r>
        <w:rPr>
          <w:sz w:val="28"/>
          <w:szCs w:val="28"/>
          <w:lang w:val="ru-RU"/>
        </w:rPr>
        <w:t>кспериментальные</w:t>
      </w:r>
      <w:r w:rsidRPr="00DE09CD">
        <w:rPr>
          <w:sz w:val="28"/>
          <w:szCs w:val="28"/>
          <w:lang w:val="ru-RU"/>
        </w:rPr>
        <w:t xml:space="preserve"> исследования</w:t>
      </w:r>
      <w:r>
        <w:rPr>
          <w:sz w:val="28"/>
          <w:szCs w:val="28"/>
          <w:lang w:val="ru-RU"/>
        </w:rPr>
        <w:t>, вычислительные расчеты, разработку программного обеспечения</w:t>
      </w:r>
      <w:r w:rsidRPr="00DE09CD">
        <w:rPr>
          <w:sz w:val="28"/>
          <w:szCs w:val="28"/>
          <w:lang w:val="ru-RU"/>
        </w:rPr>
        <w:t xml:space="preserve"> на основе специально разработанных заданий.</w:t>
      </w:r>
      <w:r>
        <w:rPr>
          <w:sz w:val="28"/>
          <w:szCs w:val="28"/>
          <w:lang w:val="ru-RU"/>
        </w:rPr>
        <w:t xml:space="preserve">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</w:t>
      </w:r>
      <w:r w:rsidRPr="00DE09CD">
        <w:rPr>
          <w:sz w:val="28"/>
          <w:szCs w:val="28"/>
          <w:lang w:val="ru-RU"/>
        </w:rPr>
        <w:t xml:space="preserve">в специально оборудованных учебных лабораториях. </w:t>
      </w:r>
      <w:r>
        <w:rPr>
          <w:sz w:val="28"/>
          <w:szCs w:val="28"/>
          <w:lang w:val="ru-RU"/>
        </w:rPr>
        <w:t xml:space="preserve">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:rsidR="007D42C8" w:rsidRPr="00904BB2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04BB2">
        <w:rPr>
          <w:sz w:val="28"/>
          <w:szCs w:val="28"/>
          <w:lang w:val="ru-RU"/>
        </w:rPr>
        <w:t>По каждой лабораторной работе разраб</w:t>
      </w:r>
      <w:r>
        <w:rPr>
          <w:sz w:val="28"/>
          <w:szCs w:val="28"/>
          <w:lang w:val="ru-RU"/>
        </w:rPr>
        <w:t>а</w:t>
      </w:r>
      <w:r w:rsidRPr="00904BB2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ываются</w:t>
      </w:r>
      <w:r w:rsidRPr="00904BB2">
        <w:rPr>
          <w:sz w:val="28"/>
          <w:szCs w:val="28"/>
          <w:lang w:val="ru-RU"/>
        </w:rPr>
        <w:t xml:space="preserve"> методические указания по их проведению.</w:t>
      </w:r>
      <w:r>
        <w:rPr>
          <w:sz w:val="28"/>
          <w:szCs w:val="28"/>
          <w:lang w:val="ru-RU"/>
        </w:rPr>
        <w:t xml:space="preserve"> Они используются обучающимися при выполнении лабораторной работы. 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Применяются разные ф</w:t>
      </w:r>
      <w:r w:rsidRPr="00121A1F">
        <w:rPr>
          <w:sz w:val="28"/>
          <w:szCs w:val="28"/>
          <w:lang w:val="ru-RU"/>
        </w:rPr>
        <w:t>ормы организации обучающихся на лабораторных работах: фронтальная, групповая и индивидуальная. При фронтальной форме организации занятий все обучающиеся выполняют одновременно одну и ту же работу. При групповой форме организации занятий одна и та же работа выполняется группами по 2-5 человек. При индивидуальной форме организации занятий каждый обучающийся выполняет индивидуальное задание.</w:t>
      </w:r>
      <w:r>
        <w:rPr>
          <w:sz w:val="28"/>
          <w:szCs w:val="28"/>
          <w:lang w:val="ru-RU"/>
        </w:rPr>
        <w:t xml:space="preserve"> Выбор метода зависит от учебно-методической базы и задач курса.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 начала лабораторной работы студент должен ознакомиться с теоретическими вопросами, которые будут изучаться или исследоваться в этой работе. Также необходимо познакомиться с принципами работы лабораторного оборудования, используемого в лабораторной работе. Перед началом лабораторной работы преподаватель может провести </w:t>
      </w:r>
      <w:r w:rsidRPr="00121A1F">
        <w:rPr>
          <w:sz w:val="28"/>
          <w:szCs w:val="28"/>
          <w:lang w:val="ru-RU"/>
        </w:rPr>
        <w:t>проверк</w:t>
      </w:r>
      <w:r>
        <w:rPr>
          <w:sz w:val="28"/>
          <w:szCs w:val="28"/>
          <w:lang w:val="ru-RU"/>
        </w:rPr>
        <w:t>у</w:t>
      </w:r>
      <w:r w:rsidRPr="00121A1F">
        <w:rPr>
          <w:sz w:val="28"/>
          <w:szCs w:val="28"/>
          <w:lang w:val="ru-RU"/>
        </w:rPr>
        <w:t xml:space="preserve"> знаний обучающихся - их теоретической готовности к выполнению задания</w:t>
      </w:r>
      <w:r w:rsidR="000A545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0A545A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о итогам </w:t>
      </w:r>
      <w:r w:rsidR="000A545A">
        <w:rPr>
          <w:sz w:val="28"/>
          <w:szCs w:val="28"/>
          <w:lang w:val="ru-RU"/>
        </w:rPr>
        <w:t>этой проверки</w:t>
      </w:r>
      <w:r>
        <w:rPr>
          <w:sz w:val="28"/>
          <w:szCs w:val="28"/>
          <w:lang w:val="ru-RU"/>
        </w:rPr>
        <w:t xml:space="preserve"> студент допускается или не допускается к данной работе. О такой исходной проверке преподаватель информирует студентов заранее. Также возможна ситуация, когда допуском к очередной лабораторной работе является </w:t>
      </w:r>
      <w:r w:rsidR="000A545A">
        <w:rPr>
          <w:sz w:val="28"/>
          <w:szCs w:val="28"/>
          <w:lang w:val="ru-RU"/>
        </w:rPr>
        <w:t xml:space="preserve">своевременная </w:t>
      </w:r>
      <w:r>
        <w:rPr>
          <w:sz w:val="28"/>
          <w:szCs w:val="28"/>
          <w:lang w:val="ru-RU"/>
        </w:rPr>
        <w:t>сдача предыдущей лабораторной работы (или подготовка отчета по ней).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 время лабораторной работы обучающиеся выполняют запланированное лабораторное задание. Все полученные результаты (числовые данные, графики, </w:t>
      </w:r>
      <w:r w:rsidR="007E225A">
        <w:rPr>
          <w:sz w:val="28"/>
          <w:szCs w:val="28"/>
          <w:lang w:val="ru-RU"/>
        </w:rPr>
        <w:t xml:space="preserve">тексты </w:t>
      </w:r>
      <w:r>
        <w:rPr>
          <w:sz w:val="28"/>
          <w:szCs w:val="28"/>
          <w:lang w:val="ru-RU"/>
        </w:rPr>
        <w:t xml:space="preserve">программ) необходимо зафиксировать в черновике отчета или сохранить в электронном виде на сменном носителе.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Завершается лабораторная работа оформлением индивидуального отчета и его защитой перед преподавателем.</w:t>
      </w:r>
    </w:p>
    <w:p w:rsidR="007D42C8" w:rsidRPr="00121A1F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Приступая к работе в лаборатории студенту следует знать, что в отличии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:rsidR="007D42C8" w:rsidRPr="00042E14" w:rsidRDefault="001251EB" w:rsidP="00AA0B8F">
      <w:pPr>
        <w:ind w:firstLine="567"/>
        <w:jc w:val="both"/>
        <w:rPr>
          <w:sz w:val="28"/>
          <w:szCs w:val="28"/>
        </w:rPr>
      </w:pPr>
      <w:r w:rsidRPr="00042E14">
        <w:rPr>
          <w:sz w:val="28"/>
          <w:szCs w:val="28"/>
        </w:rPr>
        <w:t xml:space="preserve">При подготовке к лабораторным работам </w:t>
      </w:r>
      <w:r w:rsidR="007D6E9C" w:rsidRPr="00042E14">
        <w:rPr>
          <w:sz w:val="28"/>
          <w:szCs w:val="28"/>
        </w:rPr>
        <w:t xml:space="preserve">по </w:t>
      </w:r>
      <w:r w:rsidR="00364F97">
        <w:rPr>
          <w:sz w:val="28"/>
          <w:szCs w:val="28"/>
        </w:rPr>
        <w:t>дисциплине</w:t>
      </w:r>
      <w:r w:rsidR="007D6E9C" w:rsidRPr="00042E14">
        <w:rPr>
          <w:sz w:val="28"/>
          <w:szCs w:val="28"/>
        </w:rPr>
        <w:t xml:space="preserve"> </w:t>
      </w:r>
      <w:r w:rsidRPr="00042E14">
        <w:rPr>
          <w:sz w:val="28"/>
          <w:szCs w:val="28"/>
        </w:rPr>
        <w:t>следует использова</w:t>
      </w:r>
      <w:r w:rsidR="001F67B2" w:rsidRPr="00042E14">
        <w:rPr>
          <w:sz w:val="28"/>
          <w:szCs w:val="28"/>
        </w:rPr>
        <w:t>ть методические указания [1]</w:t>
      </w:r>
      <w:r w:rsidRPr="00042E14">
        <w:rPr>
          <w:sz w:val="28"/>
          <w:szCs w:val="28"/>
        </w:rPr>
        <w:t>.</w:t>
      </w:r>
      <w:r w:rsidR="00902498" w:rsidRPr="00042E14">
        <w:rPr>
          <w:sz w:val="28"/>
          <w:szCs w:val="28"/>
        </w:rPr>
        <w:t xml:space="preserve"> </w:t>
      </w:r>
    </w:p>
    <w:p w:rsidR="001251EB" w:rsidRDefault="00780419" w:rsidP="001371C4">
      <w:pPr>
        <w:ind w:firstLine="567"/>
        <w:jc w:val="both"/>
        <w:rPr>
          <w:b/>
          <w:bCs/>
          <w:sz w:val="28"/>
          <w:szCs w:val="28"/>
        </w:rPr>
      </w:pPr>
      <w:r w:rsidRPr="00042E14">
        <w:rPr>
          <w:sz w:val="28"/>
          <w:szCs w:val="28"/>
        </w:rPr>
        <w:t xml:space="preserve">Выполнение и самостоятельную подготовку к защите лабораторных работ № </w:t>
      </w:r>
      <w:r w:rsidR="00042E14" w:rsidRPr="00042E14">
        <w:rPr>
          <w:sz w:val="28"/>
          <w:szCs w:val="28"/>
        </w:rPr>
        <w:t>1</w:t>
      </w:r>
      <w:r w:rsidRPr="00042E14">
        <w:rPr>
          <w:sz w:val="28"/>
          <w:szCs w:val="28"/>
        </w:rPr>
        <w:t xml:space="preserve"> - </w:t>
      </w:r>
      <w:r w:rsidR="00042E14" w:rsidRPr="00042E14">
        <w:rPr>
          <w:sz w:val="28"/>
          <w:szCs w:val="28"/>
        </w:rPr>
        <w:t>4</w:t>
      </w:r>
      <w:r w:rsidRPr="00042E14">
        <w:rPr>
          <w:sz w:val="28"/>
          <w:szCs w:val="28"/>
        </w:rPr>
        <w:t xml:space="preserve"> [1] </w:t>
      </w:r>
      <w:r w:rsidR="00E71D2F">
        <w:rPr>
          <w:sz w:val="28"/>
          <w:szCs w:val="28"/>
        </w:rPr>
        <w:t>сл</w:t>
      </w:r>
      <w:r w:rsidR="00042E14">
        <w:rPr>
          <w:sz w:val="28"/>
          <w:szCs w:val="28"/>
        </w:rPr>
        <w:t>едует</w:t>
      </w:r>
      <w:r w:rsidRPr="00042E14">
        <w:rPr>
          <w:sz w:val="28"/>
          <w:szCs w:val="28"/>
        </w:rPr>
        <w:t xml:space="preserve"> проводить с использованием программы </w:t>
      </w:r>
      <w:r w:rsidR="00042E14">
        <w:rPr>
          <w:sz w:val="28"/>
          <w:szCs w:val="28"/>
          <w:lang w:val="en-US"/>
        </w:rPr>
        <w:t>Matlab</w:t>
      </w:r>
      <w:r w:rsidR="00042E14" w:rsidRPr="00042E14">
        <w:rPr>
          <w:sz w:val="28"/>
          <w:szCs w:val="28"/>
        </w:rPr>
        <w:t xml:space="preserve"> </w:t>
      </w:r>
      <w:r w:rsidRPr="00042E14">
        <w:rPr>
          <w:sz w:val="28"/>
          <w:szCs w:val="28"/>
        </w:rPr>
        <w:t>в лабораториях каф. АИТУ № 4</w:t>
      </w:r>
      <w:r w:rsidR="00042E14">
        <w:rPr>
          <w:sz w:val="28"/>
          <w:szCs w:val="28"/>
        </w:rPr>
        <w:t>3</w:t>
      </w:r>
      <w:r w:rsidRPr="00042E14">
        <w:rPr>
          <w:sz w:val="28"/>
          <w:szCs w:val="28"/>
        </w:rPr>
        <w:t>0 и № 4</w:t>
      </w:r>
      <w:r w:rsidR="00042E14">
        <w:rPr>
          <w:sz w:val="28"/>
          <w:szCs w:val="28"/>
        </w:rPr>
        <w:t>47</w:t>
      </w:r>
      <w:r w:rsidR="00F8494F">
        <w:rPr>
          <w:sz w:val="28"/>
          <w:szCs w:val="28"/>
        </w:rPr>
        <w:t>.</w:t>
      </w:r>
    </w:p>
    <w:p w:rsidR="00280138" w:rsidRDefault="0028013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</w:t>
      </w:r>
      <w:r w:rsidR="00DD0E5C">
        <w:rPr>
          <w:b/>
          <w:bCs/>
          <w:sz w:val="28"/>
          <w:szCs w:val="28"/>
          <w:lang w:val="ru-RU"/>
        </w:rPr>
        <w:t>экзамену</w:t>
      </w:r>
    </w:p>
    <w:p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</w:t>
      </w:r>
      <w:r w:rsidR="00DD0E5C">
        <w:rPr>
          <w:sz w:val="28"/>
          <w:szCs w:val="28"/>
        </w:rPr>
        <w:t xml:space="preserve">экзамену </w:t>
      </w:r>
      <w:r w:rsidRPr="00736334">
        <w:rPr>
          <w:sz w:val="28"/>
          <w:szCs w:val="28"/>
        </w:rPr>
        <w:t xml:space="preserve"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</w:t>
      </w:r>
      <w:r w:rsidR="005B72C8">
        <w:rPr>
          <w:sz w:val="28"/>
          <w:szCs w:val="28"/>
        </w:rPr>
        <w:t>экзамен</w:t>
      </w:r>
      <w:r w:rsidRPr="00736334">
        <w:rPr>
          <w:sz w:val="28"/>
          <w:szCs w:val="28"/>
        </w:rPr>
        <w:t>.</w:t>
      </w:r>
    </w:p>
    <w:p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экзамены в вузе сконцентрированы в течение короткого временного периода в конце семестра в соответствии с расписанием. Промежутки между очередными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экзамену, в котором указать, какие вопросы или билеты нужно выучить, какие задачи решить за указанный в плане временной отрезок.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:rsidR="00440D21" w:rsidRDefault="00440D21" w:rsidP="00440D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:rsidR="00440D21" w:rsidRDefault="00440D21" w:rsidP="00440D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приема успокоительных препаратов;</w:t>
      </w:r>
    </w:p>
    <w:p w:rsidR="00440D21" w:rsidRDefault="00440D21" w:rsidP="00440D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полноценное питание;</w:t>
      </w:r>
    </w:p>
    <w:p w:rsidR="00440D21" w:rsidRDefault="00440D21" w:rsidP="00440D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запланировать периоды отдыха с переменой вида деятельности;</w:t>
      </w:r>
    </w:p>
    <w:p w:rsidR="00440D21" w:rsidRDefault="00440D21" w:rsidP="00440D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следовать плану подготовки.</w:t>
      </w:r>
    </w:p>
    <w:p w:rsidR="00736334" w:rsidRDefault="00736334" w:rsidP="00AA0B8F">
      <w:pPr>
        <w:ind w:firstLine="567"/>
        <w:jc w:val="both"/>
        <w:rPr>
          <w:sz w:val="28"/>
          <w:szCs w:val="28"/>
        </w:rPr>
      </w:pP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r w:rsidRPr="005607A4">
        <w:rPr>
          <w:i/>
          <w:iCs/>
          <w:sz w:val="28"/>
          <w:szCs w:val="28"/>
          <w:lang w:val="ru-RU"/>
        </w:rPr>
        <w:t xml:space="preserve">внеаудиторная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 экзамену;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экзаменам, тестированию, участию в научных конференциях.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:rsidR="006D7F8A" w:rsidRDefault="006D7F8A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DA7969" w:rsidRPr="00C77100" w:rsidRDefault="00DA7969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C77100">
        <w:rPr>
          <w:b/>
          <w:sz w:val="28"/>
          <w:szCs w:val="28"/>
        </w:rPr>
        <w:t>Типовые задания для самостоятельной работы</w:t>
      </w:r>
    </w:p>
    <w:p w:rsidR="007E6545" w:rsidRPr="00C77100" w:rsidRDefault="007E6545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</w:p>
    <w:p w:rsidR="00DA7969" w:rsidRPr="00C77100" w:rsidRDefault="00DA7969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C77100">
        <w:rPr>
          <w:sz w:val="28"/>
          <w:szCs w:val="28"/>
        </w:rPr>
        <w:t xml:space="preserve">1. </w:t>
      </w:r>
      <w:r w:rsidR="00C77100" w:rsidRPr="00C77100">
        <w:rPr>
          <w:sz w:val="28"/>
          <w:szCs w:val="28"/>
        </w:rPr>
        <w:t>Роль обработки изображений в современной технике и основные области её применения.</w:t>
      </w:r>
    </w:p>
    <w:p w:rsidR="00DA7969" w:rsidRPr="00C77100" w:rsidRDefault="00DA7969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C77100">
        <w:rPr>
          <w:sz w:val="28"/>
          <w:szCs w:val="28"/>
        </w:rPr>
        <w:t xml:space="preserve">2. </w:t>
      </w:r>
      <w:r w:rsidR="00C77100" w:rsidRPr="00C77100">
        <w:rPr>
          <w:sz w:val="28"/>
          <w:szCs w:val="28"/>
        </w:rPr>
        <w:t>Представление изображений в ЭВМ</w:t>
      </w:r>
      <w:r w:rsidR="00C77100">
        <w:rPr>
          <w:sz w:val="28"/>
          <w:szCs w:val="28"/>
        </w:rPr>
        <w:t>.</w:t>
      </w:r>
    </w:p>
    <w:p w:rsidR="007E6545" w:rsidRDefault="00DA7969" w:rsidP="00C77100">
      <w:pPr>
        <w:pStyle w:val="Default"/>
        <w:jc w:val="both"/>
        <w:rPr>
          <w:sz w:val="28"/>
          <w:szCs w:val="28"/>
          <w:lang w:val="ru-RU"/>
        </w:rPr>
      </w:pPr>
      <w:r w:rsidRPr="00C77100">
        <w:rPr>
          <w:sz w:val="28"/>
          <w:szCs w:val="28"/>
          <w:lang w:val="ru-RU"/>
        </w:rPr>
        <w:t xml:space="preserve">3. </w:t>
      </w:r>
      <w:r w:rsidR="00C77100">
        <w:rPr>
          <w:sz w:val="28"/>
          <w:szCs w:val="28"/>
          <w:lang w:val="ru-RU"/>
        </w:rPr>
        <w:t>И</w:t>
      </w:r>
      <w:r w:rsidR="00C77100" w:rsidRPr="00C77100">
        <w:rPr>
          <w:sz w:val="28"/>
          <w:szCs w:val="28"/>
          <w:lang w:val="ru-RU"/>
        </w:rPr>
        <w:t>нструментальны</w:t>
      </w:r>
      <w:r w:rsidR="00C77100">
        <w:rPr>
          <w:sz w:val="28"/>
          <w:szCs w:val="28"/>
          <w:lang w:val="ru-RU"/>
        </w:rPr>
        <w:t>е</w:t>
      </w:r>
      <w:r w:rsidR="00C77100" w:rsidRPr="00C77100">
        <w:rPr>
          <w:sz w:val="28"/>
          <w:szCs w:val="28"/>
          <w:lang w:val="ru-RU"/>
        </w:rPr>
        <w:t xml:space="preserve"> программны</w:t>
      </w:r>
      <w:r w:rsidR="00C77100">
        <w:rPr>
          <w:sz w:val="28"/>
          <w:szCs w:val="28"/>
          <w:lang w:val="ru-RU"/>
        </w:rPr>
        <w:t>е</w:t>
      </w:r>
      <w:r w:rsidR="00C77100" w:rsidRPr="00C77100">
        <w:rPr>
          <w:sz w:val="28"/>
          <w:szCs w:val="28"/>
          <w:lang w:val="ru-RU"/>
        </w:rPr>
        <w:t xml:space="preserve"> средств</w:t>
      </w:r>
      <w:r w:rsidR="00C77100">
        <w:rPr>
          <w:sz w:val="28"/>
          <w:szCs w:val="28"/>
          <w:lang w:val="ru-RU"/>
        </w:rPr>
        <w:t>а</w:t>
      </w:r>
      <w:r w:rsidR="00C77100" w:rsidRPr="00C77100">
        <w:rPr>
          <w:sz w:val="28"/>
          <w:szCs w:val="28"/>
          <w:lang w:val="ru-RU"/>
        </w:rPr>
        <w:t xml:space="preserve"> для решения задач обработки изображений.</w:t>
      </w:r>
    </w:p>
    <w:p w:rsidR="00F368BB" w:rsidRDefault="00F368BB" w:rsidP="00C77100">
      <w:pPr>
        <w:pStyle w:val="Defaul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</w:t>
      </w:r>
      <w:r w:rsidRPr="00F368BB">
        <w:rPr>
          <w:sz w:val="28"/>
          <w:szCs w:val="28"/>
          <w:lang w:val="ru-RU"/>
        </w:rPr>
        <w:t>Простейшие методы улучшения изображений на основе функционального преобразования яркости</w:t>
      </w:r>
      <w:r>
        <w:rPr>
          <w:sz w:val="28"/>
          <w:szCs w:val="28"/>
          <w:lang w:val="ru-RU"/>
        </w:rPr>
        <w:t>.</w:t>
      </w:r>
    </w:p>
    <w:p w:rsidR="0068275F" w:rsidRDefault="0068275F" w:rsidP="00C77100">
      <w:pPr>
        <w:pStyle w:val="Defaul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</w:t>
      </w:r>
      <w:r w:rsidRPr="0068275F">
        <w:rPr>
          <w:sz w:val="28"/>
          <w:szCs w:val="28"/>
          <w:lang w:val="ru-RU"/>
        </w:rPr>
        <w:t>Понятие о шуме на изображениях</w:t>
      </w:r>
      <w:r>
        <w:rPr>
          <w:sz w:val="28"/>
          <w:szCs w:val="28"/>
          <w:lang w:val="ru-RU"/>
        </w:rPr>
        <w:t>.</w:t>
      </w:r>
    </w:p>
    <w:p w:rsidR="0068275F" w:rsidRDefault="0068275F" w:rsidP="00C77100">
      <w:pPr>
        <w:pStyle w:val="Defaul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 Методы фильтрации шума на изображениях.</w:t>
      </w:r>
    </w:p>
    <w:p w:rsidR="0068275F" w:rsidRDefault="0068275F" w:rsidP="00C77100">
      <w:pPr>
        <w:pStyle w:val="Defaul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 Модели границ на изображении. Фильтры подчеркивания границ.</w:t>
      </w:r>
    </w:p>
    <w:p w:rsidR="0068275F" w:rsidRDefault="0068275F" w:rsidP="00C77100">
      <w:pPr>
        <w:pStyle w:val="Defaul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 Фильтрация изображений в частотной области.</w:t>
      </w:r>
    </w:p>
    <w:p w:rsidR="0068275F" w:rsidRDefault="0068275F" w:rsidP="00C77100">
      <w:pPr>
        <w:pStyle w:val="Defaul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9. Фильтр Гаусса.</w:t>
      </w:r>
    </w:p>
    <w:p w:rsidR="0068275F" w:rsidRDefault="0068275F" w:rsidP="00C77100">
      <w:pPr>
        <w:pStyle w:val="Defaul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10. Восстановление изображений методом инверсной фильтрации.</w:t>
      </w:r>
    </w:p>
    <w:p w:rsidR="0068275F" w:rsidRDefault="0068275F" w:rsidP="00C77100">
      <w:pPr>
        <w:pStyle w:val="Defaul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11. </w:t>
      </w:r>
      <w:r w:rsidR="00A814AE">
        <w:rPr>
          <w:sz w:val="28"/>
          <w:szCs w:val="28"/>
          <w:lang w:val="ru-RU"/>
        </w:rPr>
        <w:t xml:space="preserve">Восстановление изображений </w:t>
      </w:r>
      <w:r w:rsidR="00A814AE" w:rsidRPr="00A814AE">
        <w:rPr>
          <w:sz w:val="28"/>
          <w:szCs w:val="28"/>
          <w:lang w:val="ru-RU"/>
        </w:rPr>
        <w:t>на основе МНК</w:t>
      </w:r>
      <w:r w:rsidR="00A814AE">
        <w:rPr>
          <w:sz w:val="28"/>
          <w:szCs w:val="28"/>
          <w:lang w:val="ru-RU"/>
        </w:rPr>
        <w:t xml:space="preserve"> </w:t>
      </w:r>
      <w:r w:rsidR="00A814AE" w:rsidRPr="00A814AE">
        <w:rPr>
          <w:sz w:val="28"/>
          <w:szCs w:val="28"/>
          <w:lang w:val="ru-RU"/>
        </w:rPr>
        <w:t>(</w:t>
      </w:r>
      <w:r w:rsidR="00A814AE">
        <w:rPr>
          <w:sz w:val="28"/>
          <w:szCs w:val="28"/>
          <w:lang w:val="ru-RU"/>
        </w:rPr>
        <w:t>винеровск</w:t>
      </w:r>
      <w:r w:rsidR="00A814AE" w:rsidRPr="00A814AE">
        <w:rPr>
          <w:sz w:val="28"/>
          <w:szCs w:val="28"/>
          <w:lang w:val="ru-RU"/>
        </w:rPr>
        <w:t>ая</w:t>
      </w:r>
      <w:r w:rsidR="00A814AE">
        <w:rPr>
          <w:sz w:val="28"/>
          <w:szCs w:val="28"/>
          <w:lang w:val="ru-RU"/>
        </w:rPr>
        <w:t xml:space="preserve"> фильтраци</w:t>
      </w:r>
      <w:r w:rsidR="00A814AE" w:rsidRPr="00A814AE">
        <w:rPr>
          <w:sz w:val="28"/>
          <w:szCs w:val="28"/>
          <w:lang w:val="ru-RU"/>
        </w:rPr>
        <w:t>я)</w:t>
      </w:r>
      <w:r w:rsidR="00A814AE">
        <w:rPr>
          <w:sz w:val="28"/>
          <w:szCs w:val="28"/>
          <w:lang w:val="ru-RU"/>
        </w:rPr>
        <w:t>.</w:t>
      </w:r>
    </w:p>
    <w:p w:rsidR="0068275F" w:rsidRDefault="0068275F" w:rsidP="00C77100">
      <w:pPr>
        <w:pStyle w:val="Defaul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12. Математические модели геометрических преобразований изображений.</w:t>
      </w:r>
    </w:p>
    <w:p w:rsidR="000677AE" w:rsidRDefault="000677AE" w:rsidP="00C77100">
      <w:pPr>
        <w:pStyle w:val="Defaul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13. Методы оценки геометрических преобразований изображений.</w:t>
      </w:r>
    </w:p>
    <w:p w:rsidR="00BA2006" w:rsidRDefault="000677AE" w:rsidP="00C77100">
      <w:pPr>
        <w:pStyle w:val="Defaul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14</w:t>
      </w:r>
      <w:r w:rsidR="00BA2006">
        <w:rPr>
          <w:sz w:val="28"/>
          <w:szCs w:val="28"/>
          <w:lang w:val="ru-RU"/>
        </w:rPr>
        <w:t>. Пороговые методы сегментации.</w:t>
      </w:r>
    </w:p>
    <w:p w:rsidR="00BA2006" w:rsidRDefault="000677AE" w:rsidP="00C77100">
      <w:pPr>
        <w:pStyle w:val="Defaul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15</w:t>
      </w:r>
      <w:r w:rsidR="00BA2006">
        <w:rPr>
          <w:sz w:val="28"/>
          <w:szCs w:val="28"/>
          <w:lang w:val="ru-RU"/>
        </w:rPr>
        <w:t>. Адаптивная сегментация.</w:t>
      </w:r>
    </w:p>
    <w:p w:rsidR="00BA2006" w:rsidRDefault="000677AE" w:rsidP="00C77100">
      <w:pPr>
        <w:pStyle w:val="Defaul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16</w:t>
      </w:r>
      <w:r w:rsidR="00BA2006">
        <w:rPr>
          <w:sz w:val="28"/>
          <w:szCs w:val="28"/>
          <w:lang w:val="ru-RU"/>
        </w:rPr>
        <w:t>. Методы математической морфологии и их применения для улучшения результатов сегментации объектов.</w:t>
      </w:r>
    </w:p>
    <w:p w:rsidR="00BA2006" w:rsidRDefault="000677AE" w:rsidP="00C77100">
      <w:pPr>
        <w:pStyle w:val="Defaul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17</w:t>
      </w:r>
      <w:r w:rsidR="00BA2006">
        <w:rPr>
          <w:sz w:val="28"/>
          <w:szCs w:val="28"/>
          <w:lang w:val="ru-RU"/>
        </w:rPr>
        <w:t>. Задача разметки и параметризации изображений.</w:t>
      </w:r>
    </w:p>
    <w:p w:rsidR="00BA2006" w:rsidRDefault="000677AE" w:rsidP="00C77100">
      <w:pPr>
        <w:pStyle w:val="Defaul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18</w:t>
      </w:r>
      <w:r w:rsidR="00BA2006">
        <w:rPr>
          <w:sz w:val="28"/>
          <w:szCs w:val="28"/>
          <w:lang w:val="ru-RU"/>
        </w:rPr>
        <w:t>. Методы выделения движущихся объектов на основе запоминания фона.</w:t>
      </w:r>
    </w:p>
    <w:p w:rsidR="00BA2006" w:rsidRDefault="000677AE" w:rsidP="00C77100">
      <w:pPr>
        <w:pStyle w:val="Defaul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19</w:t>
      </w:r>
      <w:r w:rsidR="00BA2006">
        <w:rPr>
          <w:sz w:val="28"/>
          <w:szCs w:val="28"/>
          <w:lang w:val="ru-RU"/>
        </w:rPr>
        <w:t>. Корреляционный метод слежения за объектами в последовательности изображений.</w:t>
      </w:r>
    </w:p>
    <w:p w:rsidR="007B6CB6" w:rsidRDefault="000677AE" w:rsidP="00C77100">
      <w:pPr>
        <w:pStyle w:val="Defaul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</w:t>
      </w:r>
      <w:r w:rsidR="007B6CB6">
        <w:rPr>
          <w:sz w:val="28"/>
          <w:szCs w:val="28"/>
          <w:lang w:val="ru-RU"/>
        </w:rPr>
        <w:t>. Модели движения объекта.</w:t>
      </w:r>
    </w:p>
    <w:p w:rsidR="005421A2" w:rsidRDefault="005421A2" w:rsidP="00C77100">
      <w:pPr>
        <w:pStyle w:val="Defaul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21. Понятие калмановской фильтрации.</w:t>
      </w:r>
    </w:p>
    <w:p w:rsidR="00427131" w:rsidRDefault="00427131" w:rsidP="00C77100">
      <w:pPr>
        <w:pStyle w:val="Default"/>
        <w:jc w:val="both"/>
        <w:rPr>
          <w:sz w:val="28"/>
          <w:szCs w:val="28"/>
          <w:lang w:val="ru-RU"/>
        </w:rPr>
      </w:pPr>
    </w:p>
    <w:p w:rsidR="00427131" w:rsidRDefault="00427131" w:rsidP="00C77100">
      <w:pPr>
        <w:pStyle w:val="Default"/>
        <w:jc w:val="both"/>
        <w:rPr>
          <w:sz w:val="28"/>
          <w:szCs w:val="28"/>
          <w:lang w:val="ru-RU"/>
        </w:rPr>
      </w:pPr>
    </w:p>
    <w:p w:rsidR="00427131" w:rsidRDefault="00427131" w:rsidP="00C77100">
      <w:pPr>
        <w:pStyle w:val="Default"/>
        <w:jc w:val="both"/>
        <w:rPr>
          <w:sz w:val="28"/>
          <w:szCs w:val="28"/>
          <w:lang w:val="ru-RU"/>
        </w:rPr>
      </w:pPr>
    </w:p>
    <w:p w:rsidR="00427131" w:rsidRDefault="00427131" w:rsidP="00C77100">
      <w:pPr>
        <w:pStyle w:val="Default"/>
        <w:jc w:val="both"/>
        <w:rPr>
          <w:sz w:val="28"/>
          <w:szCs w:val="28"/>
          <w:lang w:val="ru-RU"/>
        </w:rPr>
      </w:pPr>
    </w:p>
    <w:p w:rsidR="00427131" w:rsidRDefault="00427131" w:rsidP="00C77100">
      <w:pPr>
        <w:pStyle w:val="Default"/>
        <w:jc w:val="both"/>
        <w:rPr>
          <w:sz w:val="28"/>
          <w:szCs w:val="28"/>
          <w:lang w:val="ru-RU"/>
        </w:rPr>
      </w:pPr>
    </w:p>
    <w:p w:rsidR="00980D49" w:rsidRPr="00AA0B8F" w:rsidRDefault="00AA0B8F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A0B8F">
        <w:rPr>
          <w:b/>
          <w:bCs/>
          <w:sz w:val="28"/>
          <w:szCs w:val="28"/>
          <w:lang w:val="ru-RU"/>
        </w:rPr>
        <w:t>Библиографический список</w:t>
      </w:r>
    </w:p>
    <w:p w:rsidR="00AA0B8F" w:rsidRDefault="00AA0B8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AA0B8F" w:rsidRPr="00AA0B8F" w:rsidRDefault="00AA0B8F" w:rsidP="001F67B2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1F67B2">
        <w:rPr>
          <w:sz w:val="28"/>
          <w:szCs w:val="28"/>
          <w:lang w:val="ru-RU"/>
        </w:rPr>
        <w:t xml:space="preserve">1. </w:t>
      </w:r>
      <w:r w:rsidR="001F67B2" w:rsidRPr="001F67B2">
        <w:rPr>
          <w:rFonts w:eastAsia="Calibri"/>
          <w:color w:val="auto"/>
          <w:sz w:val="28"/>
          <w:szCs w:val="28"/>
          <w:lang w:val="ru-RU"/>
        </w:rPr>
        <w:t>Алпатов Б.А., Балашов О.Е., Муравьев В.С., Муравьев С.И., Селяев А.А., Стротов В.В. Шубин Н.Ю. Исследование методов обработки изображений с помощью пакета IMAGE PROCESSING TOOLBOX: методические указания к лабораторным работам / Рязан. гос. радиотехн. ун-т; Рязань, 2020. 72</w:t>
      </w:r>
      <w:r w:rsidR="001F67B2" w:rsidRPr="001F67B2">
        <w:rPr>
          <w:rFonts w:eastAsia="Calibri"/>
          <w:color w:val="auto"/>
          <w:sz w:val="28"/>
          <w:szCs w:val="28"/>
        </w:rPr>
        <w:t xml:space="preserve"> </w:t>
      </w:r>
      <w:r w:rsidR="001F67B2" w:rsidRPr="001F67B2">
        <w:rPr>
          <w:rFonts w:eastAsia="Calibri"/>
          <w:color w:val="auto"/>
          <w:sz w:val="28"/>
          <w:szCs w:val="28"/>
          <w:lang w:val="ru-RU"/>
        </w:rPr>
        <w:t>с.</w:t>
      </w:r>
      <w:r>
        <w:rPr>
          <w:sz w:val="28"/>
          <w:szCs w:val="28"/>
          <w:lang w:val="ru-RU"/>
        </w:rPr>
        <w:t xml:space="preserve"> </w:t>
      </w:r>
      <w:r w:rsidR="005F20DF" w:rsidRPr="00957406">
        <w:rPr>
          <w:sz w:val="28"/>
          <w:szCs w:val="28"/>
          <w:lang w:val="ru-RU"/>
        </w:rPr>
        <w:t>Электронный каталог РГРТУ,</w:t>
      </w:r>
      <w:r w:rsidR="005F20DF">
        <w:rPr>
          <w:sz w:val="28"/>
          <w:szCs w:val="28"/>
          <w:lang w:val="ru-RU"/>
        </w:rPr>
        <w:t xml:space="preserve"> </w:t>
      </w:r>
      <w:hyperlink r:id="rId9" w:history="1">
        <w:r w:rsidR="005F20DF" w:rsidRPr="007C7B67">
          <w:rPr>
            <w:rStyle w:val="ac"/>
            <w:sz w:val="28"/>
            <w:szCs w:val="28"/>
          </w:rPr>
          <w:t>https://elib.rsreu.ru/ebs/download/2577</w:t>
        </w:r>
      </w:hyperlink>
    </w:p>
    <w:sectPr w:rsidR="00AA0B8F" w:rsidRPr="00AA0B8F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7E2" w:rsidRDefault="009247E2" w:rsidP="00350A5F">
      <w:r>
        <w:separator/>
      </w:r>
    </w:p>
  </w:endnote>
  <w:endnote w:type="continuationSeparator" w:id="0">
    <w:p w:rsidR="009247E2" w:rsidRDefault="009247E2" w:rsidP="0035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7E2" w:rsidRDefault="009247E2" w:rsidP="00350A5F">
      <w:r>
        <w:separator/>
      </w:r>
    </w:p>
  </w:footnote>
  <w:footnote w:type="continuationSeparator" w:id="0">
    <w:p w:rsidR="009247E2" w:rsidRDefault="009247E2" w:rsidP="00350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8825049"/>
      <w:docPartObj>
        <w:docPartGallery w:val="Page Numbers (Top of Page)"/>
        <w:docPartUnique/>
      </w:docPartObj>
    </w:sdtPr>
    <w:sdtEndPr/>
    <w:sdtContent>
      <w:p w:rsidR="00350A5F" w:rsidRDefault="00280909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2A3141">
          <w:rPr>
            <w:noProof/>
          </w:rPr>
          <w:t>3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99312"/>
      <w:docPartObj>
        <w:docPartGallery w:val="Page Numbers (Top of Page)"/>
        <w:docPartUnique/>
      </w:docPartObj>
    </w:sdtPr>
    <w:sdtEndPr/>
    <w:sdtContent>
      <w:p w:rsidR="00350A5F" w:rsidRDefault="00280909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2A3141">
          <w:rPr>
            <w:noProof/>
          </w:rPr>
          <w:t>1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36"/>
    <w:rsid w:val="00003ED8"/>
    <w:rsid w:val="00015A04"/>
    <w:rsid w:val="000222EB"/>
    <w:rsid w:val="00023C34"/>
    <w:rsid w:val="00042E14"/>
    <w:rsid w:val="000467E3"/>
    <w:rsid w:val="00060A8F"/>
    <w:rsid w:val="000677AE"/>
    <w:rsid w:val="000A545A"/>
    <w:rsid w:val="00121A1F"/>
    <w:rsid w:val="001251EB"/>
    <w:rsid w:val="001371C4"/>
    <w:rsid w:val="00146E7F"/>
    <w:rsid w:val="00162133"/>
    <w:rsid w:val="001722F4"/>
    <w:rsid w:val="00183D31"/>
    <w:rsid w:val="001C1275"/>
    <w:rsid w:val="001D50A0"/>
    <w:rsid w:val="001F67B2"/>
    <w:rsid w:val="002240DB"/>
    <w:rsid w:val="00275064"/>
    <w:rsid w:val="00280138"/>
    <w:rsid w:val="00280909"/>
    <w:rsid w:val="002A3141"/>
    <w:rsid w:val="002C38BE"/>
    <w:rsid w:val="002C7133"/>
    <w:rsid w:val="002F1782"/>
    <w:rsid w:val="002F46F1"/>
    <w:rsid w:val="003022D5"/>
    <w:rsid w:val="00302B7B"/>
    <w:rsid w:val="00340EED"/>
    <w:rsid w:val="00350A5F"/>
    <w:rsid w:val="00361842"/>
    <w:rsid w:val="00362D3C"/>
    <w:rsid w:val="00364F97"/>
    <w:rsid w:val="00372AB2"/>
    <w:rsid w:val="00374138"/>
    <w:rsid w:val="003755A1"/>
    <w:rsid w:val="003851D7"/>
    <w:rsid w:val="0039320A"/>
    <w:rsid w:val="003A4775"/>
    <w:rsid w:val="003C7ED4"/>
    <w:rsid w:val="00404567"/>
    <w:rsid w:val="0040731B"/>
    <w:rsid w:val="00427131"/>
    <w:rsid w:val="00433F2A"/>
    <w:rsid w:val="00440D21"/>
    <w:rsid w:val="00491C5D"/>
    <w:rsid w:val="004E01E2"/>
    <w:rsid w:val="004E38C9"/>
    <w:rsid w:val="004F13CB"/>
    <w:rsid w:val="0051658C"/>
    <w:rsid w:val="005309D8"/>
    <w:rsid w:val="005421A2"/>
    <w:rsid w:val="005427EE"/>
    <w:rsid w:val="005607A4"/>
    <w:rsid w:val="005A5CA4"/>
    <w:rsid w:val="005B72C8"/>
    <w:rsid w:val="005E4AEA"/>
    <w:rsid w:val="005F20DF"/>
    <w:rsid w:val="006150CB"/>
    <w:rsid w:val="00622918"/>
    <w:rsid w:val="00644DF6"/>
    <w:rsid w:val="00646A0E"/>
    <w:rsid w:val="00652A95"/>
    <w:rsid w:val="00676D24"/>
    <w:rsid w:val="0068275F"/>
    <w:rsid w:val="00683C90"/>
    <w:rsid w:val="006B4596"/>
    <w:rsid w:val="006D7F8A"/>
    <w:rsid w:val="00736334"/>
    <w:rsid w:val="00766BD8"/>
    <w:rsid w:val="00780419"/>
    <w:rsid w:val="007B6CB6"/>
    <w:rsid w:val="007D3BCC"/>
    <w:rsid w:val="007D42C8"/>
    <w:rsid w:val="007D6E9C"/>
    <w:rsid w:val="007E225A"/>
    <w:rsid w:val="007E6545"/>
    <w:rsid w:val="0081310D"/>
    <w:rsid w:val="00840A16"/>
    <w:rsid w:val="00845D98"/>
    <w:rsid w:val="00852722"/>
    <w:rsid w:val="0089112D"/>
    <w:rsid w:val="008D30D1"/>
    <w:rsid w:val="008F214D"/>
    <w:rsid w:val="00900501"/>
    <w:rsid w:val="00902498"/>
    <w:rsid w:val="00904BB2"/>
    <w:rsid w:val="009247E2"/>
    <w:rsid w:val="00925225"/>
    <w:rsid w:val="00962EFF"/>
    <w:rsid w:val="00980D49"/>
    <w:rsid w:val="00A440B6"/>
    <w:rsid w:val="00A52A0A"/>
    <w:rsid w:val="00A72027"/>
    <w:rsid w:val="00A814AE"/>
    <w:rsid w:val="00A82AF0"/>
    <w:rsid w:val="00A93691"/>
    <w:rsid w:val="00AA0B8F"/>
    <w:rsid w:val="00AF4863"/>
    <w:rsid w:val="00B10FF9"/>
    <w:rsid w:val="00B5007A"/>
    <w:rsid w:val="00B737CF"/>
    <w:rsid w:val="00BA2006"/>
    <w:rsid w:val="00BC1C89"/>
    <w:rsid w:val="00C223D6"/>
    <w:rsid w:val="00C4261F"/>
    <w:rsid w:val="00C47864"/>
    <w:rsid w:val="00C754EF"/>
    <w:rsid w:val="00C76FC9"/>
    <w:rsid w:val="00C77100"/>
    <w:rsid w:val="00C932B0"/>
    <w:rsid w:val="00CB4481"/>
    <w:rsid w:val="00CC2171"/>
    <w:rsid w:val="00CD4A4C"/>
    <w:rsid w:val="00CF1877"/>
    <w:rsid w:val="00D001FF"/>
    <w:rsid w:val="00D776EA"/>
    <w:rsid w:val="00DA4A5C"/>
    <w:rsid w:val="00DA7969"/>
    <w:rsid w:val="00DC3D93"/>
    <w:rsid w:val="00DD0E5C"/>
    <w:rsid w:val="00DE09CD"/>
    <w:rsid w:val="00DE4909"/>
    <w:rsid w:val="00DF3C86"/>
    <w:rsid w:val="00E23854"/>
    <w:rsid w:val="00E30236"/>
    <w:rsid w:val="00E45D5E"/>
    <w:rsid w:val="00E71D2F"/>
    <w:rsid w:val="00E73AF6"/>
    <w:rsid w:val="00EE3AEF"/>
    <w:rsid w:val="00EF54BB"/>
    <w:rsid w:val="00EF6DE8"/>
    <w:rsid w:val="00F11503"/>
    <w:rsid w:val="00F368BB"/>
    <w:rsid w:val="00F56196"/>
    <w:rsid w:val="00F8494F"/>
    <w:rsid w:val="00F85A9D"/>
    <w:rsid w:val="00FA284A"/>
    <w:rsid w:val="00FA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0B2251C"/>
  <w15:docId w15:val="{1DCD99CF-BAE5-47AE-95A9-F12F3018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Hyperlink"/>
    <w:basedOn w:val="a0"/>
    <w:uiPriority w:val="99"/>
    <w:unhideWhenUsed/>
    <w:rsid w:val="005F20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lib.rsreu.ru/ebs/download/25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3868</Words>
  <Characters>22049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sotr</cp:lastModifiedBy>
  <cp:revision>3</cp:revision>
  <dcterms:created xsi:type="dcterms:W3CDTF">2022-10-24T11:46:00Z</dcterms:created>
  <dcterms:modified xsi:type="dcterms:W3CDTF">2023-09-20T07:21:00Z</dcterms:modified>
</cp:coreProperties>
</file>