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912713" w:rsidP="007C112C">
      <w:pPr>
        <w:widowControl w:val="0"/>
        <w:shd w:val="clear" w:color="auto" w:fill="FFFFFF"/>
        <w:suppressAutoHyphens/>
        <w:jc w:val="center"/>
        <w:rPr>
          <w:b/>
          <w:bCs/>
          <w:color w:val="000000"/>
          <w:sz w:val="28"/>
          <w:szCs w:val="28"/>
        </w:rPr>
      </w:pPr>
      <w:r>
        <w:rPr>
          <w:b/>
          <w:bCs/>
          <w:color w:val="000000"/>
          <w:sz w:val="28"/>
          <w:szCs w:val="28"/>
        </w:rPr>
        <w:t>Б</w:t>
      </w:r>
      <w:proofErr w:type="gramStart"/>
      <w:r>
        <w:rPr>
          <w:b/>
          <w:bCs/>
          <w:color w:val="000000"/>
          <w:sz w:val="28"/>
          <w:szCs w:val="28"/>
        </w:rPr>
        <w:t>1</w:t>
      </w:r>
      <w:proofErr w:type="gramEnd"/>
      <w:r w:rsidR="007C112C" w:rsidRPr="00877881">
        <w:rPr>
          <w:b/>
          <w:bCs/>
          <w:color w:val="000000"/>
          <w:sz w:val="28"/>
          <w:szCs w:val="28"/>
        </w:rPr>
        <w:t>.</w:t>
      </w:r>
      <w:r w:rsidR="008A7955">
        <w:rPr>
          <w:b/>
          <w:bCs/>
          <w:color w:val="000000"/>
          <w:sz w:val="28"/>
          <w:szCs w:val="28"/>
        </w:rPr>
        <w:t>О</w:t>
      </w:r>
      <w:r w:rsidR="007C112C" w:rsidRPr="00877881">
        <w:rPr>
          <w:b/>
          <w:bCs/>
          <w:color w:val="000000"/>
          <w:sz w:val="28"/>
          <w:szCs w:val="28"/>
        </w:rPr>
        <w:t>.</w:t>
      </w:r>
      <w:r w:rsidR="008B657F">
        <w:rPr>
          <w:b/>
          <w:bCs/>
          <w:color w:val="000000"/>
          <w:sz w:val="28"/>
          <w:szCs w:val="28"/>
        </w:rPr>
        <w:t>11</w:t>
      </w:r>
      <w:r w:rsidR="00DB4799">
        <w:rPr>
          <w:b/>
          <w:bCs/>
          <w:color w:val="000000"/>
          <w:sz w:val="28"/>
          <w:szCs w:val="28"/>
        </w:rPr>
        <w:t xml:space="preserve"> «</w:t>
      </w:r>
      <w:r w:rsidR="008B657F" w:rsidRPr="008B657F">
        <w:rPr>
          <w:b/>
          <w:bCs/>
          <w:color w:val="000000"/>
          <w:sz w:val="28"/>
          <w:szCs w:val="28"/>
        </w:rPr>
        <w:t>Процессное управление в организации</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692BEC" w:rsidRPr="00301FB2" w:rsidRDefault="00692BEC" w:rsidP="00692BEC">
      <w:pPr>
        <w:widowControl w:val="0"/>
        <w:jc w:val="center"/>
        <w:rPr>
          <w:rFonts w:cs="Calibri"/>
          <w:bCs/>
          <w:sz w:val="28"/>
          <w:szCs w:val="28"/>
        </w:rPr>
      </w:pPr>
      <w:r w:rsidRPr="00301FB2">
        <w:rPr>
          <w:rFonts w:cs="Calibri"/>
          <w:sz w:val="28"/>
          <w:szCs w:val="28"/>
        </w:rPr>
        <w:t>Направление подготовки</w:t>
      </w:r>
    </w:p>
    <w:p w:rsidR="00692BEC" w:rsidRPr="00301FB2" w:rsidRDefault="00692BEC" w:rsidP="00692BEC">
      <w:pPr>
        <w:widowControl w:val="0"/>
        <w:jc w:val="center"/>
        <w:rPr>
          <w:rFonts w:cs="Calibri"/>
          <w:bCs/>
          <w:sz w:val="28"/>
          <w:szCs w:val="28"/>
        </w:rPr>
      </w:pPr>
      <w:r w:rsidRPr="00301FB2">
        <w:rPr>
          <w:rFonts w:cs="Calibri"/>
          <w:sz w:val="28"/>
          <w:szCs w:val="28"/>
        </w:rPr>
        <w:t>38.04.02 Менеджмент</w:t>
      </w:r>
    </w:p>
    <w:p w:rsidR="00692BEC" w:rsidRPr="00301FB2" w:rsidRDefault="00692BEC" w:rsidP="00692BEC">
      <w:pPr>
        <w:widowControl w:val="0"/>
        <w:jc w:val="center"/>
        <w:rPr>
          <w:rFonts w:cs="Calibri"/>
          <w:bCs/>
          <w:sz w:val="28"/>
          <w:szCs w:val="28"/>
        </w:rPr>
      </w:pPr>
    </w:p>
    <w:p w:rsidR="00692BEC" w:rsidRPr="00301FB2" w:rsidRDefault="00692BEC" w:rsidP="00692BEC">
      <w:pPr>
        <w:widowControl w:val="0"/>
        <w:autoSpaceDE w:val="0"/>
        <w:autoSpaceDN w:val="0"/>
        <w:adjustRightInd w:val="0"/>
        <w:ind w:left="5"/>
        <w:jc w:val="center"/>
        <w:rPr>
          <w:b/>
          <w:sz w:val="28"/>
          <w:szCs w:val="28"/>
        </w:rPr>
      </w:pPr>
      <w:r w:rsidRPr="00301FB2">
        <w:rPr>
          <w:sz w:val="28"/>
          <w:szCs w:val="28"/>
        </w:rPr>
        <w:t>Направленность (профиль) подготовки</w:t>
      </w:r>
    </w:p>
    <w:p w:rsidR="00692BEC" w:rsidRPr="00301FB2" w:rsidRDefault="00692BEC" w:rsidP="00692BEC">
      <w:pPr>
        <w:widowControl w:val="0"/>
        <w:jc w:val="center"/>
        <w:rPr>
          <w:rFonts w:cs="Calibri"/>
          <w:bCs/>
          <w:sz w:val="28"/>
          <w:szCs w:val="28"/>
        </w:rPr>
      </w:pPr>
      <w:r w:rsidRPr="00301FB2">
        <w:rPr>
          <w:rFonts w:cs="Calibri"/>
          <w:sz w:val="28"/>
          <w:szCs w:val="28"/>
        </w:rPr>
        <w:t>«Производственный менеджмент»</w:t>
      </w:r>
    </w:p>
    <w:p w:rsidR="00692BEC" w:rsidRPr="00301FB2" w:rsidRDefault="00692BEC" w:rsidP="00692BEC">
      <w:pPr>
        <w:widowControl w:val="0"/>
        <w:jc w:val="center"/>
        <w:rPr>
          <w:rFonts w:cs="Calibri"/>
          <w:bCs/>
          <w:sz w:val="28"/>
          <w:szCs w:val="28"/>
        </w:rPr>
      </w:pPr>
    </w:p>
    <w:p w:rsidR="00692BEC" w:rsidRPr="00301FB2" w:rsidRDefault="00692BEC" w:rsidP="00692BEC">
      <w:pPr>
        <w:widowControl w:val="0"/>
        <w:jc w:val="center"/>
        <w:rPr>
          <w:rFonts w:cs="Calibri"/>
          <w:bCs/>
          <w:sz w:val="28"/>
          <w:szCs w:val="28"/>
        </w:rPr>
      </w:pPr>
      <w:r w:rsidRPr="00301FB2">
        <w:rPr>
          <w:rFonts w:cs="Calibri"/>
          <w:sz w:val="28"/>
          <w:szCs w:val="28"/>
        </w:rPr>
        <w:t>Квалификация выпускника – магистр</w:t>
      </w:r>
    </w:p>
    <w:p w:rsidR="00692BEC" w:rsidRPr="00301FB2" w:rsidRDefault="00692BEC" w:rsidP="00692BEC">
      <w:pPr>
        <w:widowControl w:val="0"/>
        <w:jc w:val="center"/>
        <w:rPr>
          <w:rFonts w:cs="Calibri"/>
          <w:sz w:val="28"/>
          <w:szCs w:val="28"/>
        </w:rPr>
      </w:pPr>
    </w:p>
    <w:p w:rsidR="007C112C" w:rsidRPr="00877881" w:rsidRDefault="00692BEC" w:rsidP="00692BEC">
      <w:pPr>
        <w:widowControl w:val="0"/>
        <w:suppressAutoHyphens/>
        <w:jc w:val="center"/>
        <w:rPr>
          <w:color w:val="000000"/>
          <w:sz w:val="28"/>
          <w:szCs w:val="28"/>
        </w:rPr>
      </w:pPr>
      <w:r w:rsidRPr="00301FB2">
        <w:rPr>
          <w:rFonts w:cs="Calibri"/>
          <w:sz w:val="28"/>
          <w:szCs w:val="28"/>
        </w:rPr>
        <w:t>Форма обучения – заочная</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CA1CC2" w:rsidP="007C112C">
      <w:pPr>
        <w:widowControl w:val="0"/>
        <w:suppressAutoHyphens/>
        <w:jc w:val="center"/>
        <w:rPr>
          <w:color w:val="000000"/>
          <w:sz w:val="28"/>
          <w:szCs w:val="28"/>
        </w:rPr>
      </w:pPr>
      <w:r>
        <w:rPr>
          <w:color w:val="000000"/>
          <w:sz w:val="28"/>
          <w:szCs w:val="28"/>
        </w:rPr>
        <w:t>Рязань 2024</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2E3717"/>
    <w:rsid w:val="002F06A2"/>
    <w:rsid w:val="00413786"/>
    <w:rsid w:val="00526117"/>
    <w:rsid w:val="00555F91"/>
    <w:rsid w:val="0067275B"/>
    <w:rsid w:val="00692BEC"/>
    <w:rsid w:val="007C112C"/>
    <w:rsid w:val="00803D45"/>
    <w:rsid w:val="008A7955"/>
    <w:rsid w:val="008B657F"/>
    <w:rsid w:val="00912713"/>
    <w:rsid w:val="00944B70"/>
    <w:rsid w:val="00993A36"/>
    <w:rsid w:val="009F0AC9"/>
    <w:rsid w:val="009F13E7"/>
    <w:rsid w:val="00A9444B"/>
    <w:rsid w:val="00B36C04"/>
    <w:rsid w:val="00CA1CC2"/>
    <w:rsid w:val="00CB58F0"/>
    <w:rsid w:val="00D258AE"/>
    <w:rsid w:val="00D70AD5"/>
    <w:rsid w:val="00DB4799"/>
    <w:rsid w:val="00F0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860</Words>
  <Characters>4905</Characters>
  <Application>Microsoft Office Word</Application>
  <DocSecurity>0</DocSecurity>
  <Lines>40</Lines>
  <Paragraphs>11</Paragraphs>
  <ScaleCrop>false</ScaleCrop>
  <Company>Microsoft</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12</cp:revision>
  <dcterms:created xsi:type="dcterms:W3CDTF">2023-03-20T08:17:00Z</dcterms:created>
  <dcterms:modified xsi:type="dcterms:W3CDTF">2024-06-27T08:30:00Z</dcterms:modified>
</cp:coreProperties>
</file>