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BF" w:rsidRDefault="00482688">
      <w:pPr>
        <w:pStyle w:val="a3"/>
        <w:spacing w:before="66"/>
        <w:ind w:right="219"/>
        <w:jc w:val="right"/>
      </w:pPr>
      <w:r>
        <w:t>ПРИЛОЖЕНИЕ</w:t>
      </w:r>
      <w:r>
        <w:rPr>
          <w:spacing w:val="-2"/>
        </w:rPr>
        <w:t xml:space="preserve"> </w:t>
      </w:r>
      <w:r>
        <w:t>Б</w:t>
      </w: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spacing w:before="5"/>
        <w:rPr>
          <w:sz w:val="22"/>
        </w:rPr>
      </w:pPr>
    </w:p>
    <w:p w:rsidR="009F4CBF" w:rsidRDefault="00482688">
      <w:pPr>
        <w:pStyle w:val="a3"/>
        <w:spacing w:line="237" w:lineRule="auto"/>
        <w:ind w:left="1385" w:right="1402"/>
        <w:jc w:val="center"/>
      </w:pPr>
      <w:r>
        <w:t>МИНИСТЕРСТВО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РОССИЙСКОЙ ФЕДЕРАЦИИ</w:t>
      </w:r>
    </w:p>
    <w:p w:rsidR="009F4CBF" w:rsidRDefault="009F4CBF">
      <w:pPr>
        <w:pStyle w:val="a3"/>
        <w:spacing w:before="2"/>
      </w:pPr>
    </w:p>
    <w:p w:rsidR="009F4CBF" w:rsidRDefault="00482688">
      <w:pPr>
        <w:pStyle w:val="a3"/>
        <w:spacing w:line="242" w:lineRule="auto"/>
        <w:ind w:left="537" w:right="555"/>
        <w:jc w:val="center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:rsidR="009F4CBF" w:rsidRDefault="00482688">
      <w:pPr>
        <w:pStyle w:val="1"/>
        <w:spacing w:line="275" w:lineRule="exact"/>
      </w:pPr>
      <w:r>
        <w:t>«Рязанский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радиотехнический</w:t>
      </w:r>
      <w:r>
        <w:rPr>
          <w:spacing w:val="-2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В.Ф. Уткина»</w:t>
      </w:r>
    </w:p>
    <w:p w:rsidR="009F4CBF" w:rsidRDefault="009F4CBF">
      <w:pPr>
        <w:pStyle w:val="a3"/>
        <w:spacing w:before="6"/>
        <w:rPr>
          <w:b/>
          <w:sz w:val="23"/>
        </w:rPr>
      </w:pPr>
    </w:p>
    <w:p w:rsidR="009F4CBF" w:rsidRDefault="00482688">
      <w:pPr>
        <w:pStyle w:val="a3"/>
        <w:ind w:left="1385" w:right="1398"/>
        <w:jc w:val="center"/>
      </w:pPr>
      <w:r>
        <w:t>КАФЕДРА</w:t>
      </w:r>
      <w:r>
        <w:rPr>
          <w:spacing w:val="-1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ВЫЧИСЛИТЕЛЬНЫЕ</w:t>
      </w:r>
      <w:r>
        <w:rPr>
          <w:spacing w:val="-4"/>
        </w:rPr>
        <w:t xml:space="preserve"> </w:t>
      </w:r>
      <w:r>
        <w:t>МАШИНЫ</w:t>
      </w: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spacing w:before="7"/>
        <w:rPr>
          <w:sz w:val="38"/>
        </w:rPr>
      </w:pPr>
    </w:p>
    <w:p w:rsidR="009F4CBF" w:rsidRDefault="00482688">
      <w:pPr>
        <w:pStyle w:val="a4"/>
      </w:pPr>
      <w:r>
        <w:t>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ДИСЦИПЛИНЫ</w:t>
      </w:r>
    </w:p>
    <w:p w:rsidR="009F4CBF" w:rsidRDefault="009F4CBF">
      <w:pPr>
        <w:pStyle w:val="a3"/>
        <w:rPr>
          <w:b/>
          <w:sz w:val="30"/>
        </w:rPr>
      </w:pPr>
    </w:p>
    <w:p w:rsidR="009F4CBF" w:rsidRDefault="00482688">
      <w:pPr>
        <w:pStyle w:val="1"/>
        <w:spacing w:before="230"/>
        <w:ind w:left="1385" w:right="1385"/>
      </w:pPr>
      <w:r>
        <w:t>Б1.В.04</w:t>
      </w:r>
      <w:r>
        <w:rPr>
          <w:spacing w:val="-2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систем»</w:t>
      </w:r>
    </w:p>
    <w:p w:rsidR="009F4CBF" w:rsidRDefault="009F4CBF">
      <w:pPr>
        <w:pStyle w:val="a3"/>
        <w:rPr>
          <w:b/>
          <w:sz w:val="26"/>
        </w:rPr>
      </w:pPr>
    </w:p>
    <w:p w:rsidR="009F4CBF" w:rsidRDefault="009F4CBF">
      <w:pPr>
        <w:pStyle w:val="a3"/>
        <w:spacing w:before="9"/>
        <w:rPr>
          <w:b/>
          <w:sz w:val="21"/>
        </w:rPr>
      </w:pPr>
    </w:p>
    <w:p w:rsidR="009F4CBF" w:rsidRDefault="00482688">
      <w:pPr>
        <w:pStyle w:val="a3"/>
        <w:spacing w:before="1" w:line="275" w:lineRule="exact"/>
        <w:ind w:left="3614"/>
      </w:pPr>
      <w:r>
        <w:t>Направление</w:t>
      </w:r>
      <w:r>
        <w:rPr>
          <w:spacing w:val="-5"/>
        </w:rPr>
        <w:t xml:space="preserve"> </w:t>
      </w:r>
      <w:r>
        <w:t>подготовки</w:t>
      </w:r>
    </w:p>
    <w:p w:rsidR="009F4CBF" w:rsidRDefault="00482688">
      <w:pPr>
        <w:pStyle w:val="a5"/>
        <w:numPr>
          <w:ilvl w:val="2"/>
          <w:numId w:val="2"/>
        </w:numPr>
        <w:tabs>
          <w:tab w:val="left" w:pos="1147"/>
        </w:tabs>
        <w:ind w:hanging="90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систем»</w:t>
      </w: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spacing w:before="9"/>
        <w:rPr>
          <w:sz w:val="21"/>
        </w:rPr>
      </w:pPr>
    </w:p>
    <w:p w:rsidR="009F4CBF" w:rsidRDefault="00482688">
      <w:pPr>
        <w:pStyle w:val="a3"/>
        <w:ind w:left="1385" w:right="1390"/>
        <w:jc w:val="center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5"/>
        </w:rPr>
        <w:t xml:space="preserve"> </w:t>
      </w:r>
      <w:r>
        <w:t>подготовки</w:t>
      </w:r>
    </w:p>
    <w:p w:rsidR="009F4CBF" w:rsidRDefault="00482688">
      <w:pPr>
        <w:pStyle w:val="a3"/>
        <w:spacing w:before="3" w:line="717" w:lineRule="auto"/>
        <w:ind w:left="781" w:right="790"/>
        <w:jc w:val="center"/>
      </w:pPr>
      <w:r>
        <w:t>«Математическое обеспечение и администрирование информационных систем»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бакалавриат</w:t>
      </w:r>
      <w:proofErr w:type="spellEnd"/>
    </w:p>
    <w:p w:rsidR="009F4CBF" w:rsidRDefault="00482688">
      <w:pPr>
        <w:pStyle w:val="a3"/>
        <w:spacing w:before="6" w:line="717" w:lineRule="auto"/>
        <w:ind w:left="2928" w:right="2937"/>
        <w:jc w:val="center"/>
      </w:pPr>
      <w:r>
        <w:t>Квалификация выпускника – бакалавр</w:t>
      </w:r>
      <w:r>
        <w:rPr>
          <w:spacing w:val="-5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очная</w:t>
      </w: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9F4CBF">
      <w:pPr>
        <w:pStyle w:val="a3"/>
        <w:rPr>
          <w:sz w:val="26"/>
        </w:rPr>
      </w:pPr>
    </w:p>
    <w:p w:rsidR="009F4CBF" w:rsidRDefault="00482688" w:rsidP="00482688">
      <w:pPr>
        <w:pStyle w:val="a3"/>
        <w:spacing w:before="167"/>
        <w:ind w:left="1385" w:right="1390"/>
        <w:jc w:val="center"/>
        <w:sectPr w:rsidR="009F4CB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>Рязань</w:t>
      </w:r>
      <w:bookmarkStart w:id="0" w:name="_GoBack"/>
      <w:bookmarkEnd w:id="0"/>
    </w:p>
    <w:p w:rsidR="009F4CBF" w:rsidRDefault="00482688">
      <w:pPr>
        <w:pStyle w:val="a3"/>
        <w:spacing w:before="74"/>
        <w:ind w:right="223"/>
        <w:jc w:val="right"/>
      </w:pPr>
      <w:r>
        <w:lastRenderedPageBreak/>
        <w:t>2</w:t>
      </w:r>
    </w:p>
    <w:p w:rsidR="009F4CBF" w:rsidRDefault="009F4CBF">
      <w:pPr>
        <w:pStyle w:val="a3"/>
        <w:spacing w:before="9"/>
        <w:rPr>
          <w:sz w:val="16"/>
        </w:rPr>
      </w:pPr>
    </w:p>
    <w:p w:rsidR="009F4CBF" w:rsidRDefault="00482688">
      <w:pPr>
        <w:pStyle w:val="a5"/>
        <w:numPr>
          <w:ilvl w:val="3"/>
          <w:numId w:val="2"/>
        </w:numPr>
        <w:tabs>
          <w:tab w:val="left" w:pos="2942"/>
        </w:tabs>
        <w:spacing w:before="92" w:line="240" w:lineRule="auto"/>
        <w:jc w:val="left"/>
        <w:rPr>
          <w:b/>
        </w:rPr>
      </w:pPr>
      <w:r>
        <w:rPr>
          <w:b/>
        </w:rPr>
        <w:t>ПЛАН</w:t>
      </w:r>
      <w:r>
        <w:rPr>
          <w:b/>
          <w:spacing w:val="-7"/>
        </w:rPr>
        <w:t xml:space="preserve"> </w:t>
      </w:r>
      <w:r>
        <w:rPr>
          <w:b/>
        </w:rPr>
        <w:t>ПРАКТИЧЕСКИХ ЗАНЯТИЙ</w:t>
      </w:r>
    </w:p>
    <w:p w:rsidR="009F4CBF" w:rsidRDefault="009F4CBF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7160"/>
        <w:gridCol w:w="1719"/>
      </w:tblGrid>
      <w:tr w:rsidR="009F4CBF">
        <w:trPr>
          <w:trHeight w:val="508"/>
        </w:trPr>
        <w:tc>
          <w:tcPr>
            <w:tcW w:w="697" w:type="dxa"/>
          </w:tcPr>
          <w:p w:rsidR="009F4CBF" w:rsidRDefault="00482688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before="1" w:line="240" w:lineRule="auto"/>
              <w:ind w:left="1992" w:right="223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spacing w:line="254" w:lineRule="exact"/>
              <w:ind w:left="454" w:right="620" w:hanging="63"/>
              <w:rPr>
                <w:b/>
              </w:rPr>
            </w:pPr>
            <w:r>
              <w:rPr>
                <w:b/>
                <w:spacing w:val="-3"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9F4CBF">
        <w:trPr>
          <w:trHeight w:val="552"/>
        </w:trPr>
        <w:tc>
          <w:tcPr>
            <w:tcW w:w="697" w:type="dxa"/>
          </w:tcPr>
          <w:p w:rsidR="009F4CBF" w:rsidRDefault="00482688">
            <w:pPr>
              <w:pStyle w:val="TableParagraph"/>
              <w:spacing w:line="250" w:lineRule="exact"/>
              <w:ind w:left="110"/>
            </w:pPr>
            <w:r>
              <w:t>1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tabs>
                <w:tab w:val="left" w:pos="1351"/>
                <w:tab w:val="left" w:pos="3054"/>
                <w:tab w:val="left" w:pos="497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  <w:t>проектирования</w:t>
            </w:r>
            <w:r>
              <w:rPr>
                <w:sz w:val="24"/>
              </w:rPr>
              <w:tab/>
              <w:t>информационных</w:t>
            </w:r>
          </w:p>
          <w:p w:rsidR="009F4CBF" w:rsidRDefault="004826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spacing w:line="250" w:lineRule="exact"/>
              <w:ind w:left="12"/>
              <w:jc w:val="center"/>
            </w:pPr>
            <w:r>
              <w:t>2</w:t>
            </w:r>
          </w:p>
        </w:tc>
      </w:tr>
      <w:tr w:rsidR="009F4CBF">
        <w:trPr>
          <w:trHeight w:val="277"/>
        </w:trPr>
        <w:tc>
          <w:tcPr>
            <w:tcW w:w="697" w:type="dxa"/>
          </w:tcPr>
          <w:p w:rsidR="009F4CBF" w:rsidRDefault="00482688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ind w:left="12"/>
              <w:jc w:val="center"/>
            </w:pPr>
            <w:r>
              <w:t>2</w:t>
            </w:r>
          </w:p>
        </w:tc>
      </w:tr>
      <w:tr w:rsidR="009F4CBF">
        <w:trPr>
          <w:trHeight w:val="273"/>
        </w:trPr>
        <w:tc>
          <w:tcPr>
            <w:tcW w:w="697" w:type="dxa"/>
          </w:tcPr>
          <w:p w:rsidR="009F4CBF" w:rsidRDefault="00482688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</w:tr>
      <w:tr w:rsidR="009F4CBF">
        <w:trPr>
          <w:trHeight w:val="277"/>
        </w:trPr>
        <w:tc>
          <w:tcPr>
            <w:tcW w:w="697" w:type="dxa"/>
          </w:tcPr>
          <w:p w:rsidR="009F4CBF" w:rsidRDefault="00482688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методологии 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ind w:left="12"/>
              <w:jc w:val="center"/>
            </w:pPr>
            <w:r>
              <w:t>2</w:t>
            </w:r>
          </w:p>
        </w:tc>
      </w:tr>
      <w:tr w:rsidR="009F4CBF">
        <w:trPr>
          <w:trHeight w:val="273"/>
        </w:trPr>
        <w:tc>
          <w:tcPr>
            <w:tcW w:w="697" w:type="dxa"/>
          </w:tcPr>
          <w:p w:rsidR="009F4CBF" w:rsidRDefault="00482688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нотации BPMN.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spacing w:line="244" w:lineRule="exact"/>
              <w:ind w:left="12"/>
              <w:jc w:val="center"/>
            </w:pPr>
            <w:r>
              <w:t>4</w:t>
            </w:r>
          </w:p>
        </w:tc>
      </w:tr>
      <w:tr w:rsidR="009F4CBF">
        <w:trPr>
          <w:trHeight w:val="278"/>
        </w:trPr>
        <w:tc>
          <w:tcPr>
            <w:tcW w:w="697" w:type="dxa"/>
          </w:tcPr>
          <w:p w:rsidR="009F4CBF" w:rsidRDefault="00482688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ind w:left="12"/>
              <w:jc w:val="center"/>
            </w:pPr>
            <w:r>
              <w:t>2</w:t>
            </w:r>
          </w:p>
        </w:tc>
      </w:tr>
      <w:tr w:rsidR="009F4CBF">
        <w:trPr>
          <w:trHeight w:val="273"/>
        </w:trPr>
        <w:tc>
          <w:tcPr>
            <w:tcW w:w="697" w:type="dxa"/>
          </w:tcPr>
          <w:p w:rsidR="009F4CBF" w:rsidRDefault="00482688">
            <w:pPr>
              <w:pStyle w:val="TableParagraph"/>
              <w:ind w:left="110"/>
            </w:pPr>
            <w:r>
              <w:t>7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ind w:left="12"/>
              <w:jc w:val="center"/>
            </w:pPr>
            <w:r>
              <w:t>2</w:t>
            </w:r>
          </w:p>
        </w:tc>
      </w:tr>
      <w:tr w:rsidR="009F4CBF">
        <w:trPr>
          <w:trHeight w:val="277"/>
        </w:trPr>
        <w:tc>
          <w:tcPr>
            <w:tcW w:w="697" w:type="dxa"/>
          </w:tcPr>
          <w:p w:rsidR="009F4CBF" w:rsidRDefault="00482688">
            <w:pPr>
              <w:pStyle w:val="TableParagraph"/>
              <w:ind w:left="110"/>
            </w:pPr>
            <w:r>
              <w:t>8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ind w:left="12"/>
              <w:jc w:val="center"/>
            </w:pPr>
            <w:r>
              <w:t>4</w:t>
            </w:r>
          </w:p>
        </w:tc>
      </w:tr>
      <w:tr w:rsidR="009F4CBF">
        <w:trPr>
          <w:trHeight w:val="277"/>
        </w:trPr>
        <w:tc>
          <w:tcPr>
            <w:tcW w:w="697" w:type="dxa"/>
          </w:tcPr>
          <w:p w:rsidR="009F4CBF" w:rsidRDefault="00482688">
            <w:pPr>
              <w:pStyle w:val="TableParagraph"/>
              <w:ind w:left="110"/>
            </w:pPr>
            <w:r>
              <w:t>9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ind w:left="12"/>
              <w:jc w:val="center"/>
            </w:pPr>
            <w:r>
              <w:t>4</w:t>
            </w:r>
          </w:p>
        </w:tc>
      </w:tr>
      <w:tr w:rsidR="009F4CBF">
        <w:trPr>
          <w:trHeight w:val="273"/>
        </w:trPr>
        <w:tc>
          <w:tcPr>
            <w:tcW w:w="697" w:type="dxa"/>
          </w:tcPr>
          <w:p w:rsidR="009F4CBF" w:rsidRDefault="00482688">
            <w:pPr>
              <w:pStyle w:val="TableParagraph"/>
              <w:spacing w:line="244" w:lineRule="exact"/>
              <w:ind w:left="110"/>
            </w:pPr>
            <w:r>
              <w:t>10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spacing w:line="244" w:lineRule="exact"/>
              <w:ind w:left="12"/>
              <w:jc w:val="center"/>
            </w:pPr>
            <w:r>
              <w:t>4</w:t>
            </w:r>
          </w:p>
        </w:tc>
      </w:tr>
      <w:tr w:rsidR="009F4CBF">
        <w:trPr>
          <w:trHeight w:val="277"/>
        </w:trPr>
        <w:tc>
          <w:tcPr>
            <w:tcW w:w="697" w:type="dxa"/>
          </w:tcPr>
          <w:p w:rsidR="009F4CBF" w:rsidRDefault="00482688">
            <w:pPr>
              <w:pStyle w:val="TableParagraph"/>
              <w:ind w:left="110"/>
            </w:pPr>
            <w:r>
              <w:t>11</w:t>
            </w:r>
          </w:p>
        </w:tc>
        <w:tc>
          <w:tcPr>
            <w:tcW w:w="7160" w:type="dxa"/>
          </w:tcPr>
          <w:p w:rsidR="009F4CBF" w:rsidRDefault="004826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интерфейса.</w:t>
            </w:r>
          </w:p>
        </w:tc>
        <w:tc>
          <w:tcPr>
            <w:tcW w:w="1719" w:type="dxa"/>
          </w:tcPr>
          <w:p w:rsidR="009F4CBF" w:rsidRDefault="00482688">
            <w:pPr>
              <w:pStyle w:val="TableParagraph"/>
              <w:ind w:left="12"/>
              <w:jc w:val="center"/>
            </w:pPr>
            <w:r>
              <w:t>4</w:t>
            </w:r>
          </w:p>
        </w:tc>
      </w:tr>
    </w:tbl>
    <w:p w:rsidR="009F4CBF" w:rsidRDefault="009F4CBF">
      <w:pPr>
        <w:pStyle w:val="a3"/>
        <w:spacing w:before="9"/>
        <w:rPr>
          <w:b/>
          <w:sz w:val="21"/>
        </w:rPr>
      </w:pPr>
    </w:p>
    <w:p w:rsidR="009F4CBF" w:rsidRDefault="00482688">
      <w:pPr>
        <w:pStyle w:val="a5"/>
        <w:numPr>
          <w:ilvl w:val="3"/>
          <w:numId w:val="2"/>
        </w:numPr>
        <w:tabs>
          <w:tab w:val="left" w:pos="2381"/>
        </w:tabs>
        <w:spacing w:line="240" w:lineRule="auto"/>
        <w:ind w:left="2380" w:hanging="222"/>
        <w:jc w:val="left"/>
        <w:rPr>
          <w:b/>
        </w:rPr>
      </w:pPr>
      <w:r>
        <w:rPr>
          <w:b/>
        </w:rPr>
        <w:t>ВОПРОСЫ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ПОДГОТОВКИ К</w:t>
      </w:r>
      <w:r>
        <w:rPr>
          <w:b/>
          <w:spacing w:val="1"/>
        </w:rPr>
        <w:t xml:space="preserve"> </w:t>
      </w:r>
      <w:r>
        <w:rPr>
          <w:b/>
        </w:rPr>
        <w:t>ЭКЗАМЕНУ</w:t>
      </w:r>
    </w:p>
    <w:p w:rsidR="009F4CBF" w:rsidRDefault="009F4CBF">
      <w:pPr>
        <w:pStyle w:val="a3"/>
        <w:spacing w:before="6"/>
        <w:rPr>
          <w:b/>
          <w:sz w:val="21"/>
        </w:rPr>
      </w:pPr>
    </w:p>
    <w:p w:rsidR="009F4CBF" w:rsidRDefault="00482688">
      <w:pPr>
        <w:pStyle w:val="a5"/>
        <w:numPr>
          <w:ilvl w:val="0"/>
          <w:numId w:val="1"/>
        </w:numPr>
        <w:tabs>
          <w:tab w:val="left" w:pos="926"/>
        </w:tabs>
        <w:ind w:hanging="217"/>
        <w:rPr>
          <w:sz w:val="24"/>
        </w:rPr>
      </w:pPr>
      <w:bookmarkStart w:id="1" w:name="1._Основные_понятия_проектирования_ИС."/>
      <w:bookmarkEnd w:id="1"/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926"/>
        </w:tabs>
        <w:ind w:hanging="217"/>
        <w:rPr>
          <w:sz w:val="24"/>
        </w:rPr>
      </w:pPr>
      <w:bookmarkStart w:id="2" w:name="2._Классификация_программных_систем."/>
      <w:bookmarkEnd w:id="2"/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926"/>
        </w:tabs>
        <w:spacing w:before="2"/>
        <w:ind w:hanging="217"/>
        <w:rPr>
          <w:sz w:val="24"/>
        </w:rPr>
      </w:pPr>
      <w:bookmarkStart w:id="3" w:name="3._Окружение_программных_систем."/>
      <w:bookmarkEnd w:id="3"/>
      <w:r>
        <w:rPr>
          <w:sz w:val="24"/>
        </w:rPr>
        <w:t>Окружение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926"/>
        </w:tabs>
        <w:ind w:hanging="217"/>
        <w:rPr>
          <w:sz w:val="24"/>
        </w:rPr>
      </w:pPr>
      <w:bookmarkStart w:id="4" w:name="4._Корпоративные_информационные_системы."/>
      <w:bookmarkEnd w:id="4"/>
      <w:r>
        <w:rPr>
          <w:sz w:val="24"/>
        </w:rPr>
        <w:t>Корпоративные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926"/>
        </w:tabs>
        <w:spacing w:before="3"/>
        <w:ind w:hanging="217"/>
        <w:rPr>
          <w:sz w:val="24"/>
        </w:rPr>
      </w:pPr>
      <w:bookmarkStart w:id="5" w:name="5._Концепции_проектирования_программных_"/>
      <w:bookmarkEnd w:id="5"/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926"/>
        </w:tabs>
        <w:ind w:hanging="217"/>
        <w:rPr>
          <w:sz w:val="24"/>
        </w:rPr>
      </w:pPr>
      <w:bookmarkStart w:id="6" w:name="6._Этапы_и_уровни_проектирования."/>
      <w:bookmarkEnd w:id="6"/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926"/>
        </w:tabs>
        <w:spacing w:before="2"/>
        <w:ind w:hanging="217"/>
        <w:rPr>
          <w:sz w:val="24"/>
        </w:rPr>
      </w:pPr>
      <w:bookmarkStart w:id="7" w:name="7._Структуры_информационных_систем."/>
      <w:bookmarkEnd w:id="7"/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926"/>
        </w:tabs>
        <w:ind w:hanging="217"/>
        <w:rPr>
          <w:sz w:val="24"/>
        </w:rPr>
      </w:pPr>
      <w:bookmarkStart w:id="8" w:name="8._Особенности_проектирования_сложных_пр"/>
      <w:bookmarkEnd w:id="8"/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926"/>
        </w:tabs>
        <w:spacing w:before="2"/>
        <w:ind w:hanging="217"/>
        <w:rPr>
          <w:sz w:val="24"/>
        </w:rPr>
      </w:pPr>
      <w:bookmarkStart w:id="9" w:name="9._Коробочное_и_заказное_программное_обе"/>
      <w:bookmarkEnd w:id="9"/>
      <w:r>
        <w:rPr>
          <w:sz w:val="24"/>
        </w:rPr>
        <w:t>Коробочное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ind w:left="1069" w:hanging="361"/>
        <w:rPr>
          <w:sz w:val="24"/>
        </w:rPr>
      </w:pPr>
      <w:bookmarkStart w:id="10" w:name="10._Жизненный_цикл_программного_обеспече"/>
      <w:bookmarkEnd w:id="10"/>
      <w:r>
        <w:rPr>
          <w:sz w:val="24"/>
        </w:rPr>
        <w:t>Жизненный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before="3"/>
        <w:ind w:left="1069" w:hanging="361"/>
        <w:rPr>
          <w:sz w:val="24"/>
        </w:rPr>
      </w:pPr>
      <w:bookmarkStart w:id="11" w:name="11._Стандарты_проектирования_программных"/>
      <w:bookmarkEnd w:id="11"/>
      <w:r>
        <w:rPr>
          <w:sz w:val="24"/>
        </w:rPr>
        <w:t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ind w:left="1069" w:hanging="361"/>
        <w:rPr>
          <w:sz w:val="24"/>
        </w:rPr>
      </w:pPr>
      <w:bookmarkStart w:id="12" w:name="12._Модели_и_методологии_разработки_прог"/>
      <w:bookmarkEnd w:id="12"/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before="3"/>
        <w:ind w:left="1069" w:hanging="361"/>
        <w:rPr>
          <w:sz w:val="24"/>
        </w:rPr>
      </w:pPr>
      <w:bookmarkStart w:id="13" w:name="13._Типовое_проектирование."/>
      <w:bookmarkEnd w:id="13"/>
      <w:r>
        <w:rPr>
          <w:sz w:val="24"/>
        </w:rPr>
        <w:t>Типовое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проектирование.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ind w:left="1069" w:hanging="361"/>
        <w:rPr>
          <w:sz w:val="24"/>
        </w:rPr>
      </w:pPr>
      <w:bookmarkStart w:id="14" w:name="14._Методология_RUP."/>
      <w:bookmarkEnd w:id="14"/>
      <w:r>
        <w:rPr>
          <w:sz w:val="24"/>
        </w:rPr>
        <w:t>Методология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RUP.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before="2"/>
        <w:ind w:left="1069" w:hanging="361"/>
        <w:rPr>
          <w:sz w:val="24"/>
        </w:rPr>
      </w:pPr>
      <w:bookmarkStart w:id="15" w:name="15._Гибкие_методологии_разработки_програ"/>
      <w:bookmarkEnd w:id="15"/>
      <w:r>
        <w:rPr>
          <w:sz w:val="24"/>
        </w:rPr>
        <w:t>Гибкие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line="242" w:lineRule="auto"/>
        <w:ind w:left="1069" w:right="478" w:hanging="360"/>
        <w:rPr>
          <w:sz w:val="24"/>
        </w:rPr>
      </w:pPr>
      <w:bookmarkStart w:id="16" w:name="16._Сбор_и_анализ_информации_необходимой"/>
      <w:bookmarkEnd w:id="16"/>
      <w:r>
        <w:rPr>
          <w:sz w:val="24"/>
        </w:rPr>
        <w:t>Сбор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line="271" w:lineRule="exact"/>
        <w:ind w:left="1069" w:hanging="361"/>
        <w:rPr>
          <w:sz w:val="24"/>
        </w:rPr>
      </w:pPr>
      <w:bookmarkStart w:id="17" w:name="17._Концептуальное_моделирование."/>
      <w:bookmarkEnd w:id="17"/>
      <w:r>
        <w:rPr>
          <w:sz w:val="24"/>
        </w:rPr>
        <w:t>Концептуальное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моделирование.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before="1"/>
        <w:ind w:left="1069" w:hanging="361"/>
        <w:rPr>
          <w:sz w:val="24"/>
        </w:rPr>
      </w:pPr>
      <w:bookmarkStart w:id="18" w:name="18._Функциональное_моделирование."/>
      <w:bookmarkEnd w:id="18"/>
      <w:r>
        <w:rPr>
          <w:sz w:val="24"/>
        </w:rPr>
        <w:t>Функциональное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моделирование.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ind w:left="1069" w:hanging="361"/>
        <w:rPr>
          <w:sz w:val="24"/>
        </w:rPr>
      </w:pPr>
      <w:bookmarkStart w:id="19" w:name="19._Разработка_требований."/>
      <w:bookmarkEnd w:id="19"/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before="3"/>
        <w:ind w:left="1069" w:hanging="361"/>
        <w:rPr>
          <w:sz w:val="24"/>
        </w:rPr>
      </w:pPr>
      <w:bookmarkStart w:id="20" w:name="20._Типы_и_атрибуты_требований."/>
      <w:bookmarkEnd w:id="20"/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ind w:left="1069" w:hanging="361"/>
        <w:rPr>
          <w:sz w:val="24"/>
        </w:rPr>
      </w:pPr>
      <w:bookmarkStart w:id="21" w:name="21._Разработка_логической_модели_програм"/>
      <w:bookmarkEnd w:id="21"/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before="3"/>
        <w:ind w:left="1069" w:hanging="361"/>
        <w:rPr>
          <w:sz w:val="24"/>
        </w:rPr>
      </w:pPr>
      <w:bookmarkStart w:id="22" w:name="22._Документирование_требований."/>
      <w:bookmarkEnd w:id="22"/>
      <w:r>
        <w:rPr>
          <w:sz w:val="24"/>
        </w:rPr>
        <w:t>Документирование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z w:val="24"/>
        </w:rPr>
        <w:t>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ind w:left="1069" w:hanging="361"/>
        <w:rPr>
          <w:sz w:val="24"/>
        </w:rPr>
      </w:pPr>
      <w:bookmarkStart w:id="23" w:name="23._Разработка_модели_реализации_програм"/>
      <w:bookmarkEnd w:id="23"/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before="2"/>
        <w:ind w:left="1069" w:hanging="361"/>
        <w:rPr>
          <w:sz w:val="24"/>
        </w:rPr>
      </w:pPr>
      <w:bookmarkStart w:id="24" w:name="24._Проектирование_архитектуры_программн"/>
      <w:bookmarkEnd w:id="24"/>
      <w:r>
        <w:rPr>
          <w:sz w:val="24"/>
        </w:rPr>
        <w:t>Проектирование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ind w:left="1069" w:hanging="361"/>
        <w:rPr>
          <w:sz w:val="24"/>
        </w:rPr>
      </w:pPr>
      <w:bookmarkStart w:id="25" w:name="25._Технологическая_модель_системы."/>
      <w:bookmarkEnd w:id="25"/>
      <w:r>
        <w:rPr>
          <w:sz w:val="24"/>
        </w:rPr>
        <w:t>Технологическая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before="2"/>
        <w:ind w:left="1069" w:hanging="361"/>
        <w:rPr>
          <w:sz w:val="24"/>
        </w:rPr>
      </w:pPr>
      <w:bookmarkStart w:id="26" w:name="26._Шаблоны_и_практики_архитектурных_реш"/>
      <w:bookmarkEnd w:id="26"/>
      <w:r>
        <w:rPr>
          <w:sz w:val="24"/>
        </w:rPr>
        <w:t>Шаблоны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ind w:left="1069" w:hanging="361"/>
        <w:rPr>
          <w:sz w:val="24"/>
        </w:rPr>
      </w:pPr>
      <w:bookmarkStart w:id="27" w:name="27._Проектирование_модели_пользовательск"/>
      <w:bookmarkEnd w:id="27"/>
      <w:r>
        <w:rPr>
          <w:sz w:val="24"/>
        </w:rPr>
        <w:t>Проектирование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интерфейса.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spacing w:before="3"/>
        <w:ind w:left="1069" w:hanging="361"/>
        <w:rPr>
          <w:sz w:val="24"/>
        </w:rPr>
      </w:pPr>
      <w:bookmarkStart w:id="28" w:name="28._Принципы_и_правила_построения_пользо"/>
      <w:bookmarkEnd w:id="28"/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интерфейса.</w:t>
      </w:r>
    </w:p>
    <w:p w:rsidR="009F4CBF" w:rsidRDefault="00482688">
      <w:pPr>
        <w:pStyle w:val="a5"/>
        <w:numPr>
          <w:ilvl w:val="0"/>
          <w:numId w:val="1"/>
        </w:numPr>
        <w:tabs>
          <w:tab w:val="left" w:pos="1070"/>
        </w:tabs>
        <w:ind w:left="1069" w:hanging="361"/>
      </w:pPr>
      <w:bookmarkStart w:id="29" w:name="29._Разработка_прототипов_графического_и"/>
      <w:bookmarkEnd w:id="29"/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прототипов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интерфейса.</w:t>
      </w:r>
    </w:p>
    <w:sectPr w:rsidR="009F4CBF">
      <w:pgSz w:w="11910" w:h="16840"/>
      <w:pgMar w:top="6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61DCD"/>
    <w:multiLevelType w:val="hybridMultilevel"/>
    <w:tmpl w:val="F05C7C70"/>
    <w:lvl w:ilvl="0" w:tplc="41501A04">
      <w:start w:val="1"/>
      <w:numFmt w:val="decimal"/>
      <w:lvlText w:val="%1."/>
      <w:lvlJc w:val="left"/>
      <w:pPr>
        <w:ind w:left="925" w:hanging="216"/>
        <w:jc w:val="left"/>
      </w:pPr>
      <w:rPr>
        <w:rFonts w:hint="default"/>
        <w:w w:val="100"/>
        <w:lang w:val="ru-RU" w:eastAsia="en-US" w:bidi="ar-SA"/>
      </w:rPr>
    </w:lvl>
    <w:lvl w:ilvl="1" w:tplc="79923D8C">
      <w:numFmt w:val="bullet"/>
      <w:lvlText w:val="•"/>
      <w:lvlJc w:val="left"/>
      <w:pPr>
        <w:ind w:left="1808" w:hanging="216"/>
      </w:pPr>
      <w:rPr>
        <w:rFonts w:hint="default"/>
        <w:lang w:val="ru-RU" w:eastAsia="en-US" w:bidi="ar-SA"/>
      </w:rPr>
    </w:lvl>
    <w:lvl w:ilvl="2" w:tplc="75F6C75E">
      <w:numFmt w:val="bullet"/>
      <w:lvlText w:val="•"/>
      <w:lvlJc w:val="left"/>
      <w:pPr>
        <w:ind w:left="2696" w:hanging="216"/>
      </w:pPr>
      <w:rPr>
        <w:rFonts w:hint="default"/>
        <w:lang w:val="ru-RU" w:eastAsia="en-US" w:bidi="ar-SA"/>
      </w:rPr>
    </w:lvl>
    <w:lvl w:ilvl="3" w:tplc="0A5E2AC2">
      <w:numFmt w:val="bullet"/>
      <w:lvlText w:val="•"/>
      <w:lvlJc w:val="left"/>
      <w:pPr>
        <w:ind w:left="3585" w:hanging="216"/>
      </w:pPr>
      <w:rPr>
        <w:rFonts w:hint="default"/>
        <w:lang w:val="ru-RU" w:eastAsia="en-US" w:bidi="ar-SA"/>
      </w:rPr>
    </w:lvl>
    <w:lvl w:ilvl="4" w:tplc="ADEA8860">
      <w:numFmt w:val="bullet"/>
      <w:lvlText w:val="•"/>
      <w:lvlJc w:val="left"/>
      <w:pPr>
        <w:ind w:left="4473" w:hanging="216"/>
      </w:pPr>
      <w:rPr>
        <w:rFonts w:hint="default"/>
        <w:lang w:val="ru-RU" w:eastAsia="en-US" w:bidi="ar-SA"/>
      </w:rPr>
    </w:lvl>
    <w:lvl w:ilvl="5" w:tplc="54A23860">
      <w:numFmt w:val="bullet"/>
      <w:lvlText w:val="•"/>
      <w:lvlJc w:val="left"/>
      <w:pPr>
        <w:ind w:left="5362" w:hanging="216"/>
      </w:pPr>
      <w:rPr>
        <w:rFonts w:hint="default"/>
        <w:lang w:val="ru-RU" w:eastAsia="en-US" w:bidi="ar-SA"/>
      </w:rPr>
    </w:lvl>
    <w:lvl w:ilvl="6" w:tplc="237A403E">
      <w:numFmt w:val="bullet"/>
      <w:lvlText w:val="•"/>
      <w:lvlJc w:val="left"/>
      <w:pPr>
        <w:ind w:left="6250" w:hanging="216"/>
      </w:pPr>
      <w:rPr>
        <w:rFonts w:hint="default"/>
        <w:lang w:val="ru-RU" w:eastAsia="en-US" w:bidi="ar-SA"/>
      </w:rPr>
    </w:lvl>
    <w:lvl w:ilvl="7" w:tplc="E9B6AC12">
      <w:numFmt w:val="bullet"/>
      <w:lvlText w:val="•"/>
      <w:lvlJc w:val="left"/>
      <w:pPr>
        <w:ind w:left="7138" w:hanging="216"/>
      </w:pPr>
      <w:rPr>
        <w:rFonts w:hint="default"/>
        <w:lang w:val="ru-RU" w:eastAsia="en-US" w:bidi="ar-SA"/>
      </w:rPr>
    </w:lvl>
    <w:lvl w:ilvl="8" w:tplc="C2FCF9F2">
      <w:numFmt w:val="bullet"/>
      <w:lvlText w:val="•"/>
      <w:lvlJc w:val="left"/>
      <w:pPr>
        <w:ind w:left="802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43282927"/>
    <w:multiLevelType w:val="multilevel"/>
    <w:tmpl w:val="221A9212"/>
    <w:lvl w:ilvl="0">
      <w:start w:val="2"/>
      <w:numFmt w:val="decimalZero"/>
      <w:lvlText w:val="%1"/>
      <w:lvlJc w:val="left"/>
      <w:pPr>
        <w:ind w:left="1146" w:hanging="903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146" w:hanging="903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146" w:hanging="9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94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22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BF"/>
    <w:rsid w:val="00482688"/>
    <w:rsid w:val="009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D7C60-274F-4DDC-835D-6FFFFA0B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6" w:right="55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85" w:right="14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069" w:hanging="361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Учетная запись Майкрософт</cp:lastModifiedBy>
  <cp:revision>2</cp:revision>
  <dcterms:created xsi:type="dcterms:W3CDTF">2023-09-29T11:17:00Z</dcterms:created>
  <dcterms:modified xsi:type="dcterms:W3CDTF">2023-09-29T11:17:00Z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