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B1DD8" w:rsidRDefault="00DB1DD8" w:rsidP="0045334C">
      <w:pPr>
        <w:pStyle w:val="Default"/>
        <w:widowControl w:val="0"/>
        <w:ind w:right="707" w:firstLine="708"/>
        <w:jc w:val="center"/>
      </w:pPr>
    </w:p>
    <w:p w:rsidR="00DB1DD8" w:rsidRPr="00A93ED9" w:rsidRDefault="00DB1DD8" w:rsidP="00DB1DD8">
      <w:pPr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МИНИСТЕРСТВО НАУКИ И ВЫСШЕГО ОБРАЗОВАНИЯ РОССИЙСКОЙ ФЕДЕРАЦИИ</w:t>
      </w:r>
    </w:p>
    <w:p w:rsidR="00DB1DD8" w:rsidRPr="00A93ED9" w:rsidRDefault="00DB1DD8" w:rsidP="00DB1DD8">
      <w:pPr>
        <w:ind w:firstLine="567"/>
        <w:jc w:val="center"/>
        <w:rPr>
          <w:b/>
          <w:bCs/>
          <w:sz w:val="28"/>
          <w:szCs w:val="28"/>
        </w:rPr>
      </w:pPr>
    </w:p>
    <w:p w:rsidR="00DB1DD8" w:rsidRPr="00A93ED9" w:rsidRDefault="00DB1DD8" w:rsidP="00DB1DD8">
      <w:pPr>
        <w:spacing w:line="360" w:lineRule="auto"/>
        <w:ind w:firstLine="567"/>
        <w:jc w:val="center"/>
        <w:rPr>
          <w:b/>
          <w:bCs/>
          <w:sz w:val="28"/>
          <w:szCs w:val="28"/>
        </w:rPr>
      </w:pPr>
      <w:r w:rsidRPr="00A93ED9">
        <w:rPr>
          <w:b/>
          <w:bCs/>
          <w:sz w:val="28"/>
          <w:szCs w:val="28"/>
        </w:rPr>
        <w:t>РЯЗАНСКИЙ ГОСУДАРСТВЕННЫЙ РАДИОТЕХНИЧЕСКИЙ УНИВЕРСИТЕТ им. В.Ф. УТКИНА</w:t>
      </w:r>
    </w:p>
    <w:p w:rsidR="00DB1DD8" w:rsidRPr="00A93ED9" w:rsidRDefault="00DB1DD8" w:rsidP="00DB1DD8">
      <w:pPr>
        <w:ind w:firstLine="567"/>
        <w:jc w:val="center"/>
        <w:rPr>
          <w:b/>
          <w:bCs/>
          <w:sz w:val="28"/>
          <w:szCs w:val="28"/>
        </w:rPr>
      </w:pPr>
    </w:p>
    <w:p w:rsidR="00DB1DD8" w:rsidRPr="00A93ED9" w:rsidRDefault="00DB1DD8" w:rsidP="00DB1DD8">
      <w:pPr>
        <w:shd w:val="clear" w:color="auto" w:fill="FFFFFF"/>
        <w:ind w:firstLine="567"/>
        <w:jc w:val="center"/>
        <w:rPr>
          <w:color w:val="FF0000"/>
          <w:sz w:val="28"/>
          <w:szCs w:val="28"/>
        </w:rPr>
      </w:pPr>
      <w:r w:rsidRPr="00A93ED9">
        <w:rPr>
          <w:sz w:val="28"/>
          <w:szCs w:val="28"/>
        </w:rPr>
        <w:t>Кафедра «Автоматики и информационных технологий в управлении»</w:t>
      </w:r>
    </w:p>
    <w:p w:rsidR="00DB1DD8" w:rsidRPr="009B4F02" w:rsidRDefault="00DB1DD8" w:rsidP="00DB1DD8">
      <w:pPr>
        <w:ind w:firstLine="567"/>
        <w:jc w:val="center"/>
        <w:rPr>
          <w:sz w:val="28"/>
          <w:szCs w:val="28"/>
        </w:rPr>
      </w:pPr>
    </w:p>
    <w:p w:rsidR="00DB1DD8" w:rsidRPr="00D26D44" w:rsidRDefault="00DB1DD8" w:rsidP="00DB1DD8">
      <w:pPr>
        <w:autoSpaceDE w:val="0"/>
        <w:jc w:val="center"/>
        <w:rPr>
          <w:sz w:val="16"/>
          <w:szCs w:val="16"/>
        </w:rPr>
      </w:pPr>
    </w:p>
    <w:p w:rsidR="00DB1DD8" w:rsidRPr="00D26D44" w:rsidRDefault="00DB1DD8" w:rsidP="00DB1DD8">
      <w:pPr>
        <w:autoSpaceDE w:val="0"/>
        <w:spacing w:line="360" w:lineRule="auto"/>
        <w:jc w:val="center"/>
        <w:rPr>
          <w:b/>
          <w:sz w:val="28"/>
          <w:szCs w:val="28"/>
        </w:rPr>
      </w:pPr>
    </w:p>
    <w:p w:rsidR="00DB1DD8" w:rsidRPr="009B4F02" w:rsidRDefault="00DB1DD8" w:rsidP="00DB1DD8">
      <w:pPr>
        <w:shd w:val="clear" w:color="auto" w:fill="FFFFFF"/>
        <w:autoSpaceDE w:val="0"/>
        <w:ind w:firstLine="567"/>
        <w:jc w:val="center"/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ОЦЕНОЧНЫЕ МАТЕРИАЛЫ</w:t>
      </w:r>
      <w:r w:rsidRPr="009B4F02">
        <w:rPr>
          <w:b/>
          <w:bCs/>
          <w:color w:val="000000"/>
          <w:sz w:val="32"/>
          <w:szCs w:val="32"/>
        </w:rPr>
        <w:t xml:space="preserve"> ДИСЦИПЛИНЫ</w:t>
      </w:r>
    </w:p>
    <w:p w:rsidR="00DB1DD8" w:rsidRPr="009B4F02" w:rsidRDefault="00DB1DD8" w:rsidP="00DB1DD8">
      <w:pPr>
        <w:ind w:firstLine="567"/>
        <w:jc w:val="center"/>
        <w:rPr>
          <w:sz w:val="28"/>
          <w:szCs w:val="28"/>
        </w:rPr>
      </w:pPr>
    </w:p>
    <w:p w:rsidR="00DB1DD8" w:rsidRPr="00023C34" w:rsidRDefault="002C5D39" w:rsidP="00DB1DD8">
      <w:pPr>
        <w:pStyle w:val="a6"/>
        <w:ind w:firstLine="567"/>
        <w:jc w:val="center"/>
        <w:rPr>
          <w:b/>
          <w:bCs/>
          <w:i/>
          <w:iCs/>
          <w:sz w:val="40"/>
          <w:szCs w:val="40"/>
        </w:rPr>
      </w:pPr>
      <w:r>
        <w:rPr>
          <w:b/>
          <w:bCs/>
          <w:i/>
          <w:iCs/>
          <w:sz w:val="40"/>
          <w:szCs w:val="40"/>
        </w:rPr>
        <w:t>Автоматизация проектирования систем управления</w:t>
      </w:r>
    </w:p>
    <w:p w:rsidR="00335347" w:rsidRDefault="00335347" w:rsidP="00335347">
      <w:pPr>
        <w:jc w:val="center"/>
        <w:rPr>
          <w:sz w:val="28"/>
          <w:szCs w:val="28"/>
        </w:rPr>
      </w:pPr>
      <w:bookmarkStart w:id="0" w:name="_Hlk62982510"/>
    </w:p>
    <w:p w:rsidR="00335347" w:rsidRDefault="00335347" w:rsidP="00335347">
      <w:pPr>
        <w:jc w:val="center"/>
        <w:rPr>
          <w:sz w:val="28"/>
          <w:szCs w:val="28"/>
        </w:rPr>
      </w:pPr>
    </w:p>
    <w:p w:rsidR="00335347" w:rsidRDefault="00335347" w:rsidP="00335347">
      <w:pPr>
        <w:jc w:val="center"/>
        <w:rPr>
          <w:sz w:val="28"/>
        </w:rPr>
      </w:pPr>
      <w:r>
        <w:rPr>
          <w:sz w:val="28"/>
          <w:szCs w:val="28"/>
        </w:rPr>
        <w:t>Направление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27</w:t>
      </w:r>
      <w:r w:rsidRPr="00D26D44">
        <w:rPr>
          <w:sz w:val="28"/>
        </w:rPr>
        <w:t>.0</w:t>
      </w:r>
      <w:r>
        <w:rPr>
          <w:sz w:val="28"/>
        </w:rPr>
        <w:t>3</w:t>
      </w:r>
      <w:r w:rsidRPr="00D26D44">
        <w:rPr>
          <w:sz w:val="28"/>
        </w:rPr>
        <w:t>.0</w:t>
      </w:r>
      <w:r>
        <w:rPr>
          <w:sz w:val="28"/>
        </w:rPr>
        <w:t>4</w:t>
      </w:r>
      <w:r w:rsidRPr="00D26D44">
        <w:rPr>
          <w:sz w:val="28"/>
        </w:rPr>
        <w:t xml:space="preserve"> </w:t>
      </w:r>
    </w:p>
    <w:p w:rsidR="00335347" w:rsidRPr="002C5D39" w:rsidRDefault="00335347" w:rsidP="002C5D39">
      <w:pPr>
        <w:jc w:val="center"/>
        <w:rPr>
          <w:sz w:val="28"/>
        </w:rPr>
      </w:pPr>
      <w:r>
        <w:rPr>
          <w:sz w:val="28"/>
        </w:rPr>
        <w:t>«Управление в технических системах»</w:t>
      </w:r>
    </w:p>
    <w:p w:rsidR="00335347" w:rsidRDefault="00335347" w:rsidP="00335347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ОПОП </w:t>
      </w:r>
    </w:p>
    <w:p w:rsidR="00335347" w:rsidRDefault="00335347" w:rsidP="00335347">
      <w:pPr>
        <w:jc w:val="center"/>
        <w:rPr>
          <w:sz w:val="28"/>
          <w:szCs w:val="28"/>
        </w:rPr>
      </w:pPr>
      <w:r>
        <w:rPr>
          <w:sz w:val="28"/>
          <w:szCs w:val="28"/>
        </w:rPr>
        <w:t>«</w:t>
      </w:r>
      <w:r>
        <w:rPr>
          <w:sz w:val="28"/>
        </w:rPr>
        <w:t>Управление в технических системах»</w:t>
      </w:r>
    </w:p>
    <w:p w:rsidR="00335347" w:rsidRPr="00D26D44" w:rsidRDefault="00335347" w:rsidP="00335347">
      <w:pPr>
        <w:spacing w:line="360" w:lineRule="auto"/>
        <w:ind w:firstLine="709"/>
        <w:jc w:val="center"/>
        <w:rPr>
          <w:sz w:val="28"/>
          <w:szCs w:val="28"/>
        </w:rPr>
      </w:pPr>
    </w:p>
    <w:p w:rsidR="00335347" w:rsidRPr="00D26D44" w:rsidRDefault="00335347" w:rsidP="00335347">
      <w:pPr>
        <w:autoSpaceDE w:val="0"/>
        <w:spacing w:line="360" w:lineRule="auto"/>
        <w:jc w:val="center"/>
        <w:rPr>
          <w:sz w:val="28"/>
          <w:szCs w:val="28"/>
        </w:rPr>
      </w:pPr>
      <w:r w:rsidRPr="00D26D44">
        <w:rPr>
          <w:sz w:val="28"/>
          <w:szCs w:val="28"/>
        </w:rPr>
        <w:t xml:space="preserve">Квалификация выпускника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</w:t>
      </w:r>
      <w:r>
        <w:rPr>
          <w:sz w:val="28"/>
          <w:szCs w:val="28"/>
        </w:rPr>
        <w:t>бакалавр</w:t>
      </w:r>
    </w:p>
    <w:p w:rsidR="00335347" w:rsidRPr="007A48B9" w:rsidRDefault="00335347" w:rsidP="00335347">
      <w:pPr>
        <w:jc w:val="center"/>
        <w:rPr>
          <w:sz w:val="28"/>
          <w:szCs w:val="28"/>
        </w:rPr>
      </w:pPr>
      <w:r w:rsidRPr="00D26D44">
        <w:rPr>
          <w:sz w:val="28"/>
          <w:szCs w:val="28"/>
        </w:rPr>
        <w:t>Форм</w:t>
      </w:r>
      <w:r>
        <w:rPr>
          <w:sz w:val="28"/>
          <w:szCs w:val="28"/>
        </w:rPr>
        <w:t>ы</w:t>
      </w:r>
      <w:r w:rsidRPr="00D26D44">
        <w:rPr>
          <w:sz w:val="28"/>
          <w:szCs w:val="28"/>
        </w:rPr>
        <w:t xml:space="preserve"> обучения </w:t>
      </w:r>
      <w:r>
        <w:rPr>
          <w:sz w:val="28"/>
          <w:szCs w:val="28"/>
        </w:rPr>
        <w:t>–</w:t>
      </w:r>
      <w:r w:rsidRPr="00D26D44">
        <w:rPr>
          <w:sz w:val="28"/>
          <w:szCs w:val="28"/>
        </w:rPr>
        <w:t xml:space="preserve"> очная</w:t>
      </w:r>
    </w:p>
    <w:bookmarkEnd w:id="0"/>
    <w:p w:rsidR="00335347" w:rsidRDefault="00335347" w:rsidP="00335347">
      <w:pPr>
        <w:ind w:firstLine="567"/>
        <w:jc w:val="center"/>
        <w:rPr>
          <w:sz w:val="28"/>
          <w:szCs w:val="28"/>
        </w:rPr>
      </w:pPr>
    </w:p>
    <w:p w:rsidR="00DB1DD8" w:rsidRDefault="00DB1DD8" w:rsidP="00DB1DD8">
      <w:pPr>
        <w:jc w:val="center"/>
        <w:rPr>
          <w:sz w:val="28"/>
          <w:szCs w:val="28"/>
        </w:rPr>
      </w:pPr>
    </w:p>
    <w:p w:rsidR="00DB1DD8" w:rsidRDefault="00DB1DD8" w:rsidP="00DB1DD8">
      <w:pPr>
        <w:jc w:val="center"/>
        <w:rPr>
          <w:sz w:val="28"/>
          <w:szCs w:val="28"/>
        </w:rPr>
      </w:pPr>
    </w:p>
    <w:p w:rsidR="00DB1DD8" w:rsidRDefault="00DB1DD8" w:rsidP="00DB1DD8">
      <w:pPr>
        <w:jc w:val="center"/>
        <w:rPr>
          <w:sz w:val="28"/>
          <w:szCs w:val="28"/>
        </w:rPr>
      </w:pPr>
    </w:p>
    <w:p w:rsidR="001C5CD7" w:rsidRPr="00D26D44" w:rsidRDefault="001C5CD7" w:rsidP="002C5D39">
      <w:pPr>
        <w:jc w:val="center"/>
        <w:rPr>
          <w:sz w:val="28"/>
          <w:szCs w:val="28"/>
        </w:rPr>
      </w:pPr>
      <w:r>
        <w:rPr>
          <w:sz w:val="28"/>
          <w:szCs w:val="28"/>
        </w:rPr>
        <w:t>Рязань 202</w:t>
      </w:r>
      <w:r w:rsidR="00FF4367">
        <w:rPr>
          <w:sz w:val="28"/>
          <w:szCs w:val="28"/>
        </w:rPr>
        <w:t>2</w:t>
      </w:r>
      <w:r w:rsidR="00DB1DD8" w:rsidRPr="00D26D44">
        <w:rPr>
          <w:sz w:val="28"/>
          <w:szCs w:val="28"/>
        </w:rPr>
        <w:t xml:space="preserve"> г.</w:t>
      </w:r>
    </w:p>
    <w:p w:rsidR="00347F88" w:rsidRPr="001B348A" w:rsidRDefault="0045334C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lastRenderedPageBreak/>
        <w:t>О</w:t>
      </w:r>
      <w:r w:rsidR="00347F88" w:rsidRPr="001B348A">
        <w:rPr>
          <w:rStyle w:val="a8"/>
          <w:color w:val="000000"/>
        </w:rPr>
        <w:t>ценочны</w:t>
      </w:r>
      <w:r w:rsidRPr="001B348A">
        <w:rPr>
          <w:rStyle w:val="a8"/>
          <w:color w:val="000000"/>
        </w:rPr>
        <w:t>е</w:t>
      </w:r>
      <w:r w:rsidR="00347F88" w:rsidRPr="001B348A">
        <w:rPr>
          <w:rStyle w:val="a8"/>
          <w:color w:val="000000"/>
        </w:rPr>
        <w:t xml:space="preserve"> </w:t>
      </w:r>
      <w:r w:rsidRPr="001B348A">
        <w:rPr>
          <w:rStyle w:val="a8"/>
          <w:color w:val="000000"/>
        </w:rPr>
        <w:t>материалы</w:t>
      </w:r>
      <w:r w:rsidR="00347F88" w:rsidRPr="001B348A">
        <w:rPr>
          <w:rStyle w:val="a8"/>
          <w:color w:val="000000"/>
        </w:rPr>
        <w:t xml:space="preserve"> – это совокупность учебно-методических материалов (контрольных заданий, описаний форм и процедур), предназначенных для оценки качества освоения обучающимися данной дисциплины как части основной образовательной программы.</w:t>
      </w:r>
    </w:p>
    <w:p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Цель – оценить соответствие знаний, умений и уровня приобретенных компетенций, обучающихся целям и требованиям основной образовательной программы в ходе проведения текущего контроля и промежуточной аттестации.</w:t>
      </w:r>
    </w:p>
    <w:p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Основная задача – обеспечить оценку уровня сформированности общекультурных и профессиональных компетенций, приобретаемых обучающим</w:t>
      </w:r>
      <w:r w:rsidR="00B51056">
        <w:rPr>
          <w:rStyle w:val="a8"/>
          <w:color w:val="000000"/>
        </w:rPr>
        <w:t>и</w:t>
      </w:r>
      <w:r w:rsidRPr="001B348A">
        <w:rPr>
          <w:rStyle w:val="a8"/>
          <w:color w:val="000000"/>
        </w:rPr>
        <w:t>ся в соответствии с этими требованиями.</w:t>
      </w:r>
    </w:p>
    <w:p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Контроль знаний проводится в форме текущего контроля и промежуточной аттестации.</w:t>
      </w:r>
    </w:p>
    <w:p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>Текущий контроль успеваемости проводится с целью определения степени усвоения учебного материала, своевременного выявления и устранения недостатков в подготовке обучающихся и принятия необходимых мер по совершенствованию методики преподавания учебной дисциплины (модуля), организации работы обучающихся в ходе учебных занятий и оказания им индивидуальной помощи.</w:t>
      </w:r>
    </w:p>
    <w:p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 xml:space="preserve">К контролю текущей успеваемости относятся проверка знаний, умений и навыков, приобретённых обучающимися на практических занятиях и лабораторных работах. При выполнении лабораторных работ применяется система оценки «зачтено – не зачтено». Количество лабораторных работ по </w:t>
      </w:r>
      <w:r w:rsidR="004B7986">
        <w:rPr>
          <w:rStyle w:val="a8"/>
          <w:color w:val="000000"/>
        </w:rPr>
        <w:t>дисциплине</w:t>
      </w:r>
      <w:r w:rsidRPr="001B348A">
        <w:rPr>
          <w:rStyle w:val="a8"/>
          <w:color w:val="000000"/>
        </w:rPr>
        <w:t xml:space="preserve"> определено </w:t>
      </w:r>
      <w:r w:rsidR="00450F52">
        <w:rPr>
          <w:rStyle w:val="a8"/>
          <w:color w:val="000000"/>
        </w:rPr>
        <w:t>учебным планом</w:t>
      </w:r>
      <w:r w:rsidRPr="001B348A">
        <w:rPr>
          <w:rStyle w:val="a8"/>
          <w:color w:val="000000"/>
        </w:rPr>
        <w:t>.</w:t>
      </w:r>
    </w:p>
    <w:p w:rsidR="00347F88" w:rsidRPr="001B348A" w:rsidRDefault="00347F88" w:rsidP="001B348A">
      <w:pPr>
        <w:pStyle w:val="a9"/>
        <w:spacing w:line="240" w:lineRule="auto"/>
        <w:ind w:firstLine="708"/>
        <w:jc w:val="both"/>
        <w:rPr>
          <w:rStyle w:val="a8"/>
          <w:color w:val="000000"/>
        </w:rPr>
      </w:pPr>
      <w:r w:rsidRPr="001B348A">
        <w:rPr>
          <w:rStyle w:val="a8"/>
          <w:color w:val="000000"/>
        </w:rPr>
        <w:t xml:space="preserve">На практических занятиях допускается использование либо системы «зачтено – не зачтено», либо рейтинговой системы оценки, при которой, например, правильно решенная задача оценивается определенным количеством баллов. При поэтапном выполнении учебного плана баллы суммируются. Положительным итогом выполнения программы является определенное количество набранных баллов. </w:t>
      </w:r>
    </w:p>
    <w:p w:rsidR="00450F52" w:rsidRDefault="00450F52" w:rsidP="00450F52">
      <w:pPr>
        <w:pStyle w:val="a9"/>
        <w:numPr>
          <w:ilvl w:val="0"/>
          <w:numId w:val="30"/>
        </w:numPr>
        <w:ind w:left="0" w:firstLine="432"/>
        <w:jc w:val="both"/>
        <w:rPr>
          <w:b w:val="0"/>
          <w:bCs w:val="0"/>
          <w:i w:val="0"/>
          <w:iCs w:val="0"/>
          <w:color w:val="000000"/>
          <w:shd w:val="clear" w:color="auto" w:fill="FFFFFF"/>
        </w:rPr>
      </w:pPr>
      <w:r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Промежуточный контроль по дисциплине осуществляется проведением </w:t>
      </w:r>
      <w:r>
        <w:rPr>
          <w:b w:val="0"/>
          <w:bCs w:val="0"/>
          <w:i w:val="0"/>
          <w:iCs w:val="0"/>
          <w:color w:val="000000"/>
          <w:shd w:val="clear" w:color="auto" w:fill="FFFFFF"/>
        </w:rPr>
        <w:t>зачёта и экзамена</w:t>
      </w:r>
      <w:r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. </w:t>
      </w:r>
    </w:p>
    <w:p w:rsidR="00450F52" w:rsidRPr="00450F52" w:rsidRDefault="00450F52" w:rsidP="00450F52">
      <w:pPr>
        <w:pStyle w:val="a9"/>
        <w:numPr>
          <w:ilvl w:val="0"/>
          <w:numId w:val="30"/>
        </w:numPr>
        <w:ind w:left="0" w:firstLine="432"/>
        <w:jc w:val="both"/>
        <w:rPr>
          <w:b w:val="0"/>
          <w:bCs w:val="0"/>
          <w:i w:val="0"/>
          <w:iCs w:val="0"/>
          <w:color w:val="000000"/>
          <w:shd w:val="clear" w:color="auto" w:fill="FFFFFF"/>
        </w:rPr>
      </w:pPr>
      <w:r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>Форма пр</w:t>
      </w:r>
      <w:r>
        <w:rPr>
          <w:b w:val="0"/>
          <w:bCs w:val="0"/>
          <w:i w:val="0"/>
          <w:iCs w:val="0"/>
          <w:color w:val="000000"/>
          <w:shd w:val="clear" w:color="auto" w:fill="FFFFFF"/>
        </w:rPr>
        <w:t>оведения</w:t>
      </w:r>
      <w:r w:rsidR="00A55E6F"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 зачёта -</w:t>
      </w:r>
      <w:r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 выполнение тестового задания по курсу «Электротехника и электроника» в системе дистанционного тестирования «Академия».</w:t>
      </w:r>
    </w:p>
    <w:p w:rsidR="00450F52" w:rsidRPr="00450F52" w:rsidRDefault="00A55E6F" w:rsidP="00A55E6F">
      <w:pPr>
        <w:pStyle w:val="a9"/>
        <w:numPr>
          <w:ilvl w:val="0"/>
          <w:numId w:val="30"/>
        </w:numPr>
        <w:ind w:left="0" w:firstLine="432"/>
        <w:jc w:val="both"/>
        <w:rPr>
          <w:b w:val="0"/>
          <w:bCs w:val="0"/>
          <w:i w:val="0"/>
          <w:iCs w:val="0"/>
          <w:color w:val="000000"/>
          <w:shd w:val="clear" w:color="auto" w:fill="FFFFFF"/>
        </w:rPr>
      </w:pPr>
      <w:r>
        <w:rPr>
          <w:b w:val="0"/>
          <w:bCs w:val="0"/>
          <w:i w:val="0"/>
          <w:iCs w:val="0"/>
          <w:color w:val="000000"/>
          <w:shd w:val="clear" w:color="auto" w:fill="FFFFFF"/>
        </w:rPr>
        <w:t>Форма проведения экзамена -</w:t>
      </w:r>
      <w:r w:rsidR="00450F52"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 письменный ответ по утверждённым экзаменационным билетам, сформулированным с учётом содержания учебной дисциплины</w:t>
      </w:r>
      <w:r>
        <w:rPr>
          <w:rStyle w:val="a8"/>
          <w:color w:val="000000"/>
        </w:rPr>
        <w:t>, либо сдача экзамена в форме ответов на тестовые задания</w:t>
      </w:r>
      <w:r w:rsidR="00450F52"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>. В экзаменационный билет включается два теоретических вопроса</w:t>
      </w:r>
      <w:r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 и одна задача. После проверки</w:t>
      </w:r>
      <w:r w:rsidR="00450F52"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 письменной работы обучаемого</w:t>
      </w:r>
      <w:r>
        <w:rPr>
          <w:b w:val="0"/>
          <w:bCs w:val="0"/>
          <w:i w:val="0"/>
          <w:iCs w:val="0"/>
          <w:color w:val="000000"/>
          <w:shd w:val="clear" w:color="auto" w:fill="FFFFFF"/>
        </w:rPr>
        <w:t>,</w:t>
      </w:r>
      <w:r w:rsidR="00450F52" w:rsidRPr="00450F52">
        <w:rPr>
          <w:b w:val="0"/>
          <w:bCs w:val="0"/>
          <w:i w:val="0"/>
          <w:iCs w:val="0"/>
          <w:color w:val="000000"/>
          <w:shd w:val="clear" w:color="auto" w:fill="FFFFFF"/>
        </w:rPr>
        <w:t xml:space="preserve"> производится ее оценка преподавателем и, при необходимости, проводится теоретическая беседа с обучаемым для уточнения экзаменационной оценки.</w:t>
      </w:r>
    </w:p>
    <w:p w:rsidR="00347F88" w:rsidRPr="001B348A" w:rsidRDefault="00347F88" w:rsidP="001B348A">
      <w:pPr>
        <w:pStyle w:val="a9"/>
        <w:shd w:val="clear" w:color="auto" w:fill="auto"/>
        <w:spacing w:line="240" w:lineRule="auto"/>
        <w:ind w:firstLine="708"/>
        <w:jc w:val="both"/>
        <w:rPr>
          <w:rStyle w:val="a8"/>
          <w:b/>
          <w:bCs/>
          <w:i/>
          <w:iCs/>
          <w:color w:val="000000"/>
        </w:rPr>
      </w:pPr>
    </w:p>
    <w:p w:rsidR="00347F88" w:rsidRPr="00DB1DD8" w:rsidRDefault="00347F88" w:rsidP="001B348A">
      <w:pPr>
        <w:pStyle w:val="a9"/>
        <w:shd w:val="clear" w:color="auto" w:fill="auto"/>
        <w:spacing w:line="240" w:lineRule="auto"/>
        <w:jc w:val="center"/>
        <w:rPr>
          <w:rStyle w:val="a8"/>
          <w:b/>
          <w:color w:val="000000"/>
          <w:sz w:val="28"/>
          <w:szCs w:val="28"/>
        </w:rPr>
      </w:pPr>
      <w:r w:rsidRPr="00DB1DD8">
        <w:rPr>
          <w:rStyle w:val="a8"/>
          <w:b/>
          <w:color w:val="000000"/>
          <w:sz w:val="28"/>
          <w:szCs w:val="28"/>
        </w:rPr>
        <w:t xml:space="preserve">Паспорт оценочных </w:t>
      </w:r>
      <w:r w:rsidR="001B348A" w:rsidRPr="00DB1DD8">
        <w:rPr>
          <w:rStyle w:val="a8"/>
          <w:b/>
          <w:color w:val="000000"/>
          <w:sz w:val="28"/>
          <w:szCs w:val="28"/>
        </w:rPr>
        <w:t>материалов</w:t>
      </w:r>
      <w:r w:rsidRPr="00DB1DD8">
        <w:rPr>
          <w:rStyle w:val="a8"/>
          <w:b/>
          <w:color w:val="000000"/>
          <w:sz w:val="28"/>
          <w:szCs w:val="28"/>
        </w:rPr>
        <w:t xml:space="preserve"> по дисциплине</w:t>
      </w:r>
    </w:p>
    <w:p w:rsidR="00C24A71" w:rsidRDefault="00C24A71" w:rsidP="001B348A">
      <w:pPr>
        <w:pStyle w:val="a9"/>
        <w:shd w:val="clear" w:color="auto" w:fill="auto"/>
        <w:spacing w:line="240" w:lineRule="auto"/>
        <w:jc w:val="center"/>
        <w:rPr>
          <w:rStyle w:val="a8"/>
          <w:color w:val="000000"/>
        </w:rPr>
      </w:pPr>
    </w:p>
    <w:tbl>
      <w:tblPr>
        <w:tblW w:w="9327" w:type="dxa"/>
        <w:tblInd w:w="-5" w:type="dxa"/>
        <w:tblLayout w:type="fixed"/>
        <w:tblLook w:val="0000" w:firstRow="0" w:lastRow="0" w:firstColumn="0" w:lastColumn="0" w:noHBand="0" w:noVBand="0"/>
      </w:tblPr>
      <w:tblGrid>
        <w:gridCol w:w="674"/>
        <w:gridCol w:w="5535"/>
        <w:gridCol w:w="1559"/>
        <w:gridCol w:w="1559"/>
      </w:tblGrid>
      <w:tr w:rsidR="00987421" w:rsidRPr="00841702">
        <w:trPr>
          <w:cantSplit/>
          <w:trHeight w:val="436"/>
        </w:trPr>
        <w:tc>
          <w:tcPr>
            <w:tcW w:w="67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841702" w:rsidRDefault="00987421" w:rsidP="00B9550F">
            <w:pPr>
              <w:suppressAutoHyphens/>
              <w:snapToGrid w:val="0"/>
              <w:spacing w:line="240" w:lineRule="auto"/>
              <w:jc w:val="both"/>
              <w:rPr>
                <w:b/>
                <w:bCs/>
              </w:rPr>
            </w:pPr>
            <w:r w:rsidRPr="00841702">
              <w:rPr>
                <w:b/>
                <w:bCs/>
              </w:rPr>
              <w:t>№ п/п</w:t>
            </w:r>
          </w:p>
        </w:tc>
        <w:tc>
          <w:tcPr>
            <w:tcW w:w="55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D26D44" w:rsidRDefault="00987421" w:rsidP="00B9550F">
            <w:pPr>
              <w:pStyle w:val="a6"/>
              <w:widowControl w:val="0"/>
              <w:jc w:val="center"/>
            </w:pPr>
            <w:r w:rsidRPr="00D26D44">
              <w:rPr>
                <w:rStyle w:val="11"/>
                <w:b/>
                <w:bCs/>
                <w:color w:val="000000"/>
              </w:rPr>
              <w:t>Контролируемые разделы (темы) дисциплины</w:t>
            </w:r>
          </w:p>
          <w:p w:rsidR="00987421" w:rsidRPr="00087520" w:rsidRDefault="00987421" w:rsidP="00B9550F">
            <w:pPr>
              <w:pStyle w:val="2"/>
              <w:keepLines w:val="0"/>
              <w:widowControl/>
              <w:numPr>
                <w:ilvl w:val="1"/>
                <w:numId w:val="0"/>
              </w:numPr>
              <w:tabs>
                <w:tab w:val="num" w:pos="576"/>
                <w:tab w:val="center" w:pos="1805"/>
                <w:tab w:val="left" w:pos="2655"/>
              </w:tabs>
              <w:suppressAutoHyphens/>
              <w:snapToGrid w:val="0"/>
              <w:spacing w:before="0" w:line="240" w:lineRule="auto"/>
              <w:jc w:val="center"/>
              <w:rPr>
                <w:color w:val="auto"/>
                <w:sz w:val="20"/>
                <w:szCs w:val="20"/>
              </w:rPr>
            </w:pP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734297" w:rsidRDefault="00987421" w:rsidP="00B9550F">
            <w:pPr>
              <w:pStyle w:val="a6"/>
              <w:widowControl w:val="0"/>
              <w:jc w:val="center"/>
              <w:rPr>
                <w:b/>
                <w:bCs/>
                <w:color w:val="000000"/>
                <w:sz w:val="23"/>
                <w:szCs w:val="23"/>
              </w:rPr>
            </w:pPr>
            <w:r w:rsidRPr="00D26D44">
              <w:rPr>
                <w:rStyle w:val="11"/>
                <w:b/>
                <w:bCs/>
                <w:color w:val="000000"/>
              </w:rPr>
              <w:t>Код контролируемой</w:t>
            </w:r>
            <w:r>
              <w:rPr>
                <w:rStyle w:val="11"/>
                <w:b/>
                <w:bCs/>
                <w:color w:val="000000"/>
              </w:rPr>
              <w:t xml:space="preserve"> </w:t>
            </w:r>
            <w:r w:rsidRPr="00D26D44">
              <w:rPr>
                <w:rStyle w:val="11"/>
                <w:b/>
                <w:bCs/>
                <w:color w:val="000000"/>
              </w:rPr>
              <w:t>компетенции</w:t>
            </w:r>
            <w:r>
              <w:rPr>
                <w:rStyle w:val="11"/>
                <w:b/>
                <w:bCs/>
                <w:color w:val="000000"/>
              </w:rPr>
              <w:t xml:space="preserve"> (или её части)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421" w:rsidRPr="003A3AA2" w:rsidRDefault="00987421" w:rsidP="00B9550F">
            <w:pPr>
              <w:suppressAutoHyphens/>
              <w:snapToGrid w:val="0"/>
              <w:spacing w:line="240" w:lineRule="auto"/>
              <w:jc w:val="center"/>
              <w:rPr>
                <w:b/>
                <w:bCs/>
                <w:sz w:val="22"/>
                <w:szCs w:val="22"/>
              </w:rPr>
            </w:pPr>
            <w:r w:rsidRPr="003A3AA2">
              <w:rPr>
                <w:b/>
                <w:bCs/>
                <w:sz w:val="22"/>
                <w:szCs w:val="22"/>
              </w:rPr>
              <w:t>Вид, метод, форма оценочного мероприятия</w:t>
            </w:r>
          </w:p>
        </w:tc>
      </w:tr>
      <w:tr w:rsidR="00987421" w:rsidRPr="00841702">
        <w:trPr>
          <w:cantSplit/>
          <w:trHeight w:val="436"/>
        </w:trPr>
        <w:tc>
          <w:tcPr>
            <w:tcW w:w="67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  <w:tc>
          <w:tcPr>
            <w:tcW w:w="55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  <w:tc>
          <w:tcPr>
            <w:tcW w:w="155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987421" w:rsidRPr="00841702" w:rsidRDefault="00987421" w:rsidP="00B9550F">
            <w:pPr>
              <w:spacing w:line="240" w:lineRule="auto"/>
              <w:rPr>
                <w:b/>
                <w:bCs/>
              </w:rPr>
            </w:pPr>
          </w:p>
        </w:tc>
      </w:tr>
      <w:tr w:rsidR="00987421" w:rsidRPr="004E5525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4E5525">
              <w:t>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4E5525">
              <w:t>2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4E5525">
              <w:t>3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421" w:rsidRPr="004E5525" w:rsidRDefault="00987421" w:rsidP="00B9550F">
            <w:pPr>
              <w:suppressAutoHyphens/>
              <w:snapToGrid w:val="0"/>
              <w:spacing w:line="240" w:lineRule="auto"/>
              <w:jc w:val="center"/>
            </w:pPr>
            <w:r>
              <w:t>4</w:t>
            </w:r>
          </w:p>
        </w:tc>
      </w:tr>
      <w:tr w:rsidR="007A551D" w:rsidRPr="004E5525">
        <w:trPr>
          <w:trHeight w:val="303"/>
        </w:trPr>
        <w:tc>
          <w:tcPr>
            <w:tcW w:w="932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A551D" w:rsidRPr="007A551D" w:rsidRDefault="007A551D" w:rsidP="00B9550F">
            <w:pPr>
              <w:suppressAutoHyphens/>
              <w:snapToGrid w:val="0"/>
              <w:spacing w:line="240" w:lineRule="auto"/>
              <w:jc w:val="center"/>
              <w:rPr>
                <w:b/>
                <w:bCs/>
              </w:rPr>
            </w:pPr>
            <w:r w:rsidRPr="007A551D">
              <w:rPr>
                <w:b/>
                <w:bCs/>
              </w:rPr>
              <w:t>Модуль 1</w:t>
            </w:r>
          </w:p>
        </w:tc>
      </w:tr>
      <w:tr w:rsidR="00987421" w:rsidRPr="00734297">
        <w:trPr>
          <w:trHeight w:val="569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987421" w:rsidP="00B9550F">
            <w:pPr>
              <w:suppressAutoHyphens/>
              <w:spacing w:line="240" w:lineRule="auto"/>
              <w:jc w:val="center"/>
            </w:pPr>
            <w:r>
              <w:t>1</w:t>
            </w:r>
            <w:r w:rsidR="007A551D">
              <w:t>.1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872C5C" w:rsidRDefault="002C5D39" w:rsidP="00B9550F">
            <w:pPr>
              <w:shd w:val="clear" w:color="auto" w:fill="FFFFFF"/>
              <w:tabs>
                <w:tab w:val="left" w:pos="326"/>
              </w:tabs>
              <w:spacing w:line="240" w:lineRule="auto"/>
              <w:jc w:val="both"/>
              <w:rPr>
                <w:color w:val="000000"/>
                <w:spacing w:val="1"/>
              </w:rPr>
            </w:pPr>
            <w:r w:rsidRPr="002C5D39">
              <w:rPr>
                <w:color w:val="000000"/>
                <w:spacing w:val="1"/>
              </w:rPr>
              <w:t>Обзор инструментальных средств пакета MATLAB для проектирования систем управления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Default="00A42513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</w:t>
            </w:r>
            <w:r w:rsidR="002C5D39">
              <w:rPr>
                <w:color w:val="000000"/>
              </w:rPr>
              <w:t>6</w:t>
            </w:r>
            <w:r>
              <w:rPr>
                <w:color w:val="000000"/>
              </w:rPr>
              <w:t>.1-З ОПК-</w:t>
            </w:r>
            <w:r w:rsidR="002C5D39">
              <w:rPr>
                <w:color w:val="000000"/>
              </w:rPr>
              <w:t>6</w:t>
            </w:r>
            <w:r>
              <w:rPr>
                <w:color w:val="000000"/>
              </w:rPr>
              <w:t>.1-У ОПК-</w:t>
            </w:r>
            <w:r w:rsidR="002C5D39">
              <w:rPr>
                <w:color w:val="000000"/>
              </w:rPr>
              <w:t>6</w:t>
            </w:r>
            <w:r w:rsidR="00153F36" w:rsidRPr="00153F36">
              <w:rPr>
                <w:color w:val="000000"/>
              </w:rPr>
              <w:t>.1-В</w:t>
            </w:r>
          </w:p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lastRenderedPageBreak/>
              <w:t>ОПК-</w:t>
            </w:r>
            <w:r>
              <w:rPr>
                <w:color w:val="000000"/>
              </w:rPr>
              <w:t>3</w:t>
            </w:r>
            <w:r>
              <w:rPr>
                <w:color w:val="000000"/>
              </w:rPr>
              <w:t>.1-З ОПК-</w:t>
            </w:r>
            <w:r>
              <w:rPr>
                <w:color w:val="000000"/>
              </w:rPr>
              <w:t>3</w:t>
            </w:r>
            <w:r>
              <w:rPr>
                <w:color w:val="000000"/>
              </w:rPr>
              <w:t>.1-У ОПК-</w:t>
            </w:r>
            <w:r>
              <w:rPr>
                <w:color w:val="000000"/>
              </w:rPr>
              <w:t>3</w:t>
            </w:r>
            <w:r w:rsidRPr="00153F36">
              <w:rPr>
                <w:color w:val="000000"/>
              </w:rPr>
              <w:t>.1-В</w:t>
            </w:r>
          </w:p>
          <w:p w:rsidR="002C5D39" w:rsidRP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ОПК-3.</w:t>
            </w:r>
            <w:r>
              <w:rPr>
                <w:color w:val="000000"/>
              </w:rPr>
              <w:t>2</w:t>
            </w:r>
            <w:r>
              <w:rPr>
                <w:color w:val="000000"/>
              </w:rPr>
              <w:t>-З ОПК-3.</w:t>
            </w:r>
            <w:r>
              <w:rPr>
                <w:color w:val="000000"/>
              </w:rPr>
              <w:t>2</w:t>
            </w:r>
            <w:r>
              <w:rPr>
                <w:color w:val="000000"/>
              </w:rPr>
              <w:t>-У ОПК-3</w:t>
            </w:r>
            <w:r w:rsidRPr="00153F36">
              <w:rPr>
                <w:color w:val="000000"/>
              </w:rPr>
              <w:t>.</w:t>
            </w:r>
            <w:r>
              <w:rPr>
                <w:color w:val="000000"/>
              </w:rPr>
              <w:t>2</w:t>
            </w:r>
            <w:r w:rsidRPr="00153F36">
              <w:rPr>
                <w:color w:val="000000"/>
              </w:rPr>
              <w:t>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421" w:rsidRPr="00633A79" w:rsidRDefault="002C5D39" w:rsidP="0071161A">
            <w:pPr>
              <w:spacing w:line="240" w:lineRule="auto"/>
              <w:jc w:val="center"/>
            </w:pPr>
            <w:r>
              <w:lastRenderedPageBreak/>
              <w:t>Экзамен</w:t>
            </w:r>
          </w:p>
          <w:p w:rsidR="0071161A" w:rsidRPr="00633A79" w:rsidRDefault="0071161A" w:rsidP="0071161A">
            <w:pPr>
              <w:spacing w:line="240" w:lineRule="auto"/>
              <w:jc w:val="center"/>
            </w:pPr>
            <w:r w:rsidRPr="00693C5B">
              <w:t>Задание для сам. работы</w:t>
            </w:r>
          </w:p>
        </w:tc>
      </w:tr>
      <w:tr w:rsidR="00987421" w:rsidRPr="0073429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B829F1" w:rsidP="00B9550F">
            <w:pPr>
              <w:suppressAutoHyphens/>
              <w:snapToGrid w:val="0"/>
              <w:spacing w:line="240" w:lineRule="auto"/>
              <w:jc w:val="center"/>
            </w:pPr>
            <w:r>
              <w:t>1.</w:t>
            </w:r>
            <w:r w:rsidR="00987421">
              <w:t>2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2C5D39" w:rsidP="00B9550F">
            <w:pPr>
              <w:shd w:val="clear" w:color="auto" w:fill="FFFFFF"/>
              <w:tabs>
                <w:tab w:val="left" w:pos="326"/>
              </w:tabs>
              <w:suppressAutoHyphens/>
              <w:snapToGrid w:val="0"/>
              <w:spacing w:line="240" w:lineRule="auto"/>
            </w:pPr>
            <w:r w:rsidRPr="002C5D39">
              <w:t>Формы представления математических моделей систем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ОПК-6.1-З ОПК-6.1-У ОПК-6</w:t>
            </w:r>
            <w:r w:rsidRPr="00153F36">
              <w:rPr>
                <w:color w:val="000000"/>
              </w:rPr>
              <w:t>.1-В</w:t>
            </w:r>
          </w:p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ОПК-3.1-З ОПК-3.1-У ОПК-3</w:t>
            </w:r>
            <w:r w:rsidRPr="00153F36">
              <w:rPr>
                <w:color w:val="000000"/>
              </w:rPr>
              <w:t>.1-В</w:t>
            </w:r>
          </w:p>
          <w:p w:rsidR="00987421" w:rsidRPr="00153F36" w:rsidRDefault="002C5D39" w:rsidP="002C5D39">
            <w:pPr>
              <w:jc w:val="center"/>
              <w:rPr>
                <w:highlight w:val="yellow"/>
              </w:rPr>
            </w:pPr>
            <w:r>
              <w:rPr>
                <w:color w:val="000000"/>
              </w:rPr>
              <w:t>ОПК-3.2-З ОПК-3.2-У ОПК-3</w:t>
            </w:r>
            <w:r w:rsidRPr="00153F36">
              <w:rPr>
                <w:color w:val="000000"/>
              </w:rPr>
              <w:t>.</w:t>
            </w:r>
            <w:r>
              <w:rPr>
                <w:color w:val="000000"/>
              </w:rPr>
              <w:t>2</w:t>
            </w:r>
            <w:r w:rsidRPr="00153F36">
              <w:rPr>
                <w:color w:val="000000"/>
              </w:rPr>
              <w:t>-В</w:t>
            </w:r>
            <w:r w:rsidRPr="00153F36">
              <w:rPr>
                <w:highlight w:val="yellow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D39" w:rsidRPr="00693C5B" w:rsidRDefault="002C5D39" w:rsidP="002C5D39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:rsidR="00987421" w:rsidRPr="00693C5B" w:rsidRDefault="00987421" w:rsidP="00B9550F">
            <w:pPr>
              <w:spacing w:line="240" w:lineRule="auto"/>
            </w:pPr>
            <w:r w:rsidRPr="00693C5B">
              <w:t>Задание для сам. работы</w:t>
            </w:r>
          </w:p>
          <w:p w:rsidR="00987421" w:rsidRPr="0071161A" w:rsidRDefault="0071161A" w:rsidP="00B9550F">
            <w:pPr>
              <w:suppressAutoHyphens/>
              <w:snapToGrid w:val="0"/>
              <w:spacing w:line="240" w:lineRule="auto"/>
              <w:jc w:val="center"/>
            </w:pPr>
            <w:r w:rsidRPr="008C4A62">
              <w:t xml:space="preserve">Зачет по лаб. </w:t>
            </w:r>
            <w:r>
              <w:t>р</w:t>
            </w:r>
            <w:r w:rsidRPr="008C4A62">
              <w:t>аботе</w:t>
            </w:r>
          </w:p>
          <w:p w:rsidR="0071161A" w:rsidRPr="0071161A" w:rsidRDefault="0071161A" w:rsidP="00B9550F">
            <w:pPr>
              <w:suppressAutoHyphens/>
              <w:snapToGrid w:val="0"/>
              <w:spacing w:line="240" w:lineRule="auto"/>
              <w:jc w:val="center"/>
            </w:pPr>
            <w:r>
              <w:t>Выполнение практ. задан.</w:t>
            </w:r>
          </w:p>
        </w:tc>
      </w:tr>
      <w:tr w:rsidR="00987421" w:rsidRPr="0073429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2344B3" w:rsidP="00B9550F">
            <w:pPr>
              <w:suppressAutoHyphens/>
              <w:snapToGrid w:val="0"/>
              <w:spacing w:line="240" w:lineRule="auto"/>
              <w:jc w:val="center"/>
            </w:pPr>
            <w:r>
              <w:t>1.</w:t>
            </w:r>
            <w:r w:rsidR="00987421">
              <w:t>3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2C5D39" w:rsidP="00B9550F">
            <w:pPr>
              <w:shd w:val="clear" w:color="auto" w:fill="FFFFFF"/>
              <w:tabs>
                <w:tab w:val="left" w:pos="326"/>
              </w:tabs>
              <w:snapToGrid w:val="0"/>
              <w:spacing w:line="240" w:lineRule="auto"/>
              <w:rPr>
                <w:color w:val="000000"/>
                <w:spacing w:val="1"/>
              </w:rPr>
            </w:pPr>
            <w:r w:rsidRPr="002C5D39">
              <w:rPr>
                <w:color w:val="000000"/>
                <w:spacing w:val="1"/>
              </w:rPr>
              <w:t>Характеристики систем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ОПК-6.1-З ОПК-6.1-У ОПК-6</w:t>
            </w:r>
            <w:r w:rsidRPr="00153F36">
              <w:rPr>
                <w:color w:val="000000"/>
              </w:rPr>
              <w:t>.1-В</w:t>
            </w:r>
          </w:p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ОПК-3.1-З ОПК-3.1-У ОПК-3</w:t>
            </w:r>
            <w:r w:rsidRPr="00153F36">
              <w:rPr>
                <w:color w:val="000000"/>
              </w:rPr>
              <w:t>.1-В</w:t>
            </w:r>
          </w:p>
          <w:p w:rsidR="00987421" w:rsidRPr="0071161A" w:rsidRDefault="002C5D39" w:rsidP="002C5D39">
            <w:pPr>
              <w:suppressAutoHyphens/>
              <w:snapToGrid w:val="0"/>
              <w:spacing w:line="240" w:lineRule="auto"/>
              <w:jc w:val="center"/>
              <w:rPr>
                <w:highlight w:val="yellow"/>
              </w:rPr>
            </w:pPr>
            <w:r>
              <w:rPr>
                <w:color w:val="000000"/>
              </w:rPr>
              <w:t>ОПК-3.2-З ОПК-3.2-У ОПК-3</w:t>
            </w:r>
            <w:r w:rsidRPr="00153F36">
              <w:rPr>
                <w:color w:val="000000"/>
              </w:rPr>
              <w:t>.</w:t>
            </w:r>
            <w:r>
              <w:rPr>
                <w:color w:val="000000"/>
              </w:rPr>
              <w:t>2</w:t>
            </w:r>
            <w:r w:rsidRPr="00153F36">
              <w:rPr>
                <w:color w:val="000000"/>
              </w:rPr>
              <w:t>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D39" w:rsidRPr="00693C5B" w:rsidRDefault="002C5D39" w:rsidP="002C5D39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:rsidR="00987421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693C5B">
              <w:t xml:space="preserve">Задание для сам. </w:t>
            </w:r>
            <w:r w:rsidR="000A6FDA">
              <w:t>р</w:t>
            </w:r>
            <w:r w:rsidRPr="00693C5B">
              <w:t>аботы</w:t>
            </w:r>
          </w:p>
          <w:p w:rsidR="000A6FDA" w:rsidRDefault="000A6FDA" w:rsidP="00B9550F">
            <w:pPr>
              <w:suppressAutoHyphens/>
              <w:snapToGrid w:val="0"/>
              <w:spacing w:line="240" w:lineRule="auto"/>
              <w:jc w:val="center"/>
            </w:pPr>
            <w:r w:rsidRPr="008C4A62">
              <w:t>Зачет по лаб. работе</w:t>
            </w:r>
          </w:p>
          <w:p w:rsidR="0071161A" w:rsidRPr="00693C5B" w:rsidRDefault="0071161A" w:rsidP="00B9550F">
            <w:pPr>
              <w:suppressAutoHyphens/>
              <w:snapToGrid w:val="0"/>
              <w:spacing w:line="240" w:lineRule="auto"/>
              <w:jc w:val="center"/>
            </w:pPr>
            <w:r>
              <w:t>Выполнение практ. задан.</w:t>
            </w:r>
          </w:p>
        </w:tc>
      </w:tr>
      <w:tr w:rsidR="00987421" w:rsidRPr="0073429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2344B3" w:rsidP="00B9550F">
            <w:pPr>
              <w:snapToGrid w:val="0"/>
              <w:spacing w:line="240" w:lineRule="auto"/>
              <w:jc w:val="center"/>
            </w:pPr>
            <w:r>
              <w:t>1.</w:t>
            </w:r>
            <w:r w:rsidR="00987421">
              <w:t>4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2C5D39" w:rsidP="00B9550F">
            <w:pPr>
              <w:snapToGrid w:val="0"/>
              <w:spacing w:line="240" w:lineRule="auto"/>
              <w:jc w:val="both"/>
            </w:pPr>
            <w:r w:rsidRPr="002C5D39">
              <w:t>Качество системы второго порядка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ОПК-6.1-З ОПК-6.1-У ОПК-6</w:t>
            </w:r>
            <w:r w:rsidRPr="00153F36">
              <w:rPr>
                <w:color w:val="000000"/>
              </w:rPr>
              <w:t>.1-В</w:t>
            </w:r>
          </w:p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ОПК-3.1-З ОПК-3.1-У ОПК-3</w:t>
            </w:r>
            <w:r w:rsidRPr="00153F36">
              <w:rPr>
                <w:color w:val="000000"/>
              </w:rPr>
              <w:t>.1-В</w:t>
            </w:r>
          </w:p>
          <w:p w:rsidR="00987421" w:rsidRPr="00153F36" w:rsidRDefault="002C5D39" w:rsidP="002C5D39">
            <w:pPr>
              <w:jc w:val="center"/>
              <w:rPr>
                <w:highlight w:val="yellow"/>
              </w:rPr>
            </w:pPr>
            <w:r>
              <w:rPr>
                <w:color w:val="000000"/>
              </w:rPr>
              <w:t>ОПК-3.2-З ОПК-3.2-У ОПК-3</w:t>
            </w:r>
            <w:r w:rsidRPr="00153F36">
              <w:rPr>
                <w:color w:val="000000"/>
              </w:rPr>
              <w:t>.</w:t>
            </w:r>
            <w:r>
              <w:rPr>
                <w:color w:val="000000"/>
              </w:rPr>
              <w:t>2</w:t>
            </w:r>
            <w:r w:rsidRPr="00153F36">
              <w:rPr>
                <w:color w:val="000000"/>
              </w:rPr>
              <w:t>-В</w:t>
            </w:r>
            <w:r w:rsidRPr="00153F36">
              <w:rPr>
                <w:highlight w:val="yellow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87421" w:rsidRPr="00693C5B" w:rsidRDefault="002C5D39" w:rsidP="002C5D39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  <w:r w:rsidR="000A6FDA">
              <w:t xml:space="preserve"> </w:t>
            </w:r>
          </w:p>
          <w:p w:rsidR="00987421" w:rsidRPr="008C4A62" w:rsidRDefault="00987421" w:rsidP="00B9550F">
            <w:pPr>
              <w:spacing w:line="240" w:lineRule="auto"/>
            </w:pPr>
            <w:r w:rsidRPr="008C4A62">
              <w:t>Задание для сам. работы</w:t>
            </w:r>
          </w:p>
          <w:p w:rsidR="0071161A" w:rsidRDefault="0071161A" w:rsidP="0071161A">
            <w:pPr>
              <w:suppressAutoHyphens/>
              <w:snapToGrid w:val="0"/>
              <w:spacing w:line="240" w:lineRule="auto"/>
              <w:jc w:val="center"/>
            </w:pPr>
            <w:r w:rsidRPr="008C4A62">
              <w:t>Зачет по лаб. работе</w:t>
            </w:r>
          </w:p>
          <w:p w:rsidR="00987421" w:rsidRPr="00693C5B" w:rsidRDefault="0071161A" w:rsidP="0071161A">
            <w:pPr>
              <w:spacing w:line="240" w:lineRule="auto"/>
            </w:pPr>
            <w:r>
              <w:t>Выполнение практ. задан.</w:t>
            </w:r>
          </w:p>
        </w:tc>
      </w:tr>
      <w:tr w:rsidR="00987421" w:rsidRPr="00734297">
        <w:trPr>
          <w:trHeight w:val="850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4E5525" w:rsidRDefault="00B829F1" w:rsidP="00B9550F">
            <w:pPr>
              <w:suppressAutoHyphens/>
              <w:snapToGrid w:val="0"/>
              <w:spacing w:line="240" w:lineRule="auto"/>
              <w:jc w:val="center"/>
            </w:pPr>
            <w:r>
              <w:t>1.</w:t>
            </w:r>
            <w:r w:rsidR="00987421">
              <w:t>5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987421" w:rsidRPr="00872C5C" w:rsidRDefault="002C5D39" w:rsidP="00B9550F">
            <w:pPr>
              <w:spacing w:line="240" w:lineRule="auto"/>
              <w:jc w:val="both"/>
              <w:rPr>
                <w:color w:val="000000"/>
                <w:spacing w:val="1"/>
              </w:rPr>
            </w:pPr>
            <w:r w:rsidRPr="002C5D39">
              <w:rPr>
                <w:color w:val="000000"/>
                <w:spacing w:val="1"/>
              </w:rPr>
              <w:t>Основные возможности средства Sisotool/ MATLAB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ОПК-6.1-З ОПК-6.1-У ОПК-6</w:t>
            </w:r>
            <w:r w:rsidRPr="00153F36">
              <w:rPr>
                <w:color w:val="000000"/>
              </w:rPr>
              <w:t>.1-В</w:t>
            </w:r>
          </w:p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ОПК-3.1-З ОПК-3.1-У ОПК-3</w:t>
            </w:r>
            <w:r w:rsidRPr="00153F36">
              <w:rPr>
                <w:color w:val="000000"/>
              </w:rPr>
              <w:t>.1-В</w:t>
            </w:r>
          </w:p>
          <w:p w:rsidR="00987421" w:rsidRPr="0071161A" w:rsidRDefault="002C5D39" w:rsidP="002C5D39">
            <w:pPr>
              <w:spacing w:line="240" w:lineRule="auto"/>
              <w:jc w:val="center"/>
              <w:rPr>
                <w:highlight w:val="yellow"/>
              </w:rPr>
            </w:pPr>
            <w:r>
              <w:rPr>
                <w:color w:val="000000"/>
              </w:rPr>
              <w:t>ОПК-3.2-З ОПК-3.2-У ОПК-3</w:t>
            </w:r>
            <w:r w:rsidRPr="00153F36">
              <w:rPr>
                <w:color w:val="000000"/>
              </w:rPr>
              <w:t>.</w:t>
            </w:r>
            <w:r>
              <w:rPr>
                <w:color w:val="000000"/>
              </w:rPr>
              <w:t>2</w:t>
            </w:r>
            <w:r w:rsidRPr="00153F36">
              <w:rPr>
                <w:color w:val="000000"/>
              </w:rPr>
              <w:t>-В</w:t>
            </w:r>
            <w:r w:rsidRPr="0071161A">
              <w:rPr>
                <w:highlight w:val="yellow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5D39" w:rsidRPr="00693C5B" w:rsidRDefault="002C5D39" w:rsidP="002C5D39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:rsidR="000A6FDA" w:rsidRPr="008C4A62" w:rsidRDefault="000A6FDA" w:rsidP="000A6FDA">
            <w:pPr>
              <w:spacing w:line="240" w:lineRule="auto"/>
            </w:pPr>
            <w:r w:rsidRPr="008C4A62">
              <w:t>Задание для сам. работы</w:t>
            </w:r>
          </w:p>
          <w:p w:rsidR="00987421" w:rsidRDefault="00987421" w:rsidP="00B9550F">
            <w:pPr>
              <w:suppressAutoHyphens/>
              <w:snapToGrid w:val="0"/>
              <w:spacing w:line="240" w:lineRule="auto"/>
              <w:jc w:val="center"/>
            </w:pPr>
            <w:r w:rsidRPr="008C4A62">
              <w:t>Зачет по лаб. работе</w:t>
            </w:r>
          </w:p>
          <w:p w:rsidR="0071161A" w:rsidRPr="00693C5B" w:rsidRDefault="0071161A" w:rsidP="00B9550F">
            <w:pPr>
              <w:suppressAutoHyphens/>
              <w:snapToGrid w:val="0"/>
              <w:spacing w:line="240" w:lineRule="auto"/>
              <w:jc w:val="center"/>
            </w:pPr>
            <w:r>
              <w:t>Выполнение практ. задан.</w:t>
            </w:r>
          </w:p>
        </w:tc>
      </w:tr>
      <w:tr w:rsidR="00A756FD" w:rsidRPr="00734297"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756FD" w:rsidRDefault="002C5D39" w:rsidP="00B9550F">
            <w:pPr>
              <w:suppressAutoHyphens/>
              <w:snapToGrid w:val="0"/>
              <w:spacing w:line="240" w:lineRule="auto"/>
              <w:jc w:val="center"/>
            </w:pPr>
            <w:r>
              <w:lastRenderedPageBreak/>
              <w:t>1.6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756FD" w:rsidRPr="00DD41AE" w:rsidRDefault="002C5D39" w:rsidP="00B9550F">
            <w:pPr>
              <w:suppressAutoHyphens/>
              <w:snapToGrid w:val="0"/>
              <w:spacing w:line="240" w:lineRule="auto"/>
              <w:rPr>
                <w:color w:val="000000"/>
                <w:spacing w:val="1"/>
              </w:rPr>
            </w:pPr>
            <w:r w:rsidRPr="002C5D39">
              <w:rPr>
                <w:color w:val="000000"/>
                <w:spacing w:val="1"/>
              </w:rPr>
              <w:t>Синтез регулятора обратной связи и предварительного фильтра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ОПК-6.1-З ОПК-6.1-У ОПК-6</w:t>
            </w:r>
            <w:r w:rsidRPr="00153F36">
              <w:rPr>
                <w:color w:val="000000"/>
              </w:rPr>
              <w:t>.1-В</w:t>
            </w:r>
          </w:p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ОПК-3.1-З ОПК-3.1-У ОПК-3</w:t>
            </w:r>
            <w:r w:rsidRPr="00153F36">
              <w:rPr>
                <w:color w:val="000000"/>
              </w:rPr>
              <w:t>.1-В</w:t>
            </w:r>
          </w:p>
          <w:p w:rsidR="00A756FD" w:rsidRDefault="002C5D39" w:rsidP="002C5D39">
            <w:pPr>
              <w:spacing w:line="240" w:lineRule="auto"/>
              <w:jc w:val="center"/>
            </w:pPr>
            <w:r>
              <w:rPr>
                <w:color w:val="000000"/>
              </w:rPr>
              <w:t>ОПК-3.2-З ОПК-3.2-У ОПК-3</w:t>
            </w:r>
            <w:r w:rsidRPr="00153F36">
              <w:rPr>
                <w:color w:val="000000"/>
              </w:rPr>
              <w:t>.</w:t>
            </w:r>
            <w:r>
              <w:rPr>
                <w:color w:val="000000"/>
              </w:rPr>
              <w:t>2</w:t>
            </w:r>
            <w:r w:rsidRPr="00153F36">
              <w:rPr>
                <w:color w:val="000000"/>
              </w:rPr>
              <w:t>-В</w:t>
            </w:r>
            <w:r>
              <w:t xml:space="preserve">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FD" w:rsidRDefault="00D73F3B" w:rsidP="00B9550F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:rsidR="00D73F3B" w:rsidRDefault="00D73F3B" w:rsidP="00D73F3B">
            <w:pPr>
              <w:suppressAutoHyphens/>
              <w:snapToGrid w:val="0"/>
              <w:spacing w:line="240" w:lineRule="auto"/>
              <w:jc w:val="center"/>
            </w:pPr>
            <w:r w:rsidRPr="008C4A62">
              <w:t xml:space="preserve">Задание для сам. </w:t>
            </w:r>
            <w:r w:rsidR="00096E58">
              <w:t>р</w:t>
            </w:r>
            <w:r w:rsidRPr="008C4A62">
              <w:t>аботы</w:t>
            </w:r>
          </w:p>
          <w:p w:rsidR="00B3084A" w:rsidRDefault="008E4BBA" w:rsidP="002C5D39">
            <w:pPr>
              <w:suppressAutoHyphens/>
              <w:snapToGrid w:val="0"/>
              <w:spacing w:line="240" w:lineRule="auto"/>
              <w:jc w:val="center"/>
            </w:pPr>
            <w:r w:rsidRPr="008C4A62">
              <w:t>Зачет по лаб. работе</w:t>
            </w:r>
          </w:p>
        </w:tc>
      </w:tr>
      <w:tr w:rsidR="00A756FD" w:rsidRPr="00734297" w:rsidTr="008E4BBA">
        <w:trPr>
          <w:trHeight w:val="2542"/>
        </w:trPr>
        <w:tc>
          <w:tcPr>
            <w:tcW w:w="67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756FD" w:rsidRDefault="002C5D39" w:rsidP="00B9550F">
            <w:pPr>
              <w:suppressAutoHyphens/>
              <w:snapToGrid w:val="0"/>
              <w:spacing w:line="240" w:lineRule="auto"/>
              <w:jc w:val="center"/>
            </w:pPr>
            <w:r>
              <w:t>1.7</w:t>
            </w:r>
          </w:p>
        </w:tc>
        <w:tc>
          <w:tcPr>
            <w:tcW w:w="55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A756FD" w:rsidRPr="00DD41AE" w:rsidRDefault="002C5D39" w:rsidP="00B9550F">
            <w:pPr>
              <w:suppressAutoHyphens/>
              <w:snapToGrid w:val="0"/>
              <w:spacing w:line="240" w:lineRule="auto"/>
              <w:rPr>
                <w:color w:val="000000"/>
                <w:spacing w:val="1"/>
              </w:rPr>
            </w:pPr>
            <w:r w:rsidRPr="002C5D39">
              <w:rPr>
                <w:color w:val="000000"/>
                <w:spacing w:val="1"/>
              </w:rPr>
              <w:t>Оптимизация параметров регулятора с помощью пакета Simulink Design Optimization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</w:tcPr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ОПК-6.1-З ОПК-6.1-У ОПК-6</w:t>
            </w:r>
            <w:r w:rsidRPr="00153F36">
              <w:rPr>
                <w:color w:val="000000"/>
              </w:rPr>
              <w:t>.1-В</w:t>
            </w:r>
          </w:p>
          <w:p w:rsidR="002C5D39" w:rsidRDefault="002C5D39" w:rsidP="002C5D39">
            <w:pPr>
              <w:spacing w:line="240" w:lineRule="auto"/>
              <w:jc w:val="center"/>
              <w:rPr>
                <w:color w:val="000000"/>
              </w:rPr>
            </w:pPr>
            <w:r>
              <w:rPr>
                <w:color w:val="000000"/>
              </w:rPr>
              <w:t>ОПК-3.1-З ОПК-3.1-У ОПК-3</w:t>
            </w:r>
            <w:r w:rsidRPr="00153F36">
              <w:rPr>
                <w:color w:val="000000"/>
              </w:rPr>
              <w:t>.1-В</w:t>
            </w:r>
          </w:p>
          <w:p w:rsidR="00A756FD" w:rsidRDefault="002C5D39" w:rsidP="002C5D39">
            <w:pPr>
              <w:suppressAutoHyphens/>
              <w:snapToGrid w:val="0"/>
              <w:spacing w:line="240" w:lineRule="auto"/>
              <w:jc w:val="center"/>
            </w:pPr>
            <w:r>
              <w:rPr>
                <w:color w:val="000000"/>
              </w:rPr>
              <w:t>ОПК-3.2-З ОПК-3.2-У ОПК-3</w:t>
            </w:r>
            <w:r w:rsidRPr="00153F36">
              <w:rPr>
                <w:color w:val="000000"/>
              </w:rPr>
              <w:t>.</w:t>
            </w:r>
            <w:r>
              <w:rPr>
                <w:color w:val="000000"/>
              </w:rPr>
              <w:t>2</w:t>
            </w:r>
            <w:r w:rsidRPr="00153F36">
              <w:rPr>
                <w:color w:val="000000"/>
              </w:rPr>
              <w:t>-В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A756FD" w:rsidRDefault="00D73F3B" w:rsidP="00B9550F">
            <w:pPr>
              <w:suppressAutoHyphens/>
              <w:snapToGrid w:val="0"/>
              <w:spacing w:line="240" w:lineRule="auto"/>
              <w:jc w:val="center"/>
            </w:pPr>
            <w:r>
              <w:t>Экзамен</w:t>
            </w:r>
          </w:p>
          <w:p w:rsidR="00D73F3B" w:rsidRPr="008C4A62" w:rsidRDefault="00D73F3B" w:rsidP="00D73F3B">
            <w:pPr>
              <w:suppressAutoHyphens/>
              <w:snapToGrid w:val="0"/>
              <w:spacing w:line="240" w:lineRule="auto"/>
              <w:jc w:val="center"/>
            </w:pPr>
            <w:r w:rsidRPr="008C4A62">
              <w:t>Задание для сам. работы</w:t>
            </w:r>
          </w:p>
          <w:p w:rsidR="00D73F3B" w:rsidRDefault="00D73F3B" w:rsidP="00B9550F">
            <w:pPr>
              <w:suppressAutoHyphens/>
              <w:snapToGrid w:val="0"/>
              <w:spacing w:line="240" w:lineRule="auto"/>
              <w:jc w:val="center"/>
            </w:pPr>
            <w:r>
              <w:t xml:space="preserve">Выполнение практ. задан. </w:t>
            </w:r>
          </w:p>
          <w:p w:rsidR="008E4BBA" w:rsidRDefault="008E4BBA" w:rsidP="002C5D39">
            <w:pPr>
              <w:suppressAutoHyphens/>
              <w:snapToGrid w:val="0"/>
              <w:spacing w:line="240" w:lineRule="auto"/>
              <w:jc w:val="center"/>
            </w:pPr>
            <w:r w:rsidRPr="008C4A62">
              <w:t xml:space="preserve">Зачет по лаб. </w:t>
            </w:r>
            <w:r>
              <w:t>р</w:t>
            </w:r>
            <w:r w:rsidRPr="008C4A62">
              <w:t>аботе</w:t>
            </w:r>
          </w:p>
        </w:tc>
      </w:tr>
    </w:tbl>
    <w:p w:rsidR="00987421" w:rsidRPr="001B348A" w:rsidRDefault="00987421" w:rsidP="001B348A">
      <w:pPr>
        <w:pStyle w:val="a9"/>
        <w:shd w:val="clear" w:color="auto" w:fill="auto"/>
        <w:spacing w:line="240" w:lineRule="auto"/>
        <w:jc w:val="center"/>
        <w:rPr>
          <w:rStyle w:val="a8"/>
          <w:b/>
          <w:bCs/>
          <w:color w:val="000000"/>
        </w:rPr>
      </w:pPr>
    </w:p>
    <w:p w:rsidR="00347F88" w:rsidRPr="00CD331A" w:rsidRDefault="00347F88" w:rsidP="001B348A">
      <w:pPr>
        <w:spacing w:after="0" w:line="240" w:lineRule="auto"/>
        <w:jc w:val="center"/>
        <w:rPr>
          <w:rStyle w:val="23"/>
          <w:b/>
          <w:bCs/>
          <w:color w:val="000000"/>
          <w:sz w:val="28"/>
          <w:szCs w:val="28"/>
        </w:rPr>
      </w:pPr>
      <w:r w:rsidRPr="00CD331A">
        <w:rPr>
          <w:rStyle w:val="23"/>
          <w:b/>
          <w:color w:val="000000"/>
          <w:sz w:val="28"/>
          <w:szCs w:val="28"/>
        </w:rPr>
        <w:t>Критерии оценивания компетенций (результатов)</w:t>
      </w:r>
    </w:p>
    <w:p w:rsidR="00347F88" w:rsidRPr="001B348A" w:rsidRDefault="00347F88" w:rsidP="001B348A">
      <w:pPr>
        <w:spacing w:after="0" w:line="240" w:lineRule="auto"/>
        <w:jc w:val="center"/>
        <w:rPr>
          <w:rStyle w:val="23"/>
          <w:b/>
          <w:bCs/>
          <w:color w:val="000000"/>
        </w:rPr>
      </w:pPr>
    </w:p>
    <w:p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1) Уровень усвоения материала, предусмотренного программой.</w:t>
      </w:r>
    </w:p>
    <w:p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2) Умение анализировать материал, устанавливать причинно-следственные связи.</w:t>
      </w:r>
    </w:p>
    <w:p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3) Качество ответа на вопросы: полнота, аргументированность, убежденность, логичность.</w:t>
      </w:r>
    </w:p>
    <w:p w:rsidR="00347F88" w:rsidRPr="001B348A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4) Содержательная сторона и качество материалов, приведенных в отчетах студента по лабораторным</w:t>
      </w:r>
      <w:r w:rsidR="006A3ED2">
        <w:rPr>
          <w:rStyle w:val="23"/>
          <w:color w:val="000000"/>
        </w:rPr>
        <w:t xml:space="preserve"> работам, практическим занятиям, а также при выполнении курсового проекта.</w:t>
      </w:r>
    </w:p>
    <w:p w:rsidR="00347F88" w:rsidRDefault="00347F88" w:rsidP="001B348A">
      <w:pPr>
        <w:spacing w:after="0" w:line="240" w:lineRule="auto"/>
        <w:ind w:firstLine="709"/>
        <w:rPr>
          <w:rStyle w:val="23"/>
          <w:color w:val="000000"/>
        </w:rPr>
      </w:pPr>
      <w:r w:rsidRPr="001B348A">
        <w:rPr>
          <w:rStyle w:val="23"/>
          <w:color w:val="000000"/>
        </w:rPr>
        <w:t>5) Использование дополнительной литературы при подготовке ответов.</w:t>
      </w:r>
    </w:p>
    <w:p w:rsidR="00CD331A" w:rsidRPr="001B348A" w:rsidRDefault="00CD331A" w:rsidP="001B348A">
      <w:pPr>
        <w:spacing w:after="0" w:line="240" w:lineRule="auto"/>
        <w:ind w:firstLine="709"/>
        <w:rPr>
          <w:rStyle w:val="23"/>
          <w:color w:val="000000"/>
        </w:rPr>
      </w:pPr>
    </w:p>
    <w:p w:rsidR="00347F88" w:rsidRPr="001B348A" w:rsidRDefault="00347F88" w:rsidP="001B348A">
      <w:pPr>
        <w:spacing w:after="0" w:line="240" w:lineRule="auto"/>
        <w:ind w:firstLine="709"/>
        <w:rPr>
          <w:color w:val="000000"/>
          <w:lang w:eastAsia="ru-RU"/>
        </w:rPr>
      </w:pPr>
      <w:r w:rsidRPr="001B348A">
        <w:rPr>
          <w:color w:val="000000"/>
          <w:lang w:eastAsia="ru-RU"/>
        </w:rPr>
        <w:t>Уровень освоения сформированности знаний, умений и навыков по дисциплине оценивается в форме бальной о</w:t>
      </w:r>
      <w:r w:rsidR="00586F05">
        <w:rPr>
          <w:color w:val="000000"/>
          <w:lang w:eastAsia="ru-RU"/>
        </w:rPr>
        <w:t>ценки</w:t>
      </w:r>
      <w:r w:rsidRPr="001B348A">
        <w:rPr>
          <w:color w:val="000000"/>
          <w:lang w:eastAsia="ru-RU"/>
        </w:rPr>
        <w:t>:</w:t>
      </w:r>
    </w:p>
    <w:p w:rsidR="00347F88" w:rsidRPr="001B348A" w:rsidRDefault="00347F88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«Отлично» </w:t>
      </w:r>
      <w:r w:rsidRPr="001B348A">
        <w:rPr>
          <w:color w:val="000000"/>
          <w:lang w:eastAsia="ru-RU"/>
        </w:rPr>
        <w:t xml:space="preserve">заслуживает студент, обнаруживший всестороннее, систематическое и глубокое знание учебно-программного материала, умение свободно выполнять задания, предусмотренные программой, </w:t>
      </w:r>
      <w:r w:rsidR="008A38DC">
        <w:rPr>
          <w:color w:val="000000"/>
          <w:lang w:eastAsia="ru-RU"/>
        </w:rPr>
        <w:t>изучивший</w:t>
      </w:r>
      <w:r w:rsidRPr="001B348A">
        <w:rPr>
          <w:color w:val="000000"/>
          <w:lang w:eastAsia="ru-RU"/>
        </w:rPr>
        <w:t xml:space="preserve"> </w:t>
      </w:r>
      <w:r w:rsidR="00CD331A" w:rsidRPr="001B348A">
        <w:rPr>
          <w:color w:val="000000"/>
          <w:lang w:eastAsia="ru-RU"/>
        </w:rPr>
        <w:t>основную</w:t>
      </w:r>
      <w:r w:rsidR="00CD331A">
        <w:rPr>
          <w:color w:val="000000"/>
          <w:lang w:eastAsia="ru-RU"/>
        </w:rPr>
        <w:t xml:space="preserve">, </w:t>
      </w:r>
      <w:r w:rsidR="00CD331A" w:rsidRPr="001B348A">
        <w:rPr>
          <w:color w:val="000000"/>
          <w:lang w:eastAsia="ru-RU"/>
        </w:rPr>
        <w:t>и</w:t>
      </w:r>
      <w:r w:rsidRPr="001B348A">
        <w:rPr>
          <w:color w:val="000000"/>
          <w:lang w:eastAsia="ru-RU"/>
        </w:rPr>
        <w:t xml:space="preserve"> знакомый с дополнительной литературой, рекомендованной программой. Как правило, оценка «отлично» выставляется студентам, усвоившим взаимосвязь основных понятий дисциплины в их значении для приобретаемой профессии, проявившим творческие способности в понимании, изложении и использовании учебно-программного материала.</w:t>
      </w:r>
    </w:p>
    <w:p w:rsidR="00347F88" w:rsidRPr="001B348A" w:rsidRDefault="00347F88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«Хорошо» </w:t>
      </w:r>
      <w:r w:rsidRPr="001B348A">
        <w:rPr>
          <w:color w:val="000000"/>
          <w:lang w:eastAsia="ru-RU"/>
        </w:rPr>
        <w:t>заслуживает студент, обнаруживший полное знание учебно-программного материала, успешно выполняющий предусмотренные в программе задания, усвоивший основную литературу, рекомендованную в программе. Как правило, оценка «хорошо» выставляется студентам, показавшим систематический характер знаний по дисциплине и способным к их самостоятельному пополнению и обновлению в ходе дальнейшей учебной работы и профессиональной деятельности.</w:t>
      </w:r>
    </w:p>
    <w:p w:rsidR="00347F88" w:rsidRPr="001B348A" w:rsidRDefault="00347F88" w:rsidP="001B348A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«Удовлетворительно» </w:t>
      </w:r>
      <w:r w:rsidRPr="001B348A">
        <w:rPr>
          <w:color w:val="000000"/>
          <w:lang w:eastAsia="ru-RU"/>
        </w:rPr>
        <w:t xml:space="preserve">заслуживает студент, обнаруживший знания основного учебно-программного материала в объеме, необходимом для дальнейшей учебы и предстоящей работы по специальности, справляющийся с выполнением заданий, предусмотренных программой, знакомый с основной литературой, рекомендованной </w:t>
      </w:r>
      <w:r w:rsidRPr="001B348A">
        <w:rPr>
          <w:color w:val="000000"/>
          <w:lang w:eastAsia="ru-RU"/>
        </w:rPr>
        <w:lastRenderedPageBreak/>
        <w:t>программой. Как правило, оценка «удовлетворительно» выставляется студентам, допустившим погрешности в ответе на экзамене и при выполнении экзаменационных заданий, но обладающим необходимыми знаниями для их устранения под руководством преподавателя.</w:t>
      </w:r>
    </w:p>
    <w:p w:rsidR="00347F88" w:rsidRDefault="00347F88" w:rsidP="001B348A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 xml:space="preserve">«Неудовлетворительно» </w:t>
      </w:r>
      <w:r w:rsidRPr="001B348A">
        <w:rPr>
          <w:color w:val="000000"/>
          <w:lang w:eastAsia="ru-RU"/>
        </w:rPr>
        <w:t>выставляется студенту, обнаружившему пробелы в знаниях основного учебно-программного материала, допустившему принципиальные ошибки в выполнении предусмотренных программой заданий. Как правило, оценка «неудовлетворительно» ставится студентам, которые не могут продолжить обучение или приступить к профессиональной деятельности по окончании вуза без дополнительных занятий по соответствующей дисциплине.</w:t>
      </w:r>
    </w:p>
    <w:p w:rsidR="00BB0EA7" w:rsidRPr="001B348A" w:rsidRDefault="00BB0EA7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>Оценка «зачтено» </w:t>
      </w:r>
      <w:r w:rsidRPr="001B348A">
        <w:rPr>
          <w:color w:val="000000"/>
          <w:lang w:eastAsia="ru-RU"/>
        </w:rPr>
        <w:t>выставляется студенту, который прочно усвоил предусмотренный программный материал; правильно, аргументировано ответил на все вопросы, с приведением примеров; показал глубокие систематизированные знания, владеет приемами рассуждения и сопоставляет материал из разных источников: теорию связывает с практикой, другими темами данного курса, других изучаемых предметов; без ошибок выполнил практическое задание.</w:t>
      </w:r>
    </w:p>
    <w:p w:rsidR="00BB0EA7" w:rsidRPr="001B348A" w:rsidRDefault="00BB0EA7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color w:val="000000"/>
          <w:lang w:eastAsia="ru-RU"/>
        </w:rPr>
        <w:t>Обязательным условием выставленной оценки является правильная речь в быстром или умеренном темпе. Дополнительным условием получения оценки «зачтено» могут стать хорошие успехи при выполнен</w:t>
      </w:r>
      <w:r>
        <w:rPr>
          <w:color w:val="000000"/>
          <w:lang w:eastAsia="ru-RU"/>
        </w:rPr>
        <w:t>ии самостоятельной</w:t>
      </w:r>
      <w:r w:rsidRPr="001B348A">
        <w:rPr>
          <w:color w:val="000000"/>
          <w:lang w:eastAsia="ru-RU"/>
        </w:rPr>
        <w:t xml:space="preserve"> работы, </w:t>
      </w:r>
      <w:r>
        <w:rPr>
          <w:color w:val="000000"/>
          <w:lang w:eastAsia="ru-RU"/>
        </w:rPr>
        <w:t xml:space="preserve">а также </w:t>
      </w:r>
      <w:r w:rsidR="00CD331A">
        <w:rPr>
          <w:color w:val="000000"/>
          <w:lang w:eastAsia="ru-RU"/>
        </w:rPr>
        <w:t>уверенная защита</w:t>
      </w:r>
      <w:r>
        <w:rPr>
          <w:color w:val="000000"/>
          <w:lang w:eastAsia="ru-RU"/>
        </w:rPr>
        <w:t xml:space="preserve"> лабораторных работ</w:t>
      </w:r>
      <w:r w:rsidRPr="001B348A">
        <w:rPr>
          <w:color w:val="000000"/>
          <w:lang w:eastAsia="ru-RU"/>
        </w:rPr>
        <w:t>.</w:t>
      </w:r>
    </w:p>
    <w:p w:rsidR="00BB0EA7" w:rsidRPr="001B348A" w:rsidRDefault="00BB0EA7" w:rsidP="00BB0EA7">
      <w:pPr>
        <w:spacing w:after="0" w:line="240" w:lineRule="auto"/>
        <w:ind w:firstLine="709"/>
        <w:jc w:val="both"/>
        <w:rPr>
          <w:color w:val="000000"/>
          <w:lang w:eastAsia="ru-RU"/>
        </w:rPr>
      </w:pPr>
      <w:r w:rsidRPr="001B348A">
        <w:rPr>
          <w:b/>
          <w:bCs/>
          <w:color w:val="000000"/>
          <w:lang w:eastAsia="ru-RU"/>
        </w:rPr>
        <w:t>Оценка «не зачтено»</w:t>
      </w:r>
      <w:r w:rsidRPr="001B348A">
        <w:rPr>
          <w:color w:val="000000"/>
          <w:lang w:eastAsia="ru-RU"/>
        </w:rPr>
        <w:t xml:space="preserve"> выставляется студенту, который не справился с 50% </w:t>
      </w:r>
      <w:r w:rsidR="006A3ED2">
        <w:rPr>
          <w:color w:val="000000"/>
          <w:lang w:eastAsia="ru-RU"/>
        </w:rPr>
        <w:t>тестовых вопросов</w:t>
      </w:r>
      <w:r w:rsidRPr="001B348A">
        <w:rPr>
          <w:color w:val="000000"/>
          <w:lang w:eastAsia="ru-RU"/>
        </w:rPr>
        <w:t xml:space="preserve">, в ответах на другие вопросы допустил существенные ошибки. Не может ответить на дополнительные вопросы, предложенные преподавателем. Целостного представления </w:t>
      </w:r>
      <w:r w:rsidR="001C72C4" w:rsidRPr="001B348A">
        <w:rPr>
          <w:color w:val="000000"/>
          <w:lang w:eastAsia="ru-RU"/>
        </w:rPr>
        <w:t>об</w:t>
      </w:r>
      <w:r w:rsidRPr="001B348A">
        <w:rPr>
          <w:color w:val="000000"/>
          <w:lang w:eastAsia="ru-RU"/>
        </w:rPr>
        <w:t xml:space="preserve"> </w:t>
      </w:r>
      <w:r>
        <w:rPr>
          <w:color w:val="000000"/>
          <w:lang w:eastAsia="ru-RU"/>
        </w:rPr>
        <w:t>изучаемой дисциплине</w:t>
      </w:r>
      <w:r w:rsidRPr="001B348A">
        <w:rPr>
          <w:color w:val="000000"/>
          <w:lang w:eastAsia="ru-RU"/>
        </w:rPr>
        <w:t xml:space="preserve"> у студента нет. Оценивае</w:t>
      </w:r>
      <w:r>
        <w:rPr>
          <w:color w:val="000000"/>
          <w:lang w:eastAsia="ru-RU"/>
        </w:rPr>
        <w:t>тся качество устной</w:t>
      </w:r>
      <w:r w:rsidRPr="001B348A">
        <w:rPr>
          <w:color w:val="000000"/>
          <w:lang w:eastAsia="ru-RU"/>
        </w:rPr>
        <w:t xml:space="preserve"> речи</w:t>
      </w:r>
      <w:r w:rsidR="006858EB">
        <w:rPr>
          <w:color w:val="000000"/>
          <w:lang w:eastAsia="ru-RU"/>
        </w:rPr>
        <w:t xml:space="preserve"> и изложение</w:t>
      </w:r>
      <w:r>
        <w:rPr>
          <w:color w:val="000000"/>
          <w:lang w:eastAsia="ru-RU"/>
        </w:rPr>
        <w:t xml:space="preserve"> письменного материала</w:t>
      </w:r>
      <w:r w:rsidRPr="001B348A">
        <w:rPr>
          <w:color w:val="000000"/>
          <w:lang w:eastAsia="ru-RU"/>
        </w:rPr>
        <w:t>, как и при выставлении положительной оценки.</w:t>
      </w:r>
    </w:p>
    <w:p w:rsidR="00BB0EA7" w:rsidRPr="001B348A" w:rsidRDefault="00BB0EA7" w:rsidP="001B348A">
      <w:pPr>
        <w:spacing w:after="0" w:line="240" w:lineRule="auto"/>
        <w:ind w:firstLine="709"/>
        <w:jc w:val="both"/>
        <w:rPr>
          <w:color w:val="000000"/>
          <w:lang w:eastAsia="ru-RU"/>
        </w:rPr>
      </w:pPr>
    </w:p>
    <w:p w:rsidR="00347F88" w:rsidRPr="00B31839" w:rsidRDefault="00347F88" w:rsidP="001B348A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color w:val="000000"/>
          <w:sz w:val="28"/>
          <w:szCs w:val="28"/>
        </w:rPr>
      </w:pPr>
      <w:r w:rsidRPr="00B31839">
        <w:rPr>
          <w:rStyle w:val="71"/>
          <w:b/>
          <w:bCs/>
          <w:color w:val="000000"/>
          <w:sz w:val="28"/>
          <w:szCs w:val="28"/>
        </w:rPr>
        <w:t>Типовые контрольные задания или иные материалы</w:t>
      </w:r>
    </w:p>
    <w:p w:rsidR="00CB7295" w:rsidRPr="001B348A" w:rsidRDefault="00CB7295" w:rsidP="001B348A">
      <w:pPr>
        <w:pStyle w:val="72"/>
        <w:shd w:val="clear" w:color="auto" w:fill="auto"/>
        <w:spacing w:before="0" w:after="0" w:line="240" w:lineRule="auto"/>
        <w:ind w:firstLine="0"/>
        <w:jc w:val="center"/>
        <w:rPr>
          <w:rStyle w:val="71"/>
          <w:b/>
          <w:bCs/>
          <w:color w:val="000000"/>
        </w:rPr>
      </w:pPr>
    </w:p>
    <w:p w:rsidR="00347F88" w:rsidRDefault="00CB7295" w:rsidP="001B348A">
      <w:pPr>
        <w:pStyle w:val="72"/>
        <w:shd w:val="clear" w:color="auto" w:fill="auto"/>
        <w:tabs>
          <w:tab w:val="left" w:pos="646"/>
        </w:tabs>
        <w:spacing w:before="0" w:after="0" w:line="240" w:lineRule="auto"/>
        <w:ind w:firstLine="0"/>
        <w:jc w:val="center"/>
        <w:rPr>
          <w:i w:val="0"/>
          <w:iCs w:val="0"/>
        </w:rPr>
      </w:pPr>
      <w:r>
        <w:rPr>
          <w:i w:val="0"/>
          <w:iCs w:val="0"/>
        </w:rPr>
        <w:t>МОДУЛЬ 1</w:t>
      </w:r>
    </w:p>
    <w:p w:rsidR="00B31839" w:rsidRDefault="00B31839" w:rsidP="00B31839">
      <w:pPr>
        <w:pStyle w:val="a4"/>
        <w:ind w:left="540"/>
        <w:jc w:val="both"/>
      </w:pPr>
    </w:p>
    <w:p w:rsidR="00B31839" w:rsidRPr="0074514F" w:rsidRDefault="00B31839" w:rsidP="00B31839">
      <w:pPr>
        <w:tabs>
          <w:tab w:val="left" w:pos="1138"/>
        </w:tabs>
        <w:ind w:firstLine="709"/>
        <w:jc w:val="center"/>
        <w:rPr>
          <w:b/>
          <w:sz w:val="28"/>
          <w:szCs w:val="28"/>
        </w:rPr>
      </w:pPr>
      <w:r w:rsidRPr="0074514F">
        <w:rPr>
          <w:b/>
          <w:sz w:val="28"/>
          <w:szCs w:val="28"/>
        </w:rPr>
        <w:t>Типовые задания для самостоятельной работы</w:t>
      </w:r>
    </w:p>
    <w:p w:rsidR="002C5D39" w:rsidRDefault="002C5D39" w:rsidP="002C5D39">
      <w:pPr>
        <w:pStyle w:val="a4"/>
        <w:ind w:left="0"/>
        <w:jc w:val="both"/>
        <w:rPr>
          <w:lang w:eastAsia="zh-CN"/>
        </w:rPr>
      </w:pPr>
      <w:r>
        <w:rPr>
          <w:lang w:eastAsia="zh-CN"/>
        </w:rPr>
        <w:t>1. Обзор инструментальных средств пакета MATLAB для проектирования систем управления.</w:t>
      </w:r>
    </w:p>
    <w:p w:rsidR="002C5D39" w:rsidRDefault="002C5D39" w:rsidP="002C5D39">
      <w:pPr>
        <w:pStyle w:val="a4"/>
        <w:ind w:left="540" w:hanging="540"/>
        <w:jc w:val="both"/>
        <w:rPr>
          <w:lang w:eastAsia="zh-CN"/>
        </w:rPr>
      </w:pPr>
      <w:r>
        <w:rPr>
          <w:lang w:eastAsia="zh-CN"/>
        </w:rPr>
        <w:t>2. Формы представления математических моделей систем.</w:t>
      </w:r>
    </w:p>
    <w:p w:rsidR="002C5D39" w:rsidRDefault="002C5D39" w:rsidP="002C5D39">
      <w:pPr>
        <w:pStyle w:val="a4"/>
        <w:ind w:left="540" w:hanging="540"/>
        <w:jc w:val="both"/>
        <w:rPr>
          <w:lang w:eastAsia="zh-CN"/>
        </w:rPr>
      </w:pPr>
      <w:r>
        <w:rPr>
          <w:lang w:eastAsia="zh-CN"/>
        </w:rPr>
        <w:t>3. Характеристики систем управления.</w:t>
      </w:r>
    </w:p>
    <w:p w:rsidR="002C5D39" w:rsidRDefault="002C5D39" w:rsidP="002C5D39">
      <w:pPr>
        <w:pStyle w:val="a4"/>
        <w:ind w:left="540" w:hanging="540"/>
        <w:jc w:val="both"/>
        <w:rPr>
          <w:lang w:eastAsia="zh-CN"/>
        </w:rPr>
      </w:pPr>
      <w:r>
        <w:rPr>
          <w:lang w:eastAsia="zh-CN"/>
        </w:rPr>
        <w:t>4. Качество системы второго порядка.</w:t>
      </w:r>
    </w:p>
    <w:p w:rsidR="002C5D39" w:rsidRDefault="002C5D39" w:rsidP="002C5D39">
      <w:pPr>
        <w:pStyle w:val="a4"/>
        <w:ind w:left="540" w:hanging="540"/>
        <w:jc w:val="both"/>
        <w:rPr>
          <w:lang w:eastAsia="zh-CN"/>
        </w:rPr>
      </w:pPr>
      <w:r>
        <w:rPr>
          <w:lang w:eastAsia="zh-CN"/>
        </w:rPr>
        <w:t>5. Основные возможности средства Sisotool/ MATLAB.</w:t>
      </w:r>
    </w:p>
    <w:p w:rsidR="002C5D39" w:rsidRDefault="002C5D39" w:rsidP="002C5D39">
      <w:pPr>
        <w:pStyle w:val="a4"/>
        <w:ind w:left="540" w:hanging="540"/>
        <w:jc w:val="both"/>
        <w:rPr>
          <w:lang w:eastAsia="zh-CN"/>
        </w:rPr>
      </w:pPr>
      <w:r>
        <w:rPr>
          <w:lang w:eastAsia="zh-CN"/>
        </w:rPr>
        <w:t>6. Синтез регулятора обратной связи и предварительного фильтра</w:t>
      </w:r>
    </w:p>
    <w:p w:rsidR="00BE401A" w:rsidRPr="002C5D39" w:rsidRDefault="002C5D39" w:rsidP="002C5D39">
      <w:pPr>
        <w:pStyle w:val="a4"/>
        <w:ind w:left="540" w:hanging="540"/>
        <w:jc w:val="both"/>
      </w:pPr>
      <w:r>
        <w:rPr>
          <w:lang w:eastAsia="zh-CN"/>
        </w:rPr>
        <w:t>7. Оптимизация параметров регулятора с помощью пакета Simulink Design Optimization.</w:t>
      </w:r>
      <w:bookmarkStart w:id="1" w:name="_GoBack"/>
      <w:bookmarkEnd w:id="1"/>
    </w:p>
    <w:p w:rsidR="00450F9F" w:rsidRPr="00AF6A9C" w:rsidRDefault="00450F9F" w:rsidP="00AF6A9C">
      <w:pPr>
        <w:ind w:firstLine="357"/>
        <w:jc w:val="both"/>
      </w:pPr>
    </w:p>
    <w:p w:rsidR="00180859" w:rsidRDefault="00180859" w:rsidP="00951EED">
      <w:pPr>
        <w:jc w:val="both"/>
        <w:rPr>
          <w:sz w:val="28"/>
          <w:szCs w:val="28"/>
        </w:rPr>
      </w:pPr>
    </w:p>
    <w:p w:rsidR="00180859" w:rsidRDefault="00180859" w:rsidP="00951EED">
      <w:pPr>
        <w:jc w:val="both"/>
        <w:rPr>
          <w:sz w:val="28"/>
          <w:szCs w:val="28"/>
        </w:rPr>
      </w:pPr>
    </w:p>
    <w:p w:rsidR="00180859" w:rsidRPr="008F5141" w:rsidRDefault="00180859" w:rsidP="00951EED">
      <w:pPr>
        <w:jc w:val="both"/>
      </w:pPr>
    </w:p>
    <w:sectPr w:rsidR="00180859" w:rsidRPr="008F5141" w:rsidSect="00B51056">
      <w:headerReference w:type="default" r:id="rId7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182167" w:rsidRDefault="00182167">
      <w:r>
        <w:separator/>
      </w:r>
    </w:p>
  </w:endnote>
  <w:endnote w:type="continuationSeparator" w:id="0">
    <w:p w:rsidR="00182167" w:rsidRDefault="001821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182167" w:rsidRDefault="00182167">
      <w:r>
        <w:separator/>
      </w:r>
    </w:p>
  </w:footnote>
  <w:footnote w:type="continuationSeparator" w:id="0">
    <w:p w:rsidR="00182167" w:rsidRDefault="001821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31839" w:rsidRDefault="00B31839" w:rsidP="00B9550F">
    <w:pPr>
      <w:pStyle w:val="aa"/>
      <w:framePr w:wrap="auto" w:vAnchor="text" w:hAnchor="margin" w:xAlign="center" w:y="1"/>
      <w:rPr>
        <w:rStyle w:val="af4"/>
      </w:rPr>
    </w:pPr>
    <w:r>
      <w:rPr>
        <w:rStyle w:val="af4"/>
      </w:rPr>
      <w:fldChar w:fldCharType="begin"/>
    </w:r>
    <w:r>
      <w:rPr>
        <w:rStyle w:val="af4"/>
      </w:rPr>
      <w:instrText xml:space="preserve">PAGE  </w:instrText>
    </w:r>
    <w:r>
      <w:rPr>
        <w:rStyle w:val="af4"/>
      </w:rPr>
      <w:fldChar w:fldCharType="separate"/>
    </w:r>
    <w:r w:rsidR="002C5D39">
      <w:rPr>
        <w:rStyle w:val="af4"/>
        <w:noProof/>
      </w:rPr>
      <w:t>4</w:t>
    </w:r>
    <w:r>
      <w:rPr>
        <w:rStyle w:val="af4"/>
      </w:rPr>
      <w:fldChar w:fldCharType="end"/>
    </w:r>
  </w:p>
  <w:p w:rsidR="00B31839" w:rsidRDefault="00B31839">
    <w:pPr>
      <w:pStyle w:val="aa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864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432"/>
        </w:tabs>
        <w:ind w:left="1008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432"/>
        </w:tabs>
        <w:ind w:left="1152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432"/>
        </w:tabs>
        <w:ind w:left="1296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432"/>
        </w:tabs>
        <w:ind w:left="1440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432"/>
        </w:tabs>
        <w:ind w:left="1584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432"/>
        </w:tabs>
        <w:ind w:left="1728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432"/>
        </w:tabs>
        <w:ind w:left="1872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432"/>
        </w:tabs>
        <w:ind w:left="2016" w:hanging="1584"/>
      </w:pPr>
      <w:rPr>
        <w:rFonts w:cs="Times New Roman"/>
      </w:r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  <w:b w:val="0"/>
        <w:bCs w:val="0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  <w:b w:val="0"/>
        <w:bCs w:val="0"/>
      </w:r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  <w:b w:val="0"/>
        <w:bCs w:val="0"/>
      </w:r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  <w:b w:val="0"/>
        <w:bCs w:val="0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  <w:b w:val="0"/>
        <w:bCs w:val="0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  <w:b w:val="0"/>
        <w:bCs w:val="0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  <w:b w:val="0"/>
        <w:bCs w:val="0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  <w:b w:val="0"/>
        <w:bCs w:val="0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  <w:b w:val="0"/>
        <w:bCs w:val="0"/>
      </w:rPr>
    </w:lvl>
  </w:abstractNum>
  <w:abstractNum w:abstractNumId="2" w15:restartNumberingAfterBreak="0">
    <w:nsid w:val="00000007"/>
    <w:multiLevelType w:val="multilevel"/>
    <w:tmpl w:val="00000006"/>
    <w:lvl w:ilvl="0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1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2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3">
      <w:start w:val="2"/>
      <w:numFmt w:val="decimal"/>
      <w:pStyle w:val="4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4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5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6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7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  <w:lvl w:ilvl="8">
      <w:start w:val="2"/>
      <w:numFmt w:val="decimal"/>
      <w:lvlText w:val="6.%1."/>
      <w:lvlJc w:val="left"/>
      <w:rPr>
        <w:rFonts w:ascii="Times New Roman" w:hAnsi="Times New Roman" w:cs="Times New Roman"/>
        <w:b/>
        <w:bCs/>
        <w:i/>
        <w:iCs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</w:rPr>
    </w:lvl>
  </w:abstractNum>
  <w:abstractNum w:abstractNumId="3" w15:restartNumberingAfterBreak="0">
    <w:nsid w:val="0000000F"/>
    <w:multiLevelType w:val="singleLevel"/>
    <w:tmpl w:val="0000000F"/>
    <w:name w:val="WW8Num21"/>
    <w:lvl w:ilvl="0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rFonts w:cs="Times New Roman"/>
      </w:rPr>
    </w:lvl>
  </w:abstractNum>
  <w:abstractNum w:abstractNumId="4" w15:restartNumberingAfterBreak="0">
    <w:nsid w:val="00000023"/>
    <w:multiLevelType w:val="multilevel"/>
    <w:tmpl w:val="00000023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06615590"/>
    <w:multiLevelType w:val="hybridMultilevel"/>
    <w:tmpl w:val="074C3A0A"/>
    <w:lvl w:ilvl="0" w:tplc="6622851C">
      <w:start w:val="1"/>
      <w:numFmt w:val="decimal"/>
      <w:lvlText w:val="%1."/>
      <w:lvlJc w:val="left"/>
      <w:pPr>
        <w:ind w:left="71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7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3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  <w:rPr>
        <w:rFonts w:cs="Times New Roman"/>
      </w:rPr>
    </w:lvl>
  </w:abstractNum>
  <w:abstractNum w:abstractNumId="6" w15:restartNumberingAfterBreak="0">
    <w:nsid w:val="073370BB"/>
    <w:multiLevelType w:val="hybridMultilevel"/>
    <w:tmpl w:val="D8D03F4E"/>
    <w:lvl w:ilvl="0" w:tplc="1BC818CE">
      <w:numFmt w:val="bullet"/>
      <w:lvlText w:val="-"/>
      <w:lvlJc w:val="left"/>
      <w:pPr>
        <w:tabs>
          <w:tab w:val="num" w:pos="1069"/>
        </w:tabs>
        <w:ind w:left="1069" w:hanging="360"/>
      </w:pPr>
      <w:rPr>
        <w:rFonts w:ascii="Times New Roman" w:eastAsia="Times New Roman" w:hAnsi="Times New Roman" w:hint="default"/>
      </w:rPr>
    </w:lvl>
    <w:lvl w:ilvl="1" w:tplc="04190003">
      <w:start w:val="1"/>
      <w:numFmt w:val="bullet"/>
      <w:lvlText w:val="o"/>
      <w:lvlJc w:val="left"/>
      <w:pPr>
        <w:tabs>
          <w:tab w:val="num" w:pos="1789"/>
        </w:tabs>
        <w:ind w:left="178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09"/>
        </w:tabs>
        <w:ind w:left="250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29"/>
        </w:tabs>
        <w:ind w:left="322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49"/>
        </w:tabs>
        <w:ind w:left="394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69"/>
        </w:tabs>
        <w:ind w:left="466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89"/>
        </w:tabs>
        <w:ind w:left="538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09"/>
        </w:tabs>
        <w:ind w:left="610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29"/>
        </w:tabs>
        <w:ind w:left="6829" w:hanging="360"/>
      </w:pPr>
      <w:rPr>
        <w:rFonts w:ascii="Wingdings" w:hAnsi="Wingdings" w:hint="default"/>
      </w:rPr>
    </w:lvl>
  </w:abstractNum>
  <w:abstractNum w:abstractNumId="7" w15:restartNumberingAfterBreak="0">
    <w:nsid w:val="0A756692"/>
    <w:multiLevelType w:val="hybridMultilevel"/>
    <w:tmpl w:val="D458F006"/>
    <w:lvl w:ilvl="0" w:tplc="B0EE12D6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83B09DE4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0B9C2052"/>
    <w:multiLevelType w:val="hybridMultilevel"/>
    <w:tmpl w:val="447E122C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9" w15:restartNumberingAfterBreak="0">
    <w:nsid w:val="0BA15958"/>
    <w:multiLevelType w:val="hybridMultilevel"/>
    <w:tmpl w:val="2A80D31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0EBD1D03"/>
    <w:multiLevelType w:val="hybridMultilevel"/>
    <w:tmpl w:val="59602744"/>
    <w:lvl w:ilvl="0" w:tplc="880CA6F2">
      <w:start w:val="1"/>
      <w:numFmt w:val="decimal"/>
      <w:lvlText w:val="%1."/>
      <w:lvlJc w:val="left"/>
      <w:pPr>
        <w:ind w:left="283" w:hanging="283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 w15:restartNumberingAfterBreak="0">
    <w:nsid w:val="0F223446"/>
    <w:multiLevelType w:val="hybridMultilevel"/>
    <w:tmpl w:val="33F23C96"/>
    <w:lvl w:ilvl="0" w:tplc="CB3A2636">
      <w:start w:val="1"/>
      <w:numFmt w:val="decimal"/>
      <w:lvlText w:val="%1."/>
      <w:lvlJc w:val="left"/>
      <w:pPr>
        <w:ind w:left="720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 w15:restartNumberingAfterBreak="0">
    <w:nsid w:val="148315C7"/>
    <w:multiLevelType w:val="multilevel"/>
    <w:tmpl w:val="365247A2"/>
    <w:lvl w:ilvl="0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 w:hint="default"/>
      </w:rPr>
    </w:lvl>
  </w:abstractNum>
  <w:abstractNum w:abstractNumId="13" w15:restartNumberingAfterBreak="0">
    <w:nsid w:val="14F64E8C"/>
    <w:multiLevelType w:val="hybridMultilevel"/>
    <w:tmpl w:val="3ED01D7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6600588"/>
    <w:multiLevelType w:val="hybridMultilevel"/>
    <w:tmpl w:val="C70498FE"/>
    <w:lvl w:ilvl="0" w:tplc="D21E7C7C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 w15:restartNumberingAfterBreak="0">
    <w:nsid w:val="17A07A04"/>
    <w:multiLevelType w:val="hybridMultilevel"/>
    <w:tmpl w:val="4FAA9C04"/>
    <w:lvl w:ilvl="0" w:tplc="4D6818EA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6" w15:restartNumberingAfterBreak="0">
    <w:nsid w:val="19935EAC"/>
    <w:multiLevelType w:val="hybridMultilevel"/>
    <w:tmpl w:val="86BE911E"/>
    <w:lvl w:ilvl="0" w:tplc="880CA6F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7" w15:restartNumberingAfterBreak="0">
    <w:nsid w:val="1A8A5500"/>
    <w:multiLevelType w:val="hybridMultilevel"/>
    <w:tmpl w:val="59B26FFE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  <w:rPr>
        <w:rFonts w:cs="Times New Roman"/>
      </w:rPr>
    </w:lvl>
  </w:abstractNum>
  <w:abstractNum w:abstractNumId="18" w15:restartNumberingAfterBreak="0">
    <w:nsid w:val="1D092AE2"/>
    <w:multiLevelType w:val="hybridMultilevel"/>
    <w:tmpl w:val="D6C03170"/>
    <w:lvl w:ilvl="0" w:tplc="CB3A2636">
      <w:start w:val="1"/>
      <w:numFmt w:val="decimal"/>
      <w:lvlText w:val="%1."/>
      <w:lvlJc w:val="left"/>
      <w:pPr>
        <w:ind w:left="786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9" w15:restartNumberingAfterBreak="0">
    <w:nsid w:val="1EDE5B34"/>
    <w:multiLevelType w:val="hybridMultilevel"/>
    <w:tmpl w:val="8C2E3148"/>
    <w:lvl w:ilvl="0" w:tplc="63287672">
      <w:start w:val="1"/>
      <w:numFmt w:val="decimal"/>
      <w:lvlText w:val="%1."/>
      <w:lvlJc w:val="left"/>
      <w:pPr>
        <w:ind w:left="717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37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57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77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597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17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37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57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77" w:hanging="180"/>
      </w:pPr>
      <w:rPr>
        <w:rFonts w:cs="Times New Roman"/>
      </w:rPr>
    </w:lvl>
  </w:abstractNum>
  <w:abstractNum w:abstractNumId="20" w15:restartNumberingAfterBreak="0">
    <w:nsid w:val="1EF54581"/>
    <w:multiLevelType w:val="hybridMultilevel"/>
    <w:tmpl w:val="AA4E0A2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02C5D9B"/>
    <w:multiLevelType w:val="hybridMultilevel"/>
    <w:tmpl w:val="7554944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2" w15:restartNumberingAfterBreak="0">
    <w:nsid w:val="2F494E86"/>
    <w:multiLevelType w:val="hybridMultilevel"/>
    <w:tmpl w:val="7504BD7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3" w15:restartNumberingAfterBreak="0">
    <w:nsid w:val="313E4347"/>
    <w:multiLevelType w:val="hybridMultilevel"/>
    <w:tmpl w:val="9828DB3C"/>
    <w:lvl w:ilvl="0" w:tplc="04190001">
      <w:start w:val="1"/>
      <w:numFmt w:val="bullet"/>
      <w:lvlText w:val=""/>
      <w:lvlJc w:val="left"/>
      <w:pPr>
        <w:tabs>
          <w:tab w:val="num" w:pos="1428"/>
        </w:tabs>
        <w:ind w:left="1428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2148"/>
        </w:tabs>
        <w:ind w:left="2148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68"/>
        </w:tabs>
        <w:ind w:left="2868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588"/>
        </w:tabs>
        <w:ind w:left="3588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08"/>
        </w:tabs>
        <w:ind w:left="4308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28"/>
        </w:tabs>
        <w:ind w:left="5028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48"/>
        </w:tabs>
        <w:ind w:left="5748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68"/>
        </w:tabs>
        <w:ind w:left="6468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188"/>
        </w:tabs>
        <w:ind w:left="7188" w:hanging="360"/>
      </w:pPr>
      <w:rPr>
        <w:rFonts w:ascii="Wingdings" w:hAnsi="Wingdings" w:hint="default"/>
      </w:rPr>
    </w:lvl>
  </w:abstractNum>
  <w:abstractNum w:abstractNumId="24" w15:restartNumberingAfterBreak="0">
    <w:nsid w:val="35D02E7B"/>
    <w:multiLevelType w:val="hybridMultilevel"/>
    <w:tmpl w:val="D2EE9AA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3AA9304D"/>
    <w:multiLevelType w:val="hybridMultilevel"/>
    <w:tmpl w:val="80FCEBD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6" w15:restartNumberingAfterBreak="0">
    <w:nsid w:val="3E120A34"/>
    <w:multiLevelType w:val="hybridMultilevel"/>
    <w:tmpl w:val="F4E69D6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7" w15:restartNumberingAfterBreak="0">
    <w:nsid w:val="3EFF6F99"/>
    <w:multiLevelType w:val="hybridMultilevel"/>
    <w:tmpl w:val="8F32EDA0"/>
    <w:lvl w:ilvl="0" w:tplc="04190001">
      <w:start w:val="1"/>
      <w:numFmt w:val="bullet"/>
      <w:lvlText w:val=""/>
      <w:lvlJc w:val="left"/>
      <w:pPr>
        <w:tabs>
          <w:tab w:val="num" w:pos="1077"/>
        </w:tabs>
        <w:ind w:left="1077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797"/>
        </w:tabs>
        <w:ind w:left="1797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517"/>
        </w:tabs>
        <w:ind w:left="2517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237"/>
        </w:tabs>
        <w:ind w:left="3237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957"/>
        </w:tabs>
        <w:ind w:left="3957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677"/>
        </w:tabs>
        <w:ind w:left="4677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397"/>
        </w:tabs>
        <w:ind w:left="5397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117"/>
        </w:tabs>
        <w:ind w:left="6117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837"/>
        </w:tabs>
        <w:ind w:left="6837" w:hanging="360"/>
      </w:pPr>
      <w:rPr>
        <w:rFonts w:ascii="Wingdings" w:hAnsi="Wingdings" w:hint="default"/>
      </w:rPr>
    </w:lvl>
  </w:abstractNum>
  <w:abstractNum w:abstractNumId="28" w15:restartNumberingAfterBreak="0">
    <w:nsid w:val="3FED2EDC"/>
    <w:multiLevelType w:val="singleLevel"/>
    <w:tmpl w:val="4F329F8C"/>
    <w:lvl w:ilvl="0">
      <w:start w:val="1"/>
      <w:numFmt w:val="decimal"/>
      <w:lvlText w:val="%1."/>
      <w:legacy w:legacy="1" w:legacySpace="0" w:legacyIndent="283"/>
      <w:lvlJc w:val="left"/>
      <w:pPr>
        <w:ind w:left="283" w:hanging="283"/>
      </w:pPr>
      <w:rPr>
        <w:rFonts w:cs="Times New Roman"/>
      </w:rPr>
    </w:lvl>
  </w:abstractNum>
  <w:abstractNum w:abstractNumId="29" w15:restartNumberingAfterBreak="0">
    <w:nsid w:val="45A627DD"/>
    <w:multiLevelType w:val="hybridMultilevel"/>
    <w:tmpl w:val="68142B16"/>
    <w:lvl w:ilvl="0" w:tplc="6854E9D2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cs="Times New Roman" w:hint="default"/>
        <w:b w:val="0"/>
        <w:bCs w:val="0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0" w15:restartNumberingAfterBreak="0">
    <w:nsid w:val="47A9633B"/>
    <w:multiLevelType w:val="hybridMultilevel"/>
    <w:tmpl w:val="3DB82116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1" w15:restartNumberingAfterBreak="0">
    <w:nsid w:val="4B3F6EC9"/>
    <w:multiLevelType w:val="hybridMultilevel"/>
    <w:tmpl w:val="B9403DC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2" w15:restartNumberingAfterBreak="0">
    <w:nsid w:val="4B7D4E8B"/>
    <w:multiLevelType w:val="hybridMultilevel"/>
    <w:tmpl w:val="AC76B15E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6C00EA"/>
    <w:multiLevelType w:val="hybridMultilevel"/>
    <w:tmpl w:val="7CB494D2"/>
    <w:lvl w:ilvl="0" w:tplc="04190001">
      <w:start w:val="1"/>
      <w:numFmt w:val="bullet"/>
      <w:lvlText w:val=""/>
      <w:lvlJc w:val="left"/>
      <w:pPr>
        <w:tabs>
          <w:tab w:val="num" w:pos="900"/>
        </w:tabs>
        <w:ind w:left="90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34" w15:restartNumberingAfterBreak="0">
    <w:nsid w:val="56401167"/>
    <w:multiLevelType w:val="hybridMultilevel"/>
    <w:tmpl w:val="85601228"/>
    <w:lvl w:ilvl="0" w:tplc="83B09D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5" w15:restartNumberingAfterBreak="0">
    <w:nsid w:val="5E9C538E"/>
    <w:multiLevelType w:val="singleLevel"/>
    <w:tmpl w:val="72E669F8"/>
    <w:lvl w:ilvl="0">
      <w:start w:val="1"/>
      <w:numFmt w:val="decimal"/>
      <w:lvlText w:val="%1. "/>
      <w:legacy w:legacy="1" w:legacySpace="0" w:legacyIndent="283"/>
      <w:lvlJc w:val="left"/>
      <w:pPr>
        <w:ind w:left="1003" w:hanging="283"/>
      </w:pPr>
      <w:rPr>
        <w:rFonts w:ascii="Times New Roman" w:hAnsi="Times New Roman" w:cs="Times New Roman" w:hint="default"/>
        <w:b w:val="0"/>
        <w:bCs w:val="0"/>
        <w:i w:val="0"/>
        <w:iCs w:val="0"/>
        <w:sz w:val="24"/>
        <w:szCs w:val="24"/>
        <w:u w:val="none"/>
      </w:rPr>
    </w:lvl>
  </w:abstractNum>
  <w:abstractNum w:abstractNumId="36" w15:restartNumberingAfterBreak="0">
    <w:nsid w:val="623F54CB"/>
    <w:multiLevelType w:val="hybridMultilevel"/>
    <w:tmpl w:val="6968408E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7" w15:restartNumberingAfterBreak="0">
    <w:nsid w:val="64F30291"/>
    <w:multiLevelType w:val="hybridMultilevel"/>
    <w:tmpl w:val="CBFAE45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8" w15:restartNumberingAfterBreak="0">
    <w:nsid w:val="657578D6"/>
    <w:multiLevelType w:val="hybridMultilevel"/>
    <w:tmpl w:val="087A9D2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A627E62"/>
    <w:multiLevelType w:val="hybridMultilevel"/>
    <w:tmpl w:val="75FA629A"/>
    <w:lvl w:ilvl="0" w:tplc="880CA6F2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716218DC"/>
    <w:multiLevelType w:val="hybridMultilevel"/>
    <w:tmpl w:val="6B9E1F30"/>
    <w:lvl w:ilvl="0" w:tplc="CB3A2636">
      <w:start w:val="1"/>
      <w:numFmt w:val="decimal"/>
      <w:lvlText w:val="%1."/>
      <w:lvlJc w:val="left"/>
      <w:pPr>
        <w:ind w:left="786" w:hanging="360"/>
      </w:pPr>
      <w:rPr>
        <w:rFonts w:cs="Times New Roman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2"/>
  </w:num>
  <w:num w:numId="2">
    <w:abstractNumId w:val="12"/>
  </w:num>
  <w:num w:numId="3">
    <w:abstractNumId w:val="15"/>
  </w:num>
  <w:num w:numId="4">
    <w:abstractNumId w:val="14"/>
  </w:num>
  <w:num w:numId="5">
    <w:abstractNumId w:val="7"/>
  </w:num>
  <w:num w:numId="6">
    <w:abstractNumId w:val="34"/>
  </w:num>
  <w:num w:numId="7">
    <w:abstractNumId w:val="28"/>
  </w:num>
  <w:num w:numId="8">
    <w:abstractNumId w:val="10"/>
  </w:num>
  <w:num w:numId="9">
    <w:abstractNumId w:val="38"/>
  </w:num>
  <w:num w:numId="10">
    <w:abstractNumId w:val="16"/>
  </w:num>
  <w:num w:numId="11">
    <w:abstractNumId w:val="39"/>
  </w:num>
  <w:num w:numId="12">
    <w:abstractNumId w:val="40"/>
  </w:num>
  <w:num w:numId="13">
    <w:abstractNumId w:val="18"/>
  </w:num>
  <w:num w:numId="14">
    <w:abstractNumId w:val="11"/>
  </w:num>
  <w:num w:numId="15">
    <w:abstractNumId w:val="22"/>
  </w:num>
  <w:num w:numId="16">
    <w:abstractNumId w:val="30"/>
  </w:num>
  <w:num w:numId="17">
    <w:abstractNumId w:val="21"/>
  </w:num>
  <w:num w:numId="18">
    <w:abstractNumId w:val="13"/>
  </w:num>
  <w:num w:numId="19">
    <w:abstractNumId w:val="35"/>
  </w:num>
  <w:num w:numId="20">
    <w:abstractNumId w:val="36"/>
  </w:num>
  <w:num w:numId="21">
    <w:abstractNumId w:val="29"/>
  </w:num>
  <w:num w:numId="22">
    <w:abstractNumId w:val="26"/>
  </w:num>
  <w:num w:numId="23">
    <w:abstractNumId w:val="23"/>
  </w:num>
  <w:num w:numId="24">
    <w:abstractNumId w:val="24"/>
  </w:num>
  <w:num w:numId="25">
    <w:abstractNumId w:val="37"/>
  </w:num>
  <w:num w:numId="26">
    <w:abstractNumId w:val="6"/>
  </w:num>
  <w:num w:numId="27">
    <w:abstractNumId w:val="9"/>
  </w:num>
  <w:num w:numId="28">
    <w:abstractNumId w:val="27"/>
  </w:num>
  <w:num w:numId="29">
    <w:abstractNumId w:val="32"/>
  </w:num>
  <w:num w:numId="30">
    <w:abstractNumId w:val="0"/>
  </w:num>
  <w:num w:numId="31">
    <w:abstractNumId w:val="17"/>
  </w:num>
  <w:num w:numId="32">
    <w:abstractNumId w:val="25"/>
  </w:num>
  <w:num w:numId="33">
    <w:abstractNumId w:val="33"/>
  </w:num>
  <w:num w:numId="34">
    <w:abstractNumId w:val="20"/>
  </w:num>
  <w:num w:numId="35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8"/>
  </w:num>
  <w:num w:numId="37">
    <w:abstractNumId w:val="31"/>
  </w:num>
  <w:num w:numId="38">
    <w:abstractNumId w:val="19"/>
  </w:num>
  <w:num w:numId="39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74E0"/>
    <w:rsid w:val="00023C34"/>
    <w:rsid w:val="00025957"/>
    <w:rsid w:val="00026172"/>
    <w:rsid w:val="000466C1"/>
    <w:rsid w:val="0005211A"/>
    <w:rsid w:val="00056BE9"/>
    <w:rsid w:val="00066648"/>
    <w:rsid w:val="000712BE"/>
    <w:rsid w:val="00084C11"/>
    <w:rsid w:val="00087520"/>
    <w:rsid w:val="00087E30"/>
    <w:rsid w:val="00090B8E"/>
    <w:rsid w:val="00096E58"/>
    <w:rsid w:val="000A6FDA"/>
    <w:rsid w:val="000A780B"/>
    <w:rsid w:val="000B1EC5"/>
    <w:rsid w:val="000B4D71"/>
    <w:rsid w:val="000B4EDA"/>
    <w:rsid w:val="000E1995"/>
    <w:rsid w:val="00103659"/>
    <w:rsid w:val="00113C4F"/>
    <w:rsid w:val="00115B74"/>
    <w:rsid w:val="00116198"/>
    <w:rsid w:val="001229D1"/>
    <w:rsid w:val="001254CF"/>
    <w:rsid w:val="00130EBA"/>
    <w:rsid w:val="00146E3E"/>
    <w:rsid w:val="00153F36"/>
    <w:rsid w:val="00165ED0"/>
    <w:rsid w:val="001734DD"/>
    <w:rsid w:val="00180859"/>
    <w:rsid w:val="00182167"/>
    <w:rsid w:val="00185ED8"/>
    <w:rsid w:val="001B305F"/>
    <w:rsid w:val="001B348A"/>
    <w:rsid w:val="001C5CD7"/>
    <w:rsid w:val="001C71AC"/>
    <w:rsid w:val="001C72C4"/>
    <w:rsid w:val="001C7AD2"/>
    <w:rsid w:val="001F61CE"/>
    <w:rsid w:val="002112EE"/>
    <w:rsid w:val="00213EB1"/>
    <w:rsid w:val="00214173"/>
    <w:rsid w:val="00233E34"/>
    <w:rsid w:val="002344B3"/>
    <w:rsid w:val="0024506D"/>
    <w:rsid w:val="00264AEF"/>
    <w:rsid w:val="00267F0C"/>
    <w:rsid w:val="002909CB"/>
    <w:rsid w:val="002C0C59"/>
    <w:rsid w:val="002C5D39"/>
    <w:rsid w:val="002C5FB3"/>
    <w:rsid w:val="002D5160"/>
    <w:rsid w:val="002D67B8"/>
    <w:rsid w:val="002F7173"/>
    <w:rsid w:val="00306D88"/>
    <w:rsid w:val="00307CC1"/>
    <w:rsid w:val="00311251"/>
    <w:rsid w:val="00314CEB"/>
    <w:rsid w:val="0032368F"/>
    <w:rsid w:val="003245E6"/>
    <w:rsid w:val="003255F4"/>
    <w:rsid w:val="00331E0F"/>
    <w:rsid w:val="00335347"/>
    <w:rsid w:val="00335B5B"/>
    <w:rsid w:val="00340322"/>
    <w:rsid w:val="003436DD"/>
    <w:rsid w:val="003450A9"/>
    <w:rsid w:val="00346770"/>
    <w:rsid w:val="00347864"/>
    <w:rsid w:val="00347F88"/>
    <w:rsid w:val="00352326"/>
    <w:rsid w:val="00356A93"/>
    <w:rsid w:val="003611AE"/>
    <w:rsid w:val="00362604"/>
    <w:rsid w:val="0037614A"/>
    <w:rsid w:val="00392FF5"/>
    <w:rsid w:val="0039695F"/>
    <w:rsid w:val="003A2482"/>
    <w:rsid w:val="003A3AA2"/>
    <w:rsid w:val="003A4237"/>
    <w:rsid w:val="003A423A"/>
    <w:rsid w:val="003A7BD8"/>
    <w:rsid w:val="003B5CB9"/>
    <w:rsid w:val="003C4104"/>
    <w:rsid w:val="003D00B3"/>
    <w:rsid w:val="003D5525"/>
    <w:rsid w:val="003D7A2B"/>
    <w:rsid w:val="003D7F69"/>
    <w:rsid w:val="003E23D3"/>
    <w:rsid w:val="003E70B7"/>
    <w:rsid w:val="003F078C"/>
    <w:rsid w:val="003F3E5F"/>
    <w:rsid w:val="004057F5"/>
    <w:rsid w:val="00430ABB"/>
    <w:rsid w:val="004374BB"/>
    <w:rsid w:val="00450F52"/>
    <w:rsid w:val="00450F9F"/>
    <w:rsid w:val="0045334C"/>
    <w:rsid w:val="00461A0A"/>
    <w:rsid w:val="00471ABB"/>
    <w:rsid w:val="004738C4"/>
    <w:rsid w:val="00487773"/>
    <w:rsid w:val="004B7986"/>
    <w:rsid w:val="004C0563"/>
    <w:rsid w:val="004D08BF"/>
    <w:rsid w:val="004D3EE7"/>
    <w:rsid w:val="004E2C01"/>
    <w:rsid w:val="004E5525"/>
    <w:rsid w:val="004E7E6D"/>
    <w:rsid w:val="004F0F33"/>
    <w:rsid w:val="004F23BC"/>
    <w:rsid w:val="004F3705"/>
    <w:rsid w:val="004F6739"/>
    <w:rsid w:val="004F686C"/>
    <w:rsid w:val="004F77C5"/>
    <w:rsid w:val="00502CAC"/>
    <w:rsid w:val="00503AB5"/>
    <w:rsid w:val="00514A93"/>
    <w:rsid w:val="005241EA"/>
    <w:rsid w:val="00542389"/>
    <w:rsid w:val="00550BFC"/>
    <w:rsid w:val="00550DEB"/>
    <w:rsid w:val="005808A7"/>
    <w:rsid w:val="00586F05"/>
    <w:rsid w:val="00596B03"/>
    <w:rsid w:val="005A06C8"/>
    <w:rsid w:val="005A25CE"/>
    <w:rsid w:val="005A303D"/>
    <w:rsid w:val="005A64E5"/>
    <w:rsid w:val="005B7C8B"/>
    <w:rsid w:val="005D1B48"/>
    <w:rsid w:val="005D5D1A"/>
    <w:rsid w:val="005E1373"/>
    <w:rsid w:val="005E5752"/>
    <w:rsid w:val="005F7F24"/>
    <w:rsid w:val="00600796"/>
    <w:rsid w:val="006063DD"/>
    <w:rsid w:val="00611220"/>
    <w:rsid w:val="00630507"/>
    <w:rsid w:val="00633A79"/>
    <w:rsid w:val="00633C85"/>
    <w:rsid w:val="006374E0"/>
    <w:rsid w:val="00637C70"/>
    <w:rsid w:val="00651AB0"/>
    <w:rsid w:val="00657816"/>
    <w:rsid w:val="006650F2"/>
    <w:rsid w:val="0067174F"/>
    <w:rsid w:val="00681C43"/>
    <w:rsid w:val="006858EB"/>
    <w:rsid w:val="00693C5B"/>
    <w:rsid w:val="006A3ED2"/>
    <w:rsid w:val="006B2E08"/>
    <w:rsid w:val="006B43D3"/>
    <w:rsid w:val="006B6D7C"/>
    <w:rsid w:val="006D41B1"/>
    <w:rsid w:val="00701755"/>
    <w:rsid w:val="00706EEC"/>
    <w:rsid w:val="0071161A"/>
    <w:rsid w:val="0071681D"/>
    <w:rsid w:val="00724D2B"/>
    <w:rsid w:val="00734297"/>
    <w:rsid w:val="0074514F"/>
    <w:rsid w:val="00752F2F"/>
    <w:rsid w:val="00780504"/>
    <w:rsid w:val="007825CF"/>
    <w:rsid w:val="00795AB3"/>
    <w:rsid w:val="007A48B9"/>
    <w:rsid w:val="007A551D"/>
    <w:rsid w:val="007B744F"/>
    <w:rsid w:val="007C7918"/>
    <w:rsid w:val="007C7A98"/>
    <w:rsid w:val="007D7A59"/>
    <w:rsid w:val="007E1D39"/>
    <w:rsid w:val="00811C4F"/>
    <w:rsid w:val="00820D08"/>
    <w:rsid w:val="008403BB"/>
    <w:rsid w:val="008414CE"/>
    <w:rsid w:val="00841702"/>
    <w:rsid w:val="00846C00"/>
    <w:rsid w:val="00846D9D"/>
    <w:rsid w:val="00857D19"/>
    <w:rsid w:val="00866279"/>
    <w:rsid w:val="00872C5C"/>
    <w:rsid w:val="008755A8"/>
    <w:rsid w:val="00877869"/>
    <w:rsid w:val="008854BD"/>
    <w:rsid w:val="008A38DC"/>
    <w:rsid w:val="008B0A86"/>
    <w:rsid w:val="008B3B07"/>
    <w:rsid w:val="008B6118"/>
    <w:rsid w:val="008C28C8"/>
    <w:rsid w:val="008C335E"/>
    <w:rsid w:val="008C4A62"/>
    <w:rsid w:val="008C7974"/>
    <w:rsid w:val="008E1667"/>
    <w:rsid w:val="008E2DE1"/>
    <w:rsid w:val="008E4BBA"/>
    <w:rsid w:val="008F5141"/>
    <w:rsid w:val="008F5FE5"/>
    <w:rsid w:val="008F6CE2"/>
    <w:rsid w:val="008F750E"/>
    <w:rsid w:val="009030E8"/>
    <w:rsid w:val="00903E12"/>
    <w:rsid w:val="00910C50"/>
    <w:rsid w:val="009148BF"/>
    <w:rsid w:val="0091685D"/>
    <w:rsid w:val="00917C1E"/>
    <w:rsid w:val="00921267"/>
    <w:rsid w:val="00930FF5"/>
    <w:rsid w:val="00951EED"/>
    <w:rsid w:val="0096384B"/>
    <w:rsid w:val="009646B1"/>
    <w:rsid w:val="00967466"/>
    <w:rsid w:val="0097308F"/>
    <w:rsid w:val="00975D1A"/>
    <w:rsid w:val="00987421"/>
    <w:rsid w:val="009A002F"/>
    <w:rsid w:val="009A2FB8"/>
    <w:rsid w:val="009A5A2A"/>
    <w:rsid w:val="009B0DCC"/>
    <w:rsid w:val="009B4F02"/>
    <w:rsid w:val="009C1771"/>
    <w:rsid w:val="009C1ABA"/>
    <w:rsid w:val="009C1FFA"/>
    <w:rsid w:val="009F3168"/>
    <w:rsid w:val="009F4545"/>
    <w:rsid w:val="00A005FB"/>
    <w:rsid w:val="00A2066B"/>
    <w:rsid w:val="00A24BF0"/>
    <w:rsid w:val="00A33C12"/>
    <w:rsid w:val="00A42513"/>
    <w:rsid w:val="00A42704"/>
    <w:rsid w:val="00A43B75"/>
    <w:rsid w:val="00A511BD"/>
    <w:rsid w:val="00A55E6F"/>
    <w:rsid w:val="00A61D9E"/>
    <w:rsid w:val="00A63064"/>
    <w:rsid w:val="00A63D4B"/>
    <w:rsid w:val="00A756FD"/>
    <w:rsid w:val="00A93ED9"/>
    <w:rsid w:val="00AC3FA2"/>
    <w:rsid w:val="00AE2645"/>
    <w:rsid w:val="00AF0F19"/>
    <w:rsid w:val="00AF6A9C"/>
    <w:rsid w:val="00B01272"/>
    <w:rsid w:val="00B063B6"/>
    <w:rsid w:val="00B12BF4"/>
    <w:rsid w:val="00B2332C"/>
    <w:rsid w:val="00B3084A"/>
    <w:rsid w:val="00B31562"/>
    <w:rsid w:val="00B31839"/>
    <w:rsid w:val="00B40BD3"/>
    <w:rsid w:val="00B40D8D"/>
    <w:rsid w:val="00B51056"/>
    <w:rsid w:val="00B63C2E"/>
    <w:rsid w:val="00B76DEC"/>
    <w:rsid w:val="00B829F1"/>
    <w:rsid w:val="00B9550F"/>
    <w:rsid w:val="00BB0EA7"/>
    <w:rsid w:val="00BC3F95"/>
    <w:rsid w:val="00BD053C"/>
    <w:rsid w:val="00BD5A26"/>
    <w:rsid w:val="00BE401A"/>
    <w:rsid w:val="00BE477B"/>
    <w:rsid w:val="00C20D2E"/>
    <w:rsid w:val="00C24942"/>
    <w:rsid w:val="00C24A71"/>
    <w:rsid w:val="00C34190"/>
    <w:rsid w:val="00C57D51"/>
    <w:rsid w:val="00C72969"/>
    <w:rsid w:val="00C858B1"/>
    <w:rsid w:val="00C87F77"/>
    <w:rsid w:val="00C958DE"/>
    <w:rsid w:val="00C96F57"/>
    <w:rsid w:val="00CA3BCC"/>
    <w:rsid w:val="00CB7295"/>
    <w:rsid w:val="00CC1C66"/>
    <w:rsid w:val="00CD331A"/>
    <w:rsid w:val="00CE3FB3"/>
    <w:rsid w:val="00CF760C"/>
    <w:rsid w:val="00D01660"/>
    <w:rsid w:val="00D01984"/>
    <w:rsid w:val="00D039A2"/>
    <w:rsid w:val="00D21DD2"/>
    <w:rsid w:val="00D22AF5"/>
    <w:rsid w:val="00D26D44"/>
    <w:rsid w:val="00D32355"/>
    <w:rsid w:val="00D35490"/>
    <w:rsid w:val="00D425E9"/>
    <w:rsid w:val="00D4437B"/>
    <w:rsid w:val="00D50501"/>
    <w:rsid w:val="00D50CC4"/>
    <w:rsid w:val="00D62E46"/>
    <w:rsid w:val="00D64D0C"/>
    <w:rsid w:val="00D73F3B"/>
    <w:rsid w:val="00D75A03"/>
    <w:rsid w:val="00D81F1F"/>
    <w:rsid w:val="00DA0FE6"/>
    <w:rsid w:val="00DA7373"/>
    <w:rsid w:val="00DB1DD8"/>
    <w:rsid w:val="00DB5346"/>
    <w:rsid w:val="00DC78C4"/>
    <w:rsid w:val="00DC7F0E"/>
    <w:rsid w:val="00DD41AE"/>
    <w:rsid w:val="00DD41BE"/>
    <w:rsid w:val="00DE1800"/>
    <w:rsid w:val="00DF72AB"/>
    <w:rsid w:val="00E02657"/>
    <w:rsid w:val="00E1055F"/>
    <w:rsid w:val="00E10B74"/>
    <w:rsid w:val="00E119DF"/>
    <w:rsid w:val="00E151B5"/>
    <w:rsid w:val="00E222BE"/>
    <w:rsid w:val="00E41D56"/>
    <w:rsid w:val="00E454C5"/>
    <w:rsid w:val="00E46B16"/>
    <w:rsid w:val="00E52E43"/>
    <w:rsid w:val="00E60710"/>
    <w:rsid w:val="00E61D3F"/>
    <w:rsid w:val="00E64A16"/>
    <w:rsid w:val="00E667C3"/>
    <w:rsid w:val="00E846D1"/>
    <w:rsid w:val="00E9194C"/>
    <w:rsid w:val="00E93A72"/>
    <w:rsid w:val="00EB6429"/>
    <w:rsid w:val="00EC55D1"/>
    <w:rsid w:val="00EE0A41"/>
    <w:rsid w:val="00EE3D70"/>
    <w:rsid w:val="00EE5FA2"/>
    <w:rsid w:val="00EE7C61"/>
    <w:rsid w:val="00EF09D3"/>
    <w:rsid w:val="00EF7DA4"/>
    <w:rsid w:val="00F06628"/>
    <w:rsid w:val="00F0692B"/>
    <w:rsid w:val="00F07992"/>
    <w:rsid w:val="00F2000F"/>
    <w:rsid w:val="00F4485D"/>
    <w:rsid w:val="00F57075"/>
    <w:rsid w:val="00F57957"/>
    <w:rsid w:val="00F67D6E"/>
    <w:rsid w:val="00F7758E"/>
    <w:rsid w:val="00F9487E"/>
    <w:rsid w:val="00FE4808"/>
    <w:rsid w:val="00FF4367"/>
    <w:rsid w:val="00FF6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8F1B2AC"/>
  <w14:defaultImageDpi w14:val="0"/>
  <w15:docId w15:val="{6533CB50-BDC4-4D3B-968E-5DB58FA351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9" w:qFormat="1"/>
    <w:lsdException w:name="heading 2" w:locked="1" w:uiPriority="9" w:qFormat="1"/>
    <w:lsdException w:name="heading 3" w:locked="1" w:uiPriority="9" w:qFormat="1"/>
    <w:lsdException w:name="heading 4" w:locked="1" w:uiPriority="9" w:qFormat="1"/>
    <w:lsdException w:name="heading 5" w:locked="1" w:uiPriority="9" w:qFormat="1"/>
    <w:lsdException w:name="heading 6" w:locked="1" w:uiPriority="9" w:qFormat="1"/>
    <w:lsdException w:name="heading 7" w:locked="1" w:uiPriority="9" w:qFormat="1"/>
    <w:lsdException w:name="heading 8" w:locked="1" w:uiPriority="9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4A16"/>
    <w:rPr>
      <w:sz w:val="24"/>
      <w:szCs w:val="24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6374E0"/>
    <w:pPr>
      <w:keepNext/>
      <w:keepLines/>
      <w:widowControl w:val="0"/>
      <w:spacing w:before="480" w:after="0" w:line="300" w:lineRule="auto"/>
      <w:ind w:firstLine="760"/>
      <w:outlineLvl w:val="0"/>
    </w:pPr>
    <w:rPr>
      <w:rFonts w:ascii="Calibri Light" w:hAnsi="Calibri Light" w:cs="Calibri Light"/>
      <w:b/>
      <w:bCs/>
      <w:color w:val="2F5496"/>
      <w:kern w:val="1"/>
      <w:sz w:val="28"/>
      <w:szCs w:val="28"/>
      <w:lang w:eastAsia="ar-SA"/>
    </w:rPr>
  </w:style>
  <w:style w:type="paragraph" w:styleId="2">
    <w:name w:val="heading 2"/>
    <w:basedOn w:val="a"/>
    <w:next w:val="a"/>
    <w:link w:val="2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1"/>
    </w:pPr>
    <w:rPr>
      <w:rFonts w:ascii="Calibri Light" w:hAnsi="Calibri Light" w:cs="Calibri Light"/>
      <w:b/>
      <w:bCs/>
      <w:color w:val="4472C4"/>
      <w:kern w:val="1"/>
      <w:sz w:val="26"/>
      <w:szCs w:val="26"/>
      <w:lang w:eastAsia="ar-SA"/>
    </w:rPr>
  </w:style>
  <w:style w:type="paragraph" w:styleId="3">
    <w:name w:val="heading 3"/>
    <w:basedOn w:val="a"/>
    <w:next w:val="a"/>
    <w:link w:val="30"/>
    <w:uiPriority w:val="99"/>
    <w:qFormat/>
    <w:locked/>
    <w:rsid w:val="00D62E46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9"/>
    <w:qFormat/>
    <w:rsid w:val="006374E0"/>
    <w:pPr>
      <w:keepNext/>
      <w:numPr>
        <w:ilvl w:val="3"/>
        <w:numId w:val="1"/>
      </w:numPr>
      <w:suppressAutoHyphens/>
      <w:spacing w:after="0" w:line="240" w:lineRule="auto"/>
      <w:ind w:firstLine="748"/>
      <w:jc w:val="center"/>
      <w:outlineLvl w:val="3"/>
    </w:pPr>
    <w:rPr>
      <w:b/>
      <w:bCs/>
      <w:sz w:val="28"/>
      <w:szCs w:val="28"/>
      <w:lang w:eastAsia="zh-CN"/>
    </w:rPr>
  </w:style>
  <w:style w:type="paragraph" w:styleId="5">
    <w:name w:val="heading 5"/>
    <w:basedOn w:val="a"/>
    <w:next w:val="a"/>
    <w:link w:val="50"/>
    <w:uiPriority w:val="99"/>
    <w:qFormat/>
    <w:locked/>
    <w:rsid w:val="003A7BD8"/>
    <w:pPr>
      <w:spacing w:before="240" w:after="60" w:line="240" w:lineRule="auto"/>
      <w:outlineLvl w:val="4"/>
    </w:pPr>
    <w:rPr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9"/>
    <w:qFormat/>
    <w:locked/>
    <w:rsid w:val="0045334C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6"/>
    </w:pPr>
    <w:rPr>
      <w:rFonts w:ascii="Calibri Light" w:hAnsi="Calibri Light" w:cs="Calibri Light"/>
      <w:i/>
      <w:iCs/>
      <w:color w:val="404040"/>
      <w:kern w:val="1"/>
      <w:sz w:val="20"/>
      <w:szCs w:val="20"/>
      <w:lang w:eastAsia="ar-SA"/>
    </w:rPr>
  </w:style>
  <w:style w:type="paragraph" w:styleId="8">
    <w:name w:val="heading 8"/>
    <w:basedOn w:val="a"/>
    <w:next w:val="a"/>
    <w:link w:val="80"/>
    <w:uiPriority w:val="99"/>
    <w:qFormat/>
    <w:rsid w:val="006374E0"/>
    <w:pPr>
      <w:keepNext/>
      <w:keepLines/>
      <w:widowControl w:val="0"/>
      <w:spacing w:before="200" w:after="0" w:line="300" w:lineRule="auto"/>
      <w:ind w:firstLine="760"/>
      <w:outlineLvl w:val="7"/>
    </w:pPr>
    <w:rPr>
      <w:rFonts w:ascii="Calibri Light" w:hAnsi="Calibri Light" w:cs="Calibri Light"/>
      <w:color w:val="404040"/>
      <w:kern w:val="1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6374E0"/>
    <w:rPr>
      <w:rFonts w:ascii="Calibri Light" w:hAnsi="Calibri Light" w:cs="Calibri Light"/>
      <w:b/>
      <w:bCs/>
      <w:color w:val="2F5496"/>
      <w:kern w:val="1"/>
      <w:sz w:val="28"/>
      <w:szCs w:val="28"/>
      <w:lang w:val="x-none" w:eastAsia="ar-SA" w:bidi="ar-SA"/>
    </w:rPr>
  </w:style>
  <w:style w:type="character" w:customStyle="1" w:styleId="20">
    <w:name w:val="Заголовок 2 Знак"/>
    <w:basedOn w:val="a0"/>
    <w:link w:val="2"/>
    <w:uiPriority w:val="99"/>
    <w:locked/>
    <w:rsid w:val="006374E0"/>
    <w:rPr>
      <w:rFonts w:ascii="Calibri Light" w:hAnsi="Calibri Light" w:cs="Calibri Light"/>
      <w:b/>
      <w:bCs/>
      <w:color w:val="4472C4"/>
      <w:kern w:val="1"/>
      <w:sz w:val="26"/>
      <w:szCs w:val="26"/>
      <w:lang w:val="x-none" w:eastAsia="ar-SA" w:bidi="ar-SA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  <w:lang w:val="x-none" w:eastAsia="en-US"/>
    </w:rPr>
  </w:style>
  <w:style w:type="character" w:customStyle="1" w:styleId="40">
    <w:name w:val="Заголовок 4 Знак"/>
    <w:basedOn w:val="a0"/>
    <w:link w:val="4"/>
    <w:uiPriority w:val="99"/>
    <w:locked/>
    <w:rsid w:val="006374E0"/>
    <w:rPr>
      <w:rFonts w:cs="Times New Roman"/>
      <w:b/>
      <w:bCs/>
      <w:sz w:val="28"/>
      <w:szCs w:val="28"/>
      <w:lang w:val="ru-RU" w:eastAsia="zh-CN"/>
    </w:rPr>
  </w:style>
  <w:style w:type="character" w:customStyle="1" w:styleId="50">
    <w:name w:val="Заголовок 5 Знак"/>
    <w:basedOn w:val="a0"/>
    <w:link w:val="5"/>
    <w:uiPriority w:val="9"/>
    <w:semiHidden/>
    <w:locked/>
    <w:rPr>
      <w:rFonts w:asciiTheme="minorHAnsi" w:eastAsiaTheme="minorEastAsia" w:hAnsiTheme="minorHAnsi" w:cs="Times New Roman"/>
      <w:b/>
      <w:bCs/>
      <w:i/>
      <w:iCs/>
      <w:sz w:val="26"/>
      <w:szCs w:val="26"/>
      <w:lang w:val="x-none" w:eastAsia="en-US"/>
    </w:rPr>
  </w:style>
  <w:style w:type="character" w:customStyle="1" w:styleId="60">
    <w:name w:val="Заголовок 6 Знак"/>
    <w:basedOn w:val="a0"/>
    <w:link w:val="6"/>
    <w:uiPriority w:val="99"/>
    <w:locked/>
    <w:rsid w:val="0045334C"/>
    <w:rPr>
      <w:rFonts w:cs="Times New Roman"/>
      <w:b/>
      <w:bCs/>
      <w:sz w:val="22"/>
      <w:szCs w:val="22"/>
      <w:lang w:val="ru-RU" w:eastAsia="en-US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6374E0"/>
    <w:rPr>
      <w:rFonts w:ascii="Calibri Light" w:hAnsi="Calibri Light" w:cs="Calibri Light"/>
      <w:i/>
      <w:iCs/>
      <w:color w:val="404040"/>
      <w:kern w:val="1"/>
      <w:sz w:val="20"/>
      <w:szCs w:val="20"/>
      <w:lang w:val="x-none" w:eastAsia="ar-SA" w:bidi="ar-SA"/>
    </w:rPr>
  </w:style>
  <w:style w:type="character" w:customStyle="1" w:styleId="80">
    <w:name w:val="Заголовок 8 Знак"/>
    <w:basedOn w:val="a0"/>
    <w:link w:val="8"/>
    <w:uiPriority w:val="99"/>
    <w:locked/>
    <w:rsid w:val="006374E0"/>
    <w:rPr>
      <w:rFonts w:ascii="Calibri Light" w:hAnsi="Calibri Light" w:cs="Calibri Light"/>
      <w:color w:val="404040"/>
      <w:kern w:val="1"/>
      <w:sz w:val="20"/>
      <w:szCs w:val="20"/>
      <w:lang w:val="x-none" w:eastAsia="ar-SA" w:bidi="ar-SA"/>
    </w:rPr>
  </w:style>
  <w:style w:type="paragraph" w:styleId="21">
    <w:name w:val="Body Text Indent 2"/>
    <w:basedOn w:val="a"/>
    <w:link w:val="22"/>
    <w:uiPriority w:val="99"/>
    <w:rsid w:val="00550DEB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0"/>
    <w:link w:val="21"/>
    <w:uiPriority w:val="99"/>
    <w:semiHidden/>
    <w:locked/>
    <w:rPr>
      <w:rFonts w:cs="Times New Roman"/>
      <w:sz w:val="24"/>
      <w:szCs w:val="24"/>
      <w:lang w:val="x-none" w:eastAsia="en-US"/>
    </w:rPr>
  </w:style>
  <w:style w:type="paragraph" w:customStyle="1" w:styleId="Default">
    <w:name w:val="Default"/>
    <w:rsid w:val="006374E0"/>
    <w:pPr>
      <w:autoSpaceDE w:val="0"/>
      <w:autoSpaceDN w:val="0"/>
      <w:adjustRightInd w:val="0"/>
      <w:spacing w:after="0" w:line="240" w:lineRule="auto"/>
    </w:pPr>
    <w:rPr>
      <w:color w:val="000000"/>
      <w:sz w:val="24"/>
      <w:szCs w:val="24"/>
      <w:lang w:eastAsia="en-US"/>
    </w:rPr>
  </w:style>
  <w:style w:type="table" w:styleId="a3">
    <w:name w:val="Table Grid"/>
    <w:basedOn w:val="a1"/>
    <w:uiPriority w:val="99"/>
    <w:rsid w:val="006374E0"/>
    <w:pPr>
      <w:spacing w:after="0" w:line="240" w:lineRule="auto"/>
    </w:pPr>
    <w:rPr>
      <w:rFonts w:ascii="Calibri" w:hAnsi="Calibri" w:cs="Calibri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3">
    <w:name w:val="Основной текст (2)_"/>
    <w:basedOn w:val="a0"/>
    <w:uiPriority w:val="99"/>
    <w:rsid w:val="006374E0"/>
    <w:rPr>
      <w:rFonts w:ascii="Times New Roman" w:hAnsi="Times New Roman" w:cs="Times New Roman"/>
      <w:u w:val="none"/>
    </w:rPr>
  </w:style>
  <w:style w:type="character" w:customStyle="1" w:styleId="24">
    <w:name w:val="Основной текст (2)"/>
    <w:basedOn w:val="23"/>
    <w:uiPriority w:val="99"/>
    <w:rsid w:val="006374E0"/>
    <w:rPr>
      <w:rFonts w:ascii="Times New Roman" w:hAnsi="Times New Roman" w:cs="Times New Roman"/>
      <w:color w:val="000000"/>
      <w:spacing w:val="0"/>
      <w:w w:val="100"/>
      <w:position w:val="0"/>
      <w:sz w:val="24"/>
      <w:szCs w:val="24"/>
      <w:u w:val="none"/>
      <w:lang w:val="ru-RU" w:eastAsia="ru-RU"/>
    </w:rPr>
  </w:style>
  <w:style w:type="paragraph" w:styleId="a4">
    <w:name w:val="List Paragraph"/>
    <w:basedOn w:val="a"/>
    <w:uiPriority w:val="99"/>
    <w:qFormat/>
    <w:rsid w:val="00E667C3"/>
    <w:pPr>
      <w:spacing w:after="0" w:line="240" w:lineRule="auto"/>
      <w:ind w:left="720"/>
    </w:pPr>
    <w:rPr>
      <w:lang w:eastAsia="ru-RU"/>
    </w:rPr>
  </w:style>
  <w:style w:type="paragraph" w:styleId="a5">
    <w:name w:val="Normal (Web)"/>
    <w:basedOn w:val="a"/>
    <w:uiPriority w:val="99"/>
    <w:rsid w:val="006374E0"/>
    <w:pPr>
      <w:spacing w:before="100" w:beforeAutospacing="1" w:after="100" w:afterAutospacing="1" w:line="240" w:lineRule="auto"/>
    </w:pPr>
    <w:rPr>
      <w:lang w:eastAsia="ru-RU"/>
    </w:rPr>
  </w:style>
  <w:style w:type="paragraph" w:styleId="a6">
    <w:name w:val="Body Text"/>
    <w:basedOn w:val="a"/>
    <w:link w:val="a7"/>
    <w:uiPriority w:val="99"/>
    <w:rsid w:val="006374E0"/>
    <w:pPr>
      <w:spacing w:after="0" w:line="240" w:lineRule="auto"/>
    </w:pPr>
    <w:rPr>
      <w:sz w:val="28"/>
      <w:szCs w:val="28"/>
      <w:lang w:eastAsia="ru-RU"/>
    </w:rPr>
  </w:style>
  <w:style w:type="character" w:customStyle="1" w:styleId="a7">
    <w:name w:val="Основной текст Знак"/>
    <w:basedOn w:val="a0"/>
    <w:link w:val="a6"/>
    <w:uiPriority w:val="99"/>
    <w:locked/>
    <w:rsid w:val="006374E0"/>
    <w:rPr>
      <w:rFonts w:eastAsia="Times New Roman" w:cs="Times New Roman"/>
      <w:sz w:val="20"/>
      <w:szCs w:val="20"/>
      <w:lang w:val="x-none" w:eastAsia="ru-RU"/>
    </w:rPr>
  </w:style>
  <w:style w:type="character" w:customStyle="1" w:styleId="11">
    <w:name w:val="Основной текст + 11"/>
    <w:aliases w:val="5 pt6,Не полужирный"/>
    <w:basedOn w:val="a0"/>
    <w:uiPriority w:val="99"/>
    <w:rsid w:val="006374E0"/>
    <w:rPr>
      <w:rFonts w:ascii="Times New Roman" w:hAnsi="Times New Roman" w:cs="Times New Roman"/>
      <w:sz w:val="23"/>
      <w:szCs w:val="23"/>
      <w:u w:val="none"/>
    </w:rPr>
  </w:style>
  <w:style w:type="character" w:customStyle="1" w:styleId="a8">
    <w:name w:val="Подпись к таблице_"/>
    <w:basedOn w:val="a0"/>
    <w:link w:val="a9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character" w:customStyle="1" w:styleId="111">
    <w:name w:val="Основной текст + 111"/>
    <w:aliases w:val="5 pt2,Не полужирный1,Курсив2"/>
    <w:basedOn w:val="a0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paragraph" w:customStyle="1" w:styleId="a9">
    <w:name w:val="Подпись к таблице"/>
    <w:basedOn w:val="a"/>
    <w:link w:val="a8"/>
    <w:uiPriority w:val="99"/>
    <w:rsid w:val="006374E0"/>
    <w:pPr>
      <w:widowControl w:val="0"/>
      <w:shd w:val="clear" w:color="auto" w:fill="FFFFFF"/>
      <w:spacing w:after="0" w:line="240" w:lineRule="atLeast"/>
    </w:pPr>
    <w:rPr>
      <w:b/>
      <w:bCs/>
      <w:i/>
      <w:iCs/>
    </w:rPr>
  </w:style>
  <w:style w:type="character" w:customStyle="1" w:styleId="71">
    <w:name w:val="Основной текст (7)_"/>
    <w:basedOn w:val="a0"/>
    <w:link w:val="72"/>
    <w:uiPriority w:val="99"/>
    <w:locked/>
    <w:rsid w:val="006374E0"/>
    <w:rPr>
      <w:rFonts w:cs="Times New Roman"/>
      <w:b/>
      <w:bCs/>
      <w:i/>
      <w:iCs/>
      <w:shd w:val="clear" w:color="auto" w:fill="FFFFFF"/>
    </w:rPr>
  </w:style>
  <w:style w:type="paragraph" w:customStyle="1" w:styleId="72">
    <w:name w:val="Основной текст (7)"/>
    <w:basedOn w:val="a"/>
    <w:link w:val="71"/>
    <w:uiPriority w:val="99"/>
    <w:rsid w:val="006374E0"/>
    <w:pPr>
      <w:widowControl w:val="0"/>
      <w:shd w:val="clear" w:color="auto" w:fill="FFFFFF"/>
      <w:spacing w:before="60" w:after="60" w:line="293" w:lineRule="exact"/>
      <w:ind w:hanging="540"/>
    </w:pPr>
    <w:rPr>
      <w:b/>
      <w:bCs/>
      <w:i/>
      <w:iCs/>
    </w:rPr>
  </w:style>
  <w:style w:type="character" w:customStyle="1" w:styleId="25">
    <w:name w:val="Основной текст (2) + Курсив"/>
    <w:basedOn w:val="23"/>
    <w:uiPriority w:val="99"/>
    <w:rsid w:val="006374E0"/>
    <w:rPr>
      <w:rFonts w:ascii="Times New Roman" w:hAnsi="Times New Roman" w:cs="Times New Roman"/>
      <w:i/>
      <w:iCs/>
      <w:sz w:val="23"/>
      <w:szCs w:val="23"/>
      <w:u w:val="none"/>
    </w:rPr>
  </w:style>
  <w:style w:type="character" w:customStyle="1" w:styleId="12">
    <w:name w:val="Основной текст Знак1"/>
    <w:basedOn w:val="a0"/>
    <w:uiPriority w:val="99"/>
    <w:locked/>
    <w:rsid w:val="006374E0"/>
    <w:rPr>
      <w:rFonts w:ascii="Times New Roman" w:hAnsi="Times New Roman" w:cs="Times New Roman"/>
      <w:b/>
      <w:bCs/>
      <w:sz w:val="26"/>
      <w:szCs w:val="26"/>
      <w:u w:val="none"/>
    </w:rPr>
  </w:style>
  <w:style w:type="character" w:customStyle="1" w:styleId="26">
    <w:name w:val="Заголовок №2_"/>
    <w:basedOn w:val="a0"/>
    <w:link w:val="27"/>
    <w:uiPriority w:val="99"/>
    <w:locked/>
    <w:rsid w:val="006374E0"/>
    <w:rPr>
      <w:rFonts w:cs="Times New Roman"/>
      <w:b/>
      <w:bCs/>
      <w:sz w:val="26"/>
      <w:szCs w:val="26"/>
      <w:shd w:val="clear" w:color="auto" w:fill="FFFFFF"/>
    </w:rPr>
  </w:style>
  <w:style w:type="paragraph" w:customStyle="1" w:styleId="27">
    <w:name w:val="Заголовок №2"/>
    <w:basedOn w:val="a"/>
    <w:link w:val="26"/>
    <w:uiPriority w:val="99"/>
    <w:rsid w:val="006374E0"/>
    <w:pPr>
      <w:widowControl w:val="0"/>
      <w:shd w:val="clear" w:color="auto" w:fill="FFFFFF"/>
      <w:spacing w:before="840" w:after="840" w:line="322" w:lineRule="exact"/>
      <w:ind w:hanging="400"/>
      <w:outlineLvl w:val="1"/>
    </w:pPr>
    <w:rPr>
      <w:b/>
      <w:bCs/>
      <w:sz w:val="26"/>
      <w:szCs w:val="26"/>
    </w:rPr>
  </w:style>
  <w:style w:type="paragraph" w:styleId="aa">
    <w:name w:val="header"/>
    <w:basedOn w:val="a"/>
    <w:link w:val="ab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b">
    <w:name w:val="Верхний колонтитул Знак"/>
    <w:basedOn w:val="a0"/>
    <w:link w:val="aa"/>
    <w:uiPriority w:val="99"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paragraph" w:styleId="ac">
    <w:name w:val="footer"/>
    <w:basedOn w:val="a"/>
    <w:link w:val="ad"/>
    <w:uiPriority w:val="99"/>
    <w:rsid w:val="006374E0"/>
    <w:pPr>
      <w:widowControl w:val="0"/>
      <w:tabs>
        <w:tab w:val="center" w:pos="4677"/>
        <w:tab w:val="right" w:pos="9355"/>
      </w:tabs>
      <w:spacing w:after="0" w:line="240" w:lineRule="auto"/>
      <w:ind w:firstLine="760"/>
    </w:pPr>
    <w:rPr>
      <w:kern w:val="1"/>
      <w:sz w:val="20"/>
      <w:szCs w:val="20"/>
      <w:lang w:eastAsia="ar-SA"/>
    </w:rPr>
  </w:style>
  <w:style w:type="character" w:customStyle="1" w:styleId="ad">
    <w:name w:val="Нижний колонтитул Знак"/>
    <w:basedOn w:val="a0"/>
    <w:link w:val="ac"/>
    <w:uiPriority w:val="99"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paragraph" w:styleId="ae">
    <w:name w:val="Balloon Text"/>
    <w:basedOn w:val="a"/>
    <w:link w:val="af"/>
    <w:uiPriority w:val="99"/>
    <w:semiHidden/>
    <w:rsid w:val="006374E0"/>
    <w:pPr>
      <w:widowControl w:val="0"/>
      <w:spacing w:after="0" w:line="240" w:lineRule="auto"/>
      <w:ind w:firstLine="760"/>
    </w:pPr>
    <w:rPr>
      <w:rFonts w:ascii="Tahoma" w:hAnsi="Tahoma" w:cs="Tahoma"/>
      <w:kern w:val="1"/>
      <w:sz w:val="16"/>
      <w:szCs w:val="16"/>
      <w:lang w:eastAsia="ar-SA"/>
    </w:rPr>
  </w:style>
  <w:style w:type="character" w:customStyle="1" w:styleId="af">
    <w:name w:val="Текст выноски Знак"/>
    <w:basedOn w:val="a0"/>
    <w:link w:val="ae"/>
    <w:uiPriority w:val="99"/>
    <w:semiHidden/>
    <w:locked/>
    <w:rsid w:val="006374E0"/>
    <w:rPr>
      <w:rFonts w:ascii="Tahoma" w:hAnsi="Tahoma" w:cs="Tahoma"/>
      <w:kern w:val="1"/>
      <w:sz w:val="16"/>
      <w:szCs w:val="16"/>
      <w:lang w:val="x-none" w:eastAsia="ar-SA" w:bidi="ar-SA"/>
    </w:rPr>
  </w:style>
  <w:style w:type="paragraph" w:styleId="31">
    <w:name w:val="Body Text Indent 3"/>
    <w:basedOn w:val="a"/>
    <w:link w:val="32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16"/>
      <w:szCs w:val="16"/>
      <w:lang w:eastAsia="ar-SA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6374E0"/>
    <w:rPr>
      <w:rFonts w:eastAsia="Times New Roman" w:cs="Times New Roman"/>
      <w:kern w:val="1"/>
      <w:sz w:val="16"/>
      <w:szCs w:val="16"/>
      <w:lang w:val="x-none" w:eastAsia="ar-SA" w:bidi="ar-SA"/>
    </w:rPr>
  </w:style>
  <w:style w:type="paragraph" w:styleId="af0">
    <w:name w:val="Body Text Indent"/>
    <w:basedOn w:val="a"/>
    <w:link w:val="af1"/>
    <w:uiPriority w:val="99"/>
    <w:rsid w:val="006374E0"/>
    <w:pPr>
      <w:widowControl w:val="0"/>
      <w:spacing w:after="120" w:line="300" w:lineRule="auto"/>
      <w:ind w:left="283" w:firstLine="760"/>
    </w:pPr>
    <w:rPr>
      <w:kern w:val="1"/>
      <w:sz w:val="20"/>
      <w:szCs w:val="20"/>
      <w:lang w:eastAsia="ar-SA"/>
    </w:rPr>
  </w:style>
  <w:style w:type="character" w:customStyle="1" w:styleId="af1">
    <w:name w:val="Основной текст с отступом Знак"/>
    <w:basedOn w:val="a0"/>
    <w:link w:val="af0"/>
    <w:uiPriority w:val="99"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paragraph" w:styleId="28">
    <w:name w:val="Body Text 2"/>
    <w:basedOn w:val="a"/>
    <w:link w:val="29"/>
    <w:uiPriority w:val="99"/>
    <w:semiHidden/>
    <w:rsid w:val="006374E0"/>
    <w:pPr>
      <w:widowControl w:val="0"/>
      <w:spacing w:after="120" w:line="480" w:lineRule="auto"/>
      <w:ind w:firstLine="760"/>
    </w:pPr>
    <w:rPr>
      <w:kern w:val="1"/>
      <w:sz w:val="20"/>
      <w:szCs w:val="20"/>
      <w:lang w:eastAsia="ar-SA"/>
    </w:rPr>
  </w:style>
  <w:style w:type="character" w:customStyle="1" w:styleId="29">
    <w:name w:val="Основной текст 2 Знак"/>
    <w:basedOn w:val="a0"/>
    <w:link w:val="28"/>
    <w:uiPriority w:val="99"/>
    <w:semiHidden/>
    <w:locked/>
    <w:rsid w:val="006374E0"/>
    <w:rPr>
      <w:rFonts w:eastAsia="Times New Roman" w:cs="Times New Roman"/>
      <w:kern w:val="1"/>
      <w:sz w:val="20"/>
      <w:szCs w:val="20"/>
      <w:lang w:val="x-none" w:eastAsia="ar-SA" w:bidi="ar-SA"/>
    </w:rPr>
  </w:style>
  <w:style w:type="character" w:customStyle="1" w:styleId="FontStyle317">
    <w:name w:val="Font Style317"/>
    <w:basedOn w:val="a0"/>
    <w:uiPriority w:val="99"/>
    <w:rsid w:val="006374E0"/>
    <w:rPr>
      <w:rFonts w:ascii="Times New Roman" w:hAnsi="Times New Roman" w:cs="Times New Roman"/>
      <w:b/>
      <w:bCs/>
      <w:sz w:val="26"/>
      <w:szCs w:val="26"/>
    </w:rPr>
  </w:style>
  <w:style w:type="paragraph" w:customStyle="1" w:styleId="13">
    <w:name w:val="Абзац списка1"/>
    <w:basedOn w:val="a"/>
    <w:rsid w:val="006374E0"/>
    <w:pPr>
      <w:suppressAutoHyphens/>
      <w:spacing w:after="0" w:line="240" w:lineRule="auto"/>
      <w:ind w:left="720"/>
    </w:pPr>
    <w:rPr>
      <w:lang w:eastAsia="zh-CN"/>
    </w:rPr>
  </w:style>
  <w:style w:type="paragraph" w:styleId="af2">
    <w:name w:val="Subtitle"/>
    <w:basedOn w:val="a"/>
    <w:next w:val="a6"/>
    <w:link w:val="af3"/>
    <w:uiPriority w:val="99"/>
    <w:qFormat/>
    <w:rsid w:val="006374E0"/>
    <w:pPr>
      <w:shd w:val="clear" w:color="auto" w:fill="FFFFFF"/>
      <w:suppressAutoHyphens/>
      <w:spacing w:after="0" w:line="360" w:lineRule="auto"/>
      <w:ind w:firstLine="720"/>
      <w:jc w:val="center"/>
    </w:pPr>
    <w:rPr>
      <w:b/>
      <w:bCs/>
      <w:color w:val="000000"/>
      <w:spacing w:val="1"/>
      <w:sz w:val="32"/>
      <w:szCs w:val="32"/>
      <w:lang w:eastAsia="ar-SA"/>
    </w:rPr>
  </w:style>
  <w:style w:type="character" w:customStyle="1" w:styleId="af3">
    <w:name w:val="Подзаголовок Знак"/>
    <w:basedOn w:val="a0"/>
    <w:link w:val="af2"/>
    <w:uiPriority w:val="99"/>
    <w:locked/>
    <w:rsid w:val="006374E0"/>
    <w:rPr>
      <w:rFonts w:eastAsia="Times New Roman" w:cs="Times New Roman"/>
      <w:b/>
      <w:bCs/>
      <w:color w:val="000000"/>
      <w:spacing w:val="1"/>
      <w:sz w:val="32"/>
      <w:szCs w:val="32"/>
      <w:shd w:val="clear" w:color="auto" w:fill="FFFFFF"/>
      <w:lang w:val="x-none" w:eastAsia="ar-SA" w:bidi="ar-SA"/>
    </w:rPr>
  </w:style>
  <w:style w:type="paragraph" w:customStyle="1" w:styleId="FR2">
    <w:name w:val="FR2"/>
    <w:uiPriority w:val="99"/>
    <w:rsid w:val="006374E0"/>
    <w:pPr>
      <w:widowControl w:val="0"/>
      <w:spacing w:after="0" w:line="300" w:lineRule="auto"/>
      <w:ind w:firstLine="720"/>
      <w:jc w:val="both"/>
    </w:pPr>
    <w:rPr>
      <w:sz w:val="28"/>
      <w:szCs w:val="28"/>
    </w:rPr>
  </w:style>
  <w:style w:type="paragraph" w:customStyle="1" w:styleId="310">
    <w:name w:val="Основной текст 31"/>
    <w:basedOn w:val="a"/>
    <w:uiPriority w:val="99"/>
    <w:rsid w:val="006374E0"/>
    <w:pPr>
      <w:shd w:val="clear" w:color="auto" w:fill="FFFFFF"/>
      <w:tabs>
        <w:tab w:val="left" w:pos="360"/>
      </w:tabs>
      <w:suppressAutoHyphens/>
      <w:spacing w:after="0" w:line="240" w:lineRule="auto"/>
      <w:jc w:val="both"/>
    </w:pPr>
    <w:rPr>
      <w:color w:val="000000"/>
      <w:sz w:val="28"/>
      <w:szCs w:val="28"/>
      <w:lang w:eastAsia="ar-SA"/>
    </w:rPr>
  </w:style>
  <w:style w:type="paragraph" w:customStyle="1" w:styleId="Style9">
    <w:name w:val="Style9"/>
    <w:basedOn w:val="a"/>
    <w:uiPriority w:val="99"/>
    <w:rsid w:val="006374E0"/>
    <w:pPr>
      <w:widowControl w:val="0"/>
      <w:autoSpaceDE w:val="0"/>
      <w:autoSpaceDN w:val="0"/>
      <w:adjustRightInd w:val="0"/>
      <w:spacing w:after="0" w:line="240" w:lineRule="auto"/>
    </w:pPr>
    <w:rPr>
      <w:lang w:eastAsia="ru-RU"/>
    </w:rPr>
  </w:style>
  <w:style w:type="paragraph" w:customStyle="1" w:styleId="2a">
    <w:name w:val="Абзац списка2"/>
    <w:basedOn w:val="a"/>
    <w:uiPriority w:val="99"/>
    <w:rsid w:val="006374E0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pple-converted-space">
    <w:name w:val="apple-converted-space"/>
    <w:basedOn w:val="a0"/>
    <w:uiPriority w:val="99"/>
    <w:rsid w:val="006374E0"/>
    <w:rPr>
      <w:rFonts w:cs="Times New Roman"/>
    </w:rPr>
  </w:style>
  <w:style w:type="paragraph" w:customStyle="1" w:styleId="task">
    <w:name w:val="task"/>
    <w:basedOn w:val="a"/>
    <w:uiPriority w:val="99"/>
    <w:rsid w:val="006374E0"/>
    <w:pPr>
      <w:tabs>
        <w:tab w:val="num" w:pos="624"/>
      </w:tabs>
      <w:spacing w:after="0" w:line="240" w:lineRule="auto"/>
      <w:ind w:left="624" w:hanging="549"/>
      <w:jc w:val="both"/>
    </w:pPr>
    <w:rPr>
      <w:lang w:eastAsia="zh-CN"/>
    </w:rPr>
  </w:style>
  <w:style w:type="character" w:styleId="af4">
    <w:name w:val="page number"/>
    <w:basedOn w:val="a0"/>
    <w:uiPriority w:val="99"/>
    <w:locked/>
    <w:rsid w:val="00B51056"/>
    <w:rPr>
      <w:rFonts w:cs="Times New Roman"/>
    </w:rPr>
  </w:style>
  <w:style w:type="character" w:styleId="HTML">
    <w:name w:val="HTML Typewriter"/>
    <w:basedOn w:val="a0"/>
    <w:uiPriority w:val="99"/>
    <w:locked/>
    <w:rsid w:val="00752F2F"/>
    <w:rPr>
      <w:rFonts w:ascii="Courier New" w:hAnsi="Courier New" w:cs="Courier New"/>
      <w:sz w:val="20"/>
      <w:szCs w:val="20"/>
    </w:rPr>
  </w:style>
  <w:style w:type="paragraph" w:styleId="af5">
    <w:name w:val="Title"/>
    <w:basedOn w:val="a"/>
    <w:link w:val="af6"/>
    <w:uiPriority w:val="99"/>
    <w:qFormat/>
    <w:locked/>
    <w:rsid w:val="00331E0F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af6">
    <w:name w:val="Заголовок Знак"/>
    <w:basedOn w:val="a0"/>
    <w:link w:val="af5"/>
    <w:uiPriority w:val="99"/>
    <w:locked/>
    <w:rsid w:val="00F2000F"/>
    <w:rPr>
      <w:rFonts w:ascii="Arial" w:hAnsi="Arial" w:cs="Arial"/>
      <w:b/>
      <w:bCs/>
      <w:kern w:val="28"/>
      <w:sz w:val="32"/>
      <w:szCs w:val="32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5</Pages>
  <Words>1309</Words>
  <Characters>7466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ОБРАЗОВАНИЯ И НАУКИ </vt:lpstr>
    </vt:vector>
  </TitlesOfParts>
  <Company/>
  <LinksUpToDate>false</LinksUpToDate>
  <CharactersWithSpaces>8758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ОБРАЗОВАНИЯ И НАУКИ</dc:title>
  <dc:subject/>
  <dc:creator>Admin-256a</dc:creator>
  <cp:keywords/>
  <dc:description/>
  <cp:lastModifiedBy>Пользователь Windows</cp:lastModifiedBy>
  <cp:revision>4</cp:revision>
  <dcterms:created xsi:type="dcterms:W3CDTF">2022-02-09T12:22:00Z</dcterms:created>
  <dcterms:modified xsi:type="dcterms:W3CDTF">2023-01-19T08:32:00Z</dcterms:modified>
</cp:coreProperties>
</file>