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E0" w:rsidRDefault="00BE452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FD55E0" w:rsidRDefault="00FD55E0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D55E0" w:rsidRDefault="00BE4526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FD55E0" w:rsidRDefault="00BE4526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УЧРЕЖДЕНИЕ ВЫСШЕГО ОБРАЗОВАНИЯ</w:t>
      </w:r>
    </w:p>
    <w:p w:rsidR="00FD55E0" w:rsidRDefault="00BE4526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FD55E0" w:rsidRDefault="00BE4526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ИМЕНИ В.Ф. УТКИНА»</w:t>
      </w:r>
    </w:p>
    <w:p w:rsidR="00FD55E0" w:rsidRDefault="00FD55E0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FD55E0" w:rsidRDefault="00BE4526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 xml:space="preserve">Кафедра «Телекоммуникаций и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>основ радиотехники»</w:t>
      </w:r>
    </w:p>
    <w:p w:rsidR="00FD55E0" w:rsidRDefault="00FD55E0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</w:p>
    <w:p w:rsidR="00FD55E0" w:rsidRDefault="00FD55E0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D55E0" w:rsidRDefault="00FD55E0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5E0" w:rsidRDefault="00FD55E0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5E0" w:rsidRDefault="00FD55E0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5E0" w:rsidRDefault="00FD55E0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5E0" w:rsidRDefault="00FD55E0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5E0" w:rsidRDefault="00FD55E0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5E0" w:rsidRDefault="00FD55E0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5E0" w:rsidRDefault="00BE4526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МЕТОДИЧЕСКОЕ ОБЕСПЕЧЕНИЕ ДИСЦИПЛИНЫ </w:t>
      </w:r>
    </w:p>
    <w:p w:rsidR="00FD55E0" w:rsidRDefault="00FD55E0">
      <w:pPr>
        <w:suppressAutoHyphens/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55E0" w:rsidRDefault="00BE4526">
      <w:pPr>
        <w:suppressAutoHyphens/>
        <w:spacing w:after="5" w:line="240" w:lineRule="auto"/>
        <w:ind w:left="6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«</w:t>
      </w:r>
      <w:r w:rsidR="00CE79B0" w:rsidRPr="00CE79B0">
        <w:rPr>
          <w:rFonts w:ascii="Times New Roman" w:hAnsi="Times New Roman" w:cs="Times New Roman"/>
          <w:b/>
          <w:caps/>
          <w:color w:val="000000"/>
          <w:sz w:val="28"/>
          <w:szCs w:val="24"/>
        </w:rPr>
        <w:t>Системы на кристалле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»</w:t>
      </w:r>
    </w:p>
    <w:p w:rsidR="00FD55E0" w:rsidRDefault="00FD55E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55E0" w:rsidRDefault="00FD55E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55E0" w:rsidRDefault="00BE452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Направление подготовки</w:t>
      </w:r>
    </w:p>
    <w:p w:rsidR="00FD55E0" w:rsidRDefault="004765CA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65CA">
        <w:rPr>
          <w:rFonts w:ascii="Times New Roman" w:hAnsi="Times New Roman" w:cs="Times New Roman"/>
          <w:color w:val="000000"/>
          <w:sz w:val="24"/>
          <w:szCs w:val="24"/>
        </w:rPr>
        <w:t>11.03.01</w:t>
      </w:r>
      <w:r w:rsidR="00BE4526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4765CA">
        <w:rPr>
          <w:rFonts w:ascii="Times New Roman" w:hAnsi="Times New Roman" w:cs="Times New Roman"/>
          <w:color w:val="000000"/>
          <w:sz w:val="24"/>
          <w:szCs w:val="24"/>
        </w:rPr>
        <w:t>Радиотехника</w:t>
      </w:r>
      <w:r w:rsidR="00BE4526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FD55E0" w:rsidRDefault="00FD55E0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55E0" w:rsidRDefault="00BE4526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Направленность (профиль) подготовки</w:t>
      </w:r>
    </w:p>
    <w:p w:rsidR="00FD55E0" w:rsidRDefault="00BE4526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765CA" w:rsidRPr="004765CA">
        <w:rPr>
          <w:rFonts w:ascii="Times New Roman" w:hAnsi="Times New Roman" w:cs="Times New Roman"/>
          <w:color w:val="000000"/>
          <w:sz w:val="24"/>
          <w:szCs w:val="24"/>
        </w:rPr>
        <w:t>Радиофотоника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bookmarkStart w:id="0" w:name="_GoBack"/>
      <w:bookmarkEnd w:id="0"/>
    </w:p>
    <w:p w:rsidR="00FD55E0" w:rsidRDefault="00FD55E0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5E0" w:rsidRDefault="00BE4526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Уровень подготовки</w:t>
      </w:r>
    </w:p>
    <w:p w:rsidR="00FD55E0" w:rsidRDefault="004765CA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65CA">
        <w:rPr>
          <w:rFonts w:ascii="Times New Roman" w:hAnsi="Times New Roman" w:cs="Times New Roman"/>
          <w:color w:val="000000"/>
          <w:sz w:val="24"/>
          <w:szCs w:val="24"/>
        </w:rPr>
        <w:t>бакалавриат</w:t>
      </w:r>
    </w:p>
    <w:p w:rsidR="00FD55E0" w:rsidRDefault="00FD55E0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5E0" w:rsidRPr="004765CA" w:rsidRDefault="00BE4526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Квалификация выпускника – </w:t>
      </w:r>
      <w:r w:rsidR="004765CA">
        <w:rPr>
          <w:rFonts w:ascii="Times New Roman" w:hAnsi="Times New Roman" w:cs="Times New Roman"/>
          <w:color w:val="000000"/>
          <w:sz w:val="24"/>
          <w:szCs w:val="24"/>
        </w:rPr>
        <w:t>бакалавр</w:t>
      </w:r>
    </w:p>
    <w:p w:rsidR="00FD55E0" w:rsidRDefault="00FD55E0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5E0" w:rsidRDefault="00FD55E0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55E0" w:rsidRPr="004765CA" w:rsidRDefault="00BE4526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Формы обучения – очн</w:t>
      </w:r>
      <w:r w:rsidR="004765CA">
        <w:rPr>
          <w:rFonts w:ascii="Times New Roman" w:hAnsi="Times New Roman" w:cs="Times New Roman"/>
          <w:color w:val="000000"/>
          <w:sz w:val="24"/>
          <w:szCs w:val="24"/>
        </w:rPr>
        <w:t>ая</w:t>
      </w:r>
    </w:p>
    <w:p w:rsidR="00FD55E0" w:rsidRDefault="00FD55E0">
      <w:pPr>
        <w:spacing w:after="0" w:line="240" w:lineRule="auto"/>
        <w:ind w:left="144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5E0" w:rsidRDefault="00FD55E0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55E0" w:rsidRDefault="00FD5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5E0" w:rsidRDefault="00FD5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5E0" w:rsidRDefault="00FD5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5E0" w:rsidRDefault="00FD5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5E0" w:rsidRDefault="00FD5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5E0" w:rsidRDefault="00FD5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5E0" w:rsidRDefault="00FD5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5E0" w:rsidRDefault="00FD5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5E0" w:rsidRDefault="00FD5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5E0" w:rsidRDefault="00FD5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5CA" w:rsidRDefault="00476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5CA" w:rsidRDefault="00476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5E0" w:rsidRDefault="00FD5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5E0" w:rsidRDefault="00BE4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Рязань 2021 г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 по освоению дисциплины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началом </w:t>
      </w:r>
      <w:r>
        <w:rPr>
          <w:rFonts w:ascii="Times New Roman" w:hAnsi="Times New Roman" w:cs="Times New Roman"/>
          <w:sz w:val="24"/>
          <w:szCs w:val="24"/>
        </w:rPr>
        <w:t>изучения дисциплины студенту необходимо ознакомиться с соде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</w:t>
      </w:r>
      <w:r>
        <w:rPr>
          <w:rFonts w:ascii="Times New Roman" w:hAnsi="Times New Roman" w:cs="Times New Roman"/>
          <w:sz w:val="24"/>
          <w:szCs w:val="24"/>
        </w:rPr>
        <w:t>азовательном портале РГРТУ и сайте кафедры.</w:t>
      </w:r>
    </w:p>
    <w:p w:rsidR="00FD55E0" w:rsidRDefault="00FD55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работе над конспектом лекции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Основу теоретического обучения студентов составляют лекции. Они дают систем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тизированные знания студентам о наиболее сложных и актуальных пробл</w:t>
      </w:r>
      <w:r>
        <w:rPr>
          <w:rFonts w:ascii="Times New Roman" w:hAnsi="Times New Roman" w:cs="Times New Roman"/>
          <w:sz w:val="24"/>
          <w:szCs w:val="24"/>
        </w:rPr>
        <w:t>емах изучаемой дисциплины. На лекциях особое внимание уделяется не только усвоению студентами из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чаемых проблем, но и стимулированию их активной познавательной деятельности, тво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ческого мышления, развитию научного мировоззрения, профессионально-значимых св</w:t>
      </w:r>
      <w:r>
        <w:rPr>
          <w:rFonts w:ascii="Times New Roman" w:hAnsi="Times New Roman" w:cs="Times New Roman"/>
          <w:sz w:val="24"/>
          <w:szCs w:val="24"/>
        </w:rPr>
        <w:t xml:space="preserve">ойств и качеств.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очередной лекцией необходимо просмотре</w:t>
      </w:r>
      <w:r>
        <w:rPr>
          <w:rFonts w:ascii="Times New Roman" w:hAnsi="Times New Roman" w:cs="Times New Roman"/>
          <w:sz w:val="24"/>
          <w:szCs w:val="24"/>
        </w:rPr>
        <w:t>ть по конспекту материал пред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</w:t>
      </w:r>
      <w:r>
        <w:rPr>
          <w:rFonts w:ascii="Times New Roman" w:hAnsi="Times New Roman" w:cs="Times New Roman"/>
          <w:sz w:val="24"/>
          <w:szCs w:val="24"/>
        </w:rPr>
        <w:t xml:space="preserve">елю на практических занятиях. Не оставляйте «белых пятен» в освоении материала.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та. Студенты дол</w:t>
      </w:r>
      <w:r>
        <w:rPr>
          <w:rFonts w:ascii="Times New Roman" w:hAnsi="Times New Roman" w:cs="Times New Roman"/>
          <w:sz w:val="24"/>
          <w:szCs w:val="24"/>
        </w:rPr>
        <w:t>жны аккуратно вести конспект. В случае недопонимания какой-либо ча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 (рисунки, схемы, чер</w:t>
      </w:r>
      <w:r>
        <w:rPr>
          <w:rFonts w:ascii="Times New Roman" w:hAnsi="Times New Roman" w:cs="Times New Roman"/>
          <w:sz w:val="24"/>
          <w:szCs w:val="24"/>
        </w:rPr>
        <w:t xml:space="preserve">тежи и т.д.), которые использует преподаватель.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деляет интонацией или повторяет несколько раз. Име</w:t>
      </w:r>
      <w:r>
        <w:rPr>
          <w:rFonts w:ascii="Times New Roman" w:hAnsi="Times New Roman" w:cs="Times New Roman"/>
          <w:sz w:val="24"/>
          <w:szCs w:val="24"/>
        </w:rPr>
        <w:t>нно поэтому предварительная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товка к лекции позволит студенту</w:t>
      </w:r>
    </w:p>
    <w:p w:rsidR="00FD55E0" w:rsidRDefault="00BE45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ло просмотреть учебники </w:t>
      </w:r>
      <w:r>
        <w:rPr>
          <w:rFonts w:ascii="Times New Roman" w:hAnsi="Times New Roman" w:cs="Times New Roman"/>
          <w:sz w:val="24"/>
          <w:szCs w:val="24"/>
        </w:rPr>
        <w:t xml:space="preserve">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правильно и быстро конспектировать лекцию важно учитывать, что способы</w:t>
      </w:r>
      <w:r>
        <w:rPr>
          <w:rFonts w:ascii="Times New Roman" w:hAnsi="Times New Roman" w:cs="Times New Roman"/>
          <w:sz w:val="24"/>
          <w:szCs w:val="24"/>
        </w:rPr>
        <w:t xml:space="preserve"> подачи лекционного материала могут быть разными. Преподаватель может диктовать 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званных </w:t>
      </w:r>
      <w:r>
        <w:rPr>
          <w:rFonts w:ascii="Times New Roman" w:hAnsi="Times New Roman" w:cs="Times New Roman"/>
          <w:sz w:val="24"/>
          <w:szCs w:val="24"/>
        </w:rPr>
        <w:t xml:space="preserve">способов.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конспектирования зависит от умения владеть правильной метод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кой записи лекции. Конечно, способы конспектирования у каждого человека индивид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альны. Однако существуют некоторые наиболее употребляемые и целесообразные приемы записи л</w:t>
      </w:r>
      <w:r>
        <w:rPr>
          <w:rFonts w:ascii="Times New Roman" w:hAnsi="Times New Roman" w:cs="Times New Roman"/>
          <w:sz w:val="24"/>
          <w:szCs w:val="24"/>
        </w:rPr>
        <w:t xml:space="preserve">екционного материала.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Запись лекции можно вести в виде тезисов – коротких, простых предложений, фи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</w:t>
      </w:r>
      <w:r>
        <w:rPr>
          <w:rFonts w:ascii="Times New Roman" w:hAnsi="Times New Roman" w:cs="Times New Roman"/>
          <w:sz w:val="24"/>
          <w:szCs w:val="24"/>
        </w:rPr>
        <w:t xml:space="preserve"> запись лекции требует впоследствии обращения к дополнительной литературе. На отдельные лекции можно приносить соответствующий иллюстративный материал на бумажных или эле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тронных носителях, представленный лектором на портале или присланный на «электро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ный </w:t>
      </w:r>
      <w:r>
        <w:rPr>
          <w:rFonts w:ascii="Times New Roman" w:hAnsi="Times New Roman" w:cs="Times New Roman"/>
          <w:sz w:val="24"/>
          <w:szCs w:val="24"/>
        </w:rPr>
        <w:t>почтовый ящик группы» (таблицы, графики, схемы). Данный материал будет охара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теризован, прокомментирован, дополнен непосредственно на лекции.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тезисов важно записывать примеры, доказательства, даты и цифры, имена. Значительно облегчают понимание лекц</w:t>
      </w:r>
      <w:r>
        <w:rPr>
          <w:rFonts w:ascii="Times New Roman" w:hAnsi="Times New Roman" w:cs="Times New Roman"/>
          <w:sz w:val="24"/>
          <w:szCs w:val="24"/>
        </w:rPr>
        <w:t>ии те схемы и графики, которые вычерчивает на доске преподаватель. По мере возможности студенты должны переносить их в тетрадь р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дом с тем текстом, к которому эти схемы и графики относятся.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если конспект лекции дополняется собственными мыслями, су</w:t>
      </w:r>
      <w:r>
        <w:rPr>
          <w:rFonts w:ascii="Times New Roman" w:hAnsi="Times New Roman" w:cs="Times New Roman"/>
          <w:sz w:val="24"/>
          <w:szCs w:val="24"/>
        </w:rPr>
        <w:t>ждениями, вопросами, возникающими в ходе прослушивания содержания лекции. Те вопросы, кот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рые возникают у студента при конспектировании лекции, не всегда целесообразно зад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вать сразу при их возникновении, чтобы не нарушить ход рассуждений преподавателя. Ст</w:t>
      </w:r>
      <w:r>
        <w:rPr>
          <w:rFonts w:ascii="Times New Roman" w:hAnsi="Times New Roman" w:cs="Times New Roman"/>
          <w:sz w:val="24"/>
          <w:szCs w:val="24"/>
        </w:rPr>
        <w:t xml:space="preserve">удент может попытаться ответить на них сам в процессе подготовки к семинарам либо обсудить их с преподавателем на консультации.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и то, как будет расположен материал в лекции. Если запись тезисов ведется по всей строке, то целесообразно отделять их в</w:t>
      </w:r>
      <w:r>
        <w:rPr>
          <w:rFonts w:ascii="Times New Roman" w:hAnsi="Times New Roman" w:cs="Times New Roman"/>
          <w:sz w:val="24"/>
          <w:szCs w:val="24"/>
        </w:rPr>
        <w:t>ремя от времени красной строкой или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пуском строки. Примеры же и дополнительные сведения можно смещать вправо или 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во под тезисом, а также на поля. В тетради нужно выделять темы лекций, записывать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комендуемую для самостоятельной подготовки литературу</w:t>
      </w:r>
      <w:r>
        <w:rPr>
          <w:rFonts w:ascii="Times New Roman" w:hAnsi="Times New Roman" w:cs="Times New Roman"/>
          <w:sz w:val="24"/>
          <w:szCs w:val="24"/>
        </w:rPr>
        <w:t>, внести фамилию, имя и отч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 в конспект лекции.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конспектов необходимо ис</w:t>
      </w:r>
      <w:r>
        <w:rPr>
          <w:rFonts w:ascii="Times New Roman" w:hAnsi="Times New Roman" w:cs="Times New Roman"/>
          <w:sz w:val="24"/>
          <w:szCs w:val="24"/>
        </w:rPr>
        <w:t>пользовать основные навыки стен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графии. Так в процессе совершенствования навыков конспектирования лекций важно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работать индивидуальную систему записи материала, научиться рационально сокращать слова и отдельные словосочетания.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показывает, что </w:t>
      </w:r>
      <w:r>
        <w:rPr>
          <w:rFonts w:ascii="Times New Roman" w:hAnsi="Times New Roman" w:cs="Times New Roman"/>
          <w:sz w:val="24"/>
          <w:szCs w:val="24"/>
        </w:rPr>
        <w:t>не всегда студенту удается успевать записывать слова лектора даже при использовании приемов сокращения слов. В этом случае допустимо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ратиться к лектору с просьбой повторить сказанное. При обращении важно четко сформ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лировать просьбу, указать какой отрыво</w:t>
      </w:r>
      <w:r>
        <w:rPr>
          <w:rFonts w:ascii="Times New Roman" w:hAnsi="Times New Roman" w:cs="Times New Roman"/>
          <w:sz w:val="24"/>
          <w:szCs w:val="24"/>
        </w:rPr>
        <w:t>к необходимо воспроизвести еще раз. Однако не всегда удобно прерывать ход лекции. В этом 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</w:t>
      </w:r>
      <w:r>
        <w:rPr>
          <w:rFonts w:ascii="Times New Roman" w:hAnsi="Times New Roman" w:cs="Times New Roman"/>
          <w:sz w:val="24"/>
          <w:szCs w:val="24"/>
        </w:rPr>
        <w:t xml:space="preserve">нформации.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</w:t>
      </w:r>
      <w:r>
        <w:rPr>
          <w:rFonts w:ascii="Times New Roman" w:hAnsi="Times New Roman" w:cs="Times New Roman"/>
          <w:sz w:val="24"/>
          <w:szCs w:val="24"/>
        </w:rPr>
        <w:t>записи, восстановить текст в памяти, а также исправить описки, расшифровать не прин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тые ранее сокращения, заполнить пропущенные места, понять текст, вникнуть в его смысл. Далее следует прочитать материал по рекомендуемой литературе, разрешая в ходе чтения </w:t>
      </w:r>
      <w:r>
        <w:rPr>
          <w:rFonts w:ascii="Times New Roman" w:hAnsi="Times New Roman" w:cs="Times New Roman"/>
          <w:sz w:val="24"/>
          <w:szCs w:val="24"/>
        </w:rPr>
        <w:t>возникшие ранее затруднения, вопросы, а также дополняя и исправляя свои зап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си. Записи должны быть наглядными, для чего следует применять различные способы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lastRenderedPageBreak/>
        <w:t>делений. В ходе доработки конспекта углубляются, расширяются и закрепляются знания, а также дополн</w:t>
      </w:r>
      <w:r>
        <w:rPr>
          <w:rFonts w:ascii="Times New Roman" w:hAnsi="Times New Roman" w:cs="Times New Roman"/>
          <w:sz w:val="24"/>
          <w:szCs w:val="24"/>
        </w:rPr>
        <w:t xml:space="preserve">яется, исправляется и совершенствуется конспект.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Подготовленный конспект и рекомендуемая литература используются при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товке к семинарским и практическим занятиям. Подготовка сводится к внимательному прочтению учебного материала, к выводу с карандашом</w:t>
      </w:r>
      <w:r>
        <w:rPr>
          <w:rFonts w:ascii="Times New Roman" w:hAnsi="Times New Roman" w:cs="Times New Roman"/>
          <w:sz w:val="24"/>
          <w:szCs w:val="24"/>
        </w:rPr>
        <w:t xml:space="preserve"> в руках всех утверждений и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мул, к решению примеров, задач, к ответам на вопросы. Примеры, задачи, вопросы по 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ме являются средством самоконтроля.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Непременным условием глубокого усвоения учебного материала является знание основ, на которых строится и</w:t>
      </w:r>
      <w:r>
        <w:rPr>
          <w:rFonts w:ascii="Times New Roman" w:hAnsi="Times New Roman" w:cs="Times New Roman"/>
          <w:sz w:val="24"/>
          <w:szCs w:val="24"/>
        </w:rPr>
        <w:t>зложение материала. Обычно преподаватель напоминает, 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кой ранее изученный материал и в какой степени требуется подготовить к очередному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нятию. Обращение к ранее изученному материалу не только помогает восстановить в п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мяти известные положения, выводы, н</w:t>
      </w:r>
      <w:r>
        <w:rPr>
          <w:rFonts w:ascii="Times New Roman" w:hAnsi="Times New Roman" w:cs="Times New Roman"/>
          <w:sz w:val="24"/>
          <w:szCs w:val="24"/>
        </w:rPr>
        <w:t>о и приводит разрозненные знания в систему, у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</w:t>
      </w:r>
      <w:r>
        <w:rPr>
          <w:rFonts w:ascii="Times New Roman" w:hAnsi="Times New Roman" w:cs="Times New Roman"/>
          <w:sz w:val="24"/>
          <w:szCs w:val="24"/>
        </w:rPr>
        <w:t>днократное обращение к пройденному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риалу является наиболее рациональной формой приобретения и закрепления знаний.</w:t>
      </w:r>
    </w:p>
    <w:p w:rsidR="00FD55E0" w:rsidRDefault="00FD55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работе с литературой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рабочей программе дисциплины для каждого раздела и темы дисциплины указ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вается основная и дополнительная литература, позволяющая более глубоко изучить да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ный вопрос. Обычно список всей рекомендуемой литературы преподаватель озвучивает на первой лекции ил</w:t>
      </w:r>
      <w:r>
        <w:rPr>
          <w:rFonts w:ascii="Times New Roman" w:hAnsi="Times New Roman" w:cs="Times New Roman"/>
          <w:sz w:val="24"/>
          <w:szCs w:val="24"/>
        </w:rPr>
        <w:t xml:space="preserve">и дает ссылки на ее местонахождение (на образовательном портале РГРТУ, на сайте кафедры и т.д.).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ого чтения заключается в том, чтобы создать общее представление об изучаемом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проса в цело</w:t>
      </w:r>
      <w:r>
        <w:rPr>
          <w:rFonts w:ascii="Times New Roman" w:hAnsi="Times New Roman" w:cs="Times New Roman"/>
          <w:sz w:val="24"/>
          <w:szCs w:val="24"/>
        </w:rPr>
        <w:t xml:space="preserve">м.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приносит пользу и становится продуктивным, когда сопровождается зап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сями. Это может быть составление плана прочитанного текста, тезисы или выписки,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спектирование и др. Выбор вида записи зависит от характера изучаемого материала и ц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лей работ</w:t>
      </w:r>
      <w:r>
        <w:rPr>
          <w:rFonts w:ascii="Times New Roman" w:hAnsi="Times New Roman" w:cs="Times New Roman"/>
          <w:sz w:val="24"/>
          <w:szCs w:val="24"/>
        </w:rPr>
        <w:t>ы с ним. Если содержание материала несложное, легко усваиваемое, можно о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раничиться составлением плана. Если материал содержит новую и трудно усваиваемую информацию, целесообразно его законспектировать.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– это схема прочитанного материала, перечень в</w:t>
      </w:r>
      <w:r>
        <w:rPr>
          <w:rFonts w:ascii="Times New Roman" w:hAnsi="Times New Roman" w:cs="Times New Roman"/>
          <w:sz w:val="24"/>
          <w:szCs w:val="24"/>
        </w:rPr>
        <w:t>опросов, отражающих стру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туру и последовательность материала.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– это систематизированное, логичное изложение материала источника. Различаются четыре типа конспектов: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план-конспект – это развернутый детализированный план, в котором по наиболее</w:t>
      </w:r>
      <w:r>
        <w:rPr>
          <w:rFonts w:ascii="Times New Roman" w:hAnsi="Times New Roman" w:cs="Times New Roman"/>
          <w:sz w:val="24"/>
          <w:szCs w:val="24"/>
        </w:rPr>
        <w:t xml:space="preserve"> сложным вопросам даются подробные пояснения,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текстуальный конспект – это воспроизведение наиболее важных положений и фактов источника,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свободный конспект – это четко и кратко изложенные основные положения в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зультате глубокого изучения материала,</w:t>
      </w:r>
      <w:r>
        <w:rPr>
          <w:rFonts w:ascii="Times New Roman" w:hAnsi="Times New Roman" w:cs="Times New Roman"/>
          <w:sz w:val="24"/>
          <w:szCs w:val="24"/>
        </w:rPr>
        <w:t xml:space="preserve"> могут присутствовать выписки, цитаты, тезисы; часть материала может быть представлена планом,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тематический конспект – составляется на основе изучения ряда источников и дает ответ по изучаемому вопросу.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</w:t>
      </w:r>
      <w:r>
        <w:rPr>
          <w:rFonts w:ascii="Times New Roman" w:hAnsi="Times New Roman" w:cs="Times New Roman"/>
          <w:sz w:val="24"/>
          <w:szCs w:val="24"/>
        </w:rPr>
        <w:t>вления конспекта нужно обяз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 применять различные выделения, подзаголовки, создавая блочную структуру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спекта. Это делает конспект легко воспринимаемым и удобным для работы.</w:t>
      </w:r>
    </w:p>
    <w:p w:rsidR="00FD55E0" w:rsidRDefault="00FD55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практическим зан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тиям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наиболее сложным вопросам учебной дисциплины проводятся практические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нятия. Их главной задачей является углубление и закрепление теоретических знаний у студентов, формирование и развитие у них умений и навыков применения знаний для 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пешного решения п</w:t>
      </w:r>
      <w:r>
        <w:rPr>
          <w:rFonts w:ascii="Times New Roman" w:hAnsi="Times New Roman" w:cs="Times New Roman"/>
          <w:sz w:val="24"/>
          <w:szCs w:val="24"/>
        </w:rPr>
        <w:t>рикладных задач. Практическое занятие проводится в соответствии с планом. В плане указываются тема, время, место, цели и задачи практического занятия, список основной и дополнительной литературы, рекомендованной к практическому зан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тию. Подготовка студенто</w:t>
      </w:r>
      <w:r>
        <w:rPr>
          <w:rFonts w:ascii="Times New Roman" w:hAnsi="Times New Roman" w:cs="Times New Roman"/>
          <w:sz w:val="24"/>
          <w:szCs w:val="24"/>
        </w:rPr>
        <w:t xml:space="preserve">в к занятию включает: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заблаговременное ознакомление с планом занятия;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изучение рекомендованной литературы и конспекта лекций;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подготовку полных и глубоких ответов по каждому вопросу, выносимому для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суждения;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практического занятия</w:t>
      </w:r>
      <w:r>
        <w:rPr>
          <w:rFonts w:ascii="Times New Roman" w:hAnsi="Times New Roman" w:cs="Times New Roman"/>
          <w:sz w:val="24"/>
          <w:szCs w:val="24"/>
        </w:rPr>
        <w:t xml:space="preserve"> уделяется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мировоззрения, профессиональных представлений и спосо</w:t>
      </w:r>
      <w:r>
        <w:rPr>
          <w:rFonts w:ascii="Times New Roman" w:hAnsi="Times New Roman" w:cs="Times New Roman"/>
          <w:sz w:val="24"/>
          <w:szCs w:val="24"/>
        </w:rPr>
        <w:t xml:space="preserve">бностей.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практического занятия студент должен опираться на свои конспекты, сд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ланные на лекции, собственные выписки из учебников по данной теме, примеры решения подобных задач, полученные во время самостоятельной работы.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главное на практичес</w:t>
      </w:r>
      <w:r>
        <w:rPr>
          <w:rFonts w:ascii="Times New Roman" w:hAnsi="Times New Roman" w:cs="Times New Roman"/>
          <w:sz w:val="24"/>
          <w:szCs w:val="24"/>
        </w:rPr>
        <w:t xml:space="preserve">ком занятии – уметь решить поставленную на занятии задачу и дать преподавателю и своим коллегам-студентам соответствующие пояснения. Поэтому необходимо обратить внимание на полезные советы: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Если студент чувствует, что не владеет навыком устного изложения,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мо составить подробный план материала, который он будет излагать. Но только план, а не подробный ответ, чтобы избежать зачитывания.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Студенту необходимо стараться отвечать, приде</w:t>
      </w:r>
      <w:r>
        <w:rPr>
          <w:rFonts w:ascii="Times New Roman" w:hAnsi="Times New Roman" w:cs="Times New Roman"/>
          <w:sz w:val="24"/>
          <w:szCs w:val="24"/>
        </w:rPr>
        <w:t xml:space="preserve">рживаясь пунктов плана.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При устном ответе не волноваться, так как вокруг друзья, а они очень благож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лательны к присутствующим.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Следует говорить внятно при ответе, не употреблять слова-паразиты.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Полезно изложить свои мысли по тому или иному в</w:t>
      </w:r>
      <w:r>
        <w:rPr>
          <w:rFonts w:ascii="Times New Roman" w:hAnsi="Times New Roman" w:cs="Times New Roman"/>
          <w:sz w:val="24"/>
          <w:szCs w:val="24"/>
        </w:rPr>
        <w:t xml:space="preserve">опросу дома, в общежитии.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</w:t>
      </w:r>
      <w:r>
        <w:rPr>
          <w:rFonts w:ascii="Times New Roman" w:hAnsi="Times New Roman" w:cs="Times New Roman"/>
          <w:sz w:val="24"/>
          <w:szCs w:val="24"/>
        </w:rPr>
        <w:t>отовиться без трудностей и успешно сдать экзамен.</w:t>
      </w:r>
    </w:p>
    <w:p w:rsidR="00FD55E0" w:rsidRDefault="00FD55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 по подготовке к лабораторным раб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там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– это форма организации учебного процесса, когда обуча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щиеся по заданию и под руководством преподавателя самостоятельно проводят опыты, измерения, экспериментальные исследования, вычислительные расчеты, разработку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граммного обеспечен</w:t>
      </w:r>
      <w:r>
        <w:rPr>
          <w:rFonts w:ascii="Times New Roman" w:hAnsi="Times New Roman" w:cs="Times New Roman"/>
          <w:sz w:val="24"/>
          <w:szCs w:val="24"/>
        </w:rPr>
        <w:t xml:space="preserve">ия на основе специально разработанных заданий.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лабораторных работ используется специальное лабораторное об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рудование, измерительная аппаратура, вычислительная техника, которые размещаются в специально оборудованных учебных лабораториях. Пе</w:t>
      </w:r>
      <w:r>
        <w:rPr>
          <w:rFonts w:ascii="Times New Roman" w:hAnsi="Times New Roman" w:cs="Times New Roman"/>
          <w:sz w:val="24"/>
          <w:szCs w:val="24"/>
        </w:rPr>
        <w:t>ред началом цикла лабораторных работ преподаватель или другое ответственное лицо проводит с обучающимися инстру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таж о правилах техники безопасности в данной лаборатории, после чего студенты расп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сываются в специальном журнале техники безопасности.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каж</w:t>
      </w:r>
      <w:r>
        <w:rPr>
          <w:rFonts w:ascii="Times New Roman" w:hAnsi="Times New Roman" w:cs="Times New Roman"/>
          <w:sz w:val="24"/>
          <w:szCs w:val="24"/>
        </w:rPr>
        <w:t>дой лабораторной работе разрабатываются методические указания по их проведению. Они используются обучающимися при выполнении лабораторной работы.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Применяются разные формы организации обучающихся на лабораторных работах: фронтальная, групповая и индивидуаль</w:t>
      </w:r>
      <w:r>
        <w:rPr>
          <w:rFonts w:ascii="Times New Roman" w:hAnsi="Times New Roman" w:cs="Times New Roman"/>
          <w:sz w:val="24"/>
          <w:szCs w:val="24"/>
        </w:rPr>
        <w:t>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дивидуальной форме организации занятий каждый </w:t>
      </w:r>
      <w:r>
        <w:rPr>
          <w:rFonts w:ascii="Times New Roman" w:hAnsi="Times New Roman" w:cs="Times New Roman"/>
          <w:sz w:val="24"/>
          <w:szCs w:val="24"/>
        </w:rPr>
        <w:t>обучающийся выполняет индивид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альное задание. Выбор метода зависит от учебно-методической базы и задач курса.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начала лабораторной работы студент должен ознакомиться с теоретическими вопросами, которые будут изучаться или исследоваться в этой работе. Та</w:t>
      </w:r>
      <w:r>
        <w:rPr>
          <w:rFonts w:ascii="Times New Roman" w:hAnsi="Times New Roman" w:cs="Times New Roman"/>
          <w:sz w:val="24"/>
          <w:szCs w:val="24"/>
        </w:rPr>
        <w:t>кже необходимо познакомиться с принципами работы лабораторного оборудования, используемого в лаб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раторной работе. Перед началом лабораторной работы преподаватель может провести проверку знаний обучающихся – их теоретической готовности к выполнению задания.</w:t>
      </w:r>
      <w:r>
        <w:rPr>
          <w:rFonts w:ascii="Times New Roman" w:hAnsi="Times New Roman" w:cs="Times New Roman"/>
          <w:sz w:val="24"/>
          <w:szCs w:val="24"/>
        </w:rPr>
        <w:t xml:space="preserve">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возможна 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туация, когда допуском к очередной лабораторной работе является своевременная сдача пре</w:t>
      </w:r>
      <w:r>
        <w:rPr>
          <w:rFonts w:ascii="Times New Roman" w:hAnsi="Times New Roman" w:cs="Times New Roman"/>
          <w:sz w:val="24"/>
          <w:szCs w:val="24"/>
        </w:rPr>
        <w:t xml:space="preserve">дыдущей лабораторной работы (или подготовка отчета по ней).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лабораторной работы обучающиеся выполняют запланированное лабор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торное задание. Все полученные результаты (числовые данные, графики, тексты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грамм) необходимо зафиксировать в черновике</w:t>
      </w:r>
      <w:r>
        <w:rPr>
          <w:rFonts w:ascii="Times New Roman" w:hAnsi="Times New Roman" w:cs="Times New Roman"/>
          <w:sz w:val="24"/>
          <w:szCs w:val="24"/>
        </w:rPr>
        <w:t xml:space="preserve"> отчета или сохранить в электронном виде на сменном носителе.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Завершается лабораторная работа оформлением индивидуального отчета и его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щитой перед преподавателем.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Приступая к работе в лаборатории студенту следует знать, что в отличии от других видов з</w:t>
      </w:r>
      <w:r>
        <w:rPr>
          <w:rFonts w:ascii="Times New Roman" w:hAnsi="Times New Roman" w:cs="Times New Roman"/>
          <w:sz w:val="24"/>
          <w:szCs w:val="24"/>
        </w:rPr>
        <w:t>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</w:t>
      </w:r>
      <w:r>
        <w:rPr>
          <w:rFonts w:ascii="Times New Roman" w:hAnsi="Times New Roman" w:cs="Times New Roman"/>
          <w:sz w:val="24"/>
          <w:szCs w:val="24"/>
        </w:rPr>
        <w:t>айне нежелательно.</w:t>
      </w:r>
    </w:p>
    <w:p w:rsidR="00FD55E0" w:rsidRDefault="00FD55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зачету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– форма промежуточной проверки знаний, умений, владений, степени осво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дисциплины.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Главная задача зачета состоит в том, чтобы у студента из отдельных сведений и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талей</w:t>
      </w:r>
      <w:r>
        <w:rPr>
          <w:rFonts w:ascii="Times New Roman" w:hAnsi="Times New Roman" w:cs="Times New Roman"/>
          <w:sz w:val="24"/>
          <w:szCs w:val="24"/>
        </w:rPr>
        <w:t xml:space="preserve"> составилось представление об общем содержании соответствующей дисциплины. Готовясь к зачету, студент приводит в систему знания, полученные на лекциях, на практ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ческих занятиях, разбирается в том, что осталось непонятным, и тогда изучаемая им ди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циплина мо</w:t>
      </w:r>
      <w:r>
        <w:rPr>
          <w:rFonts w:ascii="Times New Roman" w:hAnsi="Times New Roman" w:cs="Times New Roman"/>
          <w:sz w:val="24"/>
          <w:szCs w:val="24"/>
        </w:rPr>
        <w:t>жет быть воспринята в полном объеме с присущей ей строгостью и логичн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стью, ее практической направленностью.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дает возможность также выявить, умеют ли студенты использовать теорет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ческие знания при решении задач.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зачете оцениваются: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понимание и </w:t>
      </w:r>
      <w:r>
        <w:rPr>
          <w:rFonts w:ascii="Times New Roman" w:hAnsi="Times New Roman" w:cs="Times New Roman"/>
          <w:sz w:val="24"/>
          <w:szCs w:val="24"/>
        </w:rPr>
        <w:t>степень усвоения теории;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методическая подготовка;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фактического материала;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основной и дополнительно литературой, а также с современными публикациями по данному курсу;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приложить теорию к практике, решать задачи, тесты, прав</w:t>
      </w:r>
      <w:r>
        <w:rPr>
          <w:rFonts w:ascii="Times New Roman" w:hAnsi="Times New Roman" w:cs="Times New Roman"/>
          <w:sz w:val="24"/>
          <w:szCs w:val="24"/>
        </w:rPr>
        <w:t>ильно пров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дить расчеты и т.д.;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логика, структура и стиль ответа, умение защищать выдвигаемые положения.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значение зачета не ограничивается проверкой знаний. Являясь естественным завершением работы студента, он способствует обобщению и закреплению знан</w:t>
      </w:r>
      <w:r>
        <w:rPr>
          <w:rFonts w:ascii="Times New Roman" w:hAnsi="Times New Roman" w:cs="Times New Roman"/>
          <w:sz w:val="24"/>
          <w:szCs w:val="24"/>
        </w:rPr>
        <w:t>ий и ум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ний, приведению их в строгую систему, а также устранению возникших в процессе зан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тий пробелов.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Студенту важно понять, что самостоятельность предполагает напряженную умс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венную работу. Невозможно предложить алгоритм, с помощью которого преподавате</w:t>
      </w:r>
      <w:r>
        <w:rPr>
          <w:rFonts w:ascii="Times New Roman" w:hAnsi="Times New Roman" w:cs="Times New Roman"/>
          <w:sz w:val="24"/>
          <w:szCs w:val="24"/>
        </w:rPr>
        <w:t>ль сможет научить любого студента успешно осваивать дисциплину. Нужно, чтобы студент ставил перед собой вопросы по поводу изучаемого материала, которые можно разбить на две группы: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вопросы, необходимые для осмысления материала в целом;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текущие вопросы,</w:t>
      </w:r>
      <w:r>
        <w:rPr>
          <w:rFonts w:ascii="Times New Roman" w:hAnsi="Times New Roman" w:cs="Times New Roman"/>
          <w:sz w:val="24"/>
          <w:szCs w:val="24"/>
        </w:rPr>
        <w:t xml:space="preserve"> которые возникают при детальном разборе материала.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должен их ставить перед собой при подготовке к зачету, и тогда на подо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ные вопросы со стороны преподавателя ему несложно будет ответить.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зачету не должна ограничиваться беглым чтением</w:t>
      </w:r>
      <w:r>
        <w:rPr>
          <w:rFonts w:ascii="Times New Roman" w:hAnsi="Times New Roman" w:cs="Times New Roman"/>
          <w:sz w:val="24"/>
          <w:szCs w:val="24"/>
        </w:rPr>
        <w:t xml:space="preserve"> конспекта лекций, даже, если они выполнены подробно и аккуратно. Механического заучивания также сл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дует избегать. Более надежный и целесообразный путь – это тщательная систематизация материала при вдумчивом повторении, запоминании формулировок, увязке раз</w:t>
      </w:r>
      <w:r>
        <w:rPr>
          <w:rFonts w:ascii="Times New Roman" w:hAnsi="Times New Roman" w:cs="Times New Roman"/>
          <w:sz w:val="24"/>
          <w:szCs w:val="24"/>
        </w:rPr>
        <w:t xml:space="preserve">личных тем и разделов, закреплении путем решения задач, тестов.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непосредственную подготовку к зачету обычно дается три - пять дней. Этого времени достаточно только для углубления, расширения и систематизации знаний, на ус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ранение пробелов в знании отде</w:t>
      </w:r>
      <w:r>
        <w:rPr>
          <w:rFonts w:ascii="Times New Roman" w:hAnsi="Times New Roman" w:cs="Times New Roman"/>
          <w:sz w:val="24"/>
          <w:szCs w:val="24"/>
        </w:rPr>
        <w:t>льных вопросов, для определения объема ответов на ка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дый из вопросов программы.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Планируйте подготовку с точностью до часа, учитывая сразу несколько факторов: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неоднородность материала и этапов его проработки (например, на первоначальное изучение уходит </w:t>
      </w:r>
      <w:r>
        <w:rPr>
          <w:rFonts w:ascii="Times New Roman" w:hAnsi="Times New Roman" w:cs="Times New Roman"/>
          <w:sz w:val="24"/>
          <w:szCs w:val="24"/>
        </w:rPr>
        <w:t>больше времени, чем на повторение),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свои индивидуальные способности,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ритмы деятельности;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привычки организма.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Чрезмерная физическая нагрузка наряду с общим утомлением приведет к сниж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нию интеллектуальной деятельности. Рекомендуется делать перерывы в з</w:t>
      </w:r>
      <w:r>
        <w:rPr>
          <w:rFonts w:ascii="Times New Roman" w:hAnsi="Times New Roman" w:cs="Times New Roman"/>
          <w:sz w:val="24"/>
          <w:szCs w:val="24"/>
        </w:rPr>
        <w:t>анятиях через каждые 50-60 минут на 10 минут. После 3-4 часов умственного труда следует сделать 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совой перерыв. Для сокращения времени на включение в работу целесообразно рабочие периоды делать более длительными, разделяя весь день примерно на три части –</w:t>
      </w:r>
      <w:r>
        <w:rPr>
          <w:rFonts w:ascii="Times New Roman" w:hAnsi="Times New Roman" w:cs="Times New Roman"/>
          <w:sz w:val="24"/>
          <w:szCs w:val="24"/>
        </w:rPr>
        <w:t xml:space="preserve"> с утра до обеда, с обеда до ужина и с ужина до сна.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Подготовку к зачету следует начинать с общего планирования своей деятельности в сессию, с определения объема материала, подлежащего проработке. Необходимо вним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тельно сверить свои конспекты лекций с </w:t>
      </w:r>
      <w:r>
        <w:rPr>
          <w:rFonts w:ascii="Times New Roman" w:hAnsi="Times New Roman" w:cs="Times New Roman"/>
          <w:sz w:val="24"/>
          <w:szCs w:val="24"/>
        </w:rPr>
        <w:t>программой, чтобы убедиться в том, все ли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делы отражены в лекциях. Отсутствующие темы законспектировать по учебнику и уче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ному пособию. Более подробное планирование на ближайшие дни будет первым этапом подготовки к очередному зачету. Второй этап предусм</w:t>
      </w:r>
      <w:r>
        <w:rPr>
          <w:rFonts w:ascii="Times New Roman" w:hAnsi="Times New Roman" w:cs="Times New Roman"/>
          <w:sz w:val="24"/>
          <w:szCs w:val="24"/>
        </w:rPr>
        <w:t>атривает системное изучение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риала по данному предмету с обязательной записью всех выкладок, выводов, терминов. На третьем этапе - этапе закрепления – полезно чередовать углубленное повторение ос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бенно сложных вопросов с беглым повторением всего материа</w:t>
      </w:r>
      <w:r>
        <w:rPr>
          <w:rFonts w:ascii="Times New Roman" w:hAnsi="Times New Roman" w:cs="Times New Roman"/>
          <w:sz w:val="24"/>
          <w:szCs w:val="24"/>
        </w:rPr>
        <w:t>ла.</w:t>
      </w:r>
    </w:p>
    <w:p w:rsidR="00FD55E0" w:rsidRDefault="00FD55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студентам по подготовке к экзамену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к экзамену студент должен повторно изучить конспекты лекций и рекомендованную литературу, просмотреть решения основных задач, решенных сам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стоятельно и на семинарах, а также </w:t>
      </w:r>
      <w:r>
        <w:rPr>
          <w:rFonts w:ascii="Times New Roman" w:hAnsi="Times New Roman" w:cs="Times New Roman"/>
          <w:sz w:val="24"/>
          <w:szCs w:val="24"/>
        </w:rPr>
        <w:t>составить письменные ответы на все вопросы, вын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сенные на экзамен.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помнить, что практически все экзамены в вузе сконцентрированы в течение короткого временного периода в конце семестра в соответствии с расписанием. Промежутки между очередными э</w:t>
      </w:r>
      <w:r>
        <w:rPr>
          <w:rFonts w:ascii="Times New Roman" w:hAnsi="Times New Roman" w:cs="Times New Roman"/>
          <w:sz w:val="24"/>
          <w:szCs w:val="24"/>
        </w:rPr>
        <w:t>кзаменами обычно составляют всего несколько дней. Поэтому подготовку к ним нужно начинать заблаговременно в течение семестра. До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ступления сессии уточните у преподавателя порядок проведения промежуточной аттест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по его предмету и формулировки критерие</w:t>
      </w:r>
      <w:r>
        <w:rPr>
          <w:rFonts w:ascii="Times New Roman" w:hAnsi="Times New Roman" w:cs="Times New Roman"/>
          <w:sz w:val="24"/>
          <w:szCs w:val="24"/>
        </w:rPr>
        <w:t>в для количественного оценивания уровня подготовки студентов. Очень часто для итоговой положительной оценки по предмету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обходимо вовремя и с нужным качеством выполнить или защитить контрольные работы, типовые расчеты, лабораторные работы, т.к. всё это мо</w:t>
      </w:r>
      <w:r>
        <w:rPr>
          <w:rFonts w:ascii="Times New Roman" w:hAnsi="Times New Roman" w:cs="Times New Roman"/>
          <w:sz w:val="24"/>
          <w:szCs w:val="24"/>
        </w:rPr>
        <w:t xml:space="preserve">жет являться обязательной частью учебного процесса по данной дисциплине.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разработать план подготовки к каждому экзамену, в котором ук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зать, какие вопросы или билеты нужно выучить, какие задачи решить за указанный в пл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не временной отрезок.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сдачи экзаменов ор</w:t>
      </w:r>
      <w:r>
        <w:rPr>
          <w:rFonts w:ascii="Times New Roman" w:hAnsi="Times New Roman" w:cs="Times New Roman"/>
          <w:sz w:val="24"/>
          <w:szCs w:val="24"/>
        </w:rPr>
        <w:t>ганизм студента работает в крайне напряженном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жиме и для успешной сдачи сессии нужно не забывать о простых, но обязательных прав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лах: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возможности обеспечить достаточную изоляцию: не отвлекаться на разговоры с друзьями, просмотры телепередач, общени</w:t>
      </w:r>
      <w:r>
        <w:rPr>
          <w:rFonts w:ascii="Times New Roman" w:hAnsi="Times New Roman" w:cs="Times New Roman"/>
          <w:sz w:val="24"/>
          <w:szCs w:val="24"/>
        </w:rPr>
        <w:t xml:space="preserve">е в социальных сетях;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уделять достаточное время сну;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отказаться от успокоительных. Здоровое волнение – это нормально. Лучше сн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мать волнение небольшими прогулками, самовнушением;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внушать себе, что сессия – это не проблема. Это нормальный рабочий п</w:t>
      </w:r>
      <w:r>
        <w:rPr>
          <w:rFonts w:ascii="Times New Roman" w:hAnsi="Times New Roman" w:cs="Times New Roman"/>
          <w:sz w:val="24"/>
          <w:szCs w:val="24"/>
        </w:rPr>
        <w:t xml:space="preserve">роцесс. Не накручивайте себя, не создавайте трагедий в своей голове;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помогите своему организму – обеспечьте ему полноценное питание, давайте ему периоды отдыха с переменой вида деятельности;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следуйте плану подготовки.</w:t>
      </w:r>
    </w:p>
    <w:p w:rsidR="00FD55E0" w:rsidRDefault="00FD55E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</w:t>
      </w:r>
      <w:r>
        <w:rPr>
          <w:rFonts w:ascii="Times New Roman" w:hAnsi="Times New Roman" w:cs="Times New Roman"/>
          <w:b/>
          <w:sz w:val="24"/>
          <w:szCs w:val="24"/>
        </w:rPr>
        <w:t>нтам по проведению самостоятельной 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боты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студента над учебным материалом является неотъемлемой частью учебного процесса в вузе.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учебном процессе образовательного учреждения выделяются два вида самосто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тельной работы: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i/>
          <w:sz w:val="24"/>
          <w:szCs w:val="24"/>
        </w:rPr>
        <w:t>аудито</w:t>
      </w:r>
      <w:r>
        <w:rPr>
          <w:rFonts w:ascii="Times New Roman" w:hAnsi="Times New Roman" w:cs="Times New Roman"/>
          <w:i/>
          <w:sz w:val="24"/>
          <w:szCs w:val="24"/>
        </w:rPr>
        <w:t>рная</w:t>
      </w:r>
      <w:r>
        <w:rPr>
          <w:rFonts w:ascii="Times New Roman" w:hAnsi="Times New Roman" w:cs="Times New Roman"/>
          <w:sz w:val="24"/>
          <w:szCs w:val="24"/>
        </w:rPr>
        <w:t xml:space="preserve"> – выполняется на учебных занятиях, под непосредственным руков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дством преподавателя и по его заданию), студентам могут быть предложены следующие виды заданий: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выполнение самостоятельных работ;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выполнение контрольных и лабораторных работ;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сост</w:t>
      </w:r>
      <w:r>
        <w:rPr>
          <w:rFonts w:ascii="Times New Roman" w:hAnsi="Times New Roman" w:cs="Times New Roman"/>
          <w:sz w:val="24"/>
          <w:szCs w:val="24"/>
        </w:rPr>
        <w:t xml:space="preserve">авление схем, диаграмм, заполнение таблиц;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решение задач;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работу со справочной, нормативной документацией и научной литературой;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защиту выполненных работ;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тестирование и т.д.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i/>
          <w:sz w:val="24"/>
          <w:szCs w:val="24"/>
        </w:rPr>
        <w:t>внеаудиторная</w:t>
      </w:r>
      <w:r>
        <w:rPr>
          <w:rFonts w:ascii="Times New Roman" w:hAnsi="Times New Roman" w:cs="Times New Roman"/>
          <w:sz w:val="24"/>
          <w:szCs w:val="24"/>
        </w:rPr>
        <w:t xml:space="preserve"> – выполняется по заданию преподавателя, но без его непосредс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венного участия, включает следующие виды деятельности.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подготовку к аудиторным занятиям (теоретическим, практическим занятиям, 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бораторным работам);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изучение учебного материала, вынесен</w:t>
      </w:r>
      <w:r>
        <w:rPr>
          <w:rFonts w:ascii="Times New Roman" w:hAnsi="Times New Roman" w:cs="Times New Roman"/>
          <w:sz w:val="24"/>
          <w:szCs w:val="24"/>
        </w:rPr>
        <w:t>ного на самостоятельную проработку: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дуля;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выполнение домашних заданий разнообразного ха</w:t>
      </w:r>
      <w:r>
        <w:rPr>
          <w:rFonts w:ascii="Times New Roman" w:hAnsi="Times New Roman" w:cs="Times New Roman"/>
          <w:sz w:val="24"/>
          <w:szCs w:val="24"/>
        </w:rPr>
        <w:t xml:space="preserve">рактера;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выполнение индивидуальных заданий, направленных на развитие у студентов с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мостоятельности и инициативы;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подготовку к учебной и производственной практикам и выполнение заданий, предусмотренных программами практик;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подготовку к контрольн</w:t>
      </w:r>
      <w:r>
        <w:rPr>
          <w:rFonts w:ascii="Times New Roman" w:hAnsi="Times New Roman" w:cs="Times New Roman"/>
          <w:sz w:val="24"/>
          <w:szCs w:val="24"/>
        </w:rPr>
        <w:t xml:space="preserve">ой работе, экзамену;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написание курсовой работы, реферата и других письменных работ на заданные темы;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подготовку к ГИА, в том числе выполнение ВКР;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другие виды внеаудиторной самостоятельной работы, специальные для конкре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ной учебной дисциплины и</w:t>
      </w:r>
      <w:r>
        <w:rPr>
          <w:rFonts w:ascii="Times New Roman" w:hAnsi="Times New Roman" w:cs="Times New Roman"/>
          <w:sz w:val="24"/>
          <w:szCs w:val="24"/>
        </w:rPr>
        <w:t xml:space="preserve">ли профессионального модуля.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Внеаудиторные самостоятельные работы представляют собой логическое продо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жение аудиторных занятий, проводятся по заданию преподавателя, который инструктир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ет студентов и устанавливает сроки выполнения задания.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планировани</w:t>
      </w:r>
      <w:r>
        <w:rPr>
          <w:rFonts w:ascii="Times New Roman" w:hAnsi="Times New Roman" w:cs="Times New Roman"/>
          <w:sz w:val="24"/>
          <w:szCs w:val="24"/>
        </w:rPr>
        <w:t>и заданий для внеаудиторной самостоятельной работы использ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ются следующие типы самостоятельной работы: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воспроизводящая (репродуктивная), предполагающая алгоритмическую деятел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ность по образцу в аналогичной ситуации. Включает следующую основную деятельность: самостоятельное прочтение, просмотр, конспектирование учебной литературы, просл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шивание записанных ле</w:t>
      </w:r>
      <w:r>
        <w:rPr>
          <w:rFonts w:ascii="Times New Roman" w:hAnsi="Times New Roman" w:cs="Times New Roman"/>
          <w:sz w:val="24"/>
          <w:szCs w:val="24"/>
        </w:rPr>
        <w:t>кций, заучивание, пересказ, запоминание, Internet–ресурсы, повт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рение учебного материала и др.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реконструктивная, связанная с использованием накопленных знаний и известного способа действия в частично измененной ситуации, предполагает подготовку сообщен</w:t>
      </w:r>
      <w:r>
        <w:rPr>
          <w:rFonts w:ascii="Times New Roman" w:hAnsi="Times New Roman" w:cs="Times New Roman"/>
          <w:sz w:val="24"/>
          <w:szCs w:val="24"/>
        </w:rPr>
        <w:t xml:space="preserve">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эвристическая (частично-поисковая) и творческая, направленная на развитие 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собност</w:t>
      </w:r>
      <w:r>
        <w:rPr>
          <w:rFonts w:ascii="Times New Roman" w:hAnsi="Times New Roman" w:cs="Times New Roman"/>
          <w:sz w:val="24"/>
          <w:szCs w:val="24"/>
        </w:rPr>
        <w:t>ей студентов к исследовательской деятельности. Включает следующие виды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тельности: написание рефератов, научных статей, участие в научно–исследовательской работе, подготовка дипломной работы (проекта), выполнение специальных заданий и др., участие в студ</w:t>
      </w:r>
      <w:r>
        <w:rPr>
          <w:rFonts w:ascii="Times New Roman" w:hAnsi="Times New Roman" w:cs="Times New Roman"/>
          <w:sz w:val="24"/>
          <w:szCs w:val="24"/>
        </w:rPr>
        <w:t xml:space="preserve">енческой научной конференции.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важных форм самостоятельной работы студента является работа с лит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ратурой ко всем видам занятий: лабораторным, семинарским, практическим, при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товке к экзаменам, тестированию, участию в научных конференциях.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</w:t>
      </w:r>
      <w:r>
        <w:rPr>
          <w:rFonts w:ascii="Times New Roman" w:hAnsi="Times New Roman" w:cs="Times New Roman"/>
          <w:sz w:val="24"/>
          <w:szCs w:val="24"/>
        </w:rPr>
        <w:t>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но. Полученные таким путем сведения легко забываются.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эффективный метод – метод кодирования: </w:t>
      </w:r>
      <w:r>
        <w:rPr>
          <w:rFonts w:ascii="Times New Roman" w:hAnsi="Times New Roman" w:cs="Times New Roman"/>
          <w:sz w:val="24"/>
          <w:szCs w:val="24"/>
        </w:rPr>
        <w:t>прочитанный текст нужно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</w:t>
      </w:r>
      <w:r>
        <w:rPr>
          <w:rFonts w:ascii="Times New Roman" w:hAnsi="Times New Roman" w:cs="Times New Roman"/>
          <w:sz w:val="24"/>
          <w:szCs w:val="24"/>
        </w:rPr>
        <w:t>ставить вопросы; сопоставить полученные сведения с ранее известными. Для улучшения обработки инфо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мации очень важно устанавливать осмысленные связи, структурировать новые сведения.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научной учебной и иной литературы требует ведения рабочих записей</w:t>
      </w:r>
      <w:r>
        <w:rPr>
          <w:rFonts w:ascii="Times New Roman" w:hAnsi="Times New Roman" w:cs="Times New Roman"/>
          <w:sz w:val="24"/>
          <w:szCs w:val="24"/>
        </w:rPr>
        <w:t xml:space="preserve">. Форма записей может быть весьма разнообразной: простой или развернутый план, тезисы, цитаты, конспект.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– структура письменной работы, определяющая последовательность излож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материала. Он является наиболее краткой и потому самой доступной и расп</w:t>
      </w:r>
      <w:r>
        <w:rPr>
          <w:rFonts w:ascii="Times New Roman" w:hAnsi="Times New Roman" w:cs="Times New Roman"/>
          <w:sz w:val="24"/>
          <w:szCs w:val="24"/>
        </w:rPr>
        <w:t>ростр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</w:t>
      </w:r>
      <w:r>
        <w:rPr>
          <w:rFonts w:ascii="Times New Roman" w:hAnsi="Times New Roman" w:cs="Times New Roman"/>
          <w:sz w:val="24"/>
          <w:szCs w:val="24"/>
        </w:rPr>
        <w:t xml:space="preserve"> объеме.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Преимущество плана состоит в том, что план позволяет наилучшим образом уя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</w:t>
      </w:r>
      <w:r>
        <w:rPr>
          <w:rFonts w:ascii="Times New Roman" w:hAnsi="Times New Roman" w:cs="Times New Roman"/>
          <w:sz w:val="24"/>
          <w:szCs w:val="24"/>
        </w:rPr>
        <w:t>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ные места, факты, цитаты и т.д.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Выписки представляют собой небольшие фрагменты текста (неполные и</w:t>
      </w:r>
      <w:r>
        <w:rPr>
          <w:rFonts w:ascii="Times New Roman" w:hAnsi="Times New Roman" w:cs="Times New Roman"/>
          <w:sz w:val="24"/>
          <w:szCs w:val="24"/>
        </w:rPr>
        <w:t xml:space="preserve"> полные предложения, отдельные абзацы, а также дословные и близкие к дословным записи об 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lastRenderedPageBreak/>
        <w:t>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ника</w:t>
      </w:r>
      <w:r>
        <w:rPr>
          <w:rFonts w:ascii="Times New Roman" w:hAnsi="Times New Roman" w:cs="Times New Roman"/>
          <w:sz w:val="24"/>
          <w:szCs w:val="24"/>
        </w:rPr>
        <w:t xml:space="preserve">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вести наиболее важные мысли автора. В отдельных случаях – когда это оправдано с точки зрения п</w:t>
      </w:r>
      <w:r>
        <w:rPr>
          <w:rFonts w:ascii="Times New Roman" w:hAnsi="Times New Roman" w:cs="Times New Roman"/>
          <w:sz w:val="24"/>
          <w:szCs w:val="24"/>
        </w:rPr>
        <w:t>родолжения работы над текстом – вполне допустимо заменять цитирование 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ложением, близким дословному.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</w:t>
      </w:r>
      <w:r>
        <w:rPr>
          <w:rFonts w:ascii="Times New Roman" w:hAnsi="Times New Roman" w:cs="Times New Roman"/>
          <w:sz w:val="24"/>
          <w:szCs w:val="24"/>
        </w:rPr>
        <w:t xml:space="preserve">что тезисам присуща значительно более высокая степень концентрации материала. В тезисах отмечается преобладание выводов над общими рассуждениями. Записываются они близко к оригинальному тексту, т. е. без использования прямого цитирования.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– крат</w:t>
      </w:r>
      <w:r>
        <w:rPr>
          <w:rFonts w:ascii="Times New Roman" w:hAnsi="Times New Roman" w:cs="Times New Roman"/>
          <w:sz w:val="24"/>
          <w:szCs w:val="24"/>
        </w:rPr>
        <w:t>кое изложение основного содержания исходного источника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</w:t>
      </w:r>
      <w:r>
        <w:rPr>
          <w:rFonts w:ascii="Times New Roman" w:hAnsi="Times New Roman" w:cs="Times New Roman"/>
          <w:sz w:val="24"/>
          <w:szCs w:val="24"/>
        </w:rPr>
        <w:t>нчательно неясна, но в то же время о нем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мо оставить краткую запись с обобщающей характеристикой.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Резюме – краткая оценка изученного содержания исходного источника информ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ции, полученная, прежде всего, на основе содержащихся в нем выводов. Резюме</w:t>
      </w:r>
      <w:r>
        <w:rPr>
          <w:rFonts w:ascii="Times New Roman" w:hAnsi="Times New Roman" w:cs="Times New Roman"/>
          <w:sz w:val="24"/>
          <w:szCs w:val="24"/>
        </w:rPr>
        <w:t xml:space="preserve"> весьма сходно по своей сути с аннотацией. Однако, в отличие от последней, текст резюме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</w:t>
      </w:r>
      <w:r>
        <w:rPr>
          <w:rFonts w:ascii="Times New Roman" w:hAnsi="Times New Roman" w:cs="Times New Roman"/>
          <w:sz w:val="24"/>
          <w:szCs w:val="24"/>
        </w:rPr>
        <w:t>ией, резюме излагается своими словами – выдержки из оригинального текста в нем практич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ски не встречаются.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кон</w:t>
      </w:r>
      <w:r>
        <w:rPr>
          <w:rFonts w:ascii="Times New Roman" w:hAnsi="Times New Roman" w:cs="Times New Roman"/>
          <w:sz w:val="24"/>
          <w:szCs w:val="24"/>
        </w:rPr>
        <w:t>спекта требуется внимательно прочитать текст, уточнить в справочной литературе непонятные слова и вынести справочные данные на поля конспе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та. Нужно выделить главное, составить план. Затем следует кратко сформулировать 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новные положения текста, отметить а</w:t>
      </w:r>
      <w:r>
        <w:rPr>
          <w:rFonts w:ascii="Times New Roman" w:hAnsi="Times New Roman" w:cs="Times New Roman"/>
          <w:sz w:val="24"/>
          <w:szCs w:val="24"/>
        </w:rPr>
        <w:t>ргументацию автора. Записи материала следует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водить, четко следуя пунктам плана и выражая мысль своими словами. Цитаты должны быть записаны грамотно, учитывать лаконичность, значимость мысли. 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тексте конспекта желательно приводить не только тезисные п</w:t>
      </w:r>
      <w:r>
        <w:rPr>
          <w:rFonts w:ascii="Times New Roman" w:hAnsi="Times New Roman" w:cs="Times New Roman"/>
          <w:sz w:val="24"/>
          <w:szCs w:val="24"/>
        </w:rPr>
        <w:t>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тельности написанного. Число дополнительных элементов конспекта должно быть</w:t>
      </w:r>
      <w:r>
        <w:rPr>
          <w:rFonts w:ascii="Times New Roman" w:hAnsi="Times New Roman" w:cs="Times New Roman"/>
          <w:sz w:val="24"/>
          <w:szCs w:val="24"/>
        </w:rPr>
        <w:t xml:space="preserve"> лог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мо оставлять поля. Необходимо указывать библиографическое описание конспектируем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ис</w:t>
      </w:r>
      <w:r>
        <w:rPr>
          <w:rFonts w:ascii="Times New Roman" w:hAnsi="Times New Roman" w:cs="Times New Roman"/>
          <w:sz w:val="24"/>
          <w:szCs w:val="24"/>
        </w:rPr>
        <w:t>точника.</w:t>
      </w:r>
    </w:p>
    <w:p w:rsidR="00FD55E0" w:rsidRDefault="00BE452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Типовые задания для самостоятельной работы</w:t>
      </w:r>
    </w:p>
    <w:p w:rsidR="00FD55E0" w:rsidRDefault="00BE452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Сигнал; обработка сигналов; цифровая обработка сигналов.</w:t>
      </w:r>
    </w:p>
    <w:p w:rsidR="00FD55E0" w:rsidRDefault="00BE452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цифрового сигнального процессора.</w:t>
      </w:r>
    </w:p>
    <w:p w:rsidR="00FD55E0" w:rsidRDefault="00BE452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многоядерного сигнального процессора.</w:t>
      </w:r>
    </w:p>
    <w:p w:rsidR="00FD55E0" w:rsidRDefault="00BE452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математическая операция, лежащая в основе по</w:t>
      </w:r>
      <w:r>
        <w:rPr>
          <w:rFonts w:ascii="Times New Roman" w:hAnsi="Times New Roman"/>
          <w:sz w:val="24"/>
          <w:szCs w:val="24"/>
        </w:rPr>
        <w:t>строения архитектур си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нальных процессоров.</w:t>
      </w:r>
    </w:p>
    <w:p w:rsidR="00FD55E0" w:rsidRDefault="00BE452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характеристики процессора </w:t>
      </w:r>
      <w:r>
        <w:rPr>
          <w:rFonts w:ascii="Times New Roman" w:hAnsi="Times New Roman"/>
          <w:sz w:val="24"/>
          <w:szCs w:val="24"/>
          <w:lang w:val="en-US"/>
        </w:rPr>
        <w:t>TMS</w:t>
      </w:r>
      <w:r>
        <w:rPr>
          <w:rFonts w:ascii="Times New Roman" w:hAnsi="Times New Roman"/>
          <w:sz w:val="24"/>
          <w:szCs w:val="24"/>
        </w:rPr>
        <w:t>320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6678.</w:t>
      </w:r>
    </w:p>
    <w:p w:rsidR="00FD55E0" w:rsidRDefault="00BE452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блоки архитектуры цифрового сигнального процессора </w:t>
      </w:r>
      <w:r>
        <w:rPr>
          <w:rFonts w:ascii="Times New Roman" w:hAnsi="Times New Roman"/>
          <w:sz w:val="24"/>
          <w:szCs w:val="24"/>
          <w:lang w:val="en-US"/>
        </w:rPr>
        <w:t>TMS</w:t>
      </w:r>
      <w:r>
        <w:rPr>
          <w:rFonts w:ascii="Times New Roman" w:hAnsi="Times New Roman"/>
          <w:sz w:val="24"/>
          <w:szCs w:val="24"/>
        </w:rPr>
        <w:t>320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6678.</w:t>
      </w:r>
    </w:p>
    <w:p w:rsidR="00FD55E0" w:rsidRDefault="00BE452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блока .М в составе операционного ядра ЦСП </w:t>
      </w:r>
      <w:r>
        <w:rPr>
          <w:rFonts w:ascii="Times New Roman" w:hAnsi="Times New Roman"/>
          <w:sz w:val="24"/>
          <w:szCs w:val="24"/>
          <w:lang w:val="en-US"/>
        </w:rPr>
        <w:t>TMS</w:t>
      </w:r>
      <w:r>
        <w:rPr>
          <w:rFonts w:ascii="Times New Roman" w:hAnsi="Times New Roman"/>
          <w:sz w:val="24"/>
          <w:szCs w:val="24"/>
        </w:rPr>
        <w:t>320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6678.</w:t>
      </w:r>
    </w:p>
    <w:p w:rsidR="00FD55E0" w:rsidRDefault="00BE452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Максимальные вычислительные в</w:t>
      </w:r>
      <w:r>
        <w:rPr>
          <w:rFonts w:ascii="Times New Roman" w:hAnsi="Times New Roman"/>
          <w:sz w:val="24"/>
          <w:szCs w:val="24"/>
        </w:rPr>
        <w:t>озможности блока .М.</w:t>
      </w:r>
    </w:p>
    <w:p w:rsidR="00FD55E0" w:rsidRDefault="00BE452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блока .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 xml:space="preserve"> в составе операционного ядра ЦСП </w:t>
      </w:r>
      <w:r>
        <w:rPr>
          <w:rFonts w:ascii="Times New Roman" w:hAnsi="Times New Roman"/>
          <w:sz w:val="24"/>
          <w:szCs w:val="24"/>
          <w:lang w:val="en-US"/>
        </w:rPr>
        <w:t>TMS</w:t>
      </w:r>
      <w:r>
        <w:rPr>
          <w:rFonts w:ascii="Times New Roman" w:hAnsi="Times New Roman"/>
          <w:sz w:val="24"/>
          <w:szCs w:val="24"/>
        </w:rPr>
        <w:t>320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6678.</w:t>
      </w:r>
    </w:p>
    <w:p w:rsidR="00FD55E0" w:rsidRDefault="00BE452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Максимальные вычислительные возможности блока .</w:t>
      </w:r>
      <w:r>
        <w:rPr>
          <w:rFonts w:ascii="Times New Roman" w:hAnsi="Times New Roman"/>
          <w:sz w:val="24"/>
          <w:szCs w:val="24"/>
          <w:lang w:val="en-US"/>
        </w:rPr>
        <w:t>L</w:t>
      </w:r>
    </w:p>
    <w:p w:rsidR="00FD55E0" w:rsidRDefault="00BE452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блока .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в составе операционного ядра ЦСП </w:t>
      </w:r>
      <w:r>
        <w:rPr>
          <w:rFonts w:ascii="Times New Roman" w:hAnsi="Times New Roman"/>
          <w:sz w:val="24"/>
          <w:szCs w:val="24"/>
          <w:lang w:val="en-US"/>
        </w:rPr>
        <w:t>TMS</w:t>
      </w:r>
      <w:r>
        <w:rPr>
          <w:rFonts w:ascii="Times New Roman" w:hAnsi="Times New Roman"/>
          <w:sz w:val="24"/>
          <w:szCs w:val="24"/>
        </w:rPr>
        <w:t>320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6678?.</w:t>
      </w:r>
    </w:p>
    <w:p w:rsidR="00FD55E0" w:rsidRDefault="00BE452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Максимальные вычислительные возможности блока .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.</w:t>
      </w:r>
    </w:p>
    <w:p w:rsidR="00FD55E0" w:rsidRDefault="00BE452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</w:t>
      </w:r>
      <w:r>
        <w:rPr>
          <w:rFonts w:ascii="Times New Roman" w:hAnsi="Times New Roman"/>
          <w:sz w:val="24"/>
          <w:szCs w:val="24"/>
        </w:rPr>
        <w:t>задачи способен решать блок .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 в составе операционного ядра ЦСП </w:t>
      </w:r>
      <w:r>
        <w:rPr>
          <w:rFonts w:ascii="Times New Roman" w:hAnsi="Times New Roman"/>
          <w:sz w:val="24"/>
          <w:szCs w:val="24"/>
          <w:lang w:val="en-US"/>
        </w:rPr>
        <w:t>TMS</w:t>
      </w:r>
      <w:r>
        <w:rPr>
          <w:rFonts w:ascii="Times New Roman" w:hAnsi="Times New Roman"/>
          <w:sz w:val="24"/>
          <w:szCs w:val="24"/>
        </w:rPr>
        <w:t>320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6678? Каковы его максимальные вычислительные возможности?</w:t>
      </w:r>
    </w:p>
    <w:p w:rsidR="00FD55E0" w:rsidRDefault="00BE452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состав регистровых файлов. Опишите возможности обмена данными 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жду регистровыми файлами и вычислительными блоками.</w:t>
      </w:r>
    </w:p>
    <w:p w:rsidR="00FD55E0" w:rsidRDefault="00BE452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</w:t>
      </w:r>
      <w:r>
        <w:rPr>
          <w:rFonts w:ascii="Times New Roman" w:hAnsi="Times New Roman"/>
          <w:sz w:val="24"/>
          <w:szCs w:val="24"/>
        </w:rPr>
        <w:t>шите возможности процессора по обмену данными между регистрами и пам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тью данных.</w:t>
      </w:r>
    </w:p>
    <w:p w:rsidR="00FD55E0" w:rsidRDefault="00BE452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 понятие оптимизации?</w:t>
      </w:r>
    </w:p>
    <w:p w:rsidR="00FD55E0" w:rsidRDefault="00BE452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критерии оптимизации используются при работе ЦСП?</w:t>
      </w:r>
    </w:p>
    <w:p w:rsidR="00FD55E0" w:rsidRDefault="00BE452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означает оптимизация на уровне алгоритма?</w:t>
      </w:r>
    </w:p>
    <w:p w:rsidR="00FD55E0" w:rsidRDefault="00BE452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означает оптимизация на уровне ядра? Пр</w:t>
      </w:r>
      <w:r>
        <w:rPr>
          <w:rFonts w:ascii="Times New Roman" w:hAnsi="Times New Roman"/>
          <w:sz w:val="24"/>
          <w:szCs w:val="24"/>
        </w:rPr>
        <w:t>иведите примеры.</w:t>
      </w:r>
    </w:p>
    <w:p w:rsidR="00FD55E0" w:rsidRDefault="00BE452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 суть программной конвейеризации при оптимизации циклов.</w:t>
      </w:r>
    </w:p>
    <w:p w:rsidR="00FD55E0" w:rsidRDefault="00BE452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Поясните суть разворачивания циклов при их оптимизации.</w:t>
      </w:r>
    </w:p>
    <w:p w:rsidR="00FD55E0" w:rsidRDefault="00BE452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существуют расширения языка Си для оптимизации ПО для ЦСП?</w:t>
      </w:r>
    </w:p>
    <w:p w:rsidR="00FD55E0" w:rsidRDefault="00BE452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Поясните, что такое обратная связь компилятора.</w:t>
      </w:r>
    </w:p>
    <w:p w:rsidR="00FD55E0" w:rsidRDefault="00BE452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 суть иерархической архитектуры построения памяти.</w:t>
      </w:r>
    </w:p>
    <w:p w:rsidR="00FD55E0" w:rsidRDefault="00BE452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состоит оптимизация работы процессора с точки зрения использования 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мяти?</w:t>
      </w:r>
    </w:p>
    <w:p w:rsidR="00FD55E0" w:rsidRDefault="00BE452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 понятие операционной системы реального времени. Какие основные 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дачи она решает?</w:t>
      </w:r>
    </w:p>
    <w:p w:rsidR="00FD55E0" w:rsidRDefault="00BE452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достоинства имеет о</w:t>
      </w:r>
      <w:r>
        <w:rPr>
          <w:rFonts w:ascii="Times New Roman" w:hAnsi="Times New Roman"/>
          <w:sz w:val="24"/>
          <w:szCs w:val="24"/>
        </w:rPr>
        <w:t xml:space="preserve">перационная система </w:t>
      </w:r>
      <w:r>
        <w:rPr>
          <w:rFonts w:ascii="Times New Roman" w:hAnsi="Times New Roman"/>
          <w:sz w:val="24"/>
          <w:szCs w:val="24"/>
          <w:lang w:val="en-US"/>
        </w:rPr>
        <w:t>SYS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BIOS</w:t>
      </w:r>
      <w:r>
        <w:rPr>
          <w:rFonts w:ascii="Times New Roman" w:hAnsi="Times New Roman"/>
          <w:sz w:val="24"/>
          <w:szCs w:val="24"/>
        </w:rPr>
        <w:t xml:space="preserve"> как операционная си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тема реального времени?</w:t>
      </w:r>
    </w:p>
    <w:p w:rsidR="00FD55E0" w:rsidRDefault="00BE452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Назовите основные типы потоков, используемых в </w:t>
      </w:r>
      <w:r>
        <w:rPr>
          <w:rFonts w:ascii="Times New Roman" w:hAnsi="Times New Roman"/>
          <w:sz w:val="24"/>
          <w:szCs w:val="24"/>
          <w:lang w:val="en-US"/>
        </w:rPr>
        <w:t>SYS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BIOS</w:t>
      </w:r>
      <w:r>
        <w:rPr>
          <w:rFonts w:ascii="Times New Roman" w:hAnsi="Times New Roman"/>
          <w:sz w:val="24"/>
          <w:szCs w:val="24"/>
        </w:rPr>
        <w:t>. Для каких целей они используются?</w:t>
      </w:r>
    </w:p>
    <w:p w:rsidR="00FD55E0" w:rsidRDefault="00BE452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Опишите основные проблемы, с которыми сталкивается разработчик программного обеспечения при </w:t>
      </w:r>
      <w:r>
        <w:rPr>
          <w:rFonts w:ascii="Times New Roman" w:hAnsi="Times New Roman"/>
          <w:sz w:val="24"/>
          <w:szCs w:val="24"/>
        </w:rPr>
        <w:t>переходе от одноядерной к многоядерной системе?</w:t>
      </w:r>
    </w:p>
    <w:p w:rsidR="00FD55E0" w:rsidRDefault="00BE452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чем говорит закон Амдала?</w:t>
      </w:r>
    </w:p>
    <w:p w:rsidR="00FD55E0" w:rsidRDefault="00BE452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чем состоит задача использования инструментария </w:t>
      </w:r>
      <w:r>
        <w:rPr>
          <w:rFonts w:ascii="Times New Roman" w:hAnsi="Times New Roman"/>
          <w:sz w:val="24"/>
          <w:szCs w:val="24"/>
          <w:lang w:val="en-US"/>
        </w:rPr>
        <w:t>OpenMP</w:t>
      </w:r>
      <w:r>
        <w:rPr>
          <w:rFonts w:ascii="Times New Roman" w:hAnsi="Times New Roman"/>
          <w:sz w:val="24"/>
          <w:szCs w:val="24"/>
        </w:rPr>
        <w:t>? Каковы его осно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ные достоинства?</w:t>
      </w:r>
    </w:p>
    <w:p w:rsidR="00FD55E0" w:rsidRDefault="00BE452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каких целей используется инструментарий </w:t>
      </w:r>
      <w:r>
        <w:rPr>
          <w:rFonts w:ascii="Times New Roman" w:hAnsi="Times New Roman"/>
          <w:sz w:val="24"/>
          <w:szCs w:val="24"/>
          <w:lang w:val="en-US"/>
        </w:rPr>
        <w:t>IPC</w:t>
      </w:r>
      <w:r>
        <w:rPr>
          <w:rFonts w:ascii="Times New Roman" w:hAnsi="Times New Roman"/>
          <w:sz w:val="24"/>
          <w:szCs w:val="24"/>
        </w:rPr>
        <w:t>? В чем его достоинства и 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достатки?</w:t>
      </w:r>
    </w:p>
    <w:p w:rsidR="00FD55E0" w:rsidRDefault="00BE452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</w:t>
      </w:r>
      <w:r>
        <w:rPr>
          <w:rFonts w:ascii="Times New Roman" w:hAnsi="Times New Roman"/>
          <w:sz w:val="24"/>
          <w:szCs w:val="24"/>
        </w:rPr>
        <w:t xml:space="preserve">вы основные задачи решаемые контроллером </w:t>
      </w:r>
      <w:r>
        <w:rPr>
          <w:rFonts w:ascii="Times New Roman" w:hAnsi="Times New Roman"/>
          <w:sz w:val="24"/>
          <w:szCs w:val="24"/>
          <w:lang w:val="en-US"/>
        </w:rPr>
        <w:t>Multicore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Navigator</w:t>
      </w:r>
      <w:r>
        <w:rPr>
          <w:rFonts w:ascii="Times New Roman" w:hAnsi="Times New Roman"/>
          <w:sz w:val="24"/>
          <w:szCs w:val="24"/>
        </w:rPr>
        <w:t>?.</w:t>
      </w:r>
    </w:p>
    <w:p w:rsidR="00FD55E0" w:rsidRDefault="00BE452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задачи решает инструментарий </w:t>
      </w:r>
      <w:r>
        <w:rPr>
          <w:rFonts w:ascii="Times New Roman" w:hAnsi="Times New Roman"/>
          <w:sz w:val="24"/>
          <w:szCs w:val="24"/>
          <w:lang w:val="en-US"/>
        </w:rPr>
        <w:t>OpenCL</w:t>
      </w:r>
      <w:r>
        <w:rPr>
          <w:rFonts w:ascii="Times New Roman" w:hAnsi="Times New Roman"/>
          <w:sz w:val="24"/>
          <w:szCs w:val="24"/>
        </w:rPr>
        <w:t>?</w:t>
      </w:r>
    </w:p>
    <w:p w:rsidR="00FD55E0" w:rsidRDefault="00BE452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 термины: платформа, устройство, модуль и элемент обработки, испол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зуемые в </w:t>
      </w:r>
      <w:r>
        <w:rPr>
          <w:rFonts w:ascii="Times New Roman" w:hAnsi="Times New Roman"/>
          <w:sz w:val="24"/>
          <w:szCs w:val="24"/>
          <w:lang w:val="en-US"/>
        </w:rPr>
        <w:t>OprnCL</w:t>
      </w:r>
      <w:r>
        <w:rPr>
          <w:rFonts w:ascii="Times New Roman" w:hAnsi="Times New Roman"/>
          <w:sz w:val="24"/>
          <w:szCs w:val="24"/>
        </w:rPr>
        <w:t>.</w:t>
      </w:r>
    </w:p>
    <w:p w:rsidR="00FD55E0" w:rsidRDefault="00BE452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Поясните термины: рабочая группа и экземпляр работы, используемые в </w:t>
      </w:r>
      <w:r>
        <w:rPr>
          <w:rFonts w:ascii="Times New Roman" w:hAnsi="Times New Roman"/>
          <w:sz w:val="24"/>
          <w:szCs w:val="24"/>
          <w:lang w:val="en-US"/>
        </w:rPr>
        <w:t>OprnCL</w:t>
      </w:r>
      <w:r>
        <w:rPr>
          <w:rFonts w:ascii="Times New Roman" w:hAnsi="Times New Roman"/>
          <w:sz w:val="24"/>
          <w:szCs w:val="24"/>
        </w:rPr>
        <w:t>. Приведите примеры.</w:t>
      </w:r>
    </w:p>
    <w:p w:rsidR="00FD55E0" w:rsidRDefault="00BE452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особенности </w:t>
      </w:r>
      <w:r>
        <w:rPr>
          <w:rFonts w:ascii="Times New Roman" w:hAnsi="Times New Roman"/>
          <w:sz w:val="24"/>
          <w:szCs w:val="24"/>
          <w:lang w:val="en-US"/>
        </w:rPr>
        <w:t>OpenCL</w:t>
      </w:r>
      <w:r>
        <w:rPr>
          <w:rFonts w:ascii="Times New Roman" w:hAnsi="Times New Roman"/>
          <w:sz w:val="24"/>
          <w:szCs w:val="24"/>
        </w:rPr>
        <w:t xml:space="preserve"> имеет при реализации на ЦСП фирмы </w:t>
      </w:r>
      <w:r>
        <w:rPr>
          <w:rFonts w:ascii="Times New Roman" w:hAnsi="Times New Roman"/>
          <w:sz w:val="24"/>
          <w:szCs w:val="24"/>
          <w:lang w:val="en-US"/>
        </w:rPr>
        <w:t>TI</w:t>
      </w:r>
      <w:r>
        <w:rPr>
          <w:rFonts w:ascii="Times New Roman" w:hAnsi="Times New Roman"/>
          <w:sz w:val="24"/>
          <w:szCs w:val="24"/>
        </w:rPr>
        <w:t>?</w:t>
      </w:r>
      <w:r>
        <w:br w:type="page"/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Библиографический список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Цифровые процессоры обработки сигналов TMS320C67x компании Texas Inst</w:t>
      </w:r>
      <w:r>
        <w:rPr>
          <w:rFonts w:ascii="Times New Roman" w:hAnsi="Times New Roman" w:cs="Times New Roman"/>
          <w:sz w:val="24"/>
          <w:szCs w:val="24"/>
        </w:rPr>
        <w:t>ruments: Учеб. пособие / В.В. Витязев, С.В. Витязев; Рязан. гос. радиотехн. универ. Р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зань, 2007. 114 с.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С. Смит. Цифровая обработка сигналов. Практическое руководство для инжен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ров и научных работников: Пер. с англ. – М.: Додэка-XXI, 2008. – 720 с.</w:t>
      </w:r>
    </w:p>
    <w:p w:rsidR="00FD55E0" w:rsidRDefault="00BE45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Указания к выполнению лабораторных работ по дисциплине в сети Интернет:</w:t>
      </w:r>
    </w:p>
    <w:p w:rsidR="00FD55E0" w:rsidRDefault="00FD55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>
        <w:r w:rsidR="00BE4526">
          <w:rPr>
            <w:rFonts w:ascii="Times New Roman" w:hAnsi="Times New Roman" w:cs="Times New Roman"/>
            <w:sz w:val="24"/>
            <w:szCs w:val="24"/>
          </w:rPr>
          <w:t>http://www.dspa.ru/dsp.htm</w:t>
        </w:r>
      </w:hyperlink>
      <w:r w:rsidR="00BE4526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FD55E0" w:rsidSect="00FD55E0">
      <w:footerReference w:type="default" r:id="rId9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526" w:rsidRDefault="00BE4526" w:rsidP="00FD55E0">
      <w:pPr>
        <w:spacing w:after="0" w:line="240" w:lineRule="auto"/>
      </w:pPr>
      <w:r>
        <w:separator/>
      </w:r>
    </w:p>
  </w:endnote>
  <w:endnote w:type="continuationSeparator" w:id="0">
    <w:p w:rsidR="00BE4526" w:rsidRDefault="00BE4526" w:rsidP="00FD5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395488"/>
      <w:docPartObj>
        <w:docPartGallery w:val="Page Numbers (Bottom of Page)"/>
        <w:docPartUnique/>
      </w:docPartObj>
    </w:sdtPr>
    <w:sdtContent>
      <w:p w:rsidR="00FD55E0" w:rsidRDefault="00FD55E0">
        <w:pPr>
          <w:pStyle w:val="Footer"/>
          <w:jc w:val="center"/>
        </w:pPr>
        <w:r>
          <w:fldChar w:fldCharType="begin"/>
        </w:r>
        <w:r w:rsidR="00BE4526">
          <w:instrText>PAGE</w:instrText>
        </w:r>
        <w:r>
          <w:fldChar w:fldCharType="separate"/>
        </w:r>
        <w:r w:rsidR="00CE79B0">
          <w:rPr>
            <w:noProof/>
          </w:rPr>
          <w:t>10</w:t>
        </w:r>
        <w:r>
          <w:fldChar w:fldCharType="end"/>
        </w:r>
      </w:p>
    </w:sdtContent>
  </w:sdt>
  <w:p w:rsidR="00FD55E0" w:rsidRDefault="00FD55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526" w:rsidRDefault="00BE4526" w:rsidP="00FD55E0">
      <w:pPr>
        <w:spacing w:after="0" w:line="240" w:lineRule="auto"/>
      </w:pPr>
      <w:r>
        <w:separator/>
      </w:r>
    </w:p>
  </w:footnote>
  <w:footnote w:type="continuationSeparator" w:id="0">
    <w:p w:rsidR="00BE4526" w:rsidRDefault="00BE4526" w:rsidP="00FD5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017D"/>
    <w:multiLevelType w:val="multilevel"/>
    <w:tmpl w:val="AE801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7AA143B"/>
    <w:multiLevelType w:val="multilevel"/>
    <w:tmpl w:val="9C70DF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142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5E0"/>
    <w:rsid w:val="004765CA"/>
    <w:rsid w:val="00964C48"/>
    <w:rsid w:val="00A71A18"/>
    <w:rsid w:val="00BE4526"/>
    <w:rsid w:val="00CE79B0"/>
    <w:rsid w:val="00FD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CE"/>
    <w:pPr>
      <w:suppressAutoHyphens w:val="0"/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9756D"/>
  </w:style>
  <w:style w:type="character" w:customStyle="1" w:styleId="a4">
    <w:name w:val="Нижний колонтитул Знак"/>
    <w:basedOn w:val="a0"/>
    <w:uiPriority w:val="99"/>
    <w:qFormat/>
    <w:rsid w:val="0039756D"/>
  </w:style>
  <w:style w:type="character" w:customStyle="1" w:styleId="-">
    <w:name w:val="Интернет-ссылка"/>
    <w:basedOn w:val="a0"/>
    <w:uiPriority w:val="99"/>
    <w:unhideWhenUsed/>
    <w:rsid w:val="003711B6"/>
    <w:rPr>
      <w:color w:val="0563C1" w:themeColor="hyperlink"/>
      <w:u w:val="single"/>
    </w:rPr>
  </w:style>
  <w:style w:type="character" w:customStyle="1" w:styleId="WW8Num15z0">
    <w:name w:val="WW8Num15z0"/>
    <w:qFormat/>
    <w:rsid w:val="00FD55E0"/>
    <w:rPr>
      <w:sz w:val="28"/>
      <w:szCs w:val="28"/>
      <w:lang w:val="en-US"/>
    </w:rPr>
  </w:style>
  <w:style w:type="character" w:customStyle="1" w:styleId="WW8Num15z1">
    <w:name w:val="WW8Num15z1"/>
    <w:qFormat/>
    <w:rsid w:val="00FD55E0"/>
  </w:style>
  <w:style w:type="character" w:customStyle="1" w:styleId="WW8Num15z2">
    <w:name w:val="WW8Num15z2"/>
    <w:qFormat/>
    <w:rsid w:val="00FD55E0"/>
  </w:style>
  <w:style w:type="character" w:customStyle="1" w:styleId="WW8Num15z3">
    <w:name w:val="WW8Num15z3"/>
    <w:qFormat/>
    <w:rsid w:val="00FD55E0"/>
  </w:style>
  <w:style w:type="character" w:customStyle="1" w:styleId="WW8Num15z4">
    <w:name w:val="WW8Num15z4"/>
    <w:qFormat/>
    <w:rsid w:val="00FD55E0"/>
  </w:style>
  <w:style w:type="character" w:customStyle="1" w:styleId="WW8Num15z5">
    <w:name w:val="WW8Num15z5"/>
    <w:qFormat/>
    <w:rsid w:val="00FD55E0"/>
  </w:style>
  <w:style w:type="character" w:customStyle="1" w:styleId="WW8Num15z6">
    <w:name w:val="WW8Num15z6"/>
    <w:qFormat/>
    <w:rsid w:val="00FD55E0"/>
  </w:style>
  <w:style w:type="character" w:customStyle="1" w:styleId="WW8Num15z7">
    <w:name w:val="WW8Num15z7"/>
    <w:qFormat/>
    <w:rsid w:val="00FD55E0"/>
  </w:style>
  <w:style w:type="character" w:customStyle="1" w:styleId="WW8Num15z8">
    <w:name w:val="WW8Num15z8"/>
    <w:qFormat/>
    <w:rsid w:val="00FD55E0"/>
  </w:style>
  <w:style w:type="paragraph" w:customStyle="1" w:styleId="a5">
    <w:name w:val="Заголовок"/>
    <w:basedOn w:val="a"/>
    <w:next w:val="a6"/>
    <w:qFormat/>
    <w:rsid w:val="00FD55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FD55E0"/>
    <w:pPr>
      <w:spacing w:after="140" w:line="276" w:lineRule="auto"/>
    </w:pPr>
  </w:style>
  <w:style w:type="paragraph" w:styleId="a7">
    <w:name w:val="List"/>
    <w:basedOn w:val="a6"/>
    <w:rsid w:val="00FD55E0"/>
    <w:rPr>
      <w:rFonts w:cs="Arial"/>
    </w:rPr>
  </w:style>
  <w:style w:type="paragraph" w:customStyle="1" w:styleId="Caption">
    <w:name w:val="Caption"/>
    <w:basedOn w:val="a"/>
    <w:qFormat/>
    <w:rsid w:val="00FD55E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FD55E0"/>
    <w:pPr>
      <w:suppressLineNumbers/>
    </w:pPr>
    <w:rPr>
      <w:rFonts w:cs="Arial"/>
    </w:rPr>
  </w:style>
  <w:style w:type="paragraph" w:customStyle="1" w:styleId="a9">
    <w:name w:val="Верхний и нижний колонтитулы"/>
    <w:basedOn w:val="a"/>
    <w:qFormat/>
    <w:rsid w:val="00FD55E0"/>
  </w:style>
  <w:style w:type="paragraph" w:customStyle="1" w:styleId="Header">
    <w:name w:val="Header"/>
    <w:basedOn w:val="a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WW8Num15">
    <w:name w:val="WW8Num15"/>
    <w:qFormat/>
    <w:rsid w:val="00FD55E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pa.ru/dsp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074EB-191C-46B5-96B5-D83D2001C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5058</Words>
  <Characters>28833</Characters>
  <Application>Microsoft Office Word</Application>
  <DocSecurity>0</DocSecurity>
  <Lines>240</Lines>
  <Paragraphs>67</Paragraphs>
  <ScaleCrop>false</ScaleCrop>
  <Company>SPecialiST RePack</Company>
  <LinksUpToDate>false</LinksUpToDate>
  <CharactersWithSpaces>33824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Андрей</cp:lastModifiedBy>
  <cp:revision>3</cp:revision>
  <dcterms:created xsi:type="dcterms:W3CDTF">2022-02-01T13:03:00Z</dcterms:created>
  <dcterms:modified xsi:type="dcterms:W3CDTF">2022-02-01T13:08:00Z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