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ПРИЛОЖЕНИЕ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УЧРЕЖДЕНИЕ ВЫСШЕГО ОБРАЗОВАНИЯ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«Рязанский государственный радиотехнический университет имени В.Ф. Уткина»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 «ЭЛЕКТРОННЫЕ ВЫЧИСЛИТЕЛЬНЫЕ МАШИНЫ»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ОЦЕНОЧНЫЕ МАТЕРИАЛЫ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 дисциплине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Рынки информационно-коммуникационных технологий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Направление подготовки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38.03.05 «Бизнес информатика»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ОПОП академического бакалавриата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«Бизнес информатика»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Квалификация (степень) выпускника — бакалавр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Форма обучения — очная, </w:t>
      </w:r>
      <w:r w:rsidDel="00000000" w:rsidR="00000000" w:rsidRPr="00000000">
        <w:rPr>
          <w:sz w:val="26"/>
          <w:szCs w:val="26"/>
          <w:rtl w:val="0"/>
        </w:rPr>
        <w:t xml:space="preserve">очно-заочная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Рязань, 2021 г.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Контроль знаний проводится в форме текущего контроля и промежуточной аттестации.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Промежуточный контроль по дисциплине осуществляется проведением теоретического зачета.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Форма проведения зачета – письменный или устный ответ на вопросы, сформулированным с учетом содержания учебной дисциплины. По результатам ответа  обучаемого производится ее оценка преподавателем и, при необходимости, проводится теоретическая беседа с обучаемым.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ОПИСАНИЕ ПОКАЗАТЕЛЕЙ И КРИТЕРИЕВ ОЦЕНИВАНИЯ КОМПЕТЕНЦИЙ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пороговый уровень является обязательным для всех обучающихся по завершении освоения дисциплины;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Уровень освоения компетенций, формируемых дисциплиной: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критериев и шкалы оценивания тестирования: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6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2"/>
        <w:tblGridChange w:id="0">
          <w:tblGrid>
            <w:gridCol w:w="3034"/>
            <w:gridCol w:w="666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(продвинутый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(пороговый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критериев и шкалы оценивания теоретического вопроса: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6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2"/>
        <w:tblGridChange w:id="0">
          <w:tblGrid>
            <w:gridCol w:w="3034"/>
            <w:gridCol w:w="6662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(продвинутый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(пороговый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не смог ответить на вопрос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На промежуточную аттестацию выносится тест, два теоретических вопроса и 2 задачи.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Зачтено /не зачтено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«отлично»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«хорошо»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«удовлетворительно»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«неудовлетворительно»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ПАСПОРТ ОЦЕНОЧНЫХ МАТЕРИАЛОВ ПО ДИСЦИПЛИНЕ</w:t>
      </w:r>
      <w:r w:rsidDel="00000000" w:rsidR="00000000" w:rsidRPr="00000000">
        <w:rPr>
          <w:rtl w:val="0"/>
        </w:rPr>
      </w:r>
    </w:p>
    <w:tbl>
      <w:tblPr>
        <w:tblStyle w:val="Table3"/>
        <w:tblW w:w="9973.0" w:type="dxa"/>
        <w:jc w:val="left"/>
        <w:tblLayout w:type="fixed"/>
        <w:tblLook w:val="0000"/>
      </w:tblPr>
      <w:tblGrid>
        <w:gridCol w:w="567"/>
        <w:gridCol w:w="4271"/>
        <w:gridCol w:w="2250"/>
        <w:gridCol w:w="2885"/>
        <w:tblGridChange w:id="0">
          <w:tblGrid>
            <w:gridCol w:w="567"/>
            <w:gridCol w:w="4271"/>
            <w:gridCol w:w="2250"/>
            <w:gridCol w:w="2885"/>
          </w:tblGrid>
        </w:tblGridChange>
      </w:tblGrid>
      <w:tr>
        <w:trPr>
          <w:cantSplit w:val="1"/>
          <w:trHeight w:val="276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</w:t>
              <w:br w:type="textWrapping"/>
              <w:t xml:space="preserve">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Вид, метод, форма оценочного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 Рынок ИКТ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 Информационные продукты и услуги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 Ценообразование для информационных продуктов и услуг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4. Характеристика рынка программного обеспечения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5. Технологии производства интеллектуального продукта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6. Модели ПО.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7.  Характеристики качества программного обеспечения.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8. Экономическая эффективность программного изделия.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7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7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ТИПОВЫЕ КОНТРОЛЬНЫЕ ЗАДАНИЯ ИЛИ ИНЫЕ МАТЕРИАЛЫ</w:t>
      </w:r>
      <w:r w:rsidDel="00000000" w:rsidR="00000000" w:rsidRPr="00000000">
        <w:rPr>
          <w:rtl w:val="0"/>
        </w:rPr>
      </w:r>
    </w:p>
    <w:tbl>
      <w:tblPr>
        <w:tblStyle w:val="Table4"/>
        <w:tblW w:w="102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7"/>
        <w:gridCol w:w="7684"/>
        <w:tblGridChange w:id="0">
          <w:tblGrid>
            <w:gridCol w:w="2597"/>
            <w:gridCol w:w="76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ОПОП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исследования и анализа рынка информационных систем и информационно-коммуникативных технологий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информационный продукт?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a+) совокупность данных, сформированная производителем для распространения в вещественной или невещественной форме;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документы и массивы документов в информационных системах;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документы в цифровой форме носящие информационных характер;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Продукция передаваемая по каналам цифровой связи.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ретроспективный поиск информации?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а+) услуга - целенаправленный по заявке пользователя поиск информации в базе данных и пересылка результатов либо по почте в виде распечаток, либо по электронной почте в виде файла;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поиск и фильтрация архивной информации 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разновидность информационного продукта;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составление отчета по данным баз научно технической информации.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не является основным компонентом цены информационных продуктов (услуг)?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прирост прибыли (экономии) пользователя в результате применения продукта;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отсутствие материального износа в процессе потребления и возможность существенного расширения круга пользователей;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стоимость приобретения аналогичного продукта у конкурента;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д+) отсутствие конкурентов в данном регионе.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4.</w:t>
        <w:tab/>
        <w:t xml:space="preserve">Какой один из факторов влияет на качество информационных продуктов?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Рейтинг производителя;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квалификации производителя информационных продуктов;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качество работы канала передачи данных.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5.</w:t>
        <w:tab/>
        <w:t xml:space="preserve">К какому признаку классификации относится вид услуг «Индивидуальные услуги»?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По социальной значимости;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По формам представления;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По цели приобретения.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6.</w:t>
        <w:tab/>
        <w:t xml:space="preserve">STEP-анализ это?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пошаговый анализ деятельности торговой организации;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анализ развития организации по четырем группам факторов, влияющих на управление организацией: экономический, политический, социальный и технологический;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последовательная оценку целей предприятия по совокупности критериев, расположенных в матричной форме;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аналитическое обобщение мнений и позиций группы экспертов.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7.</w:t>
        <w:tab/>
        <w:t xml:space="preserve">Принимает ли товарную форму закрытая внутренняя информация, имеющая конфиденциальный характер?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Да;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Нет;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Нет, данные действия являются уголовно наказуемыми;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д+) Да если предлагаемая на продажу информация получена в результате хищения.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8.</w:t>
        <w:tab/>
        <w:t xml:space="preserve">Какие действия приводят к снижению ущерба информационной безопасности рынка ИКТ?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a+) Увеличение инвестиций (или объема рынка ИКТ) в отечественную индустрии ИКТ;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Увеличение доли иностранных компаний на рынке ИКТ;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Оптимизация отечественных компаний в сфере работающих в сфере ИКТ.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9.</w:t>
        <w:tab/>
        <w:t xml:space="preserve">Что не является компонентом технологий для производства информационных продуктов?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Сбор данных или первичной информации;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информационная услуга;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обработка данных и получение результатной информации;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Передача результатной информации для принятия на ее основе решений.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10.</w:t>
        <w:tab/>
        <w:t xml:space="preserve">Что представляет собой Метод Дельфи.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а+)аналитическое обобщение мнений и позиций группы экспертов;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Экспертная оценка с привлечением экспертов работающих в данной области;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Метод программирования на одноименном языке программирования;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одно итерационное обобщение экспертного мнения.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11.</w:t>
        <w:tab/>
        <w:t xml:space="preserve">SWOT-анализ это?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пошаговый анализ деятельности торговой организации;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а комплексном рассмотрении внешних и внутренних факторов, а также угроз и преимуществ, влияющих на деятельность компании;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последовательная оценку целей предприятия по совокупности критериев, расположенных в матричной форме;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аналитическое обобщение мнений и позиций группы экспертов.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12.</w:t>
        <w:tab/>
        <w:t xml:space="preserve">Какое условие является «успехом» продаж ?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а+) бесперебойные поставки товара в магазин;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наличие конкуренции;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отсутствие конкуренции;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существенные капиталовложения в бизнес;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13.</w:t>
        <w:tab/>
        <w:t xml:space="preserve">Совершенствование текущего процесса это?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Первичный бизнес процесс;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вторичный бизнес процесс;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14.</w:t>
        <w:tab/>
        <w:t xml:space="preserve">Что такое цикл Демминга?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a+) Цикл Деминга описывает управление обратной связью, которое демонстрирует общий подход к непрерывному совершенствованию;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Фазы развития торговой компании;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процессы протекающие при совершении продаж.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15. </w:t>
        <w:tab/>
        <w:t xml:space="preserve">«Мягкая» мера показателей это?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Чистые факты, которые можно измерить непосредственно;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Показатели, которые требуется мерить косвенно;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Иерархические показатели.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16. </w:t>
        <w:tab/>
        <w:t xml:space="preserve">«Твердая» мера показателей это?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a+) Чистые факты, которые можно измерить непосредственно;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Показатели, которые требуется мерить косвенно;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Индикаторы-заменители.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17.</w:t>
        <w:tab/>
        <w:t xml:space="preserve">Что не является диагностической мерой?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точность доставки;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гибкость доставки;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качество продукции;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д+) рыночная ниша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18. </w:t>
        <w:tab/>
        <w:t xml:space="preserve">Что не применяют для интерпретации результатов измерений, например, для определения при-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оритетов для усилий по совершенствованию: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Анализ трендов;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Диаграмма «паутина»;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Матрица показателей;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4+) Индикаторы-заменители.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8"/>
        </w:tabs>
        <w:spacing w:after="170" w:before="17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Типовые задания для практической и самостоятельной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 аналитический обзор сектора ИКТ рынка.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если: обучающийся на основе анализа информации из сети Интернет выявил ключевых игроков в сегменте ИКТ рынка, построил примерную структуру ИТ рынка, составил зависимость роста объемов сектора ИКТ за период не менее двух лет и сформировал выводы по работе.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Сформирование ICT Development Index.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если: обучающийся на основе анализа информации из сети Интернет составил таблицу с перечнем ключевых информационно-коммуникационных технологий в странах мира (не менее семи технологий) а указал индекса развития.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 аналитический обзор рынка ИТ и телекоммуникаций.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если: обучающийся на основе анализа информации из сети Интернет сформировал отчет в виде презентации в которой отразил: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 основных представителей рынка ИТ и телекоммуникаций и показал долю рынка на период не менее 2х лет и примерный объем прибыли.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Составление презентации рекламирующей товар.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если: обучающийся составил презентацию с рекламой выбранного товара.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целесообразности представление туристского потенциала субъектов Российской Федерации на российском и международном туристском рынке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если: обучающийся на основе анализа информации из сети для одного из сайтов субъектов Российской Федерации собрал сведения: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наличие сайтов представителей туристических компаний;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оформление, дизайн и удобство в поиске информации на сайте;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скорость загрузки страниц сайтов.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также составил краткий перечень положительных и отрицательных моментов выбранных сайтов с точки зрения потенциального потребителя услуги.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Проанализировать возможности интернета для продвижения объектов недвижимости и услуг агентств недвижимости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 студент составил таблицу рейтингов сайтов агенств по продажи недвижимости. Таблица должна содержать следующие рейтинги с оценкой по пяти бальной шкале (от единицы совершенно неприемлемо, до пять очень хорошо) с точки зрения потребителя: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1.Спектр предоставляемой продукции;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2.Полнота описания продукции;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3.Простота использования сайта;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2.Дизайн сайтов;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3.Скорость загрузки информации и страниц;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4.Уровень конкуренции среди сайтов на конкретном сегменте рынка.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конкурентов.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7.Возможность найти сайт с использованием интернет поисковиков.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Составление презентации на тему Интернет вещей.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 если студент предоставил презентацию на тему интернет вещей с выбранным товаром.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Установление контакта при переговорах.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рассмотрел рекомендации по ведению переговоров и предоставил краткий конспект материала.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Способы увеличения продаж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рассмотрел рекомендации по способам и идеям увеличения продаж и предоставил краткий конспект материала.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Бизнес идеи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изучил нестандартные бизнес идеи повышающие продажи и предоставил отчет о проделанной работе.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Воронка продаж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ознакомился с механизмами формирования воронки продаж и предоставил отчет с рекомендациями расширения воронки продаж.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Привлечение клиентов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изучил рекомендации по привлечению клиентов предоставил отчет о проделанной работе.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Планирование в отделе продаж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изучил рекомендации по планированию в отделе продаж и  предоставил отчет о проделанной работе.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Составление плана продаж компании работающей в сфере ИКТ. Объемы, ресурсы и вид деятельности компании выбирается согласно варианту задания.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если: обучающийся предоставил отчет с планированием объема продаж и требуемыми для этого ресурсами, а также ответил на следующие вопросы: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Какие цели преследуют инвесторы или руководство?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Видит ли отдел маркетинга достаточное количество потенциальных клиентов на рынке? Есть ли у него планы продвижения продукции в соответствующих сегментах рынка?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Есть ли нужные каналы продаж?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Насколько планы по завоеванию определенной доли рынка соответствуют финансовым ресурсам и динамике продаж компании?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бизнес-процессов компании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изучил предоставил диаграмму взаимодействия выбранной бизнес компании.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Составить рейтинг торговых интернет площадок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 студент составил таблицу рейтинга не менее пяти торговых интернет площадок. Таблица должна содержать следующие поля с оценкой по пяти бальной шкале (от единицы совершенно неприемлемо, до пять очень хорошо) с точки зрения потребителя: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1.Дизайн;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2.Наличие сведений о компании;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3.Способ представления товаров потребителю;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2.Информация по гарантийным обязательствам;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3.Скорость загрузки информации и страниц;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4.Удобство сравнения различных товаров;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7.Полнорта информации о товаре.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Выявить идеи на сайтах конкурентов повышающих продажи.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 студент предоставил отчет в котором произведено сравнение сайтов конкурентов (не менее 3) в одной товарной нише и выявлены особенности которые потенциально заинтересуют покупателя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8"/>
        </w:tabs>
        <w:spacing w:after="170" w:before="17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3"/>
        </w:tabs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к экзамену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рынок информационно-коммуникационных технологий (ИКТ). ИКТ-рынок в мире. Влияние рынка ИКТ на информационную безопасность государства.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Информационно-коммуникационные технологии (ИКТ). Термины: «информация», «знание», «инновация». Правовое регулирование на информационном рынке.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бизнес информации. Внешняя информация. Виды информации, принимающие товарную форму.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бизнес информации. Внутренняя информация. Источники бизнес информации.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Термины: «информационные ресурсы», «информационный продукт», «информационная услуга», «база данных». Классификация информационных продуктов и услуг.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виды информационных услуг.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Условное разделение рынка информационных продуктов и услуг на сектора.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Факторы оказывающие влияние на цену информационного продукта.  Растянутость потребления во времени. Растянутость потребления в пространстве.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Аспекты, влияющие на практическое определение цены. Методика практического определения цены информационного продукта, ориентированного на массового потребителя.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Что такое форсайт. Сущьность форсайта.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Метод экспертных оценок, метод мозгового штурма.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Метод  Делфи.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Метод построение сценариев.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SWOT-анализ, SТЕР-анализ, SMART-анализ.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Сущность дорожного картирования.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бизнес-процесса. Первичные процессы. Развивающие процессы.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бизнес-процессов. Поддерживающие процессы.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 совершенствования показателей.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Документирование процесса.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Картирование взаимосвязей, блок-схема процесса.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Измерение показателей.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Виды мер для показателей.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Самооценка и улучшение планирования. Определение понятия самооценки.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трендов. Диаграмма «паутина». Матрица показателей.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понимания проблемы. Выявление критического инцидента.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Контрольный листок. Диаграмма Парето.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компании, ресурсы. Технологии и стандарты.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Оптимизация структуры продаж. Внедрение разработанных схем и стандартов, и мониторинг их эффективности.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продаж и его разработка.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Привлечение клиентов, наращивание клиентской базы.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Воронка продаж.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3"/>
        </w:tabs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Типовые задачи для экзамена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1. Пояснить тренды развития ИКТ рынка в России используя аналитические отчеты.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2.  Пояснить индекс развития информационно-коммуникационных технологий в странах мира (ICT Development Index) используя аналитические отчеты.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3. По аналитическим отчетам выявить лидеров, а также изменение на лидирующих позициях в сфере ИТ и телекоммуникаций за последние периоды времени (пояснить тенденции).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4. Пояснить роль интерактивных материалов в интернет маркетинге на примере сайтов онлайн магазинов. Пояснить слабые и сильные стороны выбранных сайтов с точки зрения покупателя .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5. Объяснить тренд «Интернет вещей» и его влияние на развитие рынка ИКТ.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составил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к.т.н., доц. кафедры «Электронные вычислительные машины» </w:t>
        <w:tab/>
        <w:tab/>
        <w:tab/>
        <w:t xml:space="preserve">     Е.Р. Муратов</w:t>
        <w:tab/>
        <w:tab/>
        <w:tab/>
        <w:tab/>
        <w:tab/>
        <w:tab/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Заведующий кафедрой «Электронные вычислительные машины»,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д.т.н., проф. кафедры ЭВМ</w:t>
        <w:tab/>
        <w:t xml:space="preserve">Б.В. Костров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134" w:top="1134" w:left="1134" w:right="70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Calibri"/>
  <w:font w:name="Liberation Mon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6385" cy="29019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7570" y="3639665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6385" cy="29019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6385" cy="290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769" w:hanging="10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287" w:hanging="360.000000000000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0">
    <w:name w:val="Заголовок 1"/>
    <w:basedOn w:val="Текст2"/>
    <w:next w:val="Обычный"/>
    <w:autoRedefine w:val="0"/>
    <w:hidden w:val="0"/>
    <w:qFormat w:val="0"/>
    <w:pPr>
      <w:widowControl w:val="0"/>
      <w:numPr>
        <w:ilvl w:val="0"/>
        <w:numId w:val="3"/>
      </w:numPr>
      <w:tabs>
        <w:tab w:val="left" w:leader="none" w:pos="993"/>
      </w:tabs>
      <w:suppressAutoHyphens w:val="0"/>
      <w:spacing w:after="120" w:before="240" w:line="240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21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ru-RU"/>
    </w:rPr>
  </w:style>
  <w:style w:type="paragraph" w:styleId="Заголовок42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bidi="hi-IN" w:eastAsia="zh-CN" w:val="ru-RU"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b w:val="1"/>
      <w:bCs w:val="1"/>
      <w:w w:val="100"/>
      <w:position w:val="-1"/>
      <w:sz w:val="24"/>
      <w:szCs w:val="28"/>
      <w:effect w:val="none"/>
      <w:vertAlign w:val="baseline"/>
      <w:cs w:val="0"/>
      <w:em w:val="none"/>
      <w:lang w:val="en-US"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15z0">
    <w:name w:val="WW8Num15z0"/>
    <w:next w:val="WW8Num15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bidi="hi-IN" w:eastAsia="zh-CN" w:val="ru-RU"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Основнойшрифтабзаца1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Подписьктаблице_">
    <w:name w:val="Подпись к таблице_"/>
    <w:next w:val="Подписьктаблице_"/>
    <w:autoRedefine w:val="0"/>
    <w:hidden w:val="0"/>
    <w:qFormat w:val="0"/>
    <w:rPr>
      <w:rFonts w:ascii="Times New Roman" w:cs="Times New Roman" w:hAnsi="Times New Roman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Основнойтекст+11">
    <w:name w:val="Основной текст + 11"/>
    <w:next w:val="Основнойтекст+11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szCs w:val="23"/>
      <w:u w:val="none"/>
      <w:effect w:val="none"/>
      <w:vertAlign w:val="baseline"/>
      <w:cs w:val="0"/>
      <w:em w:val="none"/>
      <w:lang/>
    </w:rPr>
  </w:style>
  <w:style w:type="character" w:styleId="Основнойтекст(7)_">
    <w:name w:val="Основной текст (7)_"/>
    <w:next w:val="Основнойтекст(7)_"/>
    <w:autoRedefine w:val="0"/>
    <w:hidden w:val="0"/>
    <w:qFormat w:val="0"/>
    <w:rPr>
      <w:rFonts w:ascii="Times New Roman" w:cs="Times New Roman" w:hAnsi="Times New Roman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Знак1">
    <w:name w:val="Основной текст Знак1"/>
    <w:next w:val="ОсновнойтекстЗнак1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6"/>
      <w:szCs w:val="26"/>
      <w:u w:val="none"/>
      <w:effect w:val="none"/>
      <w:vertAlign w:val="baseline"/>
      <w:cs w:val="0"/>
      <w:em w:val="none"/>
      <w:lang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und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und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Текст2">
    <w:name w:val="Текст2"/>
    <w:basedOn w:val="Обычный"/>
    <w:next w:val="Текст2"/>
    <w:autoRedefine w:val="0"/>
    <w:hidden w:val="0"/>
    <w:qFormat w:val="0"/>
    <w:pPr>
      <w:widowControl w:val="0"/>
      <w:suppressAutoHyphens w:val="0"/>
      <w:spacing w:line="30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4">
    <w:name w:val="Заголовок4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5">
    <w:name w:val="Название объекта5"/>
    <w:basedOn w:val="Обычный"/>
    <w:next w:val="Названиеобъекта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3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4">
    <w:name w:val="Название объекта4"/>
    <w:basedOn w:val="Обычный"/>
    <w:next w:val="Названиеобъекта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2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3">
    <w:name w:val="Название объекта3"/>
    <w:basedOn w:val="Обычный"/>
    <w:next w:val="Названиеобъекта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en-US"/>
    </w:rPr>
  </w:style>
  <w:style w:type="paragraph" w:styleId="Названиеобъекта2">
    <w:name w:val="Название объекта2"/>
    <w:basedOn w:val="Обычный"/>
    <w:next w:val="Названиеобъекта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Обычный"/>
    <w:next w:val="Названиеобъекта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Текст1">
    <w:name w:val="Текст1"/>
    <w:basedOn w:val="Обычный"/>
    <w:next w:val="Текст1"/>
    <w:autoRedefine w:val="0"/>
    <w:hidden w:val="0"/>
    <w:qFormat w:val="0"/>
    <w:pPr>
      <w:widowControl w:val="0"/>
      <w:suppressAutoHyphens w:val="0"/>
      <w:spacing w:line="30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effect w:val="none"/>
      <w:vertAlign w:val="baseline"/>
      <w:cs w:val="0"/>
      <w:em w:val="none"/>
      <w:lang w:bidi="hi-IN" w:eastAsia="zh-CN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бычный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BodyTextIndent3">
    <w:name w:val="Body Text Indent 3"/>
    <w:basedOn w:val="Обычный"/>
    <w:next w:val="BodyTextIndent3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6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6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Подписьктаблице">
    <w:name w:val="Подпись к таблице"/>
    <w:basedOn w:val="Обычный"/>
    <w:next w:val="Подписьктаблице"/>
    <w:autoRedefine w:val="0"/>
    <w:hidden w:val="0"/>
    <w:qFormat w:val="0"/>
    <w:pPr>
      <w:shd w:color="auto" w:fill="ffffff" w:val="clear"/>
      <w:suppressAutoHyphens w:val="0"/>
      <w:spacing w:line="240" w:lineRule="atLeast"/>
      <w:ind w:left="0" w:right="0" w:leftChars="-1" w:rightChars="0" w:firstLine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№2">
    <w:name w:val="Заголовок №2"/>
    <w:basedOn w:val="Обычный"/>
    <w:next w:val="Заголовок№2"/>
    <w:autoRedefine w:val="0"/>
    <w:hidden w:val="0"/>
    <w:qFormat w:val="0"/>
    <w:pPr>
      <w:shd w:color="auto" w:fill="ffffff" w:val="clear"/>
      <w:suppressAutoHyphens w:val="0"/>
      <w:spacing w:after="840" w:before="840" w:line="322" w:lineRule="atLeast"/>
      <w:ind w:left="0" w:right="0" w:leftChars="-1" w:rightChars="0" w:hanging="40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ru-RU"/>
    </w:rPr>
  </w:style>
  <w:style w:type="paragraph" w:styleId="Normal(Web)">
    <w:name w:val="Normal (Web)"/>
    <w:basedOn w:val="Обычный"/>
    <w:next w:val="Normal(Web)"/>
    <w:autoRedefine w:val="0"/>
    <w:hidden w:val="0"/>
    <w:qFormat w:val="0"/>
    <w:pPr>
      <w:widowControl w:val="1"/>
      <w:suppressAutoHyphens w:val="0"/>
      <w:spacing w:after="280" w:before="280" w:line="240" w:lineRule="auto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аблица">
    <w:name w:val="Таблица"/>
    <w:basedOn w:val="Названиеобъекта2"/>
    <w:next w:val="Таблица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312" w:lineRule="auto"/>
      <w:ind w:leftChars="-1" w:rightChars="0" w:firstLine="460" w:firstLineChars="-1"/>
      <w:jc w:val="both"/>
      <w:textDirection w:val="btLr"/>
      <w:textAlignment w:val="top"/>
      <w:outlineLvl w:val="0"/>
    </w:pPr>
    <w:rPr>
      <w:rFonts w:ascii="Courier New" w:cs="Calibri" w:hAnsi="Courier New"/>
      <w:w w:val="100"/>
      <w:position w:val="-1"/>
      <w:sz w:val="18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42" w:before="10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екствзаданномформате">
    <w:name w:val="Текст в заданном формате"/>
    <w:basedOn w:val="Обычный"/>
    <w:next w:val="Текствзаданномформате"/>
    <w:autoRedefine w:val="0"/>
    <w:hidden w:val="0"/>
    <w:qFormat w:val="0"/>
    <w:pPr>
      <w:suppressAutoHyphens w:val="0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rFonts w:ascii="Liberation Mono" w:cs="Liberation Mono" w:eastAsia="Courier New" w:hAnsi="Liberation Mono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WW-Default">
    <w:name w:val="WW-Default"/>
    <w:next w:val="WW-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текстЗнак2">
    <w:name w:val="Основной текст Знак2"/>
    <w:next w:val="ОсновнойтекстЗнак2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u8qiYImpa+RU+F9IsJl0P/73sA==">AMUW2mVD27KpkfPtLJSvFQUeQyXlAS802JJENBggcGORG3wIBUqPCpBy8zpCdjfchKCdXmBKUe9idEbQSP5GvEfFeWDSXsZOU0QdAJWXVhSjy83ajsou93U=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2022-11-21T06:30:00Z</dcterms:created>
  <dc:creator>САПР ВС</dc:creator>
</cp:coreProperties>
</file>