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A13" w:rsidRPr="00E5019D" w:rsidRDefault="00D23A13" w:rsidP="00D23A13">
      <w:pPr>
        <w:jc w:val="right"/>
        <w:rPr>
          <w:caps/>
          <w:szCs w:val="28"/>
        </w:rPr>
      </w:pPr>
      <w:bookmarkStart w:id="0" w:name="_GoBack"/>
      <w:bookmarkEnd w:id="0"/>
      <w:r w:rsidRPr="00E5019D">
        <w:rPr>
          <w:caps/>
          <w:szCs w:val="28"/>
        </w:rPr>
        <w:t xml:space="preserve">ПрИЛОЖЕНИЕ </w:t>
      </w:r>
    </w:p>
    <w:p w:rsidR="00D23A13" w:rsidRPr="00E5019D" w:rsidRDefault="00D23A13" w:rsidP="00D23A13">
      <w:pPr>
        <w:jc w:val="center"/>
        <w:rPr>
          <w:caps/>
          <w:szCs w:val="28"/>
        </w:rPr>
      </w:pPr>
    </w:p>
    <w:p w:rsidR="00D23A13" w:rsidRPr="00DF4492" w:rsidRDefault="00D23A13" w:rsidP="00D23A13">
      <w:pPr>
        <w:ind w:firstLine="709"/>
        <w:jc w:val="center"/>
        <w:rPr>
          <w:sz w:val="24"/>
          <w:szCs w:val="24"/>
        </w:rPr>
      </w:pPr>
      <w:r w:rsidRPr="00DF4492">
        <w:rPr>
          <w:sz w:val="24"/>
          <w:szCs w:val="24"/>
        </w:rPr>
        <w:t>МИНИСТЕРСТВО НАУКИ И ВЫСШЕГО ОБРАЗОВАНИЯ РФ</w:t>
      </w:r>
    </w:p>
    <w:p w:rsidR="00D23A13" w:rsidRPr="00DF4492" w:rsidRDefault="00D23A13" w:rsidP="00D23A13">
      <w:pPr>
        <w:ind w:firstLine="709"/>
        <w:jc w:val="center"/>
        <w:rPr>
          <w:sz w:val="24"/>
          <w:szCs w:val="24"/>
        </w:rPr>
      </w:pPr>
      <w:r w:rsidRPr="00DF4492">
        <w:rPr>
          <w:sz w:val="24"/>
          <w:szCs w:val="24"/>
        </w:rPr>
        <w:t>ФЕДЕРАЛЬНОЕ ГОСУДАРСТВЕННОЕ БЮДЖЕТНОЕ ОБРАЗОВАТЕЛЬНОЕ УЧРЕЖДЕНИЕ ВЫСШЕГО ОБРАЗОВАНИЯ</w:t>
      </w:r>
    </w:p>
    <w:p w:rsidR="00D23A13" w:rsidRPr="00DF4492" w:rsidRDefault="00D23A13" w:rsidP="00D23A13">
      <w:pPr>
        <w:ind w:firstLine="709"/>
        <w:jc w:val="center"/>
        <w:rPr>
          <w:sz w:val="24"/>
          <w:szCs w:val="24"/>
        </w:rPr>
      </w:pPr>
      <w:r w:rsidRPr="00DF4492">
        <w:rPr>
          <w:sz w:val="24"/>
          <w:szCs w:val="24"/>
        </w:rPr>
        <w:t xml:space="preserve">«РЯЗАНСКИЙ ГОСУДАРСТВЕННЫЙ </w:t>
      </w:r>
      <w:proofErr w:type="gramStart"/>
      <w:r w:rsidRPr="00DF4492">
        <w:rPr>
          <w:sz w:val="24"/>
          <w:szCs w:val="24"/>
        </w:rPr>
        <w:t>РАДИОТЕХНИЧЕСКИЙ  УНИВЕРСИТЕТ</w:t>
      </w:r>
      <w:proofErr w:type="gramEnd"/>
      <w:r w:rsidRPr="00DF4492">
        <w:rPr>
          <w:sz w:val="24"/>
          <w:szCs w:val="24"/>
        </w:rPr>
        <w:t xml:space="preserve">» </w:t>
      </w:r>
    </w:p>
    <w:p w:rsidR="00D23A13" w:rsidRPr="00DF4492" w:rsidRDefault="00321422" w:rsidP="00D23A13">
      <w:pPr>
        <w:ind w:firstLine="709"/>
        <w:jc w:val="center"/>
        <w:rPr>
          <w:sz w:val="24"/>
          <w:szCs w:val="24"/>
        </w:rPr>
      </w:pPr>
      <w:r w:rsidRPr="00DF4492">
        <w:rPr>
          <w:sz w:val="24"/>
          <w:szCs w:val="24"/>
        </w:rPr>
        <w:t>ИМ</w:t>
      </w:r>
      <w:r>
        <w:rPr>
          <w:sz w:val="24"/>
          <w:szCs w:val="24"/>
        </w:rPr>
        <w:t>ЕНИ</w:t>
      </w:r>
      <w:r w:rsidR="00D23A13" w:rsidRPr="00DF4492">
        <w:rPr>
          <w:sz w:val="24"/>
          <w:szCs w:val="24"/>
        </w:rPr>
        <w:t>. В.Ф. УТКИНА</w:t>
      </w:r>
    </w:p>
    <w:p w:rsidR="00D23A13" w:rsidRPr="00E5019D" w:rsidRDefault="00D23A13" w:rsidP="00D23A13">
      <w:pPr>
        <w:jc w:val="center"/>
        <w:rPr>
          <w:caps/>
          <w:szCs w:val="28"/>
        </w:rPr>
      </w:pPr>
    </w:p>
    <w:p w:rsidR="00D23A13" w:rsidRPr="00E5019D" w:rsidRDefault="00D23A13" w:rsidP="00D23A13">
      <w:pPr>
        <w:jc w:val="center"/>
        <w:rPr>
          <w:caps/>
          <w:szCs w:val="28"/>
        </w:rPr>
      </w:pPr>
    </w:p>
    <w:p w:rsidR="00D23A13" w:rsidRDefault="00D23A13" w:rsidP="00D23A13">
      <w:pPr>
        <w:autoSpaceDE w:val="0"/>
        <w:rPr>
          <w:sz w:val="16"/>
          <w:szCs w:val="16"/>
        </w:rPr>
      </w:pPr>
    </w:p>
    <w:p w:rsidR="00727E96" w:rsidRPr="00E5019D" w:rsidRDefault="00727E96" w:rsidP="00D23A13">
      <w:pPr>
        <w:autoSpaceDE w:val="0"/>
        <w:rPr>
          <w:sz w:val="16"/>
          <w:szCs w:val="16"/>
        </w:rPr>
      </w:pPr>
    </w:p>
    <w:p w:rsidR="00D23A13" w:rsidRPr="00E5019D" w:rsidRDefault="00D23A13" w:rsidP="00D23A13">
      <w:pPr>
        <w:autoSpaceDE w:val="0"/>
        <w:jc w:val="center"/>
        <w:rPr>
          <w:b/>
          <w:szCs w:val="28"/>
        </w:rPr>
      </w:pPr>
    </w:p>
    <w:p w:rsidR="00D23A13" w:rsidRPr="00E5019D" w:rsidRDefault="00D23A13" w:rsidP="00D23A13">
      <w:pPr>
        <w:autoSpaceDE w:val="0"/>
        <w:jc w:val="center"/>
        <w:rPr>
          <w:b/>
          <w:szCs w:val="28"/>
        </w:rPr>
      </w:pPr>
    </w:p>
    <w:p w:rsidR="00D23A13" w:rsidRPr="00E5019D" w:rsidRDefault="00D23A13" w:rsidP="00D23A13">
      <w:pPr>
        <w:autoSpaceDE w:val="0"/>
        <w:jc w:val="center"/>
        <w:rPr>
          <w:b/>
          <w:szCs w:val="28"/>
        </w:rPr>
      </w:pPr>
    </w:p>
    <w:p w:rsidR="00D23A13" w:rsidRPr="00E5019D" w:rsidRDefault="00846D2D" w:rsidP="00D23A13">
      <w:pPr>
        <w:autoSpaceDE w:val="0"/>
        <w:jc w:val="center"/>
        <w:rPr>
          <w:szCs w:val="28"/>
        </w:rPr>
      </w:pPr>
      <w:r w:rsidRPr="004803B8">
        <w:rPr>
          <w:rFonts w:eastAsia="TimesNewRomanPSMT" w:cs="Times New Roman"/>
          <w:b/>
          <w:szCs w:val="28"/>
          <w:lang w:eastAsia="ar-SA"/>
        </w:rPr>
        <w:t>МЕТОДИЧЕСКОЕ ОБЕСПЕЧЕНИЕ ДИСЦИПЛИНЫ</w:t>
      </w:r>
      <w:r w:rsidR="00D23A13" w:rsidRPr="00E5019D">
        <w:rPr>
          <w:szCs w:val="28"/>
        </w:rPr>
        <w:t xml:space="preserve"> </w:t>
      </w:r>
    </w:p>
    <w:p w:rsidR="00D23A13" w:rsidRPr="00F71903" w:rsidRDefault="00D23A13" w:rsidP="00D23A13">
      <w:pPr>
        <w:autoSpaceDE w:val="0"/>
        <w:jc w:val="center"/>
        <w:rPr>
          <w:rFonts w:cs="Times New Roman"/>
          <w:b/>
          <w:kern w:val="1"/>
          <w:szCs w:val="28"/>
        </w:rPr>
      </w:pPr>
      <w:r w:rsidRPr="00F71903">
        <w:rPr>
          <w:rFonts w:cs="Times New Roman"/>
          <w:b/>
          <w:szCs w:val="28"/>
        </w:rPr>
        <w:t>«Экономика промышленности и управление предприятием»</w:t>
      </w:r>
    </w:p>
    <w:p w:rsidR="00D23A13" w:rsidRDefault="00D23A13" w:rsidP="00D23A13">
      <w:pPr>
        <w:autoSpaceDE w:val="0"/>
        <w:jc w:val="center"/>
        <w:rPr>
          <w:b/>
          <w:kern w:val="1"/>
          <w:szCs w:val="28"/>
        </w:rPr>
      </w:pPr>
    </w:p>
    <w:p w:rsidR="00043E8C" w:rsidRDefault="00043E8C" w:rsidP="00043E8C">
      <w:pPr>
        <w:jc w:val="center"/>
        <w:rPr>
          <w:kern w:val="2"/>
        </w:rPr>
      </w:pPr>
    </w:p>
    <w:p w:rsidR="00E10442" w:rsidRDefault="00E10442" w:rsidP="00E10442">
      <w:pPr>
        <w:spacing w:line="360" w:lineRule="auto"/>
        <w:jc w:val="center"/>
        <w:rPr>
          <w:kern w:val="2"/>
          <w:szCs w:val="28"/>
        </w:rPr>
      </w:pPr>
      <w:r>
        <w:rPr>
          <w:kern w:val="2"/>
          <w:szCs w:val="28"/>
        </w:rPr>
        <w:t>Направление подготовки</w:t>
      </w:r>
    </w:p>
    <w:p w:rsidR="00E10442" w:rsidRDefault="00E10442" w:rsidP="00E10442">
      <w:pPr>
        <w:spacing w:line="360" w:lineRule="auto"/>
        <w:jc w:val="center"/>
        <w:rPr>
          <w:kern w:val="2"/>
        </w:rPr>
      </w:pPr>
      <w:r>
        <w:rPr>
          <w:kern w:val="2"/>
          <w:szCs w:val="28"/>
        </w:rPr>
        <w:t xml:space="preserve"> 11</w:t>
      </w:r>
      <w:r>
        <w:rPr>
          <w:kern w:val="2"/>
        </w:rPr>
        <w:t>.03.02 «</w:t>
      </w:r>
      <w:r w:rsidRPr="000719D0">
        <w:rPr>
          <w:kern w:val="2"/>
        </w:rPr>
        <w:t>Инфокоммуникационные технологии и системы связи</w:t>
      </w:r>
      <w:r>
        <w:rPr>
          <w:kern w:val="2"/>
        </w:rPr>
        <w:t>»</w:t>
      </w:r>
    </w:p>
    <w:p w:rsidR="00E10442" w:rsidRDefault="00E10442" w:rsidP="00E10442">
      <w:pPr>
        <w:jc w:val="center"/>
        <w:rPr>
          <w:kern w:val="2"/>
        </w:rPr>
      </w:pPr>
    </w:p>
    <w:p w:rsidR="00E10442" w:rsidRPr="008962EB" w:rsidRDefault="00E10442" w:rsidP="00E10442">
      <w:pPr>
        <w:widowControl w:val="0"/>
        <w:spacing w:line="360" w:lineRule="auto"/>
        <w:ind w:left="5"/>
        <w:jc w:val="center"/>
        <w:rPr>
          <w:b/>
          <w:color w:val="000000"/>
          <w:szCs w:val="28"/>
        </w:rPr>
      </w:pPr>
      <w:r w:rsidRPr="008962EB">
        <w:rPr>
          <w:color w:val="000000"/>
          <w:szCs w:val="28"/>
        </w:rPr>
        <w:t>Направленность (профиль) подготовки</w:t>
      </w:r>
    </w:p>
    <w:p w:rsidR="00846D2D" w:rsidRDefault="00E10442" w:rsidP="00E10442">
      <w:pPr>
        <w:spacing w:line="360" w:lineRule="auto"/>
        <w:jc w:val="center"/>
        <w:rPr>
          <w:color w:val="000000"/>
          <w:szCs w:val="28"/>
        </w:rPr>
      </w:pPr>
      <w:r w:rsidRPr="000719D0">
        <w:rPr>
          <w:color w:val="000000"/>
          <w:szCs w:val="28"/>
        </w:rPr>
        <w:t>Системы радиосвязи, мобильной связи и радиодоступа</w:t>
      </w:r>
    </w:p>
    <w:p w:rsidR="00E10442" w:rsidRPr="00EA67B7" w:rsidRDefault="00E10442" w:rsidP="00E10442">
      <w:pPr>
        <w:spacing w:line="360" w:lineRule="auto"/>
        <w:jc w:val="center"/>
        <w:rPr>
          <w:kern w:val="2"/>
        </w:rPr>
      </w:pPr>
      <w:r w:rsidRPr="00402F01">
        <w:rPr>
          <w:color w:val="000000"/>
          <w:szCs w:val="28"/>
        </w:rPr>
        <w:t>Сети, системы и устройства телекоммуникаций</w:t>
      </w:r>
    </w:p>
    <w:p w:rsidR="00043E8C" w:rsidRDefault="00043E8C" w:rsidP="00043E8C">
      <w:pPr>
        <w:spacing w:line="200" w:lineRule="atLeast"/>
        <w:jc w:val="center"/>
        <w:rPr>
          <w:kern w:val="2"/>
        </w:rPr>
      </w:pPr>
    </w:p>
    <w:p w:rsidR="00043E8C" w:rsidRDefault="00043E8C" w:rsidP="00043E8C">
      <w:pPr>
        <w:spacing w:line="200" w:lineRule="atLeast"/>
        <w:jc w:val="center"/>
        <w:rPr>
          <w:kern w:val="2"/>
          <w:szCs w:val="28"/>
        </w:rPr>
      </w:pPr>
    </w:p>
    <w:p w:rsidR="00043E8C" w:rsidRDefault="00043E8C" w:rsidP="00043E8C">
      <w:pPr>
        <w:jc w:val="center"/>
        <w:rPr>
          <w:szCs w:val="28"/>
        </w:rPr>
      </w:pPr>
      <w:r>
        <w:rPr>
          <w:szCs w:val="28"/>
        </w:rPr>
        <w:t>Квалификация выпускника –  бакалавр</w:t>
      </w:r>
    </w:p>
    <w:p w:rsidR="00043E8C" w:rsidRDefault="00043E8C" w:rsidP="00043E8C">
      <w:pPr>
        <w:jc w:val="center"/>
        <w:rPr>
          <w:szCs w:val="28"/>
        </w:rPr>
      </w:pPr>
    </w:p>
    <w:p w:rsidR="00043E8C" w:rsidRDefault="00043E8C" w:rsidP="00043E8C">
      <w:pPr>
        <w:jc w:val="center"/>
        <w:rPr>
          <w:szCs w:val="28"/>
        </w:rPr>
      </w:pPr>
      <w:r>
        <w:rPr>
          <w:szCs w:val="28"/>
        </w:rPr>
        <w:t>Форма обучения – очная</w:t>
      </w:r>
    </w:p>
    <w:p w:rsidR="00D23A13" w:rsidRDefault="00D23A13" w:rsidP="00D23A13">
      <w:pPr>
        <w:jc w:val="center"/>
        <w:rPr>
          <w:kern w:val="1"/>
          <w:szCs w:val="28"/>
        </w:rPr>
      </w:pPr>
    </w:p>
    <w:p w:rsidR="00D23A13" w:rsidRDefault="00D23A13" w:rsidP="00D23A13">
      <w:pPr>
        <w:jc w:val="center"/>
        <w:rPr>
          <w:kern w:val="1"/>
          <w:szCs w:val="28"/>
        </w:rPr>
      </w:pPr>
    </w:p>
    <w:p w:rsidR="0037729A" w:rsidRDefault="0037729A" w:rsidP="00D23A13">
      <w:pPr>
        <w:jc w:val="center"/>
        <w:rPr>
          <w:kern w:val="1"/>
          <w:szCs w:val="28"/>
        </w:rPr>
      </w:pPr>
    </w:p>
    <w:p w:rsidR="0037729A" w:rsidRDefault="0037729A" w:rsidP="00D23A13">
      <w:pPr>
        <w:jc w:val="center"/>
        <w:rPr>
          <w:kern w:val="1"/>
          <w:szCs w:val="28"/>
        </w:rPr>
      </w:pPr>
    </w:p>
    <w:p w:rsidR="0037729A" w:rsidRDefault="0037729A" w:rsidP="00D23A13">
      <w:pPr>
        <w:jc w:val="center"/>
        <w:rPr>
          <w:kern w:val="1"/>
          <w:szCs w:val="28"/>
        </w:rPr>
      </w:pPr>
    </w:p>
    <w:p w:rsidR="0037729A" w:rsidRDefault="0037729A" w:rsidP="00D23A13">
      <w:pPr>
        <w:jc w:val="center"/>
        <w:rPr>
          <w:kern w:val="1"/>
          <w:szCs w:val="28"/>
        </w:rPr>
      </w:pPr>
    </w:p>
    <w:p w:rsidR="00D23A13" w:rsidRDefault="00D23A13" w:rsidP="00D23A13">
      <w:pPr>
        <w:jc w:val="center"/>
        <w:rPr>
          <w:kern w:val="1"/>
          <w:szCs w:val="28"/>
        </w:rPr>
      </w:pPr>
    </w:p>
    <w:p w:rsidR="00D23A13" w:rsidRDefault="00D23A13" w:rsidP="00D23A13">
      <w:pPr>
        <w:jc w:val="center"/>
        <w:rPr>
          <w:kern w:val="1"/>
          <w:szCs w:val="28"/>
        </w:rPr>
      </w:pPr>
    </w:p>
    <w:p w:rsidR="00D23A13" w:rsidRDefault="00D23A13" w:rsidP="00D23A13">
      <w:pPr>
        <w:jc w:val="center"/>
        <w:rPr>
          <w:kern w:val="1"/>
          <w:szCs w:val="28"/>
        </w:rPr>
      </w:pPr>
    </w:p>
    <w:p w:rsidR="00D23A13" w:rsidRPr="00E5019D" w:rsidRDefault="00D23A13" w:rsidP="00D23A13">
      <w:pPr>
        <w:jc w:val="center"/>
        <w:rPr>
          <w:kern w:val="1"/>
          <w:szCs w:val="28"/>
        </w:rPr>
      </w:pPr>
    </w:p>
    <w:p w:rsidR="00D23A13" w:rsidRDefault="007301B8" w:rsidP="00D23A13">
      <w:pPr>
        <w:jc w:val="center"/>
        <w:rPr>
          <w:kern w:val="1"/>
          <w:szCs w:val="28"/>
        </w:rPr>
      </w:pPr>
      <w:r>
        <w:rPr>
          <w:kern w:val="1"/>
          <w:szCs w:val="28"/>
        </w:rPr>
        <w:t xml:space="preserve">г. </w:t>
      </w:r>
      <w:r w:rsidR="00D23A13" w:rsidRPr="00E5019D">
        <w:rPr>
          <w:kern w:val="1"/>
          <w:szCs w:val="28"/>
        </w:rPr>
        <w:t>Рязань</w:t>
      </w:r>
    </w:p>
    <w:p w:rsidR="00837B16" w:rsidRPr="00B509C7" w:rsidRDefault="00D23A13" w:rsidP="00837B16">
      <w:pPr>
        <w:pStyle w:val="23"/>
        <w:keepNext/>
        <w:keepLines/>
        <w:numPr>
          <w:ilvl w:val="0"/>
          <w:numId w:val="29"/>
        </w:numPr>
        <w:shd w:val="clear" w:color="auto" w:fill="auto"/>
        <w:tabs>
          <w:tab w:val="left" w:pos="284"/>
        </w:tabs>
        <w:spacing w:before="0" w:after="0" w:line="240" w:lineRule="auto"/>
        <w:ind w:firstLine="0"/>
        <w:jc w:val="center"/>
        <w:rPr>
          <w:sz w:val="22"/>
          <w:szCs w:val="22"/>
        </w:rPr>
      </w:pPr>
      <w:r>
        <w:rPr>
          <w:kern w:val="1"/>
          <w:szCs w:val="28"/>
        </w:rPr>
        <w:br w:type="page"/>
      </w:r>
      <w:bookmarkStart w:id="1" w:name="bookmark3"/>
      <w:r w:rsidR="00837B16" w:rsidRPr="00B509C7">
        <w:rPr>
          <w:sz w:val="22"/>
          <w:szCs w:val="22"/>
        </w:rPr>
        <w:lastRenderedPageBreak/>
        <w:t xml:space="preserve">ПЛАНЫ </w:t>
      </w:r>
      <w:bookmarkEnd w:id="1"/>
      <w:r w:rsidR="00837B16" w:rsidRPr="00B509C7">
        <w:rPr>
          <w:sz w:val="22"/>
          <w:szCs w:val="22"/>
        </w:rPr>
        <w:t>ЛАБОРАТОРНЫХ РАБОТ</w:t>
      </w:r>
    </w:p>
    <w:p w:rsidR="00837B16" w:rsidRPr="00B509C7" w:rsidRDefault="00837B16" w:rsidP="00837B16">
      <w:pPr>
        <w:pStyle w:val="42"/>
        <w:shd w:val="clear" w:color="auto" w:fill="auto"/>
        <w:tabs>
          <w:tab w:val="left" w:pos="1134"/>
        </w:tabs>
        <w:spacing w:before="0" w:line="240" w:lineRule="auto"/>
        <w:ind w:firstLine="709"/>
        <w:rPr>
          <w:sz w:val="22"/>
          <w:szCs w:val="22"/>
        </w:rPr>
      </w:pPr>
    </w:p>
    <w:p w:rsidR="00837B16" w:rsidRPr="00B509C7" w:rsidRDefault="00837B16" w:rsidP="00837B16">
      <w:pPr>
        <w:jc w:val="center"/>
        <w:outlineLvl w:val="0"/>
        <w:rPr>
          <w:rFonts w:cs="Times New Roman"/>
          <w:b/>
          <w:sz w:val="22"/>
          <w:szCs w:val="22"/>
        </w:rPr>
      </w:pPr>
      <w:r w:rsidRPr="00B509C7">
        <w:rPr>
          <w:rFonts w:cs="Times New Roman"/>
          <w:b/>
          <w:sz w:val="22"/>
          <w:szCs w:val="22"/>
        </w:rPr>
        <w:t>Лабораторная работа № 1</w:t>
      </w:r>
    </w:p>
    <w:p w:rsidR="00837B16" w:rsidRPr="00B509C7" w:rsidRDefault="00837B16" w:rsidP="00837B16">
      <w:pPr>
        <w:jc w:val="center"/>
        <w:outlineLvl w:val="0"/>
        <w:rPr>
          <w:rFonts w:cs="Times New Roman"/>
          <w:b/>
          <w:sz w:val="22"/>
          <w:szCs w:val="22"/>
        </w:rPr>
      </w:pPr>
      <w:bookmarkStart w:id="2" w:name="_Toc40116313"/>
      <w:r w:rsidRPr="00B509C7">
        <w:rPr>
          <w:rFonts w:cs="Times New Roman"/>
          <w:b/>
          <w:sz w:val="22"/>
          <w:szCs w:val="22"/>
        </w:rPr>
        <w:t>ОСНОВНЫЕ ПРОИЗВОДСТВЕННЫЕ ФОНДЫ</w:t>
      </w:r>
      <w:bookmarkEnd w:id="2"/>
    </w:p>
    <w:p w:rsidR="00837B16" w:rsidRPr="00B509C7" w:rsidRDefault="00837B16" w:rsidP="00837B16">
      <w:pPr>
        <w:tabs>
          <w:tab w:val="left" w:pos="993"/>
        </w:tabs>
        <w:ind w:firstLine="709"/>
        <w:jc w:val="both"/>
        <w:rPr>
          <w:rFonts w:eastAsia="Calibri" w:cs="Times New Roman"/>
          <w:sz w:val="22"/>
          <w:szCs w:val="22"/>
          <w:lang w:eastAsia="en-US"/>
        </w:rPr>
      </w:pPr>
    </w:p>
    <w:p w:rsidR="00837B16" w:rsidRPr="00B509C7" w:rsidRDefault="00837B16" w:rsidP="00837B16">
      <w:pPr>
        <w:tabs>
          <w:tab w:val="left" w:pos="993"/>
        </w:tabs>
        <w:autoSpaceDE w:val="0"/>
        <w:autoSpaceDN w:val="0"/>
        <w:adjustRightInd w:val="0"/>
        <w:ind w:firstLine="709"/>
        <w:jc w:val="both"/>
        <w:rPr>
          <w:rFonts w:eastAsia="TimesNewRomanPSMT" w:cs="Times New Roman"/>
          <w:sz w:val="22"/>
          <w:szCs w:val="22"/>
          <w:lang w:eastAsia="en-US"/>
        </w:rPr>
      </w:pPr>
      <w:r w:rsidRPr="00B509C7">
        <w:rPr>
          <w:rFonts w:eastAsia="TimesNewRomanPSMT" w:cs="Times New Roman"/>
          <w:b/>
          <w:i/>
          <w:sz w:val="22"/>
          <w:szCs w:val="22"/>
          <w:lang w:eastAsia="en-US"/>
        </w:rPr>
        <w:t xml:space="preserve">Цель работы: </w:t>
      </w:r>
      <w:r w:rsidRPr="00B509C7">
        <w:rPr>
          <w:rFonts w:eastAsia="TimesNewRomanPSMT" w:cs="Times New Roman"/>
          <w:sz w:val="22"/>
          <w:szCs w:val="22"/>
          <w:lang w:eastAsia="en-US"/>
        </w:rPr>
        <w:t>закрепление и практическое освоение материала по теме «Основные производственные фонды».</w:t>
      </w:r>
    </w:p>
    <w:p w:rsidR="00837B16" w:rsidRPr="00B509C7" w:rsidRDefault="00837B16" w:rsidP="00837B16">
      <w:pPr>
        <w:tabs>
          <w:tab w:val="left" w:pos="993"/>
        </w:tabs>
        <w:autoSpaceDE w:val="0"/>
        <w:autoSpaceDN w:val="0"/>
        <w:adjustRightInd w:val="0"/>
        <w:ind w:firstLine="709"/>
        <w:jc w:val="both"/>
        <w:rPr>
          <w:rFonts w:eastAsia="TimesNewRomanPSMT" w:cs="Times New Roman"/>
          <w:sz w:val="22"/>
          <w:szCs w:val="22"/>
          <w:lang w:eastAsia="en-US"/>
        </w:rPr>
      </w:pPr>
    </w:p>
    <w:p w:rsidR="00837B16" w:rsidRPr="00B509C7" w:rsidRDefault="00837B16" w:rsidP="00837B16">
      <w:pPr>
        <w:tabs>
          <w:tab w:val="left" w:pos="993"/>
        </w:tabs>
        <w:autoSpaceDE w:val="0"/>
        <w:autoSpaceDN w:val="0"/>
        <w:adjustRightInd w:val="0"/>
        <w:ind w:firstLine="709"/>
        <w:jc w:val="both"/>
        <w:rPr>
          <w:rFonts w:eastAsia="TimesNewRomanPSMT" w:cs="Times New Roman"/>
          <w:b/>
          <w:i/>
          <w:sz w:val="22"/>
          <w:szCs w:val="22"/>
          <w:lang w:eastAsia="en-US"/>
        </w:rPr>
      </w:pPr>
      <w:r w:rsidRPr="00B509C7">
        <w:rPr>
          <w:rFonts w:eastAsia="TimesNewRomanPSMT" w:cs="Times New Roman"/>
          <w:b/>
          <w:i/>
          <w:sz w:val="22"/>
          <w:szCs w:val="22"/>
          <w:lang w:eastAsia="en-US"/>
        </w:rPr>
        <w:t>Задание</w:t>
      </w:r>
    </w:p>
    <w:p w:rsidR="00837B16" w:rsidRPr="00B509C7" w:rsidRDefault="00837B16" w:rsidP="00837B16">
      <w:pPr>
        <w:tabs>
          <w:tab w:val="left" w:pos="993"/>
        </w:tabs>
        <w:autoSpaceDE w:val="0"/>
        <w:autoSpaceDN w:val="0"/>
        <w:adjustRightInd w:val="0"/>
        <w:ind w:firstLine="709"/>
        <w:jc w:val="both"/>
        <w:rPr>
          <w:rFonts w:eastAsia="TimesNewRomanPSMT" w:cs="Times New Roman"/>
          <w:sz w:val="22"/>
          <w:szCs w:val="22"/>
          <w:lang w:eastAsia="en-US"/>
        </w:rPr>
      </w:pPr>
      <w:r w:rsidRPr="00B509C7">
        <w:rPr>
          <w:rFonts w:eastAsia="TimesNewRomanPSMT" w:cs="Times New Roman"/>
          <w:sz w:val="22"/>
          <w:szCs w:val="22"/>
          <w:lang w:eastAsia="en-US"/>
        </w:rPr>
        <w:t>Используя исходные данные, рассчитать:</w:t>
      </w:r>
    </w:p>
    <w:p w:rsidR="00837B16" w:rsidRPr="00B509C7" w:rsidRDefault="00837B16" w:rsidP="00837B16">
      <w:pPr>
        <w:numPr>
          <w:ilvl w:val="0"/>
          <w:numId w:val="34"/>
        </w:numPr>
        <w:tabs>
          <w:tab w:val="left" w:pos="993"/>
        </w:tabs>
        <w:ind w:firstLine="709"/>
        <w:contextualSpacing/>
        <w:jc w:val="both"/>
        <w:rPr>
          <w:rFonts w:eastAsia="Calibri" w:cs="Times New Roman"/>
          <w:sz w:val="22"/>
          <w:szCs w:val="22"/>
          <w:lang w:eastAsia="en-US"/>
        </w:rPr>
      </w:pPr>
      <w:r w:rsidRPr="00B509C7">
        <w:rPr>
          <w:rFonts w:eastAsia="Calibri" w:cs="Times New Roman"/>
          <w:sz w:val="22"/>
          <w:szCs w:val="22"/>
          <w:lang w:eastAsia="en-US"/>
        </w:rPr>
        <w:t>необходимое количество оборудования для производства нового изделия при условии, что каждая деталь изготавливается на своем автоматизированном оборудовании;</w:t>
      </w:r>
    </w:p>
    <w:p w:rsidR="00837B16" w:rsidRPr="00B509C7" w:rsidRDefault="00837B16" w:rsidP="00837B16">
      <w:pPr>
        <w:numPr>
          <w:ilvl w:val="0"/>
          <w:numId w:val="34"/>
        </w:numPr>
        <w:tabs>
          <w:tab w:val="left" w:pos="993"/>
        </w:tabs>
        <w:ind w:firstLine="709"/>
        <w:contextualSpacing/>
        <w:jc w:val="both"/>
        <w:rPr>
          <w:rFonts w:eastAsia="Calibri" w:cs="Times New Roman"/>
          <w:sz w:val="22"/>
          <w:szCs w:val="22"/>
          <w:lang w:eastAsia="en-US"/>
        </w:rPr>
      </w:pPr>
      <w:r w:rsidRPr="00B509C7">
        <w:rPr>
          <w:rFonts w:eastAsia="Calibri" w:cs="Times New Roman"/>
          <w:sz w:val="22"/>
          <w:szCs w:val="22"/>
          <w:lang w:eastAsia="en-US"/>
        </w:rPr>
        <w:t>затраты на приобретение недостающего (введенного) оборудования;</w:t>
      </w:r>
    </w:p>
    <w:p w:rsidR="00837B16" w:rsidRPr="00B509C7" w:rsidRDefault="00837B16" w:rsidP="00837B16">
      <w:pPr>
        <w:numPr>
          <w:ilvl w:val="0"/>
          <w:numId w:val="34"/>
        </w:numPr>
        <w:tabs>
          <w:tab w:val="left" w:pos="993"/>
        </w:tabs>
        <w:ind w:firstLine="709"/>
        <w:contextualSpacing/>
        <w:jc w:val="both"/>
        <w:rPr>
          <w:rFonts w:eastAsia="Calibri" w:cs="Times New Roman"/>
          <w:sz w:val="22"/>
          <w:szCs w:val="22"/>
          <w:lang w:eastAsia="en-US"/>
        </w:rPr>
      </w:pPr>
      <w:r w:rsidRPr="00B509C7">
        <w:rPr>
          <w:rFonts w:eastAsia="Calibri" w:cs="Times New Roman"/>
          <w:sz w:val="22"/>
          <w:szCs w:val="22"/>
          <w:lang w:eastAsia="en-US"/>
        </w:rPr>
        <w:t>сумму амортизационных отчислений по проекту выпуска нового изделия (предприятие использует линейный способ начисления амортизации);</w:t>
      </w:r>
    </w:p>
    <w:p w:rsidR="00837B16" w:rsidRPr="00B509C7" w:rsidRDefault="00837B16" w:rsidP="00837B16">
      <w:pPr>
        <w:numPr>
          <w:ilvl w:val="0"/>
          <w:numId w:val="34"/>
        </w:numPr>
        <w:tabs>
          <w:tab w:val="left" w:pos="993"/>
        </w:tabs>
        <w:ind w:firstLine="709"/>
        <w:contextualSpacing/>
        <w:jc w:val="both"/>
        <w:rPr>
          <w:rFonts w:eastAsia="Calibri" w:cs="Times New Roman"/>
          <w:sz w:val="22"/>
          <w:szCs w:val="22"/>
          <w:lang w:eastAsia="en-US"/>
        </w:rPr>
      </w:pPr>
      <w:r w:rsidRPr="00B509C7">
        <w:rPr>
          <w:rFonts w:eastAsia="Calibri" w:cs="Times New Roman"/>
          <w:sz w:val="22"/>
          <w:szCs w:val="22"/>
          <w:lang w:eastAsia="en-US"/>
        </w:rPr>
        <w:t>среднегодовую стоимость оборудования.</w:t>
      </w:r>
    </w:p>
    <w:p w:rsidR="00837B16" w:rsidRDefault="00837B16" w:rsidP="00837B16">
      <w:pPr>
        <w:pStyle w:val="25"/>
        <w:shd w:val="clear" w:color="auto" w:fill="auto"/>
        <w:tabs>
          <w:tab w:val="left" w:pos="993"/>
          <w:tab w:val="left" w:pos="1134"/>
        </w:tabs>
        <w:spacing w:before="0" w:after="0" w:line="240" w:lineRule="auto"/>
        <w:ind w:firstLine="709"/>
        <w:jc w:val="both"/>
        <w:rPr>
          <w:sz w:val="22"/>
          <w:szCs w:val="22"/>
        </w:rPr>
      </w:pPr>
    </w:p>
    <w:p w:rsidR="00837B16" w:rsidRPr="00B509C7" w:rsidRDefault="00837B16" w:rsidP="00837B16">
      <w:pPr>
        <w:pStyle w:val="25"/>
        <w:shd w:val="clear" w:color="auto" w:fill="auto"/>
        <w:tabs>
          <w:tab w:val="left" w:pos="993"/>
          <w:tab w:val="left" w:pos="1134"/>
        </w:tabs>
        <w:spacing w:before="0" w:after="0" w:line="240" w:lineRule="auto"/>
        <w:ind w:firstLine="709"/>
        <w:jc w:val="both"/>
        <w:rPr>
          <w:b/>
          <w:i/>
          <w:sz w:val="22"/>
          <w:szCs w:val="22"/>
        </w:rPr>
      </w:pPr>
      <w:r w:rsidRPr="00B509C7">
        <w:rPr>
          <w:b/>
          <w:i/>
          <w:sz w:val="22"/>
          <w:szCs w:val="22"/>
        </w:rPr>
        <w:t>Рекомендуемая литература:</w:t>
      </w:r>
    </w:p>
    <w:p w:rsidR="00837B16" w:rsidRPr="00B509C7" w:rsidRDefault="00837B16" w:rsidP="00837B16">
      <w:pPr>
        <w:pStyle w:val="25"/>
        <w:numPr>
          <w:ilvl w:val="0"/>
          <w:numId w:val="30"/>
        </w:numPr>
        <w:shd w:val="clear" w:color="auto" w:fill="auto"/>
        <w:tabs>
          <w:tab w:val="left" w:pos="1134"/>
          <w:tab w:val="left" w:pos="1704"/>
        </w:tabs>
        <w:spacing w:before="0" w:after="0" w:line="240" w:lineRule="auto"/>
        <w:ind w:firstLine="709"/>
        <w:jc w:val="both"/>
        <w:rPr>
          <w:sz w:val="22"/>
          <w:szCs w:val="22"/>
        </w:rPr>
      </w:pPr>
      <w:r w:rsidRPr="00B509C7">
        <w:rPr>
          <w:sz w:val="22"/>
          <w:szCs w:val="22"/>
        </w:rPr>
        <w:t xml:space="preserve">Ефимов О.Н. Экономика предприятия [Электронный ресурс]: учебное пособие / Ефимов О.Н. - Электрон. текстовые данные. - Саратов: Вузовское образование, 2014. - 732 </w:t>
      </w:r>
      <w:r w:rsidRPr="00B509C7">
        <w:rPr>
          <w:sz w:val="22"/>
          <w:szCs w:val="22"/>
          <w:lang w:val="en-US"/>
        </w:rPr>
        <w:t>c</w:t>
      </w:r>
      <w:r w:rsidRPr="00B509C7">
        <w:rPr>
          <w:sz w:val="22"/>
          <w:szCs w:val="22"/>
        </w:rPr>
        <w:t xml:space="preserve">. - </w:t>
      </w:r>
      <w:r w:rsidRPr="00B509C7">
        <w:rPr>
          <w:sz w:val="22"/>
          <w:szCs w:val="22"/>
          <w:lang w:val="en-US"/>
        </w:rPr>
        <w:t>URL</w:t>
      </w:r>
      <w:r w:rsidRPr="00B509C7">
        <w:rPr>
          <w:sz w:val="22"/>
          <w:szCs w:val="22"/>
        </w:rPr>
        <w:t xml:space="preserve">: </w:t>
      </w:r>
      <w:r w:rsidRPr="00B509C7">
        <w:rPr>
          <w:sz w:val="22"/>
          <w:szCs w:val="22"/>
          <w:lang w:val="en-US"/>
        </w:rPr>
        <w:t>http</w:t>
      </w:r>
      <w:r w:rsidRPr="00B509C7">
        <w:rPr>
          <w:sz w:val="22"/>
          <w:szCs w:val="22"/>
        </w:rPr>
        <w:t>://</w:t>
      </w:r>
      <w:r w:rsidRPr="00B509C7">
        <w:rPr>
          <w:sz w:val="22"/>
          <w:szCs w:val="22"/>
          <w:lang w:val="en-US"/>
        </w:rPr>
        <w:t>www</w:t>
      </w:r>
      <w:r w:rsidRPr="00B509C7">
        <w:rPr>
          <w:sz w:val="22"/>
          <w:szCs w:val="22"/>
        </w:rPr>
        <w:t>.</w:t>
      </w:r>
      <w:proofErr w:type="spellStart"/>
      <w:r w:rsidRPr="00B509C7">
        <w:rPr>
          <w:sz w:val="22"/>
          <w:szCs w:val="22"/>
          <w:lang w:val="en-US"/>
        </w:rPr>
        <w:t>iprbookshop</w:t>
      </w:r>
      <w:proofErr w:type="spellEnd"/>
      <w:r w:rsidRPr="00B509C7">
        <w:rPr>
          <w:sz w:val="22"/>
          <w:szCs w:val="22"/>
        </w:rPr>
        <w:t>.</w:t>
      </w:r>
      <w:proofErr w:type="spellStart"/>
      <w:r w:rsidRPr="00B509C7">
        <w:rPr>
          <w:sz w:val="22"/>
          <w:szCs w:val="22"/>
          <w:lang w:val="en-US"/>
        </w:rPr>
        <w:t>ru</w:t>
      </w:r>
      <w:proofErr w:type="spellEnd"/>
      <w:r w:rsidRPr="00B509C7">
        <w:rPr>
          <w:sz w:val="22"/>
          <w:szCs w:val="22"/>
        </w:rPr>
        <w:t>/23085.</w:t>
      </w:r>
      <w:r w:rsidRPr="00B509C7">
        <w:rPr>
          <w:sz w:val="22"/>
          <w:szCs w:val="22"/>
          <w:lang w:val="en-US"/>
        </w:rPr>
        <w:t>html</w:t>
      </w:r>
      <w:r w:rsidRPr="00B509C7">
        <w:rPr>
          <w:sz w:val="22"/>
          <w:szCs w:val="22"/>
        </w:rPr>
        <w:t>.</w:t>
      </w:r>
    </w:p>
    <w:p w:rsidR="00837B16" w:rsidRPr="00B509C7" w:rsidRDefault="00837B16" w:rsidP="00837B16">
      <w:pPr>
        <w:pStyle w:val="25"/>
        <w:numPr>
          <w:ilvl w:val="0"/>
          <w:numId w:val="30"/>
        </w:numPr>
        <w:shd w:val="clear" w:color="auto" w:fill="auto"/>
        <w:tabs>
          <w:tab w:val="left" w:pos="1134"/>
          <w:tab w:val="left" w:pos="1704"/>
        </w:tabs>
        <w:spacing w:before="0" w:after="0" w:line="240" w:lineRule="auto"/>
        <w:ind w:firstLine="709"/>
        <w:jc w:val="both"/>
        <w:rPr>
          <w:sz w:val="22"/>
          <w:szCs w:val="22"/>
        </w:rPr>
      </w:pPr>
      <w:r w:rsidRPr="00B509C7">
        <w:rPr>
          <w:sz w:val="22"/>
          <w:szCs w:val="22"/>
        </w:rPr>
        <w:t>Трухина Н.И., Макаров Е. И., Чугунов А. В. Экономика предприятия и производства [Электронный ресурс]: учебное пособие. - Воронеж: Воронежский государственный архитектурно-строительный университет, ЭБС АСВ, 2014. – 123 с. – URL: http://www.iprbookshop.ru/30855.html</w:t>
      </w:r>
    </w:p>
    <w:p w:rsidR="00837B16" w:rsidRPr="00B509C7" w:rsidRDefault="00837B16" w:rsidP="00837B16">
      <w:pPr>
        <w:pStyle w:val="25"/>
        <w:numPr>
          <w:ilvl w:val="0"/>
          <w:numId w:val="30"/>
        </w:numPr>
        <w:shd w:val="clear" w:color="auto" w:fill="auto"/>
        <w:tabs>
          <w:tab w:val="left" w:pos="1134"/>
          <w:tab w:val="left" w:pos="1704"/>
        </w:tabs>
        <w:spacing w:before="0" w:after="0" w:line="240" w:lineRule="auto"/>
        <w:ind w:firstLine="709"/>
        <w:jc w:val="both"/>
        <w:rPr>
          <w:sz w:val="22"/>
          <w:szCs w:val="22"/>
        </w:rPr>
      </w:pPr>
      <w:bookmarkStart w:id="3" w:name="bookmark4"/>
      <w:r w:rsidRPr="00B509C7">
        <w:rPr>
          <w:sz w:val="22"/>
          <w:szCs w:val="22"/>
        </w:rPr>
        <w:t>Чернова О. А., Ласкова Т. С. Экономика и управление предприятием [Электронный ресурс]: учебное пособие. - Ростов-на-Дону, Таганрог: Издательство Южного федерального университета, 2019. - 176 с. – URL: http://www.iprbookshop.ru/95832.html</w:t>
      </w:r>
    </w:p>
    <w:bookmarkEnd w:id="3"/>
    <w:p w:rsidR="00837B16" w:rsidRDefault="00837B16" w:rsidP="00837B16">
      <w:pPr>
        <w:pStyle w:val="25"/>
        <w:shd w:val="clear" w:color="auto" w:fill="auto"/>
        <w:tabs>
          <w:tab w:val="left" w:pos="1134"/>
          <w:tab w:val="left" w:pos="1704"/>
        </w:tabs>
        <w:spacing w:before="0" w:after="0" w:line="240" w:lineRule="auto"/>
        <w:jc w:val="both"/>
        <w:rPr>
          <w:sz w:val="22"/>
          <w:szCs w:val="22"/>
        </w:rPr>
      </w:pPr>
    </w:p>
    <w:p w:rsidR="00837B16" w:rsidRPr="00B509C7" w:rsidRDefault="00837B16" w:rsidP="00837B16">
      <w:pPr>
        <w:jc w:val="center"/>
        <w:outlineLvl w:val="0"/>
        <w:rPr>
          <w:rFonts w:cs="Times New Roman"/>
          <w:b/>
          <w:sz w:val="22"/>
          <w:szCs w:val="22"/>
        </w:rPr>
      </w:pPr>
      <w:r w:rsidRPr="00B509C7">
        <w:rPr>
          <w:rFonts w:cs="Times New Roman"/>
          <w:b/>
          <w:sz w:val="22"/>
          <w:szCs w:val="22"/>
        </w:rPr>
        <w:t>Лабораторная работа № 2</w:t>
      </w:r>
    </w:p>
    <w:p w:rsidR="00837B16" w:rsidRPr="00B509C7" w:rsidRDefault="00837B16" w:rsidP="00837B16">
      <w:pPr>
        <w:jc w:val="center"/>
        <w:outlineLvl w:val="0"/>
        <w:rPr>
          <w:rFonts w:cs="Times New Roman"/>
          <w:b/>
          <w:sz w:val="22"/>
          <w:szCs w:val="22"/>
        </w:rPr>
      </w:pPr>
      <w:bookmarkStart w:id="4" w:name="_Toc40116315"/>
      <w:r w:rsidRPr="00B509C7">
        <w:rPr>
          <w:rFonts w:cs="Times New Roman"/>
          <w:b/>
          <w:sz w:val="22"/>
          <w:szCs w:val="22"/>
        </w:rPr>
        <w:t>ОБОРОТНЫЕ СРЕДСТВА</w:t>
      </w:r>
      <w:bookmarkEnd w:id="4"/>
      <w:r w:rsidRPr="00B509C7">
        <w:rPr>
          <w:rFonts w:cs="Times New Roman"/>
          <w:b/>
          <w:sz w:val="22"/>
          <w:szCs w:val="22"/>
        </w:rPr>
        <w:t xml:space="preserve"> </w:t>
      </w:r>
    </w:p>
    <w:p w:rsidR="00837B16" w:rsidRPr="00B509C7" w:rsidRDefault="00837B16" w:rsidP="00837B16">
      <w:pPr>
        <w:autoSpaceDE w:val="0"/>
        <w:autoSpaceDN w:val="0"/>
        <w:adjustRightInd w:val="0"/>
        <w:jc w:val="center"/>
        <w:rPr>
          <w:rFonts w:eastAsia="Calibri" w:cs="Times New Roman"/>
          <w:b/>
          <w:bCs/>
          <w:sz w:val="22"/>
          <w:szCs w:val="22"/>
          <w:lang w:eastAsia="en-US"/>
        </w:rPr>
      </w:pPr>
    </w:p>
    <w:p w:rsidR="00837B16" w:rsidRPr="00B509C7" w:rsidRDefault="00837B16" w:rsidP="00837B16">
      <w:pPr>
        <w:tabs>
          <w:tab w:val="left" w:pos="993"/>
        </w:tabs>
        <w:autoSpaceDE w:val="0"/>
        <w:autoSpaceDN w:val="0"/>
        <w:adjustRightInd w:val="0"/>
        <w:ind w:firstLine="709"/>
        <w:jc w:val="both"/>
        <w:rPr>
          <w:rFonts w:eastAsia="Calibri" w:cs="Times New Roman"/>
          <w:b/>
          <w:bCs/>
          <w:i/>
          <w:sz w:val="22"/>
          <w:szCs w:val="22"/>
          <w:lang w:eastAsia="en-US"/>
        </w:rPr>
      </w:pPr>
      <w:r w:rsidRPr="00B509C7">
        <w:rPr>
          <w:rFonts w:eastAsia="Calibri" w:cs="Times New Roman"/>
          <w:b/>
          <w:bCs/>
          <w:i/>
          <w:sz w:val="22"/>
          <w:szCs w:val="22"/>
          <w:lang w:eastAsia="en-US"/>
        </w:rPr>
        <w:t xml:space="preserve">Цель работы: </w:t>
      </w:r>
      <w:r w:rsidRPr="00B509C7">
        <w:rPr>
          <w:rFonts w:eastAsia="TimesNewRomanPSMT" w:cs="Times New Roman"/>
          <w:sz w:val="22"/>
          <w:szCs w:val="22"/>
          <w:lang w:eastAsia="en-US"/>
        </w:rPr>
        <w:t>закрепление и практическое освоение материала по теме «Оборотные средства».</w:t>
      </w:r>
    </w:p>
    <w:p w:rsidR="00837B16" w:rsidRPr="00B509C7" w:rsidRDefault="00837B16" w:rsidP="00837B16">
      <w:pPr>
        <w:tabs>
          <w:tab w:val="left" w:pos="993"/>
        </w:tabs>
        <w:autoSpaceDE w:val="0"/>
        <w:autoSpaceDN w:val="0"/>
        <w:adjustRightInd w:val="0"/>
        <w:ind w:firstLine="709"/>
        <w:jc w:val="both"/>
        <w:rPr>
          <w:rFonts w:eastAsia="Calibri" w:cs="Times New Roman"/>
          <w:b/>
          <w:bCs/>
          <w:i/>
          <w:sz w:val="22"/>
          <w:szCs w:val="22"/>
          <w:lang w:eastAsia="en-US"/>
        </w:rPr>
      </w:pPr>
    </w:p>
    <w:p w:rsidR="00837B16" w:rsidRPr="00B509C7" w:rsidRDefault="00837B16" w:rsidP="00837B16">
      <w:pPr>
        <w:tabs>
          <w:tab w:val="left" w:pos="993"/>
        </w:tabs>
        <w:autoSpaceDE w:val="0"/>
        <w:autoSpaceDN w:val="0"/>
        <w:adjustRightInd w:val="0"/>
        <w:ind w:firstLine="709"/>
        <w:jc w:val="both"/>
        <w:rPr>
          <w:rFonts w:eastAsia="Calibri" w:cs="Times New Roman"/>
          <w:b/>
          <w:bCs/>
          <w:i/>
          <w:sz w:val="22"/>
          <w:szCs w:val="22"/>
          <w:lang w:eastAsia="en-US"/>
        </w:rPr>
      </w:pPr>
      <w:r w:rsidRPr="00B509C7">
        <w:rPr>
          <w:rFonts w:eastAsia="Calibri" w:cs="Times New Roman"/>
          <w:b/>
          <w:bCs/>
          <w:i/>
          <w:sz w:val="22"/>
          <w:szCs w:val="22"/>
          <w:lang w:eastAsia="en-US"/>
        </w:rPr>
        <w:t>Задание</w:t>
      </w:r>
    </w:p>
    <w:p w:rsidR="00837B16" w:rsidRPr="00B509C7" w:rsidRDefault="00837B16" w:rsidP="00837B16">
      <w:pPr>
        <w:tabs>
          <w:tab w:val="left" w:pos="993"/>
        </w:tabs>
        <w:autoSpaceDE w:val="0"/>
        <w:autoSpaceDN w:val="0"/>
        <w:adjustRightInd w:val="0"/>
        <w:ind w:firstLine="709"/>
        <w:jc w:val="both"/>
        <w:rPr>
          <w:rFonts w:eastAsia="Calibri" w:cs="Times New Roman"/>
          <w:bCs/>
          <w:sz w:val="22"/>
          <w:szCs w:val="22"/>
          <w:lang w:eastAsia="en-US"/>
        </w:rPr>
      </w:pPr>
      <w:r w:rsidRPr="00B509C7">
        <w:rPr>
          <w:rFonts w:eastAsia="Calibri" w:cs="Times New Roman"/>
          <w:bCs/>
          <w:sz w:val="22"/>
          <w:szCs w:val="22"/>
          <w:lang w:eastAsia="en-US"/>
        </w:rPr>
        <w:t>Используя исходные данные, рассчитать:</w:t>
      </w:r>
    </w:p>
    <w:p w:rsidR="00837B16" w:rsidRPr="00B509C7" w:rsidRDefault="00837B16" w:rsidP="00837B16">
      <w:pPr>
        <w:numPr>
          <w:ilvl w:val="0"/>
          <w:numId w:val="35"/>
        </w:numPr>
        <w:tabs>
          <w:tab w:val="left" w:pos="993"/>
        </w:tabs>
        <w:ind w:left="0" w:firstLine="709"/>
        <w:contextualSpacing/>
        <w:jc w:val="both"/>
        <w:rPr>
          <w:rFonts w:eastAsia="Calibri" w:cs="Times New Roman"/>
          <w:sz w:val="22"/>
          <w:szCs w:val="22"/>
          <w:lang w:eastAsia="en-US"/>
        </w:rPr>
      </w:pPr>
      <w:r w:rsidRPr="00B509C7">
        <w:rPr>
          <w:rFonts w:eastAsia="Calibri" w:cs="Times New Roman"/>
          <w:sz w:val="22"/>
          <w:szCs w:val="22"/>
          <w:lang w:eastAsia="en-US"/>
        </w:rPr>
        <w:t>расход основных материалов для производства нового изделия;</w:t>
      </w:r>
    </w:p>
    <w:p w:rsidR="00837B16" w:rsidRPr="00B509C7" w:rsidRDefault="00837B16" w:rsidP="00837B16">
      <w:pPr>
        <w:numPr>
          <w:ilvl w:val="0"/>
          <w:numId w:val="35"/>
        </w:numPr>
        <w:tabs>
          <w:tab w:val="left" w:pos="993"/>
        </w:tabs>
        <w:ind w:left="0" w:firstLine="709"/>
        <w:contextualSpacing/>
        <w:jc w:val="both"/>
        <w:rPr>
          <w:rFonts w:eastAsia="Calibri" w:cs="Times New Roman"/>
          <w:sz w:val="22"/>
          <w:szCs w:val="22"/>
          <w:lang w:eastAsia="en-US"/>
        </w:rPr>
      </w:pPr>
      <w:r w:rsidRPr="00B509C7">
        <w:rPr>
          <w:rFonts w:eastAsia="Calibri" w:cs="Times New Roman"/>
          <w:sz w:val="22"/>
          <w:szCs w:val="22"/>
          <w:lang w:eastAsia="en-US"/>
        </w:rPr>
        <w:t>затраты на приобретение основных материалов и комплектующих;</w:t>
      </w:r>
    </w:p>
    <w:p w:rsidR="00837B16" w:rsidRPr="00B509C7" w:rsidRDefault="00837B16" w:rsidP="00837B16">
      <w:pPr>
        <w:numPr>
          <w:ilvl w:val="0"/>
          <w:numId w:val="35"/>
        </w:numPr>
        <w:tabs>
          <w:tab w:val="left" w:pos="993"/>
        </w:tabs>
        <w:ind w:left="0" w:firstLine="709"/>
        <w:contextualSpacing/>
        <w:jc w:val="both"/>
        <w:rPr>
          <w:rFonts w:eastAsia="Calibri" w:cs="Times New Roman"/>
          <w:sz w:val="22"/>
          <w:szCs w:val="22"/>
          <w:lang w:eastAsia="en-US"/>
        </w:rPr>
      </w:pPr>
      <w:r w:rsidRPr="00B509C7">
        <w:rPr>
          <w:rFonts w:eastAsia="Calibri" w:cs="Times New Roman"/>
          <w:sz w:val="22"/>
          <w:szCs w:val="22"/>
          <w:lang w:eastAsia="en-US"/>
        </w:rPr>
        <w:t xml:space="preserve">норматив оборотных средств по основным материалам и комплектующим и общую сумму оборотных средств на проект. </w:t>
      </w:r>
    </w:p>
    <w:p w:rsidR="00837B16" w:rsidRDefault="00837B16" w:rsidP="00837B16">
      <w:pPr>
        <w:pStyle w:val="25"/>
        <w:shd w:val="clear" w:color="auto" w:fill="auto"/>
        <w:tabs>
          <w:tab w:val="left" w:pos="993"/>
          <w:tab w:val="left" w:pos="1134"/>
        </w:tabs>
        <w:spacing w:before="0" w:after="0" w:line="240" w:lineRule="auto"/>
        <w:ind w:firstLine="709"/>
        <w:jc w:val="both"/>
        <w:rPr>
          <w:sz w:val="22"/>
          <w:szCs w:val="22"/>
        </w:rPr>
      </w:pPr>
    </w:p>
    <w:p w:rsidR="00837B16" w:rsidRPr="006D3D77" w:rsidRDefault="00837B16" w:rsidP="00837B16">
      <w:pPr>
        <w:pStyle w:val="25"/>
        <w:shd w:val="clear" w:color="auto" w:fill="auto"/>
        <w:tabs>
          <w:tab w:val="left" w:pos="993"/>
          <w:tab w:val="left" w:pos="1134"/>
        </w:tabs>
        <w:spacing w:before="0" w:after="0" w:line="240" w:lineRule="auto"/>
        <w:ind w:firstLine="709"/>
        <w:jc w:val="both"/>
        <w:rPr>
          <w:i/>
          <w:sz w:val="22"/>
          <w:szCs w:val="22"/>
        </w:rPr>
      </w:pPr>
      <w:r w:rsidRPr="006D3D77">
        <w:rPr>
          <w:i/>
          <w:sz w:val="22"/>
          <w:szCs w:val="22"/>
        </w:rPr>
        <w:t>Рекомендуемая литература:</w:t>
      </w:r>
    </w:p>
    <w:p w:rsidR="00837B16" w:rsidRPr="00B509C7" w:rsidRDefault="00837B16" w:rsidP="00837B16">
      <w:pPr>
        <w:pStyle w:val="25"/>
        <w:numPr>
          <w:ilvl w:val="0"/>
          <w:numId w:val="38"/>
        </w:numPr>
        <w:shd w:val="clear" w:color="auto" w:fill="auto"/>
        <w:tabs>
          <w:tab w:val="left" w:pos="993"/>
          <w:tab w:val="left" w:pos="1134"/>
          <w:tab w:val="left" w:pos="1704"/>
        </w:tabs>
        <w:spacing w:before="0" w:after="0" w:line="240" w:lineRule="auto"/>
        <w:ind w:firstLine="709"/>
        <w:jc w:val="both"/>
        <w:rPr>
          <w:sz w:val="22"/>
          <w:szCs w:val="22"/>
        </w:rPr>
      </w:pPr>
      <w:r w:rsidRPr="00B509C7">
        <w:rPr>
          <w:sz w:val="22"/>
          <w:szCs w:val="22"/>
        </w:rPr>
        <w:t xml:space="preserve">Ефимов О.Н. Экономика предприятия [Электронный ресурс]: учебное пособие / Ефимов О.Н. - Электрон. текстовые данные. - Саратов: Вузовское образование, 2014. - 732 </w:t>
      </w:r>
      <w:r w:rsidRPr="00B509C7">
        <w:rPr>
          <w:sz w:val="22"/>
          <w:szCs w:val="22"/>
          <w:lang w:val="en-US"/>
        </w:rPr>
        <w:t>c</w:t>
      </w:r>
      <w:r w:rsidRPr="00B509C7">
        <w:rPr>
          <w:sz w:val="22"/>
          <w:szCs w:val="22"/>
        </w:rPr>
        <w:t xml:space="preserve">. - </w:t>
      </w:r>
      <w:r w:rsidRPr="00B509C7">
        <w:rPr>
          <w:sz w:val="22"/>
          <w:szCs w:val="22"/>
          <w:lang w:val="en-US"/>
        </w:rPr>
        <w:t>URL</w:t>
      </w:r>
      <w:r w:rsidRPr="00B509C7">
        <w:rPr>
          <w:sz w:val="22"/>
          <w:szCs w:val="22"/>
        </w:rPr>
        <w:t xml:space="preserve">: </w:t>
      </w:r>
      <w:r w:rsidRPr="00B509C7">
        <w:rPr>
          <w:sz w:val="22"/>
          <w:szCs w:val="22"/>
          <w:lang w:val="en-US"/>
        </w:rPr>
        <w:t>http</w:t>
      </w:r>
      <w:r w:rsidRPr="00B509C7">
        <w:rPr>
          <w:sz w:val="22"/>
          <w:szCs w:val="22"/>
        </w:rPr>
        <w:t>://</w:t>
      </w:r>
      <w:r w:rsidRPr="00B509C7">
        <w:rPr>
          <w:sz w:val="22"/>
          <w:szCs w:val="22"/>
          <w:lang w:val="en-US"/>
        </w:rPr>
        <w:t>www</w:t>
      </w:r>
      <w:r w:rsidRPr="00B509C7">
        <w:rPr>
          <w:sz w:val="22"/>
          <w:szCs w:val="22"/>
        </w:rPr>
        <w:t>.</w:t>
      </w:r>
      <w:proofErr w:type="spellStart"/>
      <w:r w:rsidRPr="00B509C7">
        <w:rPr>
          <w:sz w:val="22"/>
          <w:szCs w:val="22"/>
          <w:lang w:val="en-US"/>
        </w:rPr>
        <w:t>iprbookshop</w:t>
      </w:r>
      <w:proofErr w:type="spellEnd"/>
      <w:r w:rsidRPr="00B509C7">
        <w:rPr>
          <w:sz w:val="22"/>
          <w:szCs w:val="22"/>
        </w:rPr>
        <w:t>.</w:t>
      </w:r>
      <w:proofErr w:type="spellStart"/>
      <w:r w:rsidRPr="00B509C7">
        <w:rPr>
          <w:sz w:val="22"/>
          <w:szCs w:val="22"/>
          <w:lang w:val="en-US"/>
        </w:rPr>
        <w:t>ru</w:t>
      </w:r>
      <w:proofErr w:type="spellEnd"/>
      <w:r w:rsidRPr="00B509C7">
        <w:rPr>
          <w:sz w:val="22"/>
          <w:szCs w:val="22"/>
        </w:rPr>
        <w:t>/23085.</w:t>
      </w:r>
      <w:r w:rsidRPr="00B509C7">
        <w:rPr>
          <w:sz w:val="22"/>
          <w:szCs w:val="22"/>
          <w:lang w:val="en-US"/>
        </w:rPr>
        <w:t>html</w:t>
      </w:r>
      <w:r w:rsidRPr="00B509C7">
        <w:rPr>
          <w:sz w:val="22"/>
          <w:szCs w:val="22"/>
        </w:rPr>
        <w:t>.</w:t>
      </w:r>
    </w:p>
    <w:p w:rsidR="00837B16" w:rsidRPr="00B509C7" w:rsidRDefault="00837B16" w:rsidP="00837B16">
      <w:pPr>
        <w:pStyle w:val="25"/>
        <w:numPr>
          <w:ilvl w:val="0"/>
          <w:numId w:val="38"/>
        </w:numPr>
        <w:shd w:val="clear" w:color="auto" w:fill="auto"/>
        <w:tabs>
          <w:tab w:val="left" w:pos="993"/>
          <w:tab w:val="left" w:pos="1134"/>
          <w:tab w:val="left" w:pos="1704"/>
        </w:tabs>
        <w:spacing w:before="0" w:after="0" w:line="240" w:lineRule="auto"/>
        <w:ind w:firstLine="709"/>
        <w:jc w:val="both"/>
        <w:rPr>
          <w:sz w:val="22"/>
          <w:szCs w:val="22"/>
        </w:rPr>
      </w:pPr>
      <w:r w:rsidRPr="00B509C7">
        <w:rPr>
          <w:sz w:val="22"/>
          <w:szCs w:val="22"/>
        </w:rPr>
        <w:t>Трухина Н.И., Макаров Е. И., Чугунов А. В. Экономика предприятия и производства [Электронный ресурс]: учебное пособие. - Воронеж: Воронежский государственный архитектурно-строительный университет, ЭБС АСВ, 2014. – 123 с. – URL: http://www.iprbookshop.ru/30855.html</w:t>
      </w:r>
    </w:p>
    <w:p w:rsidR="00837B16" w:rsidRPr="00B509C7" w:rsidRDefault="00837B16" w:rsidP="00837B16">
      <w:pPr>
        <w:pStyle w:val="25"/>
        <w:numPr>
          <w:ilvl w:val="0"/>
          <w:numId w:val="38"/>
        </w:numPr>
        <w:shd w:val="clear" w:color="auto" w:fill="auto"/>
        <w:tabs>
          <w:tab w:val="left" w:pos="993"/>
          <w:tab w:val="left" w:pos="1134"/>
          <w:tab w:val="left" w:pos="1704"/>
        </w:tabs>
        <w:spacing w:before="0" w:after="0" w:line="240" w:lineRule="auto"/>
        <w:ind w:firstLine="709"/>
        <w:jc w:val="both"/>
        <w:rPr>
          <w:sz w:val="22"/>
          <w:szCs w:val="22"/>
        </w:rPr>
      </w:pPr>
      <w:r w:rsidRPr="00B509C7">
        <w:rPr>
          <w:sz w:val="22"/>
          <w:szCs w:val="22"/>
        </w:rPr>
        <w:t>Чернова О. А., Ласкова Т. С. Экономика и управление предприятием [Электронный ресурс]: учебное пособие. - Ростов-на-Дону, Таганрог: Издательство Южного федерального университета, 2019. - 176 с. – URL: http://www.iprbookshop.ru/95832.html</w:t>
      </w:r>
    </w:p>
    <w:p w:rsidR="00837B16" w:rsidRDefault="00837B16" w:rsidP="00837B16">
      <w:pPr>
        <w:pStyle w:val="1"/>
        <w:keepNext w:val="0"/>
        <w:spacing w:before="0"/>
        <w:jc w:val="center"/>
        <w:rPr>
          <w:b/>
          <w:sz w:val="22"/>
          <w:szCs w:val="22"/>
        </w:rPr>
      </w:pPr>
    </w:p>
    <w:p w:rsidR="00837B16" w:rsidRDefault="00837B16" w:rsidP="00837B16"/>
    <w:p w:rsidR="00837B16" w:rsidRPr="00837B16" w:rsidRDefault="00837B16" w:rsidP="00837B16"/>
    <w:p w:rsidR="00837B16" w:rsidRPr="00B509C7" w:rsidRDefault="00837B16" w:rsidP="00837B16">
      <w:pPr>
        <w:pStyle w:val="1"/>
        <w:keepNext w:val="0"/>
        <w:spacing w:before="0"/>
        <w:jc w:val="center"/>
        <w:rPr>
          <w:b/>
          <w:sz w:val="22"/>
          <w:szCs w:val="22"/>
        </w:rPr>
      </w:pPr>
      <w:r w:rsidRPr="00B509C7">
        <w:rPr>
          <w:b/>
          <w:sz w:val="22"/>
          <w:szCs w:val="22"/>
        </w:rPr>
        <w:lastRenderedPageBreak/>
        <w:t>Лабораторная работа № 3</w:t>
      </w:r>
    </w:p>
    <w:p w:rsidR="00837B16" w:rsidRPr="00B509C7" w:rsidRDefault="00837B16" w:rsidP="00837B16">
      <w:pPr>
        <w:pStyle w:val="1"/>
        <w:keepNext w:val="0"/>
        <w:spacing w:before="0"/>
        <w:jc w:val="center"/>
        <w:rPr>
          <w:b/>
          <w:sz w:val="22"/>
          <w:szCs w:val="22"/>
        </w:rPr>
      </w:pPr>
      <w:bookmarkStart w:id="5" w:name="_Toc40116317"/>
      <w:r w:rsidRPr="00B509C7">
        <w:rPr>
          <w:b/>
          <w:sz w:val="22"/>
          <w:szCs w:val="22"/>
        </w:rPr>
        <w:t>ТРУДОВЫЕ РЕСУРСЫ</w:t>
      </w:r>
      <w:bookmarkEnd w:id="5"/>
    </w:p>
    <w:p w:rsidR="00837B16" w:rsidRPr="00B509C7" w:rsidRDefault="00837B16" w:rsidP="00837B16">
      <w:pPr>
        <w:tabs>
          <w:tab w:val="left" w:pos="851"/>
        </w:tabs>
        <w:ind w:firstLine="567"/>
        <w:rPr>
          <w:rFonts w:cs="Times New Roman"/>
          <w:sz w:val="22"/>
          <w:szCs w:val="22"/>
        </w:rPr>
      </w:pPr>
    </w:p>
    <w:p w:rsidR="00837B16" w:rsidRPr="00B509C7" w:rsidRDefault="00837B16" w:rsidP="00837B16">
      <w:pPr>
        <w:tabs>
          <w:tab w:val="left" w:pos="993"/>
        </w:tabs>
        <w:ind w:firstLine="709"/>
        <w:rPr>
          <w:rFonts w:eastAsia="TimesNewRomanPSMT" w:cs="Times New Roman"/>
          <w:sz w:val="22"/>
          <w:szCs w:val="22"/>
        </w:rPr>
      </w:pPr>
      <w:r w:rsidRPr="00B509C7">
        <w:rPr>
          <w:rFonts w:cs="Times New Roman"/>
          <w:b/>
          <w:bCs/>
          <w:i/>
          <w:sz w:val="22"/>
          <w:szCs w:val="22"/>
        </w:rPr>
        <w:t xml:space="preserve">Цель работы: </w:t>
      </w:r>
      <w:r w:rsidRPr="00B509C7">
        <w:rPr>
          <w:rFonts w:eastAsia="TimesNewRomanPSMT" w:cs="Times New Roman"/>
          <w:sz w:val="22"/>
          <w:szCs w:val="22"/>
        </w:rPr>
        <w:t>закрепление и практическое освоение материала по теме «Трудовые ресурсы».</w:t>
      </w:r>
    </w:p>
    <w:p w:rsidR="00837B16" w:rsidRPr="00B509C7" w:rsidRDefault="00837B16" w:rsidP="00837B16">
      <w:pPr>
        <w:tabs>
          <w:tab w:val="left" w:pos="993"/>
        </w:tabs>
        <w:ind w:firstLine="709"/>
        <w:rPr>
          <w:rFonts w:cs="Times New Roman"/>
          <w:b/>
          <w:i/>
          <w:sz w:val="22"/>
          <w:szCs w:val="22"/>
        </w:rPr>
      </w:pPr>
    </w:p>
    <w:p w:rsidR="00837B16" w:rsidRPr="00B509C7" w:rsidRDefault="00837B16" w:rsidP="00837B16">
      <w:pPr>
        <w:tabs>
          <w:tab w:val="left" w:pos="993"/>
        </w:tabs>
        <w:autoSpaceDE w:val="0"/>
        <w:autoSpaceDN w:val="0"/>
        <w:adjustRightInd w:val="0"/>
        <w:ind w:firstLine="709"/>
        <w:jc w:val="both"/>
        <w:rPr>
          <w:rFonts w:cs="Times New Roman"/>
          <w:b/>
          <w:bCs/>
          <w:i/>
          <w:sz w:val="22"/>
          <w:szCs w:val="22"/>
        </w:rPr>
      </w:pPr>
      <w:r w:rsidRPr="00B509C7">
        <w:rPr>
          <w:rFonts w:cs="Times New Roman"/>
          <w:b/>
          <w:bCs/>
          <w:i/>
          <w:sz w:val="22"/>
          <w:szCs w:val="22"/>
        </w:rPr>
        <w:t>Задание</w:t>
      </w:r>
    </w:p>
    <w:p w:rsidR="00837B16" w:rsidRPr="00B509C7" w:rsidRDefault="00837B16" w:rsidP="00837B16">
      <w:pPr>
        <w:tabs>
          <w:tab w:val="left" w:pos="993"/>
        </w:tabs>
        <w:autoSpaceDE w:val="0"/>
        <w:autoSpaceDN w:val="0"/>
        <w:adjustRightInd w:val="0"/>
        <w:ind w:firstLine="709"/>
        <w:jc w:val="both"/>
        <w:rPr>
          <w:rFonts w:cs="Times New Roman"/>
          <w:bCs/>
          <w:sz w:val="22"/>
          <w:szCs w:val="22"/>
        </w:rPr>
      </w:pPr>
      <w:r w:rsidRPr="00B509C7">
        <w:rPr>
          <w:rFonts w:cs="Times New Roman"/>
          <w:bCs/>
          <w:sz w:val="22"/>
          <w:szCs w:val="22"/>
        </w:rPr>
        <w:t>Используя исходные данные, рассчитать:</w:t>
      </w:r>
    </w:p>
    <w:p w:rsidR="00837B16" w:rsidRPr="00B509C7" w:rsidRDefault="00837B16" w:rsidP="00837B16">
      <w:pPr>
        <w:pStyle w:val="af4"/>
        <w:widowControl w:val="0"/>
        <w:numPr>
          <w:ilvl w:val="0"/>
          <w:numId w:val="36"/>
        </w:numPr>
        <w:tabs>
          <w:tab w:val="left" w:pos="993"/>
        </w:tabs>
        <w:ind w:left="0" w:firstLine="709"/>
        <w:jc w:val="both"/>
        <w:rPr>
          <w:sz w:val="22"/>
          <w:szCs w:val="22"/>
        </w:rPr>
      </w:pPr>
      <w:r w:rsidRPr="00B509C7">
        <w:rPr>
          <w:sz w:val="22"/>
          <w:szCs w:val="22"/>
        </w:rPr>
        <w:t>численность работников на проект;</w:t>
      </w:r>
    </w:p>
    <w:p w:rsidR="00837B16" w:rsidRPr="00B509C7" w:rsidRDefault="00837B16" w:rsidP="00837B16">
      <w:pPr>
        <w:pStyle w:val="af4"/>
        <w:widowControl w:val="0"/>
        <w:numPr>
          <w:ilvl w:val="0"/>
          <w:numId w:val="36"/>
        </w:numPr>
        <w:tabs>
          <w:tab w:val="left" w:pos="993"/>
        </w:tabs>
        <w:ind w:left="0" w:firstLine="709"/>
        <w:jc w:val="both"/>
        <w:rPr>
          <w:sz w:val="22"/>
          <w:szCs w:val="22"/>
        </w:rPr>
      </w:pPr>
      <w:r w:rsidRPr="00B509C7">
        <w:rPr>
          <w:sz w:val="22"/>
          <w:szCs w:val="22"/>
        </w:rPr>
        <w:t>затраты на оплату труда по проекту;</w:t>
      </w:r>
    </w:p>
    <w:p w:rsidR="00837B16" w:rsidRPr="00B509C7" w:rsidRDefault="00837B16" w:rsidP="00837B16">
      <w:pPr>
        <w:pStyle w:val="af4"/>
        <w:widowControl w:val="0"/>
        <w:numPr>
          <w:ilvl w:val="0"/>
          <w:numId w:val="36"/>
        </w:numPr>
        <w:tabs>
          <w:tab w:val="left" w:pos="993"/>
        </w:tabs>
        <w:ind w:left="0" w:firstLine="709"/>
        <w:jc w:val="both"/>
        <w:rPr>
          <w:sz w:val="22"/>
          <w:szCs w:val="22"/>
        </w:rPr>
      </w:pPr>
      <w:r w:rsidRPr="00B509C7">
        <w:rPr>
          <w:sz w:val="22"/>
          <w:szCs w:val="22"/>
        </w:rPr>
        <w:t>страховые взносы по проекту.</w:t>
      </w:r>
    </w:p>
    <w:p w:rsidR="00837B16" w:rsidRDefault="00837B16" w:rsidP="00837B16">
      <w:pPr>
        <w:pStyle w:val="25"/>
        <w:shd w:val="clear" w:color="auto" w:fill="auto"/>
        <w:tabs>
          <w:tab w:val="left" w:pos="993"/>
          <w:tab w:val="left" w:pos="1134"/>
        </w:tabs>
        <w:spacing w:before="0" w:after="0" w:line="240" w:lineRule="auto"/>
        <w:ind w:firstLine="709"/>
        <w:jc w:val="both"/>
        <w:rPr>
          <w:sz w:val="22"/>
          <w:szCs w:val="22"/>
        </w:rPr>
      </w:pPr>
    </w:p>
    <w:p w:rsidR="00837B16" w:rsidRPr="006D3D77" w:rsidRDefault="00837B16" w:rsidP="00837B16">
      <w:pPr>
        <w:pStyle w:val="25"/>
        <w:shd w:val="clear" w:color="auto" w:fill="auto"/>
        <w:tabs>
          <w:tab w:val="left" w:pos="993"/>
          <w:tab w:val="left" w:pos="1134"/>
        </w:tabs>
        <w:spacing w:before="0" w:after="0" w:line="240" w:lineRule="auto"/>
        <w:ind w:firstLine="709"/>
        <w:jc w:val="both"/>
        <w:rPr>
          <w:i/>
          <w:sz w:val="22"/>
          <w:szCs w:val="22"/>
        </w:rPr>
      </w:pPr>
      <w:r w:rsidRPr="006D3D77">
        <w:rPr>
          <w:i/>
          <w:sz w:val="22"/>
          <w:szCs w:val="22"/>
        </w:rPr>
        <w:t>Рекомендуемая литература:</w:t>
      </w:r>
    </w:p>
    <w:p w:rsidR="00837B16" w:rsidRPr="00B509C7" w:rsidRDefault="00837B16" w:rsidP="00837B16">
      <w:pPr>
        <w:pStyle w:val="25"/>
        <w:numPr>
          <w:ilvl w:val="0"/>
          <w:numId w:val="39"/>
        </w:numPr>
        <w:shd w:val="clear" w:color="auto" w:fill="auto"/>
        <w:tabs>
          <w:tab w:val="left" w:pos="993"/>
          <w:tab w:val="left" w:pos="1134"/>
          <w:tab w:val="left" w:pos="1704"/>
        </w:tabs>
        <w:spacing w:before="0" w:after="0" w:line="240" w:lineRule="auto"/>
        <w:ind w:firstLine="709"/>
        <w:jc w:val="both"/>
        <w:rPr>
          <w:sz w:val="22"/>
          <w:szCs w:val="22"/>
        </w:rPr>
      </w:pPr>
      <w:r w:rsidRPr="00B509C7">
        <w:rPr>
          <w:sz w:val="22"/>
          <w:szCs w:val="22"/>
        </w:rPr>
        <w:t xml:space="preserve">Ефимов О.Н. Экономика предприятия [Электронный ресурс]: учебное пособие / Ефимов О.Н. - Электрон. текстовые данные. - Саратов: Вузовское образование, 2014. - 732 </w:t>
      </w:r>
      <w:r w:rsidRPr="00B509C7">
        <w:rPr>
          <w:sz w:val="22"/>
          <w:szCs w:val="22"/>
          <w:lang w:val="en-US"/>
        </w:rPr>
        <w:t>c</w:t>
      </w:r>
      <w:r w:rsidRPr="00B509C7">
        <w:rPr>
          <w:sz w:val="22"/>
          <w:szCs w:val="22"/>
        </w:rPr>
        <w:t xml:space="preserve">. - </w:t>
      </w:r>
      <w:r w:rsidRPr="00B509C7">
        <w:rPr>
          <w:sz w:val="22"/>
          <w:szCs w:val="22"/>
          <w:lang w:val="en-US"/>
        </w:rPr>
        <w:t>URL</w:t>
      </w:r>
      <w:r w:rsidRPr="00B509C7">
        <w:rPr>
          <w:sz w:val="22"/>
          <w:szCs w:val="22"/>
        </w:rPr>
        <w:t xml:space="preserve">: </w:t>
      </w:r>
      <w:r w:rsidRPr="00B509C7">
        <w:rPr>
          <w:sz w:val="22"/>
          <w:szCs w:val="22"/>
          <w:lang w:val="en-US"/>
        </w:rPr>
        <w:t>http</w:t>
      </w:r>
      <w:r w:rsidRPr="00B509C7">
        <w:rPr>
          <w:sz w:val="22"/>
          <w:szCs w:val="22"/>
        </w:rPr>
        <w:t>://</w:t>
      </w:r>
      <w:r w:rsidRPr="00B509C7">
        <w:rPr>
          <w:sz w:val="22"/>
          <w:szCs w:val="22"/>
          <w:lang w:val="en-US"/>
        </w:rPr>
        <w:t>www</w:t>
      </w:r>
      <w:r w:rsidRPr="00B509C7">
        <w:rPr>
          <w:sz w:val="22"/>
          <w:szCs w:val="22"/>
        </w:rPr>
        <w:t>.</w:t>
      </w:r>
      <w:proofErr w:type="spellStart"/>
      <w:r w:rsidRPr="00B509C7">
        <w:rPr>
          <w:sz w:val="22"/>
          <w:szCs w:val="22"/>
          <w:lang w:val="en-US"/>
        </w:rPr>
        <w:t>iprbookshop</w:t>
      </w:r>
      <w:proofErr w:type="spellEnd"/>
      <w:r w:rsidRPr="00B509C7">
        <w:rPr>
          <w:sz w:val="22"/>
          <w:szCs w:val="22"/>
        </w:rPr>
        <w:t>.</w:t>
      </w:r>
      <w:proofErr w:type="spellStart"/>
      <w:r w:rsidRPr="00B509C7">
        <w:rPr>
          <w:sz w:val="22"/>
          <w:szCs w:val="22"/>
          <w:lang w:val="en-US"/>
        </w:rPr>
        <w:t>ru</w:t>
      </w:r>
      <w:proofErr w:type="spellEnd"/>
      <w:r w:rsidRPr="00B509C7">
        <w:rPr>
          <w:sz w:val="22"/>
          <w:szCs w:val="22"/>
        </w:rPr>
        <w:t>/23085.</w:t>
      </w:r>
      <w:r w:rsidRPr="00B509C7">
        <w:rPr>
          <w:sz w:val="22"/>
          <w:szCs w:val="22"/>
          <w:lang w:val="en-US"/>
        </w:rPr>
        <w:t>html</w:t>
      </w:r>
      <w:r w:rsidRPr="00B509C7">
        <w:rPr>
          <w:sz w:val="22"/>
          <w:szCs w:val="22"/>
        </w:rPr>
        <w:t>.</w:t>
      </w:r>
    </w:p>
    <w:p w:rsidR="00837B16" w:rsidRPr="00B509C7" w:rsidRDefault="00837B16" w:rsidP="00837B16">
      <w:pPr>
        <w:pStyle w:val="25"/>
        <w:numPr>
          <w:ilvl w:val="0"/>
          <w:numId w:val="39"/>
        </w:numPr>
        <w:shd w:val="clear" w:color="auto" w:fill="auto"/>
        <w:tabs>
          <w:tab w:val="left" w:pos="993"/>
          <w:tab w:val="left" w:pos="1134"/>
          <w:tab w:val="left" w:pos="1704"/>
        </w:tabs>
        <w:spacing w:before="0" w:after="0" w:line="240" w:lineRule="auto"/>
        <w:ind w:firstLine="709"/>
        <w:jc w:val="both"/>
        <w:rPr>
          <w:sz w:val="22"/>
          <w:szCs w:val="22"/>
        </w:rPr>
      </w:pPr>
      <w:r w:rsidRPr="00B509C7">
        <w:rPr>
          <w:sz w:val="22"/>
          <w:szCs w:val="22"/>
        </w:rPr>
        <w:t>Трухина Н.И., Макаров Е. И., Чугунов А. В. Экономика предприятия и производства [Электронный ресурс]: учебное пособие. - Воронеж: Воронежский государственный архитектурно-строительный университет, ЭБС АСВ, 2014. – 123 с. – URL: http://www.iprbookshop.ru/30855.html</w:t>
      </w:r>
    </w:p>
    <w:p w:rsidR="00837B16" w:rsidRPr="00B509C7" w:rsidRDefault="00837B16" w:rsidP="00837B16">
      <w:pPr>
        <w:pStyle w:val="25"/>
        <w:numPr>
          <w:ilvl w:val="0"/>
          <w:numId w:val="39"/>
        </w:numPr>
        <w:shd w:val="clear" w:color="auto" w:fill="auto"/>
        <w:tabs>
          <w:tab w:val="left" w:pos="993"/>
          <w:tab w:val="left" w:pos="1134"/>
          <w:tab w:val="left" w:pos="1704"/>
        </w:tabs>
        <w:spacing w:before="0" w:after="0" w:line="240" w:lineRule="auto"/>
        <w:ind w:firstLine="709"/>
        <w:jc w:val="both"/>
        <w:rPr>
          <w:sz w:val="22"/>
          <w:szCs w:val="22"/>
        </w:rPr>
      </w:pPr>
      <w:r w:rsidRPr="00B509C7">
        <w:rPr>
          <w:sz w:val="22"/>
          <w:szCs w:val="22"/>
        </w:rPr>
        <w:t>Чернова О. А., Ласкова Т. С. Экономика и управление предприятием [Электронный ресурс]: учебное пособие. - Ростов-на-Дону, Таганрог: Издательство Южного федерального университета, 2019. - 176 с. – URL: http://www.iprbookshop.ru/95832.html</w:t>
      </w:r>
    </w:p>
    <w:p w:rsidR="00837B16" w:rsidRDefault="00837B16" w:rsidP="00837B16">
      <w:pPr>
        <w:pStyle w:val="1"/>
        <w:keepNext w:val="0"/>
        <w:spacing w:before="0"/>
        <w:jc w:val="center"/>
        <w:rPr>
          <w:b/>
          <w:sz w:val="22"/>
          <w:szCs w:val="22"/>
        </w:rPr>
      </w:pPr>
    </w:p>
    <w:p w:rsidR="00837B16" w:rsidRPr="00B509C7" w:rsidRDefault="00837B16" w:rsidP="00837B16">
      <w:pPr>
        <w:pStyle w:val="1"/>
        <w:keepNext w:val="0"/>
        <w:spacing w:before="0"/>
        <w:jc w:val="center"/>
        <w:rPr>
          <w:b/>
          <w:sz w:val="22"/>
          <w:szCs w:val="22"/>
        </w:rPr>
      </w:pPr>
      <w:r w:rsidRPr="00B509C7">
        <w:rPr>
          <w:b/>
          <w:sz w:val="22"/>
          <w:szCs w:val="22"/>
        </w:rPr>
        <w:t>Лабораторная работа № 4</w:t>
      </w:r>
    </w:p>
    <w:p w:rsidR="00837B16" w:rsidRPr="00B509C7" w:rsidRDefault="00837B16" w:rsidP="00837B16">
      <w:pPr>
        <w:pStyle w:val="1"/>
        <w:keepNext w:val="0"/>
        <w:spacing w:before="0"/>
        <w:jc w:val="center"/>
        <w:rPr>
          <w:b/>
          <w:sz w:val="22"/>
          <w:szCs w:val="22"/>
        </w:rPr>
      </w:pPr>
      <w:bookmarkStart w:id="6" w:name="_Toc40116319"/>
      <w:r w:rsidRPr="00B509C7">
        <w:rPr>
          <w:b/>
          <w:sz w:val="22"/>
          <w:szCs w:val="22"/>
        </w:rPr>
        <w:t xml:space="preserve">РАСЧЕТ СМЕТЫ РАСХОДОВ НА ПРОЕКТ, ЦЕНЫ </w:t>
      </w:r>
      <w:proofErr w:type="gramStart"/>
      <w:r w:rsidRPr="00B509C7">
        <w:rPr>
          <w:b/>
          <w:sz w:val="22"/>
          <w:szCs w:val="22"/>
        </w:rPr>
        <w:t>ИЗДЕЛИЯ  И</w:t>
      </w:r>
      <w:proofErr w:type="gramEnd"/>
      <w:r w:rsidRPr="00B509C7">
        <w:rPr>
          <w:b/>
          <w:sz w:val="22"/>
          <w:szCs w:val="22"/>
        </w:rPr>
        <w:t xml:space="preserve"> ПОКАЗАТЕЛЕЙ ЭФФЕКТИВНОСТИ ДЕЯТЕЛЬНОСТИ</w:t>
      </w:r>
      <w:bookmarkEnd w:id="6"/>
      <w:r w:rsidRPr="00B509C7">
        <w:rPr>
          <w:b/>
          <w:sz w:val="22"/>
          <w:szCs w:val="22"/>
        </w:rPr>
        <w:t xml:space="preserve"> </w:t>
      </w:r>
    </w:p>
    <w:p w:rsidR="00837B16" w:rsidRPr="00B509C7" w:rsidRDefault="00837B16" w:rsidP="00837B16">
      <w:pPr>
        <w:jc w:val="center"/>
        <w:rPr>
          <w:rFonts w:cs="Times New Roman"/>
          <w:sz w:val="22"/>
          <w:szCs w:val="22"/>
        </w:rPr>
      </w:pPr>
    </w:p>
    <w:p w:rsidR="00837B16" w:rsidRPr="00B509C7" w:rsidRDefault="00837B16" w:rsidP="00837B16">
      <w:pPr>
        <w:tabs>
          <w:tab w:val="left" w:pos="993"/>
        </w:tabs>
        <w:autoSpaceDE w:val="0"/>
        <w:autoSpaceDN w:val="0"/>
        <w:adjustRightInd w:val="0"/>
        <w:ind w:firstLine="709"/>
        <w:jc w:val="both"/>
        <w:rPr>
          <w:rFonts w:eastAsia="TimesNewRomanPSMT" w:cs="Times New Roman"/>
          <w:sz w:val="22"/>
          <w:szCs w:val="22"/>
        </w:rPr>
      </w:pPr>
      <w:r w:rsidRPr="00B509C7">
        <w:rPr>
          <w:rFonts w:cs="Times New Roman"/>
          <w:b/>
          <w:bCs/>
          <w:i/>
          <w:sz w:val="22"/>
          <w:szCs w:val="22"/>
        </w:rPr>
        <w:t xml:space="preserve">Цель работы: </w:t>
      </w:r>
      <w:r w:rsidRPr="00B509C7">
        <w:rPr>
          <w:rFonts w:eastAsia="TimesNewRomanPSMT" w:cs="Times New Roman"/>
          <w:sz w:val="22"/>
          <w:szCs w:val="22"/>
        </w:rPr>
        <w:t>закрепление и практическое освоение материала по темам «Смета затрат», «Цена изделия», «Показатели эффективности деятельности предприятия».</w:t>
      </w:r>
    </w:p>
    <w:p w:rsidR="00837B16" w:rsidRPr="00B509C7" w:rsidRDefault="00837B16" w:rsidP="00837B16">
      <w:pPr>
        <w:tabs>
          <w:tab w:val="left" w:pos="993"/>
        </w:tabs>
        <w:autoSpaceDE w:val="0"/>
        <w:autoSpaceDN w:val="0"/>
        <w:adjustRightInd w:val="0"/>
        <w:ind w:firstLine="709"/>
        <w:jc w:val="both"/>
        <w:rPr>
          <w:rFonts w:eastAsia="TimesNewRomanPSMT" w:cs="Times New Roman"/>
          <w:sz w:val="22"/>
          <w:szCs w:val="22"/>
        </w:rPr>
      </w:pPr>
    </w:p>
    <w:p w:rsidR="00837B16" w:rsidRPr="00B509C7" w:rsidRDefault="00837B16" w:rsidP="00837B16">
      <w:pPr>
        <w:tabs>
          <w:tab w:val="left" w:pos="993"/>
        </w:tabs>
        <w:autoSpaceDE w:val="0"/>
        <w:autoSpaceDN w:val="0"/>
        <w:adjustRightInd w:val="0"/>
        <w:ind w:firstLine="709"/>
        <w:jc w:val="both"/>
        <w:rPr>
          <w:rFonts w:cs="Times New Roman"/>
          <w:b/>
          <w:bCs/>
          <w:i/>
          <w:sz w:val="22"/>
          <w:szCs w:val="22"/>
        </w:rPr>
      </w:pPr>
      <w:r w:rsidRPr="00B509C7">
        <w:rPr>
          <w:rFonts w:cs="Times New Roman"/>
          <w:b/>
          <w:bCs/>
          <w:i/>
          <w:sz w:val="22"/>
          <w:szCs w:val="22"/>
        </w:rPr>
        <w:t>Задание</w:t>
      </w:r>
    </w:p>
    <w:p w:rsidR="00837B16" w:rsidRPr="00B509C7" w:rsidRDefault="00837B16" w:rsidP="00837B16">
      <w:pPr>
        <w:tabs>
          <w:tab w:val="left" w:pos="993"/>
        </w:tabs>
        <w:autoSpaceDE w:val="0"/>
        <w:autoSpaceDN w:val="0"/>
        <w:adjustRightInd w:val="0"/>
        <w:ind w:firstLine="709"/>
        <w:jc w:val="both"/>
        <w:rPr>
          <w:rFonts w:cs="Times New Roman"/>
          <w:bCs/>
          <w:sz w:val="22"/>
          <w:szCs w:val="22"/>
        </w:rPr>
      </w:pPr>
      <w:r w:rsidRPr="00B509C7">
        <w:rPr>
          <w:rFonts w:cs="Times New Roman"/>
          <w:bCs/>
          <w:sz w:val="22"/>
          <w:szCs w:val="22"/>
        </w:rPr>
        <w:t>Используя исходные данные, рассчитать:</w:t>
      </w:r>
    </w:p>
    <w:p w:rsidR="00837B16" w:rsidRPr="00B509C7" w:rsidRDefault="00837B16" w:rsidP="00837B16">
      <w:pPr>
        <w:pStyle w:val="af4"/>
        <w:tabs>
          <w:tab w:val="left" w:pos="993"/>
        </w:tabs>
        <w:ind w:left="0" w:firstLine="709"/>
        <w:jc w:val="both"/>
        <w:rPr>
          <w:sz w:val="22"/>
          <w:szCs w:val="22"/>
        </w:rPr>
      </w:pPr>
      <w:r w:rsidRPr="00B509C7">
        <w:rPr>
          <w:sz w:val="22"/>
          <w:szCs w:val="22"/>
        </w:rPr>
        <w:t>1) затраты на проект, т.е. составить смету расходов на проект (себестоимость разработки и изготовления изделий по экономическим элементам);</w:t>
      </w:r>
    </w:p>
    <w:p w:rsidR="00837B16" w:rsidRPr="00B509C7" w:rsidRDefault="00837B16" w:rsidP="00837B16">
      <w:pPr>
        <w:pStyle w:val="af4"/>
        <w:tabs>
          <w:tab w:val="left" w:pos="993"/>
        </w:tabs>
        <w:ind w:left="0" w:firstLine="709"/>
        <w:jc w:val="both"/>
        <w:rPr>
          <w:sz w:val="22"/>
          <w:szCs w:val="22"/>
        </w:rPr>
      </w:pPr>
      <w:r w:rsidRPr="00B509C7">
        <w:rPr>
          <w:sz w:val="22"/>
          <w:szCs w:val="22"/>
        </w:rPr>
        <w:t>2) цену изделия и объем товарной продукции;</w:t>
      </w:r>
    </w:p>
    <w:p w:rsidR="00837B16" w:rsidRPr="00B509C7" w:rsidRDefault="00837B16" w:rsidP="00837B16">
      <w:pPr>
        <w:pStyle w:val="af4"/>
        <w:tabs>
          <w:tab w:val="left" w:pos="993"/>
        </w:tabs>
        <w:ind w:left="0" w:firstLine="709"/>
        <w:jc w:val="both"/>
        <w:rPr>
          <w:sz w:val="22"/>
          <w:szCs w:val="22"/>
        </w:rPr>
      </w:pPr>
      <w:r w:rsidRPr="00B509C7">
        <w:rPr>
          <w:sz w:val="22"/>
          <w:szCs w:val="22"/>
        </w:rPr>
        <w:t>3) показатели эффективности деятельности предприятия по проекту.</w:t>
      </w:r>
    </w:p>
    <w:p w:rsidR="00837B16" w:rsidRDefault="00837B16" w:rsidP="00837B16">
      <w:pPr>
        <w:pStyle w:val="25"/>
        <w:shd w:val="clear" w:color="auto" w:fill="auto"/>
        <w:tabs>
          <w:tab w:val="left" w:pos="993"/>
          <w:tab w:val="left" w:pos="1134"/>
        </w:tabs>
        <w:spacing w:before="0" w:after="0" w:line="240" w:lineRule="auto"/>
        <w:ind w:firstLine="709"/>
        <w:jc w:val="both"/>
        <w:rPr>
          <w:sz w:val="22"/>
          <w:szCs w:val="22"/>
        </w:rPr>
      </w:pPr>
    </w:p>
    <w:p w:rsidR="00837B16" w:rsidRPr="006D3D77" w:rsidRDefault="00837B16" w:rsidP="00837B16">
      <w:pPr>
        <w:pStyle w:val="25"/>
        <w:shd w:val="clear" w:color="auto" w:fill="auto"/>
        <w:tabs>
          <w:tab w:val="left" w:pos="993"/>
          <w:tab w:val="left" w:pos="1134"/>
        </w:tabs>
        <w:spacing w:before="0" w:after="0" w:line="240" w:lineRule="auto"/>
        <w:ind w:firstLine="709"/>
        <w:jc w:val="both"/>
        <w:rPr>
          <w:b/>
          <w:i/>
          <w:sz w:val="22"/>
          <w:szCs w:val="22"/>
        </w:rPr>
      </w:pPr>
      <w:r w:rsidRPr="006D3D77">
        <w:rPr>
          <w:b/>
          <w:i/>
          <w:sz w:val="22"/>
          <w:szCs w:val="22"/>
        </w:rPr>
        <w:t>Рекомендуемая литература:</w:t>
      </w:r>
    </w:p>
    <w:p w:rsidR="00837B16" w:rsidRPr="00B509C7" w:rsidRDefault="00837B16" w:rsidP="00837B16">
      <w:pPr>
        <w:pStyle w:val="25"/>
        <w:numPr>
          <w:ilvl w:val="0"/>
          <w:numId w:val="40"/>
        </w:numPr>
        <w:shd w:val="clear" w:color="auto" w:fill="auto"/>
        <w:tabs>
          <w:tab w:val="left" w:pos="993"/>
        </w:tabs>
        <w:spacing w:before="0" w:after="0" w:line="240" w:lineRule="auto"/>
        <w:ind w:firstLine="709"/>
        <w:jc w:val="both"/>
        <w:rPr>
          <w:sz w:val="22"/>
          <w:szCs w:val="22"/>
        </w:rPr>
      </w:pPr>
      <w:bookmarkStart w:id="7" w:name="_Toc40116312"/>
      <w:bookmarkStart w:id="8" w:name="_Toc70062784"/>
      <w:r w:rsidRPr="00B509C7">
        <w:rPr>
          <w:sz w:val="22"/>
          <w:szCs w:val="22"/>
        </w:rPr>
        <w:t xml:space="preserve">Ефимов О.Н. Экономика предприятия [Электронный ресурс]: учебное пособие / Ефимов О.Н. - Электрон. текстовые данные. - Саратов: Вузовское образование, 2014. - 732 </w:t>
      </w:r>
      <w:r w:rsidRPr="00B509C7">
        <w:rPr>
          <w:sz w:val="22"/>
          <w:szCs w:val="22"/>
          <w:lang w:val="en-US"/>
        </w:rPr>
        <w:t>c</w:t>
      </w:r>
      <w:r w:rsidRPr="00B509C7">
        <w:rPr>
          <w:sz w:val="22"/>
          <w:szCs w:val="22"/>
        </w:rPr>
        <w:t xml:space="preserve">. - </w:t>
      </w:r>
      <w:r w:rsidRPr="00B509C7">
        <w:rPr>
          <w:sz w:val="22"/>
          <w:szCs w:val="22"/>
          <w:lang w:val="en-US"/>
        </w:rPr>
        <w:t>URL</w:t>
      </w:r>
      <w:r w:rsidRPr="00B509C7">
        <w:rPr>
          <w:sz w:val="22"/>
          <w:szCs w:val="22"/>
        </w:rPr>
        <w:t xml:space="preserve">: </w:t>
      </w:r>
      <w:r w:rsidRPr="00B509C7">
        <w:rPr>
          <w:sz w:val="22"/>
          <w:szCs w:val="22"/>
          <w:lang w:val="en-US"/>
        </w:rPr>
        <w:t>http</w:t>
      </w:r>
      <w:r w:rsidRPr="00B509C7">
        <w:rPr>
          <w:sz w:val="22"/>
          <w:szCs w:val="22"/>
        </w:rPr>
        <w:t>://</w:t>
      </w:r>
      <w:r w:rsidRPr="00B509C7">
        <w:rPr>
          <w:sz w:val="22"/>
          <w:szCs w:val="22"/>
          <w:lang w:val="en-US"/>
        </w:rPr>
        <w:t>www</w:t>
      </w:r>
      <w:r w:rsidRPr="00B509C7">
        <w:rPr>
          <w:sz w:val="22"/>
          <w:szCs w:val="22"/>
        </w:rPr>
        <w:t>.</w:t>
      </w:r>
      <w:proofErr w:type="spellStart"/>
      <w:r w:rsidRPr="00B509C7">
        <w:rPr>
          <w:sz w:val="22"/>
          <w:szCs w:val="22"/>
          <w:lang w:val="en-US"/>
        </w:rPr>
        <w:t>iprbookshop</w:t>
      </w:r>
      <w:proofErr w:type="spellEnd"/>
      <w:r w:rsidRPr="00B509C7">
        <w:rPr>
          <w:sz w:val="22"/>
          <w:szCs w:val="22"/>
        </w:rPr>
        <w:t>.</w:t>
      </w:r>
      <w:proofErr w:type="spellStart"/>
      <w:r w:rsidRPr="00B509C7">
        <w:rPr>
          <w:sz w:val="22"/>
          <w:szCs w:val="22"/>
          <w:lang w:val="en-US"/>
        </w:rPr>
        <w:t>ru</w:t>
      </w:r>
      <w:proofErr w:type="spellEnd"/>
      <w:r w:rsidRPr="00B509C7">
        <w:rPr>
          <w:sz w:val="22"/>
          <w:szCs w:val="22"/>
        </w:rPr>
        <w:t>/23085.</w:t>
      </w:r>
      <w:r w:rsidRPr="00B509C7">
        <w:rPr>
          <w:sz w:val="22"/>
          <w:szCs w:val="22"/>
          <w:lang w:val="en-US"/>
        </w:rPr>
        <w:t>html</w:t>
      </w:r>
      <w:r w:rsidRPr="00B509C7">
        <w:rPr>
          <w:sz w:val="22"/>
          <w:szCs w:val="22"/>
        </w:rPr>
        <w:t>.</w:t>
      </w:r>
    </w:p>
    <w:p w:rsidR="00837B16" w:rsidRPr="00B509C7" w:rsidRDefault="00837B16" w:rsidP="00837B16">
      <w:pPr>
        <w:pStyle w:val="25"/>
        <w:numPr>
          <w:ilvl w:val="0"/>
          <w:numId w:val="40"/>
        </w:numPr>
        <w:shd w:val="clear" w:color="auto" w:fill="auto"/>
        <w:tabs>
          <w:tab w:val="left" w:pos="993"/>
        </w:tabs>
        <w:spacing w:before="0" w:after="0" w:line="240" w:lineRule="auto"/>
        <w:ind w:firstLine="709"/>
        <w:jc w:val="both"/>
        <w:rPr>
          <w:sz w:val="22"/>
          <w:szCs w:val="22"/>
        </w:rPr>
      </w:pPr>
      <w:r w:rsidRPr="00B509C7">
        <w:rPr>
          <w:sz w:val="22"/>
          <w:szCs w:val="22"/>
        </w:rPr>
        <w:t>Трухина Н.И., Макаров Е. И., Чугунов А. В. Экономика предприятия и производства [Электронный ресурс]: учебное пособие. - Воронеж: Воронежский государственный архитектурно-строительный университет, ЭБС АСВ, 2014. – 123 с. – URL: http://www.iprbookshop.ru/30855.html</w:t>
      </w:r>
    </w:p>
    <w:p w:rsidR="00837B16" w:rsidRPr="00B509C7" w:rsidRDefault="00837B16" w:rsidP="00837B16">
      <w:pPr>
        <w:pStyle w:val="25"/>
        <w:numPr>
          <w:ilvl w:val="0"/>
          <w:numId w:val="40"/>
        </w:numPr>
        <w:shd w:val="clear" w:color="auto" w:fill="auto"/>
        <w:tabs>
          <w:tab w:val="left" w:pos="993"/>
        </w:tabs>
        <w:spacing w:before="0" w:after="0" w:line="240" w:lineRule="auto"/>
        <w:ind w:firstLine="709"/>
        <w:jc w:val="both"/>
        <w:rPr>
          <w:sz w:val="22"/>
          <w:szCs w:val="22"/>
        </w:rPr>
      </w:pPr>
      <w:r w:rsidRPr="00B509C7">
        <w:rPr>
          <w:sz w:val="22"/>
          <w:szCs w:val="22"/>
        </w:rPr>
        <w:t>Чернова О. А., Ласкова Т. С. Экономика и управление предприятием [Электронный ресурс]: учебное пособие. - Ростов-на-Дону, Таганрог: Издательство Южного федерального университета, 2019. - 176 с. – URL: http://www.iprbookshop.ru/95832.html</w:t>
      </w:r>
    </w:p>
    <w:p w:rsidR="00837B16" w:rsidRDefault="00837B16" w:rsidP="00837B16">
      <w:pPr>
        <w:pStyle w:val="1"/>
        <w:keepNext w:val="0"/>
        <w:spacing w:before="0"/>
        <w:jc w:val="center"/>
        <w:rPr>
          <w:b/>
          <w:sz w:val="22"/>
          <w:szCs w:val="22"/>
        </w:rPr>
      </w:pPr>
    </w:p>
    <w:p w:rsidR="00837B16" w:rsidRPr="00B509C7" w:rsidRDefault="00837B16" w:rsidP="00837B16">
      <w:pPr>
        <w:pStyle w:val="1"/>
        <w:keepNext w:val="0"/>
        <w:spacing w:before="0"/>
        <w:jc w:val="center"/>
        <w:rPr>
          <w:b/>
          <w:sz w:val="22"/>
          <w:szCs w:val="22"/>
        </w:rPr>
      </w:pPr>
      <w:r w:rsidRPr="00B509C7">
        <w:rPr>
          <w:b/>
          <w:sz w:val="22"/>
          <w:szCs w:val="22"/>
        </w:rPr>
        <w:t xml:space="preserve">Лабораторная работа № </w:t>
      </w:r>
      <w:bookmarkEnd w:id="7"/>
      <w:r w:rsidRPr="00B509C7">
        <w:rPr>
          <w:b/>
          <w:sz w:val="22"/>
          <w:szCs w:val="22"/>
        </w:rPr>
        <w:t>5</w:t>
      </w:r>
      <w:bookmarkEnd w:id="8"/>
    </w:p>
    <w:p w:rsidR="00837B16" w:rsidRPr="00B509C7" w:rsidRDefault="00837B16" w:rsidP="00837B16">
      <w:pPr>
        <w:pStyle w:val="1"/>
        <w:keepNext w:val="0"/>
        <w:spacing w:before="0"/>
        <w:jc w:val="center"/>
        <w:rPr>
          <w:b/>
          <w:sz w:val="22"/>
          <w:szCs w:val="22"/>
        </w:rPr>
      </w:pPr>
      <w:bookmarkStart w:id="9" w:name="_Toc70062785"/>
      <w:r w:rsidRPr="00B509C7">
        <w:rPr>
          <w:b/>
          <w:sz w:val="22"/>
          <w:szCs w:val="22"/>
        </w:rPr>
        <w:t xml:space="preserve">РАЗРАБОТКА ПРОЕКТА В </w:t>
      </w:r>
      <w:proofErr w:type="spellStart"/>
      <w:r w:rsidRPr="00B509C7">
        <w:rPr>
          <w:b/>
          <w:sz w:val="22"/>
          <w:szCs w:val="22"/>
        </w:rPr>
        <w:t>ProjectLibre</w:t>
      </w:r>
      <w:bookmarkEnd w:id="9"/>
      <w:proofErr w:type="spellEnd"/>
      <w:r w:rsidRPr="00B509C7">
        <w:rPr>
          <w:b/>
          <w:sz w:val="22"/>
          <w:szCs w:val="22"/>
        </w:rPr>
        <w:t xml:space="preserve"> </w:t>
      </w:r>
    </w:p>
    <w:p w:rsidR="00837B16" w:rsidRPr="00B509C7" w:rsidRDefault="00837B16" w:rsidP="00837B16">
      <w:pPr>
        <w:ind w:firstLine="567"/>
        <w:jc w:val="both"/>
        <w:rPr>
          <w:rFonts w:cs="Times New Roman"/>
          <w:sz w:val="22"/>
          <w:szCs w:val="22"/>
        </w:rPr>
      </w:pPr>
    </w:p>
    <w:p w:rsidR="00837B16" w:rsidRPr="00B509C7" w:rsidRDefault="00837B16" w:rsidP="00837B16">
      <w:pPr>
        <w:ind w:firstLine="567"/>
        <w:jc w:val="both"/>
        <w:rPr>
          <w:rFonts w:eastAsia="TimesNewRomanPSMT" w:cs="Times New Roman"/>
          <w:sz w:val="22"/>
          <w:szCs w:val="22"/>
        </w:rPr>
      </w:pPr>
      <w:r w:rsidRPr="00B509C7">
        <w:rPr>
          <w:rFonts w:eastAsia="TimesNewRomanPSMT" w:cs="Times New Roman"/>
          <w:b/>
          <w:i/>
          <w:sz w:val="22"/>
          <w:szCs w:val="22"/>
        </w:rPr>
        <w:t xml:space="preserve">Цель работы: </w:t>
      </w:r>
      <w:r w:rsidRPr="00B509C7">
        <w:rPr>
          <w:rFonts w:eastAsia="TimesNewRomanPSMT" w:cs="Times New Roman"/>
          <w:sz w:val="22"/>
          <w:szCs w:val="22"/>
        </w:rPr>
        <w:t xml:space="preserve">освоение профессиональных компетенций в сфере проектной деятельности, изучение </w:t>
      </w:r>
      <w:proofErr w:type="spellStart"/>
      <w:r w:rsidRPr="00B509C7">
        <w:rPr>
          <w:rFonts w:eastAsia="TimesNewRomanPSMT" w:cs="Times New Roman"/>
          <w:sz w:val="22"/>
          <w:szCs w:val="22"/>
        </w:rPr>
        <w:t>ProjectLibre</w:t>
      </w:r>
      <w:proofErr w:type="spellEnd"/>
      <w:r w:rsidRPr="00B509C7">
        <w:rPr>
          <w:rFonts w:eastAsia="TimesNewRomanPSMT" w:cs="Times New Roman"/>
          <w:sz w:val="22"/>
          <w:szCs w:val="22"/>
        </w:rPr>
        <w:t xml:space="preserve"> v.1.9.3 – приложения для управления проектами и ресурсами с применением графического инструментария для оптимизации проектного планирования на предприятиях.</w:t>
      </w:r>
    </w:p>
    <w:p w:rsidR="00837B16" w:rsidRPr="00B509C7" w:rsidRDefault="00837B16" w:rsidP="00837B16">
      <w:pPr>
        <w:ind w:firstLine="567"/>
        <w:jc w:val="both"/>
        <w:rPr>
          <w:rFonts w:eastAsia="TimesNewRomanPSMT" w:cs="Times New Roman"/>
          <w:sz w:val="22"/>
          <w:szCs w:val="22"/>
        </w:rPr>
      </w:pPr>
    </w:p>
    <w:p w:rsidR="00837B16" w:rsidRPr="00B509C7" w:rsidRDefault="00837B16" w:rsidP="00837B16">
      <w:pPr>
        <w:autoSpaceDE w:val="0"/>
        <w:autoSpaceDN w:val="0"/>
        <w:adjustRightInd w:val="0"/>
        <w:ind w:firstLine="567"/>
        <w:jc w:val="both"/>
        <w:rPr>
          <w:rFonts w:eastAsia="TimesNewRomanPSMT" w:cs="Times New Roman"/>
          <w:b/>
          <w:i/>
          <w:sz w:val="22"/>
          <w:szCs w:val="22"/>
        </w:rPr>
      </w:pPr>
      <w:r w:rsidRPr="00B509C7">
        <w:rPr>
          <w:rFonts w:eastAsia="TimesNewRomanPSMT" w:cs="Times New Roman"/>
          <w:b/>
          <w:i/>
          <w:sz w:val="22"/>
          <w:szCs w:val="22"/>
        </w:rPr>
        <w:t>Задание</w:t>
      </w:r>
    </w:p>
    <w:p w:rsidR="00837B16" w:rsidRPr="00B509C7" w:rsidRDefault="00837B16" w:rsidP="00837B16">
      <w:pPr>
        <w:autoSpaceDE w:val="0"/>
        <w:autoSpaceDN w:val="0"/>
        <w:adjustRightInd w:val="0"/>
        <w:ind w:firstLine="567"/>
        <w:jc w:val="both"/>
        <w:rPr>
          <w:rFonts w:eastAsia="TimesNewRomanPSMT" w:cs="Times New Roman"/>
          <w:sz w:val="22"/>
          <w:szCs w:val="22"/>
        </w:rPr>
      </w:pPr>
      <w:r w:rsidRPr="00B509C7">
        <w:rPr>
          <w:rFonts w:eastAsia="TimesNewRomanPSMT" w:cs="Times New Roman"/>
          <w:sz w:val="22"/>
          <w:szCs w:val="22"/>
        </w:rPr>
        <w:t>Используя теоретические сведения и исходные данные:</w:t>
      </w:r>
    </w:p>
    <w:p w:rsidR="00837B16" w:rsidRPr="00B509C7" w:rsidRDefault="00837B16" w:rsidP="00837B16">
      <w:pPr>
        <w:pStyle w:val="af4"/>
        <w:numPr>
          <w:ilvl w:val="0"/>
          <w:numId w:val="37"/>
        </w:numPr>
        <w:tabs>
          <w:tab w:val="left" w:pos="709"/>
          <w:tab w:val="left" w:pos="851"/>
        </w:tabs>
        <w:autoSpaceDE w:val="0"/>
        <w:autoSpaceDN w:val="0"/>
        <w:adjustRightInd w:val="0"/>
        <w:ind w:left="0" w:firstLine="567"/>
        <w:jc w:val="both"/>
        <w:rPr>
          <w:rFonts w:eastAsia="TimesNewRomanPSMT"/>
          <w:sz w:val="22"/>
          <w:szCs w:val="22"/>
        </w:rPr>
      </w:pPr>
      <w:r w:rsidRPr="00B509C7">
        <w:rPr>
          <w:rFonts w:eastAsia="TimesNewRomanPSMT"/>
          <w:sz w:val="22"/>
          <w:szCs w:val="22"/>
        </w:rPr>
        <w:t xml:space="preserve">провести декомпозицию задач по проекту и построить диаграмму </w:t>
      </w:r>
      <w:proofErr w:type="spellStart"/>
      <w:r w:rsidRPr="00B509C7">
        <w:rPr>
          <w:rFonts w:eastAsia="TimesNewRomanPSMT"/>
          <w:sz w:val="22"/>
          <w:szCs w:val="22"/>
        </w:rPr>
        <w:t>Ганта</w:t>
      </w:r>
      <w:proofErr w:type="spellEnd"/>
      <w:r w:rsidRPr="00B509C7">
        <w:rPr>
          <w:rFonts w:eastAsia="TimesNewRomanPSMT"/>
          <w:sz w:val="22"/>
          <w:szCs w:val="22"/>
        </w:rPr>
        <w:t>;</w:t>
      </w:r>
    </w:p>
    <w:p w:rsidR="00837B16" w:rsidRPr="00B509C7" w:rsidRDefault="00837B16" w:rsidP="00837B16">
      <w:pPr>
        <w:pStyle w:val="af4"/>
        <w:numPr>
          <w:ilvl w:val="0"/>
          <w:numId w:val="37"/>
        </w:numPr>
        <w:tabs>
          <w:tab w:val="left" w:pos="709"/>
          <w:tab w:val="left" w:pos="851"/>
        </w:tabs>
        <w:autoSpaceDE w:val="0"/>
        <w:autoSpaceDN w:val="0"/>
        <w:adjustRightInd w:val="0"/>
        <w:ind w:left="0" w:firstLine="567"/>
        <w:jc w:val="both"/>
        <w:rPr>
          <w:rFonts w:eastAsia="TimesNewRomanPSMT"/>
          <w:sz w:val="22"/>
          <w:szCs w:val="22"/>
        </w:rPr>
      </w:pPr>
      <w:r w:rsidRPr="00B509C7">
        <w:rPr>
          <w:rFonts w:eastAsia="TimesNewRomanPSMT"/>
          <w:sz w:val="22"/>
          <w:szCs w:val="22"/>
        </w:rPr>
        <w:t xml:space="preserve">определить ресурсы, необходимые для выполнения задач по проекту, скорректировать диаграмму </w:t>
      </w:r>
      <w:proofErr w:type="spellStart"/>
      <w:r w:rsidRPr="00B509C7">
        <w:rPr>
          <w:rFonts w:eastAsia="TimesNewRomanPSMT"/>
          <w:sz w:val="22"/>
          <w:szCs w:val="22"/>
        </w:rPr>
        <w:t>Ганта</w:t>
      </w:r>
      <w:proofErr w:type="spellEnd"/>
      <w:r w:rsidRPr="00B509C7">
        <w:rPr>
          <w:rFonts w:eastAsia="TimesNewRomanPSMT"/>
          <w:sz w:val="22"/>
          <w:szCs w:val="22"/>
        </w:rPr>
        <w:t xml:space="preserve"> с учетом доступности ресурсов; </w:t>
      </w:r>
    </w:p>
    <w:p w:rsidR="00837B16" w:rsidRPr="00B509C7" w:rsidRDefault="00837B16" w:rsidP="00837B16">
      <w:pPr>
        <w:pStyle w:val="af4"/>
        <w:numPr>
          <w:ilvl w:val="0"/>
          <w:numId w:val="37"/>
        </w:numPr>
        <w:tabs>
          <w:tab w:val="left" w:pos="709"/>
          <w:tab w:val="left" w:pos="851"/>
        </w:tabs>
        <w:autoSpaceDE w:val="0"/>
        <w:autoSpaceDN w:val="0"/>
        <w:adjustRightInd w:val="0"/>
        <w:ind w:left="0" w:firstLine="567"/>
        <w:jc w:val="both"/>
        <w:rPr>
          <w:rFonts w:eastAsia="TimesNewRomanPSMT"/>
          <w:sz w:val="22"/>
          <w:szCs w:val="22"/>
        </w:rPr>
      </w:pPr>
      <w:r w:rsidRPr="00B509C7">
        <w:rPr>
          <w:rFonts w:eastAsia="TimesNewRomanPSMT"/>
          <w:sz w:val="22"/>
          <w:szCs w:val="22"/>
        </w:rPr>
        <w:t>построить сетевой график проекта;</w:t>
      </w:r>
    </w:p>
    <w:p w:rsidR="00837B16" w:rsidRPr="00B509C7" w:rsidRDefault="00837B16" w:rsidP="00837B16">
      <w:pPr>
        <w:pStyle w:val="af4"/>
        <w:numPr>
          <w:ilvl w:val="0"/>
          <w:numId w:val="37"/>
        </w:numPr>
        <w:tabs>
          <w:tab w:val="left" w:pos="709"/>
          <w:tab w:val="left" w:pos="851"/>
        </w:tabs>
        <w:autoSpaceDE w:val="0"/>
        <w:autoSpaceDN w:val="0"/>
        <w:adjustRightInd w:val="0"/>
        <w:ind w:left="0" w:firstLine="567"/>
        <w:jc w:val="both"/>
        <w:rPr>
          <w:rFonts w:eastAsia="TimesNewRomanPSMT"/>
          <w:sz w:val="22"/>
          <w:szCs w:val="22"/>
        </w:rPr>
      </w:pPr>
      <w:r w:rsidRPr="00B509C7">
        <w:rPr>
          <w:rFonts w:eastAsia="TimesNewRomanPSMT"/>
          <w:sz w:val="22"/>
          <w:szCs w:val="22"/>
        </w:rPr>
        <w:t xml:space="preserve">разработать иерархическую структуру ресурсов проекта (RBS); </w:t>
      </w:r>
    </w:p>
    <w:p w:rsidR="00837B16" w:rsidRPr="00B509C7" w:rsidRDefault="00837B16" w:rsidP="00837B16">
      <w:pPr>
        <w:pStyle w:val="af4"/>
        <w:numPr>
          <w:ilvl w:val="0"/>
          <w:numId w:val="37"/>
        </w:numPr>
        <w:tabs>
          <w:tab w:val="left" w:pos="709"/>
          <w:tab w:val="left" w:pos="851"/>
        </w:tabs>
        <w:autoSpaceDE w:val="0"/>
        <w:autoSpaceDN w:val="0"/>
        <w:adjustRightInd w:val="0"/>
        <w:ind w:left="0" w:firstLine="567"/>
        <w:jc w:val="both"/>
        <w:rPr>
          <w:rFonts w:eastAsia="TimesNewRomanPSMT"/>
          <w:sz w:val="22"/>
          <w:szCs w:val="22"/>
        </w:rPr>
      </w:pPr>
      <w:r w:rsidRPr="00B509C7">
        <w:rPr>
          <w:rFonts w:eastAsia="TimesNewRomanPSMT"/>
          <w:sz w:val="22"/>
          <w:szCs w:val="22"/>
        </w:rPr>
        <w:t>определить основные характеристики проекта: даты начала и окончания работ, длительность реализации проекта в днях и часах, затраты на проект.</w:t>
      </w:r>
    </w:p>
    <w:p w:rsidR="00837B16" w:rsidRPr="00B509C7" w:rsidRDefault="00837B16" w:rsidP="00837B16">
      <w:pPr>
        <w:pStyle w:val="25"/>
        <w:shd w:val="clear" w:color="auto" w:fill="auto"/>
        <w:tabs>
          <w:tab w:val="left" w:pos="1134"/>
        </w:tabs>
        <w:spacing w:before="0" w:after="0" w:line="240" w:lineRule="auto"/>
        <w:ind w:firstLine="709"/>
        <w:jc w:val="both"/>
        <w:rPr>
          <w:sz w:val="22"/>
          <w:szCs w:val="22"/>
        </w:rPr>
      </w:pPr>
    </w:p>
    <w:p w:rsidR="00837B16" w:rsidRPr="00B509C7" w:rsidRDefault="00837B16" w:rsidP="00837B16">
      <w:pPr>
        <w:pStyle w:val="25"/>
        <w:shd w:val="clear" w:color="auto" w:fill="auto"/>
        <w:tabs>
          <w:tab w:val="left" w:pos="1134"/>
        </w:tabs>
        <w:spacing w:before="0" w:after="0" w:line="240" w:lineRule="auto"/>
        <w:ind w:firstLine="709"/>
        <w:jc w:val="both"/>
        <w:rPr>
          <w:sz w:val="22"/>
          <w:szCs w:val="22"/>
        </w:rPr>
      </w:pPr>
      <w:r w:rsidRPr="00B509C7">
        <w:rPr>
          <w:sz w:val="22"/>
          <w:szCs w:val="22"/>
        </w:rPr>
        <w:t>Рекомендуемая литература:</w:t>
      </w:r>
    </w:p>
    <w:p w:rsidR="00837B16" w:rsidRPr="00B509C7" w:rsidRDefault="00837B16" w:rsidP="00837B16">
      <w:pPr>
        <w:pStyle w:val="25"/>
        <w:numPr>
          <w:ilvl w:val="0"/>
          <w:numId w:val="41"/>
        </w:numPr>
        <w:shd w:val="clear" w:color="auto" w:fill="auto"/>
        <w:tabs>
          <w:tab w:val="left" w:pos="993"/>
        </w:tabs>
        <w:spacing w:before="0" w:after="0" w:line="240" w:lineRule="auto"/>
        <w:ind w:firstLine="709"/>
        <w:jc w:val="both"/>
        <w:rPr>
          <w:sz w:val="22"/>
          <w:szCs w:val="22"/>
        </w:rPr>
      </w:pPr>
      <w:proofErr w:type="spellStart"/>
      <w:r w:rsidRPr="006D3D77">
        <w:rPr>
          <w:sz w:val="22"/>
          <w:szCs w:val="22"/>
        </w:rPr>
        <w:t>Матюшка</w:t>
      </w:r>
      <w:proofErr w:type="spellEnd"/>
      <w:r w:rsidRPr="006D3D77">
        <w:rPr>
          <w:sz w:val="22"/>
          <w:szCs w:val="22"/>
        </w:rPr>
        <w:t xml:space="preserve"> В. М. Управление проектами </w:t>
      </w:r>
      <w:r w:rsidRPr="00B509C7">
        <w:rPr>
          <w:sz w:val="22"/>
          <w:szCs w:val="22"/>
        </w:rPr>
        <w:t>[Электронный ресурс]</w:t>
      </w:r>
      <w:r w:rsidRPr="006D3D77">
        <w:rPr>
          <w:sz w:val="22"/>
          <w:szCs w:val="22"/>
        </w:rPr>
        <w:t>: учебное пособие. – Москва: Российский университет дружбы народов, 2010. – 556 с. – URL</w:t>
      </w:r>
      <w:r w:rsidRPr="00B509C7">
        <w:rPr>
          <w:sz w:val="22"/>
          <w:szCs w:val="22"/>
        </w:rPr>
        <w:t>:</w:t>
      </w:r>
      <w:r>
        <w:rPr>
          <w:sz w:val="22"/>
          <w:szCs w:val="22"/>
        </w:rPr>
        <w:t xml:space="preserve"> </w:t>
      </w:r>
      <w:r w:rsidRPr="006D3D77">
        <w:rPr>
          <w:sz w:val="22"/>
          <w:szCs w:val="22"/>
        </w:rPr>
        <w:t>http://www.iprbookshop.ru/11440.html</w:t>
      </w:r>
    </w:p>
    <w:p w:rsidR="00837B16" w:rsidRPr="00B509C7" w:rsidRDefault="00837B16" w:rsidP="00837B16">
      <w:pPr>
        <w:pStyle w:val="25"/>
        <w:numPr>
          <w:ilvl w:val="0"/>
          <w:numId w:val="41"/>
        </w:numPr>
        <w:shd w:val="clear" w:color="auto" w:fill="auto"/>
        <w:tabs>
          <w:tab w:val="left" w:pos="993"/>
        </w:tabs>
        <w:spacing w:before="0" w:after="0" w:line="240" w:lineRule="auto"/>
        <w:ind w:firstLine="709"/>
        <w:jc w:val="both"/>
        <w:rPr>
          <w:sz w:val="22"/>
          <w:szCs w:val="22"/>
        </w:rPr>
      </w:pPr>
      <w:r w:rsidRPr="006D3D77">
        <w:rPr>
          <w:sz w:val="22"/>
          <w:szCs w:val="22"/>
        </w:rPr>
        <w:t xml:space="preserve">Зеленский П. С., </w:t>
      </w:r>
      <w:proofErr w:type="spellStart"/>
      <w:r w:rsidRPr="006D3D77">
        <w:rPr>
          <w:sz w:val="22"/>
          <w:szCs w:val="22"/>
        </w:rPr>
        <w:t>Зимнякова</w:t>
      </w:r>
      <w:proofErr w:type="spellEnd"/>
      <w:r w:rsidRPr="006D3D77">
        <w:rPr>
          <w:sz w:val="22"/>
          <w:szCs w:val="22"/>
        </w:rPr>
        <w:t xml:space="preserve"> Т. С., </w:t>
      </w:r>
      <w:proofErr w:type="spellStart"/>
      <w:r w:rsidRPr="006D3D77">
        <w:rPr>
          <w:sz w:val="22"/>
          <w:szCs w:val="22"/>
        </w:rPr>
        <w:t>Поподько</w:t>
      </w:r>
      <w:proofErr w:type="spellEnd"/>
      <w:r w:rsidRPr="006D3D77">
        <w:rPr>
          <w:sz w:val="22"/>
          <w:szCs w:val="22"/>
        </w:rPr>
        <w:t xml:space="preserve"> Г. И., Нагаева О. С., </w:t>
      </w:r>
      <w:proofErr w:type="spellStart"/>
      <w:r w:rsidRPr="006D3D77">
        <w:rPr>
          <w:sz w:val="22"/>
          <w:szCs w:val="22"/>
        </w:rPr>
        <w:t>Улина</w:t>
      </w:r>
      <w:proofErr w:type="spellEnd"/>
      <w:r w:rsidRPr="006D3D77">
        <w:rPr>
          <w:sz w:val="22"/>
          <w:szCs w:val="22"/>
        </w:rPr>
        <w:t xml:space="preserve"> С. Л., </w:t>
      </w:r>
      <w:proofErr w:type="spellStart"/>
      <w:r w:rsidRPr="006D3D77">
        <w:rPr>
          <w:sz w:val="22"/>
          <w:szCs w:val="22"/>
        </w:rPr>
        <w:t>Элияшева</w:t>
      </w:r>
      <w:proofErr w:type="spellEnd"/>
      <w:r w:rsidRPr="006D3D77">
        <w:rPr>
          <w:sz w:val="22"/>
          <w:szCs w:val="22"/>
        </w:rPr>
        <w:t xml:space="preserve"> М. И., </w:t>
      </w:r>
      <w:proofErr w:type="spellStart"/>
      <w:r w:rsidRPr="006D3D77">
        <w:rPr>
          <w:sz w:val="22"/>
          <w:szCs w:val="22"/>
        </w:rPr>
        <w:t>Поподько</w:t>
      </w:r>
      <w:proofErr w:type="spellEnd"/>
      <w:r w:rsidRPr="006D3D77">
        <w:rPr>
          <w:sz w:val="22"/>
          <w:szCs w:val="22"/>
        </w:rPr>
        <w:t xml:space="preserve"> Г. И. Управление проектами </w:t>
      </w:r>
      <w:r w:rsidRPr="00B509C7">
        <w:rPr>
          <w:sz w:val="22"/>
          <w:szCs w:val="22"/>
        </w:rPr>
        <w:t>[Электронный ресурс]</w:t>
      </w:r>
      <w:r w:rsidRPr="006D3D77">
        <w:rPr>
          <w:sz w:val="22"/>
          <w:szCs w:val="22"/>
        </w:rPr>
        <w:t>: учебное пособие. - Красноярск: Сибирский федеральный университет, 2017. - 132 с. - URL</w:t>
      </w:r>
      <w:r w:rsidRPr="00B509C7">
        <w:rPr>
          <w:sz w:val="22"/>
          <w:szCs w:val="22"/>
        </w:rPr>
        <w:t>:</w:t>
      </w:r>
      <w:r>
        <w:rPr>
          <w:sz w:val="22"/>
          <w:szCs w:val="22"/>
        </w:rPr>
        <w:t xml:space="preserve"> </w:t>
      </w:r>
      <w:r w:rsidRPr="006D3D77">
        <w:rPr>
          <w:sz w:val="22"/>
          <w:szCs w:val="22"/>
        </w:rPr>
        <w:t>http://www.iprbookshop.ru/84174.html</w:t>
      </w:r>
    </w:p>
    <w:p w:rsidR="00837B16" w:rsidRDefault="00837B16" w:rsidP="00837B16">
      <w:pPr>
        <w:pStyle w:val="25"/>
        <w:shd w:val="clear" w:color="auto" w:fill="auto"/>
        <w:tabs>
          <w:tab w:val="left" w:pos="1134"/>
        </w:tabs>
        <w:spacing w:before="0" w:after="0" w:line="240" w:lineRule="auto"/>
        <w:jc w:val="both"/>
        <w:rPr>
          <w:sz w:val="22"/>
          <w:szCs w:val="22"/>
        </w:rPr>
      </w:pPr>
    </w:p>
    <w:p w:rsidR="00837B16" w:rsidRPr="004803B8" w:rsidRDefault="00837B16" w:rsidP="00837B16">
      <w:pPr>
        <w:pStyle w:val="25"/>
        <w:shd w:val="clear" w:color="auto" w:fill="auto"/>
        <w:tabs>
          <w:tab w:val="left" w:pos="1134"/>
        </w:tabs>
        <w:spacing w:before="0" w:after="0" w:line="240" w:lineRule="auto"/>
        <w:jc w:val="both"/>
        <w:rPr>
          <w:sz w:val="22"/>
          <w:szCs w:val="22"/>
        </w:rPr>
      </w:pPr>
    </w:p>
    <w:p w:rsidR="00837B16" w:rsidRPr="00837B16" w:rsidRDefault="00837B16" w:rsidP="00837B16">
      <w:pPr>
        <w:pStyle w:val="23"/>
        <w:keepNext/>
        <w:keepLines/>
        <w:numPr>
          <w:ilvl w:val="0"/>
          <w:numId w:val="29"/>
        </w:numPr>
        <w:shd w:val="clear" w:color="auto" w:fill="auto"/>
        <w:tabs>
          <w:tab w:val="left" w:pos="284"/>
        </w:tabs>
        <w:spacing w:before="0" w:after="0" w:line="240" w:lineRule="auto"/>
        <w:ind w:firstLine="0"/>
        <w:jc w:val="center"/>
        <w:rPr>
          <w:sz w:val="22"/>
          <w:szCs w:val="22"/>
        </w:rPr>
      </w:pPr>
      <w:r w:rsidRPr="006E4E6F">
        <w:rPr>
          <w:sz w:val="22"/>
          <w:szCs w:val="22"/>
        </w:rPr>
        <w:t>МЕТОДИЧЕСКИЕ РЕКОМЕНДАЦИИ СТУДЕНТАМ</w:t>
      </w:r>
      <w:r>
        <w:rPr>
          <w:sz w:val="22"/>
          <w:szCs w:val="22"/>
          <w:lang w:val="ru-RU"/>
        </w:rPr>
        <w:t xml:space="preserve"> </w:t>
      </w:r>
    </w:p>
    <w:p w:rsidR="00837B16" w:rsidRPr="006E4E6F" w:rsidRDefault="00837B16" w:rsidP="00837B16">
      <w:pPr>
        <w:pStyle w:val="23"/>
        <w:keepNext/>
        <w:keepLines/>
        <w:shd w:val="clear" w:color="auto" w:fill="auto"/>
        <w:tabs>
          <w:tab w:val="left" w:pos="284"/>
        </w:tabs>
        <w:spacing w:before="0" w:after="0" w:line="240" w:lineRule="auto"/>
        <w:ind w:firstLine="0"/>
        <w:jc w:val="center"/>
        <w:rPr>
          <w:sz w:val="22"/>
          <w:szCs w:val="22"/>
        </w:rPr>
      </w:pPr>
      <w:r w:rsidRPr="006E4E6F">
        <w:rPr>
          <w:sz w:val="22"/>
          <w:szCs w:val="22"/>
        </w:rPr>
        <w:t>ПО ОСВОЕНИЮ ДИСЦИПЛИНЫ</w:t>
      </w:r>
    </w:p>
    <w:p w:rsidR="00837B16" w:rsidRPr="004803B8" w:rsidRDefault="00837B16" w:rsidP="00837B16">
      <w:pPr>
        <w:pStyle w:val="Default"/>
        <w:tabs>
          <w:tab w:val="left" w:pos="1134"/>
        </w:tabs>
        <w:ind w:firstLine="709"/>
        <w:rPr>
          <w:sz w:val="22"/>
          <w:szCs w:val="22"/>
        </w:rPr>
      </w:pPr>
    </w:p>
    <w:p w:rsidR="00837B16" w:rsidRPr="004803B8" w:rsidRDefault="00837B16" w:rsidP="00837B16">
      <w:pPr>
        <w:pStyle w:val="Default"/>
        <w:tabs>
          <w:tab w:val="left" w:pos="1134"/>
        </w:tabs>
        <w:ind w:firstLine="709"/>
        <w:jc w:val="both"/>
        <w:rPr>
          <w:sz w:val="22"/>
          <w:szCs w:val="22"/>
        </w:rPr>
      </w:pPr>
      <w:r w:rsidRPr="004803B8">
        <w:rPr>
          <w:sz w:val="22"/>
          <w:szCs w:val="22"/>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837B16" w:rsidRPr="00837B16" w:rsidRDefault="00837B16" w:rsidP="00837B16">
      <w:pPr>
        <w:pStyle w:val="ae"/>
        <w:rPr>
          <w:b/>
          <w:sz w:val="22"/>
          <w:szCs w:val="22"/>
        </w:rPr>
      </w:pPr>
    </w:p>
    <w:p w:rsidR="00837B16" w:rsidRPr="00837B16" w:rsidRDefault="00837B16" w:rsidP="00837B16">
      <w:pPr>
        <w:pStyle w:val="ae"/>
        <w:jc w:val="center"/>
        <w:rPr>
          <w:b/>
          <w:sz w:val="22"/>
          <w:szCs w:val="22"/>
        </w:rPr>
      </w:pPr>
      <w:r w:rsidRPr="00837B16">
        <w:rPr>
          <w:b/>
          <w:sz w:val="22"/>
          <w:szCs w:val="22"/>
        </w:rPr>
        <w:t>Методические рекомендации студентам по работе над конспектом лекции</w:t>
      </w:r>
    </w:p>
    <w:p w:rsidR="00837B16" w:rsidRPr="004803B8" w:rsidRDefault="00837B16" w:rsidP="00837B16">
      <w:pPr>
        <w:pStyle w:val="Default"/>
        <w:tabs>
          <w:tab w:val="left" w:pos="1134"/>
        </w:tabs>
        <w:ind w:firstLine="709"/>
        <w:jc w:val="both"/>
        <w:rPr>
          <w:sz w:val="22"/>
          <w:szCs w:val="22"/>
        </w:rPr>
      </w:pP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w:t>
      </w:r>
      <w:r w:rsidRPr="004803B8">
        <w:rPr>
          <w:sz w:val="22"/>
          <w:szCs w:val="22"/>
        </w:rPr>
        <w:lastRenderedPageBreak/>
        <w:t>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37B16" w:rsidRPr="004803B8" w:rsidRDefault="00837B16" w:rsidP="00837B16">
      <w:pPr>
        <w:pStyle w:val="Default"/>
        <w:tabs>
          <w:tab w:val="left" w:pos="1134"/>
        </w:tabs>
        <w:ind w:firstLine="709"/>
        <w:jc w:val="both"/>
        <w:rPr>
          <w:sz w:val="22"/>
          <w:szCs w:val="22"/>
        </w:rPr>
      </w:pPr>
      <w:r w:rsidRPr="004803B8">
        <w:rPr>
          <w:sz w:val="22"/>
          <w:szCs w:val="22"/>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37B16" w:rsidRPr="004803B8" w:rsidRDefault="00837B16" w:rsidP="00837B16">
      <w:pPr>
        <w:pStyle w:val="Default"/>
        <w:tabs>
          <w:tab w:val="left" w:pos="1134"/>
        </w:tabs>
        <w:ind w:firstLine="709"/>
        <w:jc w:val="both"/>
        <w:rPr>
          <w:sz w:val="22"/>
          <w:szCs w:val="22"/>
        </w:rPr>
      </w:pPr>
      <w:r w:rsidRPr="004803B8">
        <w:rPr>
          <w:sz w:val="22"/>
          <w:szCs w:val="22"/>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37B16" w:rsidRPr="004803B8" w:rsidRDefault="00837B16" w:rsidP="00837B16">
      <w:pPr>
        <w:pStyle w:val="Default"/>
        <w:tabs>
          <w:tab w:val="left" w:pos="1134"/>
        </w:tabs>
        <w:ind w:firstLine="709"/>
        <w:jc w:val="both"/>
        <w:rPr>
          <w:sz w:val="22"/>
          <w:szCs w:val="22"/>
        </w:rPr>
      </w:pPr>
      <w:r w:rsidRPr="004803B8">
        <w:rPr>
          <w:sz w:val="22"/>
          <w:szCs w:val="22"/>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sidRPr="006E4E6F">
        <w:rPr>
          <w:sz w:val="22"/>
          <w:szCs w:val="22"/>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w:t>
      </w:r>
      <w:r w:rsidRPr="004803B8">
        <w:rPr>
          <w:sz w:val="22"/>
          <w:szCs w:val="22"/>
        </w:rPr>
        <w:lastRenderedPageBreak/>
        <w:t xml:space="preserve">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837B16" w:rsidRPr="006E4E6F" w:rsidRDefault="00837B16" w:rsidP="00837B16">
      <w:pPr>
        <w:pStyle w:val="Default"/>
        <w:tabs>
          <w:tab w:val="left" w:pos="1134"/>
        </w:tabs>
        <w:ind w:firstLine="709"/>
        <w:jc w:val="both"/>
        <w:rPr>
          <w:sz w:val="22"/>
          <w:szCs w:val="22"/>
        </w:rPr>
      </w:pPr>
      <w:r w:rsidRPr="006E4E6F">
        <w:rPr>
          <w:sz w:val="22"/>
          <w:szCs w:val="22"/>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837B16" w:rsidRPr="004803B8" w:rsidRDefault="00837B16" w:rsidP="00837B16">
      <w:pPr>
        <w:pStyle w:val="Default"/>
        <w:tabs>
          <w:tab w:val="left" w:pos="1134"/>
        </w:tabs>
        <w:ind w:firstLine="709"/>
        <w:jc w:val="both"/>
        <w:rPr>
          <w:sz w:val="22"/>
          <w:szCs w:val="22"/>
        </w:rPr>
      </w:pPr>
    </w:p>
    <w:p w:rsidR="00837B16" w:rsidRPr="00837B16" w:rsidRDefault="00837B16" w:rsidP="00837B16">
      <w:pPr>
        <w:pStyle w:val="ae"/>
        <w:jc w:val="center"/>
        <w:rPr>
          <w:b/>
          <w:sz w:val="22"/>
          <w:szCs w:val="22"/>
        </w:rPr>
      </w:pPr>
      <w:r w:rsidRPr="00837B16">
        <w:rPr>
          <w:b/>
          <w:sz w:val="22"/>
          <w:szCs w:val="22"/>
        </w:rPr>
        <w:t>Методические рекомендации студентам по работе с литературой</w:t>
      </w:r>
    </w:p>
    <w:p w:rsidR="00837B16" w:rsidRPr="00837B16" w:rsidRDefault="00837B16" w:rsidP="00837B16">
      <w:pPr>
        <w:pStyle w:val="ae"/>
        <w:jc w:val="center"/>
        <w:rPr>
          <w:b/>
          <w:sz w:val="22"/>
          <w:szCs w:val="22"/>
        </w:rPr>
      </w:pPr>
    </w:p>
    <w:p w:rsidR="00837B16" w:rsidRPr="004803B8" w:rsidRDefault="00837B16" w:rsidP="00837B16">
      <w:pPr>
        <w:pStyle w:val="Default"/>
        <w:tabs>
          <w:tab w:val="left" w:pos="1134"/>
        </w:tabs>
        <w:ind w:firstLine="709"/>
        <w:jc w:val="both"/>
        <w:rPr>
          <w:sz w:val="22"/>
          <w:szCs w:val="22"/>
        </w:rPr>
      </w:pPr>
      <w:r w:rsidRPr="004803B8">
        <w:rPr>
          <w:sz w:val="22"/>
          <w:szCs w:val="22"/>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План – это схема прочитанного материала, перечень вопросов, отражающих структуру и последовательность материала.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Конспект – это систематизированное, логичное изложение материала источника. Различаются четыре типа конспектов: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 план-конспект – это развернутый детализированный план, в котором по наиболее сложным вопросам даются подробные пояснения,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 текстуальный конспект – это воспроизведение наиболее важных положений и фактов источника,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 тематический конспект – составляется на основе изучения ряда источников и дает ответ по изучаемому вопросу. </w:t>
      </w:r>
    </w:p>
    <w:p w:rsidR="00837B16" w:rsidRPr="006E4E6F" w:rsidRDefault="00837B16" w:rsidP="00837B16">
      <w:pPr>
        <w:pStyle w:val="Default"/>
        <w:tabs>
          <w:tab w:val="left" w:pos="1134"/>
        </w:tabs>
        <w:ind w:firstLine="709"/>
        <w:jc w:val="both"/>
        <w:rPr>
          <w:sz w:val="22"/>
          <w:szCs w:val="22"/>
        </w:rPr>
      </w:pPr>
      <w:r w:rsidRPr="006E4E6F">
        <w:rPr>
          <w:sz w:val="22"/>
          <w:szCs w:val="22"/>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837B16" w:rsidRPr="006E4E6F" w:rsidRDefault="00837B16" w:rsidP="00837B16">
      <w:pPr>
        <w:pStyle w:val="Default"/>
        <w:tabs>
          <w:tab w:val="left" w:pos="1134"/>
        </w:tabs>
        <w:ind w:firstLine="709"/>
        <w:jc w:val="both"/>
        <w:rPr>
          <w:sz w:val="22"/>
          <w:szCs w:val="22"/>
        </w:rPr>
      </w:pPr>
    </w:p>
    <w:p w:rsidR="00837B16" w:rsidRPr="00837B16" w:rsidRDefault="00837B16" w:rsidP="00837B16">
      <w:pPr>
        <w:pStyle w:val="ae"/>
        <w:jc w:val="center"/>
        <w:rPr>
          <w:b/>
          <w:sz w:val="22"/>
          <w:szCs w:val="22"/>
        </w:rPr>
      </w:pPr>
      <w:r w:rsidRPr="00837B16">
        <w:rPr>
          <w:b/>
          <w:sz w:val="22"/>
          <w:szCs w:val="22"/>
        </w:rPr>
        <w:t>Методические рекомендации студентам по подготовке к лабораторным работам</w:t>
      </w:r>
    </w:p>
    <w:p w:rsidR="00837B16" w:rsidRPr="004803B8" w:rsidRDefault="00837B16" w:rsidP="00837B16">
      <w:pPr>
        <w:pStyle w:val="Default"/>
        <w:tabs>
          <w:tab w:val="left" w:pos="1134"/>
        </w:tabs>
        <w:ind w:firstLine="709"/>
        <w:jc w:val="both"/>
        <w:rPr>
          <w:sz w:val="22"/>
          <w:szCs w:val="22"/>
        </w:rPr>
      </w:pP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вычислительные расчеты на основе специально разработанных заданий.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Для проведения лабораторных работ используется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w:t>
      </w:r>
      <w:r w:rsidRPr="004803B8">
        <w:rPr>
          <w:sz w:val="22"/>
          <w:szCs w:val="22"/>
        </w:rPr>
        <w:lastRenderedPageBreak/>
        <w:t xml:space="preserve">техники безопасности в данной лаборатории, после чего студенты расписываются в специальном журнале техники безопасности.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rsidR="00837B16" w:rsidRPr="004803B8" w:rsidRDefault="00837B16" w:rsidP="00837B16">
      <w:pPr>
        <w:pStyle w:val="Default"/>
        <w:tabs>
          <w:tab w:val="left" w:pos="1134"/>
        </w:tabs>
        <w:ind w:firstLine="709"/>
        <w:jc w:val="both"/>
        <w:rPr>
          <w:sz w:val="22"/>
          <w:szCs w:val="22"/>
        </w:rPr>
      </w:pPr>
      <w:r w:rsidRPr="004803B8">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837B16" w:rsidRPr="004803B8" w:rsidRDefault="00837B16" w:rsidP="00837B16">
      <w:pPr>
        <w:pStyle w:val="Default"/>
        <w:tabs>
          <w:tab w:val="left" w:pos="1134"/>
        </w:tabs>
        <w:ind w:firstLine="709"/>
        <w:jc w:val="both"/>
        <w:rPr>
          <w:sz w:val="22"/>
          <w:szCs w:val="22"/>
        </w:rPr>
      </w:pPr>
      <w:r w:rsidRPr="004803B8">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rsidR="00837B16" w:rsidRPr="004803B8" w:rsidRDefault="00837B16" w:rsidP="00837B16">
      <w:pPr>
        <w:pStyle w:val="Default"/>
        <w:tabs>
          <w:tab w:val="left" w:pos="1134"/>
        </w:tabs>
        <w:ind w:firstLine="709"/>
        <w:jc w:val="both"/>
        <w:rPr>
          <w:sz w:val="22"/>
          <w:szCs w:val="22"/>
        </w:rPr>
      </w:pPr>
      <w:r w:rsidRPr="004803B8">
        <w:rPr>
          <w:sz w:val="22"/>
          <w:szCs w:val="22"/>
        </w:rPr>
        <w:t>Завершается лабораторная работа оформлением индивидуального отчета и его защитой перед преподавателем.</w:t>
      </w:r>
    </w:p>
    <w:p w:rsidR="00837B16" w:rsidRPr="004803B8" w:rsidRDefault="00837B16" w:rsidP="00837B16">
      <w:pPr>
        <w:pStyle w:val="Default"/>
        <w:tabs>
          <w:tab w:val="left" w:pos="1134"/>
        </w:tabs>
        <w:ind w:firstLine="709"/>
        <w:jc w:val="both"/>
        <w:rPr>
          <w:sz w:val="22"/>
          <w:szCs w:val="22"/>
        </w:rPr>
      </w:pPr>
      <w:r w:rsidRPr="004803B8">
        <w:rPr>
          <w:sz w:val="22"/>
          <w:szCs w:val="22"/>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837B16" w:rsidRPr="006E4E6F" w:rsidRDefault="00837B16" w:rsidP="00837B16">
      <w:pPr>
        <w:pStyle w:val="Default"/>
        <w:tabs>
          <w:tab w:val="left" w:pos="1134"/>
        </w:tabs>
        <w:ind w:firstLine="709"/>
        <w:jc w:val="both"/>
        <w:rPr>
          <w:sz w:val="22"/>
          <w:szCs w:val="22"/>
        </w:rPr>
      </w:pPr>
      <w:r w:rsidRPr="006E4E6F">
        <w:rPr>
          <w:sz w:val="22"/>
          <w:szCs w:val="22"/>
        </w:rPr>
        <w:t>При подготовке к лабораторным работам по дисциплине «Экономика промышленности и управление предприятием» следует использовать методические указания [</w:t>
      </w:r>
      <w:r w:rsidR="00CE608C">
        <w:rPr>
          <w:sz w:val="22"/>
          <w:szCs w:val="22"/>
        </w:rPr>
        <w:t>10</w:t>
      </w:r>
      <w:r w:rsidRPr="006E4E6F">
        <w:rPr>
          <w:sz w:val="22"/>
          <w:szCs w:val="22"/>
        </w:rPr>
        <w:t>,</w:t>
      </w:r>
      <w:r w:rsidR="00CE608C">
        <w:rPr>
          <w:sz w:val="22"/>
          <w:szCs w:val="22"/>
        </w:rPr>
        <w:t xml:space="preserve"> 11</w:t>
      </w:r>
      <w:r w:rsidRPr="006E4E6F">
        <w:rPr>
          <w:sz w:val="22"/>
          <w:szCs w:val="22"/>
        </w:rPr>
        <w:t xml:space="preserve">]. </w:t>
      </w:r>
    </w:p>
    <w:p w:rsidR="00837B16" w:rsidRPr="006E4E6F" w:rsidRDefault="00837B16" w:rsidP="00837B16">
      <w:pPr>
        <w:pStyle w:val="Default"/>
        <w:tabs>
          <w:tab w:val="left" w:pos="1134"/>
        </w:tabs>
        <w:ind w:firstLine="709"/>
        <w:jc w:val="both"/>
        <w:rPr>
          <w:sz w:val="22"/>
          <w:szCs w:val="22"/>
        </w:rPr>
      </w:pPr>
    </w:p>
    <w:p w:rsidR="00837B16" w:rsidRPr="00837B16" w:rsidRDefault="00837B16" w:rsidP="00837B16">
      <w:pPr>
        <w:pStyle w:val="ae"/>
        <w:jc w:val="center"/>
        <w:rPr>
          <w:b/>
          <w:sz w:val="22"/>
          <w:szCs w:val="22"/>
        </w:rPr>
      </w:pPr>
      <w:r w:rsidRPr="00837B16">
        <w:rPr>
          <w:b/>
          <w:sz w:val="22"/>
          <w:szCs w:val="22"/>
        </w:rPr>
        <w:t xml:space="preserve">Методические рекомендации студентам по подготовке к зачету </w:t>
      </w:r>
    </w:p>
    <w:p w:rsidR="00837B16" w:rsidRPr="004803B8" w:rsidRDefault="00837B16" w:rsidP="00837B16">
      <w:pPr>
        <w:pStyle w:val="Default"/>
        <w:tabs>
          <w:tab w:val="left" w:pos="1134"/>
        </w:tabs>
        <w:ind w:firstLine="709"/>
        <w:jc w:val="both"/>
        <w:rPr>
          <w:sz w:val="22"/>
          <w:szCs w:val="22"/>
        </w:rPr>
      </w:pPr>
    </w:p>
    <w:p w:rsidR="00837B16" w:rsidRPr="006E4E6F" w:rsidRDefault="00837B16" w:rsidP="00837B16">
      <w:pPr>
        <w:pStyle w:val="Default"/>
        <w:tabs>
          <w:tab w:val="left" w:pos="1134"/>
        </w:tabs>
        <w:ind w:firstLine="709"/>
        <w:jc w:val="both"/>
        <w:rPr>
          <w:sz w:val="22"/>
          <w:szCs w:val="22"/>
        </w:rPr>
      </w:pPr>
      <w:r w:rsidRPr="006E4E6F">
        <w:rPr>
          <w:sz w:val="22"/>
          <w:szCs w:val="22"/>
        </w:rPr>
        <w:t>При подготовке к зачету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rsidR="00837B16" w:rsidRPr="006E4E6F" w:rsidRDefault="00837B16" w:rsidP="00837B16">
      <w:pPr>
        <w:pStyle w:val="Default"/>
        <w:tabs>
          <w:tab w:val="left" w:pos="1134"/>
        </w:tabs>
        <w:ind w:firstLine="709"/>
        <w:jc w:val="both"/>
        <w:rPr>
          <w:sz w:val="22"/>
          <w:szCs w:val="22"/>
        </w:rPr>
      </w:pPr>
      <w:r w:rsidRPr="006E4E6F">
        <w:rPr>
          <w:sz w:val="22"/>
          <w:szCs w:val="22"/>
        </w:rPr>
        <w:t xml:space="preserve">Необходимо помнить, что практически все зачеты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837B16" w:rsidRPr="006E4E6F" w:rsidRDefault="00837B16" w:rsidP="00837B16">
      <w:pPr>
        <w:pStyle w:val="Default"/>
        <w:tabs>
          <w:tab w:val="left" w:pos="1134"/>
        </w:tabs>
        <w:ind w:firstLine="709"/>
        <w:jc w:val="both"/>
        <w:rPr>
          <w:sz w:val="22"/>
          <w:szCs w:val="22"/>
        </w:rPr>
      </w:pPr>
      <w:r w:rsidRPr="006E4E6F">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837B16" w:rsidRPr="006E4E6F" w:rsidRDefault="00837B16" w:rsidP="00837B16">
      <w:pPr>
        <w:pStyle w:val="Default"/>
        <w:tabs>
          <w:tab w:val="left" w:pos="1134"/>
        </w:tabs>
        <w:ind w:firstLine="709"/>
        <w:jc w:val="both"/>
        <w:rPr>
          <w:sz w:val="22"/>
          <w:szCs w:val="22"/>
        </w:rPr>
      </w:pPr>
      <w:r w:rsidRPr="006E4E6F">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837B16" w:rsidRPr="006E4E6F" w:rsidRDefault="00837B16" w:rsidP="00837B16">
      <w:pPr>
        <w:pStyle w:val="Default"/>
        <w:tabs>
          <w:tab w:val="left" w:pos="1134"/>
        </w:tabs>
        <w:ind w:firstLine="709"/>
        <w:jc w:val="both"/>
        <w:rPr>
          <w:sz w:val="22"/>
          <w:szCs w:val="22"/>
        </w:rPr>
      </w:pPr>
      <w:r w:rsidRPr="006E4E6F">
        <w:rPr>
          <w:sz w:val="22"/>
          <w:szCs w:val="22"/>
        </w:rPr>
        <w:t>В период сдачи зачета организм студента работает в крайне напряженном режиме и для успешной сдачи сессии нужно не забывать о простых, но обязательных правилах:</w:t>
      </w:r>
    </w:p>
    <w:p w:rsidR="00837B16" w:rsidRPr="006E4E6F" w:rsidRDefault="00837B16" w:rsidP="00837B16">
      <w:pPr>
        <w:pStyle w:val="Default"/>
        <w:tabs>
          <w:tab w:val="left" w:pos="1134"/>
        </w:tabs>
        <w:ind w:firstLine="709"/>
        <w:jc w:val="both"/>
        <w:rPr>
          <w:sz w:val="22"/>
          <w:szCs w:val="22"/>
        </w:rPr>
      </w:pPr>
      <w:r w:rsidRPr="006E4E6F">
        <w:rPr>
          <w:sz w:val="22"/>
          <w:szCs w:val="22"/>
        </w:rPr>
        <w:lastRenderedPageBreak/>
        <w:t>- по возможности обеспечить достаточную изоляцию: не отвлекаться на разговоры с друзьями, просмотры телепередач, общение в социальных сетях;</w:t>
      </w:r>
    </w:p>
    <w:p w:rsidR="00837B16" w:rsidRPr="006E4E6F" w:rsidRDefault="00837B16" w:rsidP="00837B16">
      <w:pPr>
        <w:pStyle w:val="Default"/>
        <w:tabs>
          <w:tab w:val="left" w:pos="1134"/>
        </w:tabs>
        <w:ind w:firstLine="709"/>
        <w:jc w:val="both"/>
        <w:rPr>
          <w:sz w:val="22"/>
          <w:szCs w:val="22"/>
        </w:rPr>
      </w:pPr>
      <w:r w:rsidRPr="006E4E6F">
        <w:rPr>
          <w:sz w:val="22"/>
          <w:szCs w:val="22"/>
        </w:rPr>
        <w:t>- уделять достаточное время сну;</w:t>
      </w:r>
    </w:p>
    <w:p w:rsidR="00837B16" w:rsidRPr="006E4E6F" w:rsidRDefault="00837B16" w:rsidP="00837B16">
      <w:pPr>
        <w:pStyle w:val="Default"/>
        <w:tabs>
          <w:tab w:val="left" w:pos="1134"/>
        </w:tabs>
        <w:ind w:firstLine="709"/>
        <w:jc w:val="both"/>
        <w:rPr>
          <w:sz w:val="22"/>
          <w:szCs w:val="22"/>
        </w:rPr>
      </w:pPr>
      <w:r w:rsidRPr="006E4E6F">
        <w:rPr>
          <w:sz w:val="22"/>
          <w:szCs w:val="22"/>
        </w:rPr>
        <w:t>- отказаться от успокоительных. Здоровое волнение – это нормально. Лучше снимать волнение небольшими прогулками, самовнушением;</w:t>
      </w:r>
    </w:p>
    <w:p w:rsidR="00837B16" w:rsidRPr="006E4E6F" w:rsidRDefault="00837B16" w:rsidP="00837B16">
      <w:pPr>
        <w:pStyle w:val="Default"/>
        <w:tabs>
          <w:tab w:val="left" w:pos="1134"/>
        </w:tabs>
        <w:ind w:firstLine="709"/>
        <w:jc w:val="both"/>
        <w:rPr>
          <w:sz w:val="22"/>
          <w:szCs w:val="22"/>
        </w:rPr>
      </w:pPr>
      <w:r w:rsidRPr="006E4E6F">
        <w:rPr>
          <w:sz w:val="22"/>
          <w:szCs w:val="22"/>
        </w:rPr>
        <w:t>- внушать себе, что сессия – это не проблема. Это нормальный рабочий процесс. Не накручивайте себя, не создавайте трагедий в своей голове;</w:t>
      </w:r>
    </w:p>
    <w:p w:rsidR="00837B16" w:rsidRPr="006E4E6F" w:rsidRDefault="00837B16" w:rsidP="00837B16">
      <w:pPr>
        <w:pStyle w:val="Default"/>
        <w:tabs>
          <w:tab w:val="left" w:pos="1134"/>
        </w:tabs>
        <w:ind w:firstLine="709"/>
        <w:jc w:val="both"/>
        <w:rPr>
          <w:sz w:val="22"/>
          <w:szCs w:val="22"/>
        </w:rPr>
      </w:pPr>
      <w:r w:rsidRPr="006E4E6F">
        <w:rPr>
          <w:sz w:val="22"/>
          <w:szCs w:val="22"/>
        </w:rPr>
        <w:t>- помогите своему организму – обеспечьте ему полноценное питание, давайте ему периоды отдыха с переменой вида деятельности;</w:t>
      </w:r>
    </w:p>
    <w:p w:rsidR="00837B16" w:rsidRPr="006E4E6F" w:rsidRDefault="00837B16" w:rsidP="00837B16">
      <w:pPr>
        <w:pStyle w:val="Default"/>
        <w:tabs>
          <w:tab w:val="left" w:pos="1134"/>
        </w:tabs>
        <w:ind w:firstLine="709"/>
        <w:jc w:val="both"/>
        <w:rPr>
          <w:sz w:val="22"/>
          <w:szCs w:val="22"/>
        </w:rPr>
      </w:pPr>
      <w:r w:rsidRPr="006E4E6F">
        <w:rPr>
          <w:sz w:val="22"/>
          <w:szCs w:val="22"/>
        </w:rPr>
        <w:t>- следуйте плану подготовки.</w:t>
      </w:r>
    </w:p>
    <w:p w:rsidR="00837B16" w:rsidRPr="006E4E6F" w:rsidRDefault="00837B16" w:rsidP="00837B16">
      <w:pPr>
        <w:pStyle w:val="Default"/>
        <w:tabs>
          <w:tab w:val="left" w:pos="1134"/>
        </w:tabs>
        <w:ind w:firstLine="709"/>
        <w:jc w:val="both"/>
        <w:rPr>
          <w:sz w:val="22"/>
          <w:szCs w:val="22"/>
        </w:rPr>
      </w:pPr>
    </w:p>
    <w:p w:rsidR="00837B16" w:rsidRPr="00837B16" w:rsidRDefault="00837B16" w:rsidP="00837B16">
      <w:pPr>
        <w:pStyle w:val="ae"/>
        <w:jc w:val="center"/>
        <w:rPr>
          <w:b/>
          <w:sz w:val="22"/>
          <w:szCs w:val="22"/>
        </w:rPr>
      </w:pPr>
      <w:r w:rsidRPr="00837B16">
        <w:rPr>
          <w:b/>
          <w:sz w:val="22"/>
          <w:szCs w:val="22"/>
        </w:rPr>
        <w:t>Методические рекомендации студентам по проведению самостоятельной работы</w:t>
      </w:r>
    </w:p>
    <w:p w:rsidR="00837B16" w:rsidRPr="004803B8" w:rsidRDefault="00837B16" w:rsidP="00837B16">
      <w:pPr>
        <w:pStyle w:val="Default"/>
        <w:tabs>
          <w:tab w:val="left" w:pos="1134"/>
        </w:tabs>
        <w:ind w:firstLine="709"/>
        <w:jc w:val="both"/>
        <w:rPr>
          <w:sz w:val="22"/>
          <w:szCs w:val="22"/>
        </w:rPr>
      </w:pP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Самостоятельная работа студента над учебным материалом является неотъемлемой частью учебного процесса в вузе.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В учебном процессе образовательного учреждения выделяются два вида самостоятельной работы: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 выполнение самостоятельных работ;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 выполнение  лабораторных работ;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 составление схем, диаграмм, заполнение таблиц;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 решение задач;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 работу со справочной, нормативной документацией и научной литературой;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 защиту выполненных работ; </w:t>
      </w:r>
    </w:p>
    <w:p w:rsidR="00837B16" w:rsidRPr="004803B8" w:rsidRDefault="00837B16" w:rsidP="00837B16">
      <w:pPr>
        <w:pStyle w:val="Default"/>
        <w:tabs>
          <w:tab w:val="left" w:pos="1134"/>
        </w:tabs>
        <w:ind w:firstLine="709"/>
        <w:jc w:val="both"/>
        <w:rPr>
          <w:sz w:val="22"/>
          <w:szCs w:val="22"/>
        </w:rPr>
      </w:pPr>
      <w:r w:rsidRPr="004803B8">
        <w:rPr>
          <w:sz w:val="22"/>
          <w:szCs w:val="22"/>
        </w:rPr>
        <w:t>– тестирование и т. д.</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2) </w:t>
      </w:r>
      <w:r w:rsidRPr="006E4E6F">
        <w:rPr>
          <w:sz w:val="22"/>
          <w:szCs w:val="22"/>
        </w:rPr>
        <w:t xml:space="preserve">внеаудиторная – </w:t>
      </w:r>
      <w:r w:rsidRPr="004803B8">
        <w:rPr>
          <w:sz w:val="22"/>
          <w:szCs w:val="22"/>
        </w:rPr>
        <w:t xml:space="preserve">выполняется по заданию преподавателя, но без его непосредственного участия, включает следующие виды деятельности. </w:t>
      </w:r>
    </w:p>
    <w:p w:rsidR="00837B16" w:rsidRPr="006E4E6F" w:rsidRDefault="00837B16" w:rsidP="00837B16">
      <w:pPr>
        <w:pStyle w:val="Default"/>
        <w:tabs>
          <w:tab w:val="left" w:pos="1134"/>
        </w:tabs>
        <w:ind w:firstLine="709"/>
        <w:jc w:val="both"/>
        <w:rPr>
          <w:sz w:val="22"/>
          <w:szCs w:val="22"/>
        </w:rPr>
      </w:pPr>
      <w:r w:rsidRPr="006E4E6F">
        <w:rPr>
          <w:sz w:val="22"/>
          <w:szCs w:val="22"/>
        </w:rPr>
        <w:t xml:space="preserve">– подготовку к аудиторным занятиям (теоретическим и лабораторным работам); </w:t>
      </w:r>
    </w:p>
    <w:p w:rsidR="00837B16" w:rsidRPr="006E4E6F" w:rsidRDefault="00837B16" w:rsidP="00837B16">
      <w:pPr>
        <w:pStyle w:val="Default"/>
        <w:tabs>
          <w:tab w:val="left" w:pos="1134"/>
        </w:tabs>
        <w:ind w:firstLine="709"/>
        <w:jc w:val="both"/>
        <w:rPr>
          <w:sz w:val="22"/>
          <w:szCs w:val="22"/>
        </w:rPr>
      </w:pPr>
      <w:r w:rsidRPr="006E4E6F">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837B16" w:rsidRPr="006E4E6F" w:rsidRDefault="00837B16" w:rsidP="00837B16">
      <w:pPr>
        <w:pStyle w:val="Default"/>
        <w:tabs>
          <w:tab w:val="left" w:pos="1134"/>
        </w:tabs>
        <w:ind w:firstLine="709"/>
        <w:jc w:val="both"/>
        <w:rPr>
          <w:sz w:val="22"/>
          <w:szCs w:val="22"/>
        </w:rPr>
      </w:pPr>
      <w:r w:rsidRPr="006E4E6F">
        <w:rPr>
          <w:sz w:val="22"/>
          <w:szCs w:val="22"/>
        </w:rPr>
        <w:t xml:space="preserve">– выполнение домашних заданий разнообразного характера; </w:t>
      </w:r>
    </w:p>
    <w:p w:rsidR="00837B16" w:rsidRPr="006E4E6F" w:rsidRDefault="00837B16" w:rsidP="00837B16">
      <w:pPr>
        <w:pStyle w:val="Default"/>
        <w:tabs>
          <w:tab w:val="left" w:pos="1134"/>
        </w:tabs>
        <w:ind w:firstLine="709"/>
        <w:jc w:val="both"/>
        <w:rPr>
          <w:sz w:val="22"/>
          <w:szCs w:val="22"/>
        </w:rPr>
      </w:pPr>
      <w:r w:rsidRPr="006E4E6F">
        <w:rPr>
          <w:sz w:val="22"/>
          <w:szCs w:val="22"/>
        </w:rPr>
        <w:t xml:space="preserve">– выполнение индивидуальных заданий, направленных на развитие у студентов самостоятельности и инициативы; </w:t>
      </w:r>
    </w:p>
    <w:p w:rsidR="00837B16" w:rsidRPr="006E4E6F" w:rsidRDefault="00837B16" w:rsidP="00837B16">
      <w:pPr>
        <w:pStyle w:val="Default"/>
        <w:tabs>
          <w:tab w:val="left" w:pos="1134"/>
        </w:tabs>
        <w:ind w:firstLine="709"/>
        <w:jc w:val="both"/>
        <w:rPr>
          <w:sz w:val="22"/>
          <w:szCs w:val="22"/>
        </w:rPr>
      </w:pPr>
      <w:r w:rsidRPr="006E4E6F">
        <w:rPr>
          <w:sz w:val="22"/>
          <w:szCs w:val="22"/>
        </w:rPr>
        <w:t xml:space="preserve">– подготовку к лабораторной работе, зачету; </w:t>
      </w:r>
    </w:p>
    <w:p w:rsidR="00837B16" w:rsidRPr="006E4E6F" w:rsidRDefault="00837B16" w:rsidP="00837B16">
      <w:pPr>
        <w:pStyle w:val="Default"/>
        <w:tabs>
          <w:tab w:val="left" w:pos="1134"/>
        </w:tabs>
        <w:ind w:firstLine="709"/>
        <w:jc w:val="both"/>
        <w:rPr>
          <w:sz w:val="22"/>
          <w:szCs w:val="22"/>
        </w:rPr>
      </w:pPr>
      <w:r w:rsidRPr="006E4E6F">
        <w:rPr>
          <w:sz w:val="22"/>
          <w:szCs w:val="22"/>
        </w:rPr>
        <w:t>– другие виды внеаудиторной самостоятельной работы.</w:t>
      </w:r>
    </w:p>
    <w:p w:rsidR="00837B16" w:rsidRPr="004803B8" w:rsidRDefault="00837B16" w:rsidP="00837B16">
      <w:pPr>
        <w:pStyle w:val="Default"/>
        <w:tabs>
          <w:tab w:val="left" w:pos="1134"/>
        </w:tabs>
        <w:ind w:firstLine="709"/>
        <w:jc w:val="both"/>
        <w:rPr>
          <w:sz w:val="22"/>
          <w:szCs w:val="22"/>
        </w:rPr>
      </w:pPr>
      <w:r w:rsidRPr="004803B8">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proofErr w:type="spellStart"/>
      <w:r w:rsidRPr="006E4E6F">
        <w:rPr>
          <w:sz w:val="22"/>
          <w:szCs w:val="22"/>
        </w:rPr>
        <w:t>Internet</w:t>
      </w:r>
      <w:proofErr w:type="spellEnd"/>
      <w:r w:rsidRPr="004803B8">
        <w:rPr>
          <w:sz w:val="22"/>
          <w:szCs w:val="22"/>
        </w:rPr>
        <w:t xml:space="preserve">–ресурсы, повторение учебного материала и др. </w:t>
      </w:r>
    </w:p>
    <w:p w:rsidR="00837B16" w:rsidRPr="006E4E6F" w:rsidRDefault="00837B16" w:rsidP="00837B16">
      <w:pPr>
        <w:pStyle w:val="Default"/>
        <w:tabs>
          <w:tab w:val="left" w:pos="1134"/>
        </w:tabs>
        <w:ind w:firstLine="709"/>
        <w:jc w:val="both"/>
        <w:rPr>
          <w:sz w:val="22"/>
          <w:szCs w:val="22"/>
        </w:rPr>
      </w:pPr>
      <w:r w:rsidRPr="004803B8">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6E4E6F">
        <w:rPr>
          <w:sz w:val="22"/>
          <w:szCs w:val="22"/>
        </w:rPr>
        <w:t xml:space="preserve">подготовку отчетов по лабораторным работам, подбор литературы по дисциплинарным проблемам, подготовка к защите лабораторных работ и др. </w:t>
      </w:r>
    </w:p>
    <w:p w:rsidR="00837B16" w:rsidRPr="006E4E6F" w:rsidRDefault="00837B16" w:rsidP="00837B16">
      <w:pPr>
        <w:pStyle w:val="Default"/>
        <w:tabs>
          <w:tab w:val="left" w:pos="1134"/>
        </w:tabs>
        <w:ind w:firstLine="709"/>
        <w:jc w:val="both"/>
        <w:rPr>
          <w:sz w:val="22"/>
          <w:szCs w:val="22"/>
        </w:rPr>
      </w:pPr>
      <w:r w:rsidRPr="006E4E6F">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rsidR="00837B16" w:rsidRPr="004803B8" w:rsidRDefault="00837B16" w:rsidP="00837B16">
      <w:pPr>
        <w:pStyle w:val="Default"/>
        <w:tabs>
          <w:tab w:val="left" w:pos="1134"/>
        </w:tabs>
        <w:ind w:firstLine="709"/>
        <w:jc w:val="both"/>
        <w:rPr>
          <w:sz w:val="22"/>
          <w:szCs w:val="22"/>
        </w:rPr>
      </w:pPr>
      <w:r w:rsidRPr="006E4E6F">
        <w:rPr>
          <w:sz w:val="22"/>
          <w:szCs w:val="22"/>
        </w:rPr>
        <w:t>Одной из важных форм самостоятельной работы студента является работа с литературой ко всем видам занятий.</w:t>
      </w:r>
    </w:p>
    <w:p w:rsidR="00837B16" w:rsidRPr="004803B8" w:rsidRDefault="00837B16" w:rsidP="00837B16">
      <w:pPr>
        <w:pStyle w:val="Default"/>
        <w:tabs>
          <w:tab w:val="left" w:pos="1134"/>
        </w:tabs>
        <w:ind w:firstLine="709"/>
        <w:jc w:val="both"/>
        <w:rPr>
          <w:sz w:val="22"/>
          <w:szCs w:val="22"/>
        </w:rPr>
      </w:pPr>
      <w:r w:rsidRPr="004803B8">
        <w:rPr>
          <w:sz w:val="22"/>
          <w:szCs w:val="22"/>
        </w:rPr>
        <w:lastRenderedPageBreak/>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837B16" w:rsidRPr="004803B8" w:rsidRDefault="00837B16" w:rsidP="00837B16">
      <w:pPr>
        <w:pStyle w:val="Default"/>
        <w:tabs>
          <w:tab w:val="left" w:pos="1134"/>
        </w:tabs>
        <w:ind w:firstLine="709"/>
        <w:jc w:val="both"/>
        <w:rPr>
          <w:sz w:val="22"/>
          <w:szCs w:val="22"/>
        </w:rPr>
      </w:pPr>
      <w:r w:rsidRPr="004803B8">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837B16" w:rsidRPr="004803B8" w:rsidRDefault="00837B16" w:rsidP="00837B16">
      <w:pPr>
        <w:pStyle w:val="Default"/>
        <w:tabs>
          <w:tab w:val="left" w:pos="1134"/>
        </w:tabs>
        <w:ind w:firstLine="709"/>
        <w:jc w:val="both"/>
        <w:rPr>
          <w:sz w:val="22"/>
          <w:szCs w:val="22"/>
        </w:rPr>
      </w:pPr>
      <w:r w:rsidRPr="004803B8">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837B16" w:rsidRPr="006E4E6F" w:rsidRDefault="00837B16" w:rsidP="00837B16">
      <w:pPr>
        <w:pStyle w:val="Default"/>
        <w:tabs>
          <w:tab w:val="left" w:pos="1134"/>
        </w:tabs>
        <w:ind w:firstLine="709"/>
        <w:jc w:val="both"/>
        <w:rPr>
          <w:sz w:val="22"/>
          <w:szCs w:val="22"/>
        </w:rPr>
      </w:pPr>
      <w:r w:rsidRPr="004803B8">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6E4E6F">
        <w:rPr>
          <w:sz w:val="22"/>
          <w:szCs w:val="22"/>
        </w:rPr>
        <w:t xml:space="preserve"> </w:t>
      </w:r>
      <w:r w:rsidRPr="004803B8">
        <w:rPr>
          <w:sz w:val="22"/>
          <w:szCs w:val="22"/>
        </w:rPr>
        <w:t xml:space="preserve">тезисах отмечается преобладание выводов над </w:t>
      </w:r>
      <w:r w:rsidRPr="006E4E6F">
        <w:rPr>
          <w:sz w:val="22"/>
          <w:szCs w:val="22"/>
        </w:rPr>
        <w:t>общими рассуждениями. Записываются они близко к оригинальному тексту, т. е. без использования прямого цитирования.</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837B16" w:rsidRPr="006E4E6F" w:rsidRDefault="00837B16" w:rsidP="00837B16">
      <w:pPr>
        <w:pStyle w:val="Default"/>
        <w:tabs>
          <w:tab w:val="left" w:pos="1134"/>
        </w:tabs>
        <w:ind w:firstLine="709"/>
        <w:jc w:val="both"/>
        <w:rPr>
          <w:sz w:val="22"/>
          <w:szCs w:val="22"/>
        </w:rPr>
      </w:pPr>
      <w:r w:rsidRPr="004803B8">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37B16" w:rsidRPr="004803B8" w:rsidRDefault="00837B16" w:rsidP="00837B16">
      <w:pPr>
        <w:pStyle w:val="Default"/>
        <w:tabs>
          <w:tab w:val="left" w:pos="1134"/>
        </w:tabs>
        <w:ind w:firstLine="709"/>
        <w:jc w:val="both"/>
        <w:rPr>
          <w:sz w:val="22"/>
          <w:szCs w:val="22"/>
        </w:rPr>
      </w:pPr>
      <w:r w:rsidRPr="004803B8">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837B16" w:rsidRPr="006E4E6F" w:rsidRDefault="00837B16" w:rsidP="00837B16">
      <w:pPr>
        <w:pStyle w:val="Default"/>
        <w:tabs>
          <w:tab w:val="left" w:pos="1134"/>
        </w:tabs>
        <w:ind w:firstLine="709"/>
        <w:jc w:val="both"/>
        <w:rPr>
          <w:sz w:val="22"/>
          <w:szCs w:val="22"/>
        </w:rPr>
      </w:pPr>
      <w:r w:rsidRPr="004803B8">
        <w:rPr>
          <w:sz w:val="22"/>
          <w:szCs w:val="22"/>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w:t>
      </w:r>
      <w:r w:rsidRPr="004803B8">
        <w:rPr>
          <w:sz w:val="22"/>
          <w:szCs w:val="22"/>
        </w:rPr>
        <w:lastRenderedPageBreak/>
        <w:t>мысль своими словами. Цитаты должны быть записаны грамотно, учитывать лаконичность, значимость мысли.</w:t>
      </w:r>
    </w:p>
    <w:p w:rsidR="00837B16" w:rsidRPr="006E4E6F" w:rsidRDefault="00837B16" w:rsidP="00837B16">
      <w:pPr>
        <w:pStyle w:val="Default"/>
        <w:tabs>
          <w:tab w:val="left" w:pos="1134"/>
        </w:tabs>
        <w:ind w:firstLine="709"/>
        <w:jc w:val="both"/>
        <w:rPr>
          <w:sz w:val="22"/>
          <w:szCs w:val="22"/>
        </w:rPr>
      </w:pPr>
      <w:r w:rsidRPr="004803B8">
        <w:rPr>
          <w:sz w:val="22"/>
          <w:szCs w:val="22"/>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6E4E6F">
        <w:rPr>
          <w:sz w:val="22"/>
          <w:szCs w:val="22"/>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837B16" w:rsidRPr="006E4E6F" w:rsidRDefault="00837B16" w:rsidP="00837B16">
      <w:pPr>
        <w:pStyle w:val="Default"/>
        <w:tabs>
          <w:tab w:val="left" w:pos="1134"/>
        </w:tabs>
        <w:ind w:firstLine="709"/>
        <w:jc w:val="both"/>
        <w:rPr>
          <w:sz w:val="22"/>
          <w:szCs w:val="22"/>
        </w:rPr>
      </w:pPr>
    </w:p>
    <w:p w:rsidR="00837B16" w:rsidRPr="006E4E6F" w:rsidRDefault="00837B16" w:rsidP="00837B16">
      <w:pPr>
        <w:pStyle w:val="23"/>
        <w:keepNext/>
        <w:keepLines/>
        <w:numPr>
          <w:ilvl w:val="0"/>
          <w:numId w:val="29"/>
        </w:numPr>
        <w:shd w:val="clear" w:color="auto" w:fill="auto"/>
        <w:tabs>
          <w:tab w:val="left" w:pos="284"/>
        </w:tabs>
        <w:spacing w:before="0" w:after="0" w:line="240" w:lineRule="auto"/>
        <w:ind w:firstLine="0"/>
        <w:jc w:val="center"/>
        <w:rPr>
          <w:sz w:val="22"/>
          <w:szCs w:val="22"/>
        </w:rPr>
      </w:pPr>
      <w:r w:rsidRPr="004803B8">
        <w:rPr>
          <w:sz w:val="22"/>
          <w:szCs w:val="22"/>
        </w:rPr>
        <w:t>ВОПРОСЫ ДЛЯ САМОПОДГОТОВКИ</w:t>
      </w:r>
    </w:p>
    <w:p w:rsidR="00837B16" w:rsidRPr="006E4E6F" w:rsidRDefault="00837B16" w:rsidP="00837B16">
      <w:pPr>
        <w:pStyle w:val="Default"/>
        <w:tabs>
          <w:tab w:val="left" w:pos="1134"/>
        </w:tabs>
        <w:ind w:firstLine="709"/>
        <w:jc w:val="both"/>
        <w:rPr>
          <w:sz w:val="22"/>
          <w:szCs w:val="22"/>
        </w:rPr>
      </w:pP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Предприятие как объект организации.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Понятие о производственном процессе. Разновидности производственных процессов.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Производственная структура предприятия.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Типы производства и их технико-экономическая характеристика.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Сущность организации производства.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Экономическая сущность, состав и структура основных производственных фондов промышленного предприятия.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Виды стоимостных оценок основных производственных фондов.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Износ основных производственных фондов.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Показатели эффективности использования основных производственных фондов.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Производственные мощности промышленного предприятия.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Показатели стоимости и движения основных фондов предприятия.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Понятия амортизации и амортизируемого имущества, срок полезного использования.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Экономическая сущность, состав и структура оборотных средств.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Нормирование оборотных средств.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Показатели эффективности использования оборотных средств предприятия.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Резервы повышения эффективности использования оборотных средств.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Классификация и структура кадров промышленного предприятия.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Определение численности персонала промышленного предприятия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Разновидности численности персонала предприятия, показатели движения рабочей силы.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Производительность труда. Определение показателей производительности труда.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Факторы роста производительности труда.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Оплата труда на предприятии: системы и формы оплаты труда.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Продукция предприятия, ее оценка.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Производственная мощность предприятия: определение, методы расчета.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Понятие себестоимости продукции. Состав и классификация затрат.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Группировка затрат по экономическим элементам, ее сущность.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Калькуляция себестоимости продукции.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Основные пути снижения себестоимости продукции.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Понятие цены, функции и виды цен, состав и структура цены. </w:t>
      </w:r>
    </w:p>
    <w:p w:rsidR="00837B16" w:rsidRPr="004803B8" w:rsidRDefault="00837B16" w:rsidP="00837B16">
      <w:pPr>
        <w:pStyle w:val="Default"/>
        <w:numPr>
          <w:ilvl w:val="0"/>
          <w:numId w:val="31"/>
        </w:numPr>
        <w:tabs>
          <w:tab w:val="left" w:pos="1134"/>
        </w:tabs>
        <w:suppressAutoHyphens w:val="0"/>
        <w:autoSpaceDN w:val="0"/>
        <w:adjustRightInd w:val="0"/>
        <w:jc w:val="both"/>
        <w:rPr>
          <w:sz w:val="22"/>
          <w:szCs w:val="22"/>
        </w:rPr>
      </w:pPr>
      <w:r w:rsidRPr="004803B8">
        <w:rPr>
          <w:sz w:val="22"/>
          <w:szCs w:val="22"/>
        </w:rPr>
        <w:t xml:space="preserve">Прибыль предприятия: экономическое содержание, виды, порядок формирования. </w:t>
      </w:r>
    </w:p>
    <w:p w:rsidR="00837B16" w:rsidRPr="004803B8" w:rsidRDefault="00837B16" w:rsidP="00837B16">
      <w:pPr>
        <w:pStyle w:val="Default"/>
        <w:numPr>
          <w:ilvl w:val="0"/>
          <w:numId w:val="31"/>
        </w:numPr>
        <w:tabs>
          <w:tab w:val="left" w:pos="1134"/>
        </w:tabs>
        <w:suppressAutoHyphens w:val="0"/>
        <w:autoSpaceDN w:val="0"/>
        <w:adjustRightInd w:val="0"/>
        <w:jc w:val="both"/>
        <w:rPr>
          <w:color w:val="auto"/>
          <w:sz w:val="22"/>
          <w:szCs w:val="22"/>
        </w:rPr>
      </w:pPr>
      <w:r w:rsidRPr="004803B8">
        <w:rPr>
          <w:sz w:val="22"/>
          <w:szCs w:val="22"/>
        </w:rPr>
        <w:t>Экономическая сущность и виды рентабельности.</w:t>
      </w:r>
    </w:p>
    <w:p w:rsidR="00837B16" w:rsidRPr="004803B8" w:rsidRDefault="00837B16" w:rsidP="00837B16">
      <w:pPr>
        <w:pStyle w:val="Default"/>
        <w:tabs>
          <w:tab w:val="left" w:pos="1134"/>
        </w:tabs>
        <w:ind w:left="709"/>
        <w:jc w:val="center"/>
        <w:rPr>
          <w:b/>
          <w:bCs/>
          <w:sz w:val="22"/>
          <w:szCs w:val="22"/>
        </w:rPr>
      </w:pPr>
    </w:p>
    <w:p w:rsidR="00837B16" w:rsidRPr="004803B8" w:rsidRDefault="00837B16" w:rsidP="00837B16">
      <w:pPr>
        <w:pStyle w:val="Default"/>
        <w:tabs>
          <w:tab w:val="left" w:pos="1134"/>
        </w:tabs>
        <w:ind w:left="709"/>
        <w:jc w:val="center"/>
        <w:rPr>
          <w:b/>
          <w:bCs/>
          <w:sz w:val="22"/>
          <w:szCs w:val="22"/>
        </w:rPr>
      </w:pPr>
    </w:p>
    <w:p w:rsidR="00837B16" w:rsidRPr="00CF55E3" w:rsidRDefault="00837B16" w:rsidP="00837B16">
      <w:pPr>
        <w:pStyle w:val="23"/>
        <w:keepNext/>
        <w:keepLines/>
        <w:numPr>
          <w:ilvl w:val="0"/>
          <w:numId w:val="29"/>
        </w:numPr>
        <w:shd w:val="clear" w:color="auto" w:fill="auto"/>
        <w:tabs>
          <w:tab w:val="left" w:pos="284"/>
        </w:tabs>
        <w:spacing w:before="0" w:after="0" w:line="240" w:lineRule="auto"/>
        <w:ind w:firstLine="0"/>
        <w:jc w:val="center"/>
        <w:rPr>
          <w:sz w:val="22"/>
          <w:szCs w:val="22"/>
        </w:rPr>
      </w:pPr>
      <w:r w:rsidRPr="004803B8">
        <w:rPr>
          <w:sz w:val="22"/>
          <w:szCs w:val="22"/>
        </w:rPr>
        <w:t>БИБЛИОГРАФИЧЕСКИЙ СПИСОК</w:t>
      </w:r>
    </w:p>
    <w:p w:rsidR="00837B16" w:rsidRDefault="00837B16" w:rsidP="00837B16">
      <w:pPr>
        <w:pStyle w:val="Default"/>
        <w:tabs>
          <w:tab w:val="left" w:pos="1134"/>
        </w:tabs>
        <w:ind w:firstLine="709"/>
        <w:jc w:val="center"/>
        <w:rPr>
          <w:sz w:val="22"/>
          <w:szCs w:val="22"/>
        </w:rPr>
      </w:pPr>
    </w:p>
    <w:p w:rsidR="00837B16" w:rsidRPr="00FB7542" w:rsidRDefault="00837B16" w:rsidP="00837B16">
      <w:pPr>
        <w:shd w:val="clear" w:color="auto" w:fill="FFFFFF"/>
        <w:tabs>
          <w:tab w:val="left" w:pos="1134"/>
        </w:tabs>
        <w:suppressAutoHyphens/>
        <w:ind w:firstLine="709"/>
        <w:jc w:val="both"/>
        <w:rPr>
          <w:rStyle w:val="FontStyle141"/>
          <w:rFonts w:eastAsia="Tahoma"/>
          <w:sz w:val="22"/>
          <w:szCs w:val="22"/>
        </w:rPr>
      </w:pPr>
      <w:r>
        <w:rPr>
          <w:rStyle w:val="FontStyle141"/>
          <w:rFonts w:eastAsia="Tahoma"/>
          <w:sz w:val="22"/>
          <w:szCs w:val="22"/>
        </w:rPr>
        <w:t>а</w:t>
      </w:r>
      <w:r w:rsidRPr="00FB7542">
        <w:rPr>
          <w:rStyle w:val="FontStyle141"/>
          <w:rFonts w:eastAsia="Tahoma"/>
          <w:sz w:val="22"/>
          <w:szCs w:val="22"/>
        </w:rPr>
        <w:t xml:space="preserve">) </w:t>
      </w:r>
      <w:r>
        <w:rPr>
          <w:rStyle w:val="FontStyle141"/>
          <w:rFonts w:eastAsia="Tahoma"/>
          <w:sz w:val="22"/>
          <w:szCs w:val="22"/>
        </w:rPr>
        <w:t>основная литература</w:t>
      </w:r>
    </w:p>
    <w:p w:rsidR="00837B16" w:rsidRPr="00FB7542" w:rsidRDefault="00837B16" w:rsidP="00837B16">
      <w:pPr>
        <w:pStyle w:val="af4"/>
        <w:numPr>
          <w:ilvl w:val="1"/>
          <w:numId w:val="37"/>
        </w:numPr>
        <w:tabs>
          <w:tab w:val="left" w:pos="993"/>
        </w:tabs>
        <w:overflowPunct w:val="0"/>
        <w:autoSpaceDE w:val="0"/>
        <w:ind w:left="0" w:firstLine="709"/>
        <w:jc w:val="both"/>
        <w:textAlignment w:val="baseline"/>
        <w:rPr>
          <w:sz w:val="22"/>
          <w:szCs w:val="22"/>
          <w:shd w:val="clear" w:color="auto" w:fill="FFFFFF"/>
        </w:rPr>
      </w:pPr>
      <w:r w:rsidRPr="00FB7542">
        <w:rPr>
          <w:sz w:val="22"/>
          <w:szCs w:val="22"/>
          <w:shd w:val="clear" w:color="auto" w:fill="FFFFFF"/>
        </w:rPr>
        <w:t>Ефимов, О. Н. Экономика предприятия : учебное пособие / О. Н. Ефимов. — Саратов : Вузовское образование, 2014. — 732 c. — Текст : электронный // Цифровой образовательный ресурс IPR SMART : [сайт]. — URL: https://www.iprbookshop.ru/23085.html</w:t>
      </w:r>
    </w:p>
    <w:p w:rsidR="00837B16" w:rsidRPr="00FB7542" w:rsidRDefault="00837B16" w:rsidP="00837B16">
      <w:pPr>
        <w:pStyle w:val="af4"/>
        <w:numPr>
          <w:ilvl w:val="1"/>
          <w:numId w:val="37"/>
        </w:numPr>
        <w:tabs>
          <w:tab w:val="left" w:pos="993"/>
        </w:tabs>
        <w:overflowPunct w:val="0"/>
        <w:autoSpaceDE w:val="0"/>
        <w:ind w:left="0" w:firstLine="709"/>
        <w:jc w:val="both"/>
        <w:textAlignment w:val="baseline"/>
        <w:rPr>
          <w:sz w:val="22"/>
          <w:szCs w:val="22"/>
          <w:shd w:val="clear" w:color="auto" w:fill="FFFFFF"/>
        </w:rPr>
      </w:pPr>
      <w:r w:rsidRPr="00FB7542">
        <w:rPr>
          <w:sz w:val="22"/>
          <w:szCs w:val="22"/>
          <w:shd w:val="clear" w:color="auto" w:fill="FFFFFF"/>
        </w:rPr>
        <w:lastRenderedPageBreak/>
        <w:t>Трухина, Н. И. Экономика предприятия и производства : учебное пособие / Н. И. Трухина, Е. И. Макаров, А. В. Чугунов. — Воронеж : Воронежский государственный архитектурно-строительный университет, ЭБС АСВ, 2014. — 123 c. — ISBN 978-5-89040-486-2. — Текст : электронный // Цифровой образовательный ресурс IPR SMART : [сайт]. — URL: https://www.iprbookshop.ru/30855.html</w:t>
      </w:r>
    </w:p>
    <w:p w:rsidR="00837B16" w:rsidRDefault="00837B16" w:rsidP="00837B16">
      <w:pPr>
        <w:pStyle w:val="af4"/>
        <w:numPr>
          <w:ilvl w:val="1"/>
          <w:numId w:val="37"/>
        </w:numPr>
        <w:tabs>
          <w:tab w:val="left" w:pos="993"/>
        </w:tabs>
        <w:overflowPunct w:val="0"/>
        <w:autoSpaceDE w:val="0"/>
        <w:ind w:left="0" w:firstLine="709"/>
        <w:jc w:val="both"/>
        <w:textAlignment w:val="baseline"/>
        <w:rPr>
          <w:sz w:val="22"/>
          <w:szCs w:val="22"/>
          <w:shd w:val="clear" w:color="auto" w:fill="FFFFFF"/>
        </w:rPr>
      </w:pPr>
      <w:r w:rsidRPr="00FB7542">
        <w:rPr>
          <w:sz w:val="22"/>
          <w:szCs w:val="22"/>
          <w:shd w:val="clear" w:color="auto" w:fill="FFFFFF"/>
        </w:rPr>
        <w:t xml:space="preserve">Чернова, О. А. Экономика и управление предприятием : учебное пособие / О. А. Чернова, Т. С. Ласкова. — Ростов-на-Дону, Таганрог : Издательство Южного федерального университета, 2019. — 176 c. — ISBN 978-5-9275-3089-2. — Текст : электронный // Цифровой образовательный ресурс IPR SMART : [сайт]. — URL: https://www.iprbookshop.ru/95832.html </w:t>
      </w:r>
    </w:p>
    <w:p w:rsidR="00837B16" w:rsidRDefault="00837B16" w:rsidP="00837B16">
      <w:pPr>
        <w:shd w:val="clear" w:color="auto" w:fill="FFFFFF"/>
        <w:tabs>
          <w:tab w:val="left" w:pos="1134"/>
        </w:tabs>
        <w:suppressAutoHyphens/>
        <w:ind w:firstLine="709"/>
        <w:jc w:val="both"/>
        <w:rPr>
          <w:rStyle w:val="FontStyle141"/>
          <w:rFonts w:eastAsia="Tahoma"/>
          <w:sz w:val="22"/>
          <w:szCs w:val="22"/>
        </w:rPr>
      </w:pPr>
    </w:p>
    <w:p w:rsidR="00837B16" w:rsidRPr="00FB7542" w:rsidRDefault="00837B16" w:rsidP="00837B16">
      <w:pPr>
        <w:shd w:val="clear" w:color="auto" w:fill="FFFFFF"/>
        <w:tabs>
          <w:tab w:val="left" w:pos="1134"/>
        </w:tabs>
        <w:suppressAutoHyphens/>
        <w:ind w:firstLine="709"/>
        <w:jc w:val="both"/>
        <w:rPr>
          <w:rStyle w:val="FontStyle141"/>
          <w:rFonts w:eastAsia="Tahoma"/>
          <w:sz w:val="22"/>
          <w:szCs w:val="22"/>
        </w:rPr>
      </w:pPr>
      <w:r>
        <w:rPr>
          <w:rStyle w:val="FontStyle141"/>
          <w:rFonts w:eastAsia="Tahoma"/>
          <w:sz w:val="22"/>
          <w:szCs w:val="22"/>
        </w:rPr>
        <w:t>б</w:t>
      </w:r>
      <w:r w:rsidRPr="00FB7542">
        <w:rPr>
          <w:rStyle w:val="FontStyle141"/>
          <w:rFonts w:eastAsia="Tahoma"/>
          <w:sz w:val="22"/>
          <w:szCs w:val="22"/>
        </w:rPr>
        <w:t xml:space="preserve">) </w:t>
      </w:r>
      <w:r>
        <w:rPr>
          <w:rStyle w:val="FontStyle141"/>
          <w:rFonts w:eastAsia="Tahoma"/>
          <w:sz w:val="22"/>
          <w:szCs w:val="22"/>
        </w:rPr>
        <w:t>дополнительная литература</w:t>
      </w:r>
    </w:p>
    <w:p w:rsidR="00837B16" w:rsidRPr="00FB7542" w:rsidRDefault="00837B16" w:rsidP="00837B16">
      <w:pPr>
        <w:pStyle w:val="af4"/>
        <w:numPr>
          <w:ilvl w:val="1"/>
          <w:numId w:val="37"/>
        </w:numPr>
        <w:tabs>
          <w:tab w:val="left" w:pos="993"/>
        </w:tabs>
        <w:overflowPunct w:val="0"/>
        <w:autoSpaceDE w:val="0"/>
        <w:ind w:left="0" w:firstLine="709"/>
        <w:jc w:val="both"/>
        <w:textAlignment w:val="baseline"/>
        <w:rPr>
          <w:sz w:val="22"/>
          <w:szCs w:val="22"/>
          <w:shd w:val="clear" w:color="auto" w:fill="FFFFFF"/>
        </w:rPr>
      </w:pPr>
      <w:proofErr w:type="spellStart"/>
      <w:r w:rsidRPr="00FB7542">
        <w:rPr>
          <w:sz w:val="22"/>
          <w:szCs w:val="22"/>
          <w:shd w:val="clear" w:color="auto" w:fill="FFFFFF"/>
        </w:rPr>
        <w:t>Матюшка</w:t>
      </w:r>
      <w:proofErr w:type="spellEnd"/>
      <w:r w:rsidRPr="00FB7542">
        <w:rPr>
          <w:sz w:val="22"/>
          <w:szCs w:val="22"/>
          <w:shd w:val="clear" w:color="auto" w:fill="FFFFFF"/>
        </w:rPr>
        <w:t xml:space="preserve">, В. М. Управление проектами : учебное пособие / В. М. </w:t>
      </w:r>
      <w:proofErr w:type="spellStart"/>
      <w:r w:rsidRPr="00FB7542">
        <w:rPr>
          <w:sz w:val="22"/>
          <w:szCs w:val="22"/>
          <w:shd w:val="clear" w:color="auto" w:fill="FFFFFF"/>
        </w:rPr>
        <w:t>Матюшка</w:t>
      </w:r>
      <w:proofErr w:type="spellEnd"/>
      <w:r w:rsidRPr="00FB7542">
        <w:rPr>
          <w:sz w:val="22"/>
          <w:szCs w:val="22"/>
          <w:shd w:val="clear" w:color="auto" w:fill="FFFFFF"/>
        </w:rPr>
        <w:t>. — Москва : Российский университет дружбы народов, 2010. — 556 c. — ISBN 978-5-209-03896-2. — Текст : электронный // Цифровой образовательный ресурс IPR SMART : [сайт]. — URL: https://www.iprbookshop.ru/11440.html </w:t>
      </w:r>
    </w:p>
    <w:p w:rsidR="00837B16" w:rsidRPr="00FB7542" w:rsidRDefault="00837B16" w:rsidP="00837B16">
      <w:pPr>
        <w:pStyle w:val="af4"/>
        <w:numPr>
          <w:ilvl w:val="1"/>
          <w:numId w:val="37"/>
        </w:numPr>
        <w:tabs>
          <w:tab w:val="left" w:pos="993"/>
        </w:tabs>
        <w:overflowPunct w:val="0"/>
        <w:autoSpaceDE w:val="0"/>
        <w:ind w:left="0" w:firstLine="709"/>
        <w:jc w:val="both"/>
        <w:textAlignment w:val="baseline"/>
        <w:rPr>
          <w:sz w:val="22"/>
          <w:szCs w:val="22"/>
          <w:shd w:val="clear" w:color="auto" w:fill="FFFFFF"/>
        </w:rPr>
      </w:pPr>
      <w:r w:rsidRPr="00FB7542">
        <w:rPr>
          <w:sz w:val="22"/>
          <w:szCs w:val="22"/>
          <w:shd w:val="clear" w:color="auto" w:fill="FFFFFF"/>
        </w:rPr>
        <w:t xml:space="preserve">Кузьмин, Е. В. Управление проектами с использованием </w:t>
      </w:r>
      <w:proofErr w:type="spellStart"/>
      <w:r w:rsidRPr="00FB7542">
        <w:rPr>
          <w:sz w:val="22"/>
          <w:szCs w:val="22"/>
          <w:shd w:val="clear" w:color="auto" w:fill="FFFFFF"/>
        </w:rPr>
        <w:t>Microsoft</w:t>
      </w:r>
      <w:proofErr w:type="spellEnd"/>
      <w:r w:rsidRPr="00FB7542">
        <w:rPr>
          <w:sz w:val="22"/>
          <w:szCs w:val="22"/>
          <w:shd w:val="clear" w:color="auto" w:fill="FFFFFF"/>
        </w:rPr>
        <w:t xml:space="preserve"> </w:t>
      </w:r>
      <w:proofErr w:type="spellStart"/>
      <w:r w:rsidRPr="00FB7542">
        <w:rPr>
          <w:sz w:val="22"/>
          <w:szCs w:val="22"/>
          <w:shd w:val="clear" w:color="auto" w:fill="FFFFFF"/>
        </w:rPr>
        <w:t>Project</w:t>
      </w:r>
      <w:proofErr w:type="spellEnd"/>
      <w:r w:rsidRPr="00FB7542">
        <w:rPr>
          <w:sz w:val="22"/>
          <w:szCs w:val="22"/>
          <w:shd w:val="clear" w:color="auto" w:fill="FFFFFF"/>
        </w:rPr>
        <w:t xml:space="preserve"> 2013 : лабораторный практикум / Е. В. Кузьмин. — Самара : Поволжский государственный университет телекоммуникаций и информатики, 2016. — 97 c. — Текст : электронный // Цифровой образовательный ресурс IPR SMART : [сайт]. — URL: https://www.iprbookshop.ru/71895.html</w:t>
      </w:r>
    </w:p>
    <w:p w:rsidR="00837B16" w:rsidRPr="00FB7542" w:rsidRDefault="00837B16" w:rsidP="00837B16">
      <w:pPr>
        <w:pStyle w:val="af4"/>
        <w:numPr>
          <w:ilvl w:val="1"/>
          <w:numId w:val="37"/>
        </w:numPr>
        <w:tabs>
          <w:tab w:val="left" w:pos="993"/>
        </w:tabs>
        <w:overflowPunct w:val="0"/>
        <w:autoSpaceDE w:val="0"/>
        <w:ind w:left="0" w:firstLine="709"/>
        <w:jc w:val="both"/>
        <w:textAlignment w:val="baseline"/>
        <w:rPr>
          <w:sz w:val="22"/>
          <w:szCs w:val="22"/>
          <w:shd w:val="clear" w:color="auto" w:fill="FFFFFF"/>
        </w:rPr>
      </w:pPr>
      <w:r w:rsidRPr="00FB7542">
        <w:rPr>
          <w:sz w:val="22"/>
          <w:szCs w:val="22"/>
          <w:shd w:val="clear" w:color="auto" w:fill="FFFFFF"/>
        </w:rPr>
        <w:t xml:space="preserve">Управление проектами : учебное пособие / П. С. Зеленский, Т. С. </w:t>
      </w:r>
      <w:proofErr w:type="spellStart"/>
      <w:r w:rsidRPr="00FB7542">
        <w:rPr>
          <w:sz w:val="22"/>
          <w:szCs w:val="22"/>
          <w:shd w:val="clear" w:color="auto" w:fill="FFFFFF"/>
        </w:rPr>
        <w:t>Зимнякова</w:t>
      </w:r>
      <w:proofErr w:type="spellEnd"/>
      <w:r w:rsidRPr="00FB7542">
        <w:rPr>
          <w:sz w:val="22"/>
          <w:szCs w:val="22"/>
          <w:shd w:val="clear" w:color="auto" w:fill="FFFFFF"/>
        </w:rPr>
        <w:t xml:space="preserve">, Г. И. </w:t>
      </w:r>
      <w:proofErr w:type="spellStart"/>
      <w:r w:rsidRPr="00FB7542">
        <w:rPr>
          <w:sz w:val="22"/>
          <w:szCs w:val="22"/>
          <w:shd w:val="clear" w:color="auto" w:fill="FFFFFF"/>
        </w:rPr>
        <w:t>Поподько</w:t>
      </w:r>
      <w:proofErr w:type="spellEnd"/>
      <w:r w:rsidRPr="00FB7542">
        <w:rPr>
          <w:sz w:val="22"/>
          <w:szCs w:val="22"/>
          <w:shd w:val="clear" w:color="auto" w:fill="FFFFFF"/>
        </w:rPr>
        <w:t xml:space="preserve"> [и др.] ; под редакцией Г. И. </w:t>
      </w:r>
      <w:proofErr w:type="spellStart"/>
      <w:r w:rsidRPr="00FB7542">
        <w:rPr>
          <w:sz w:val="22"/>
          <w:szCs w:val="22"/>
          <w:shd w:val="clear" w:color="auto" w:fill="FFFFFF"/>
        </w:rPr>
        <w:t>Поподько</w:t>
      </w:r>
      <w:proofErr w:type="spellEnd"/>
      <w:r w:rsidRPr="00FB7542">
        <w:rPr>
          <w:sz w:val="22"/>
          <w:szCs w:val="22"/>
          <w:shd w:val="clear" w:color="auto" w:fill="FFFFFF"/>
        </w:rPr>
        <w:t xml:space="preserve">. — Красноярск : Сибирский федеральный университет, 2017. — 132 c. — ISBN 978-5-7638-3711-7. — Текст : электронный // Цифровой образовательный ресурс IPR SMART : [сайт]. – URL: https://www.iprbookshop.ru/84174.html  </w:t>
      </w:r>
    </w:p>
    <w:p w:rsidR="00837B16" w:rsidRPr="00FB7542" w:rsidRDefault="00837B16" w:rsidP="00837B16">
      <w:pPr>
        <w:pStyle w:val="af4"/>
        <w:numPr>
          <w:ilvl w:val="1"/>
          <w:numId w:val="37"/>
        </w:numPr>
        <w:tabs>
          <w:tab w:val="left" w:pos="993"/>
        </w:tabs>
        <w:overflowPunct w:val="0"/>
        <w:autoSpaceDE w:val="0"/>
        <w:ind w:left="0" w:firstLine="709"/>
        <w:jc w:val="both"/>
        <w:textAlignment w:val="baseline"/>
        <w:rPr>
          <w:sz w:val="22"/>
          <w:szCs w:val="22"/>
          <w:shd w:val="clear" w:color="auto" w:fill="FFFFFF"/>
        </w:rPr>
      </w:pPr>
      <w:r w:rsidRPr="00FB7542">
        <w:rPr>
          <w:sz w:val="22"/>
          <w:szCs w:val="22"/>
          <w:shd w:val="clear" w:color="auto" w:fill="FFFFFF"/>
        </w:rPr>
        <w:t xml:space="preserve">Экономика и управление предприятием : учебное пособие / составители М. В. </w:t>
      </w:r>
      <w:proofErr w:type="spellStart"/>
      <w:r w:rsidRPr="00FB7542">
        <w:rPr>
          <w:sz w:val="22"/>
          <w:szCs w:val="22"/>
          <w:shd w:val="clear" w:color="auto" w:fill="FFFFFF"/>
        </w:rPr>
        <w:t>Верховская</w:t>
      </w:r>
      <w:proofErr w:type="spellEnd"/>
      <w:r w:rsidRPr="00FB7542">
        <w:rPr>
          <w:sz w:val="22"/>
          <w:szCs w:val="22"/>
          <w:shd w:val="clear" w:color="auto" w:fill="FFFFFF"/>
        </w:rPr>
        <w:t xml:space="preserve">, Е. В. Меньшикова, А. Н. </w:t>
      </w:r>
      <w:proofErr w:type="spellStart"/>
      <w:r w:rsidRPr="00FB7542">
        <w:rPr>
          <w:sz w:val="22"/>
          <w:szCs w:val="22"/>
          <w:shd w:val="clear" w:color="auto" w:fill="FFFFFF"/>
        </w:rPr>
        <w:t>Древаль</w:t>
      </w:r>
      <w:proofErr w:type="spellEnd"/>
      <w:r w:rsidRPr="00FB7542">
        <w:rPr>
          <w:sz w:val="22"/>
          <w:szCs w:val="22"/>
          <w:shd w:val="clear" w:color="auto" w:fill="FFFFFF"/>
        </w:rPr>
        <w:t xml:space="preserve">. — Томск : Томский политехнический университет, 2019. — 117 c. — ISBN 978-5-4387-0914-5. — Текст : электронный // Цифровой образовательный ресурс IPR SMART : [сайт]. — URL: https://www.iprbookshop.ru/96093.html </w:t>
      </w:r>
    </w:p>
    <w:p w:rsidR="00837B16" w:rsidRPr="00FB7542" w:rsidRDefault="00837B16" w:rsidP="00837B16">
      <w:pPr>
        <w:pStyle w:val="af4"/>
        <w:numPr>
          <w:ilvl w:val="1"/>
          <w:numId w:val="37"/>
        </w:numPr>
        <w:tabs>
          <w:tab w:val="left" w:pos="993"/>
        </w:tabs>
        <w:overflowPunct w:val="0"/>
        <w:autoSpaceDE w:val="0"/>
        <w:ind w:left="0" w:firstLine="709"/>
        <w:jc w:val="both"/>
        <w:textAlignment w:val="baseline"/>
        <w:rPr>
          <w:sz w:val="22"/>
          <w:szCs w:val="22"/>
          <w:shd w:val="clear" w:color="auto" w:fill="FFFFFF"/>
        </w:rPr>
      </w:pPr>
      <w:r w:rsidRPr="00FB7542">
        <w:rPr>
          <w:sz w:val="22"/>
          <w:szCs w:val="22"/>
          <w:shd w:val="clear" w:color="auto" w:fill="FFFFFF"/>
        </w:rPr>
        <w:t xml:space="preserve">Ресурсы организации (предприятия): учеб. пособие / И.В. Кутузова, О.А. Ларионова; </w:t>
      </w:r>
      <w:proofErr w:type="spellStart"/>
      <w:r w:rsidRPr="00FB7542">
        <w:rPr>
          <w:sz w:val="22"/>
          <w:szCs w:val="22"/>
          <w:shd w:val="clear" w:color="auto" w:fill="FFFFFF"/>
        </w:rPr>
        <w:t>Рязан</w:t>
      </w:r>
      <w:proofErr w:type="spellEnd"/>
      <w:r w:rsidRPr="00FB7542">
        <w:rPr>
          <w:sz w:val="22"/>
          <w:szCs w:val="22"/>
          <w:shd w:val="clear" w:color="auto" w:fill="FFFFFF"/>
        </w:rPr>
        <w:t xml:space="preserve">. гос. </w:t>
      </w:r>
      <w:proofErr w:type="spellStart"/>
      <w:r w:rsidRPr="00FB7542">
        <w:rPr>
          <w:sz w:val="22"/>
          <w:szCs w:val="22"/>
          <w:shd w:val="clear" w:color="auto" w:fill="FFFFFF"/>
        </w:rPr>
        <w:t>радиотехн</w:t>
      </w:r>
      <w:proofErr w:type="spellEnd"/>
      <w:r w:rsidRPr="00FB7542">
        <w:rPr>
          <w:sz w:val="22"/>
          <w:szCs w:val="22"/>
          <w:shd w:val="clear" w:color="auto" w:fill="FFFFFF"/>
        </w:rPr>
        <w:t>. ун-т. - Рязань, 2019. – 48 с. – URL: https://elib.rsreu.ru/ebs/download/1938</w:t>
      </w:r>
    </w:p>
    <w:p w:rsidR="00837B16" w:rsidRPr="00FB7542" w:rsidRDefault="00837B16" w:rsidP="00837B16">
      <w:pPr>
        <w:pStyle w:val="af4"/>
        <w:numPr>
          <w:ilvl w:val="1"/>
          <w:numId w:val="37"/>
        </w:numPr>
        <w:tabs>
          <w:tab w:val="left" w:pos="993"/>
        </w:tabs>
        <w:overflowPunct w:val="0"/>
        <w:autoSpaceDE w:val="0"/>
        <w:ind w:left="0" w:firstLine="709"/>
        <w:jc w:val="both"/>
        <w:textAlignment w:val="baseline"/>
        <w:rPr>
          <w:sz w:val="22"/>
          <w:szCs w:val="22"/>
          <w:shd w:val="clear" w:color="auto" w:fill="FFFFFF"/>
        </w:rPr>
      </w:pPr>
      <w:r w:rsidRPr="00FB7542">
        <w:rPr>
          <w:sz w:val="22"/>
          <w:szCs w:val="22"/>
          <w:shd w:val="clear" w:color="auto" w:fill="FFFFFF"/>
        </w:rPr>
        <w:t xml:space="preserve">Финансовые результаты деятельности предприятия: учеб. пособие / И.В. Кутузова, О.А. Ларионова; </w:t>
      </w:r>
      <w:proofErr w:type="spellStart"/>
      <w:r w:rsidRPr="00FB7542">
        <w:rPr>
          <w:sz w:val="22"/>
          <w:szCs w:val="22"/>
          <w:shd w:val="clear" w:color="auto" w:fill="FFFFFF"/>
        </w:rPr>
        <w:t>Рязан</w:t>
      </w:r>
      <w:proofErr w:type="spellEnd"/>
      <w:r w:rsidRPr="00FB7542">
        <w:rPr>
          <w:sz w:val="22"/>
          <w:szCs w:val="22"/>
          <w:shd w:val="clear" w:color="auto" w:fill="FFFFFF"/>
        </w:rPr>
        <w:t xml:space="preserve">. гос. </w:t>
      </w:r>
      <w:proofErr w:type="spellStart"/>
      <w:r w:rsidRPr="00FB7542">
        <w:rPr>
          <w:sz w:val="22"/>
          <w:szCs w:val="22"/>
          <w:shd w:val="clear" w:color="auto" w:fill="FFFFFF"/>
        </w:rPr>
        <w:t>радиотехн</w:t>
      </w:r>
      <w:proofErr w:type="spellEnd"/>
      <w:r w:rsidRPr="00FB7542">
        <w:rPr>
          <w:sz w:val="22"/>
          <w:szCs w:val="22"/>
          <w:shd w:val="clear" w:color="auto" w:fill="FFFFFF"/>
        </w:rPr>
        <w:t>. ун-т.- Рязань, 2019. – 48 с. – URL: https://elib.rsreu.ru/ebs/download/1939</w:t>
      </w:r>
    </w:p>
    <w:p w:rsidR="00837B16" w:rsidRPr="00FB7542" w:rsidRDefault="00837B16" w:rsidP="00837B16">
      <w:pPr>
        <w:pStyle w:val="af4"/>
        <w:numPr>
          <w:ilvl w:val="1"/>
          <w:numId w:val="37"/>
        </w:numPr>
        <w:tabs>
          <w:tab w:val="left" w:pos="993"/>
        </w:tabs>
        <w:overflowPunct w:val="0"/>
        <w:autoSpaceDE w:val="0"/>
        <w:ind w:left="0" w:firstLine="709"/>
        <w:jc w:val="both"/>
        <w:textAlignment w:val="baseline"/>
        <w:rPr>
          <w:sz w:val="22"/>
          <w:szCs w:val="22"/>
          <w:shd w:val="clear" w:color="auto" w:fill="FFFFFF"/>
        </w:rPr>
      </w:pPr>
      <w:r w:rsidRPr="00FB7542">
        <w:rPr>
          <w:sz w:val="22"/>
          <w:szCs w:val="22"/>
          <w:shd w:val="clear" w:color="auto" w:fill="FFFFFF"/>
        </w:rPr>
        <w:t xml:space="preserve">Экономика промышленности и управление предприятием. Часть 1: методические указания к лабораторным работам / </w:t>
      </w:r>
      <w:proofErr w:type="spellStart"/>
      <w:r w:rsidRPr="00FB7542">
        <w:rPr>
          <w:sz w:val="22"/>
          <w:szCs w:val="22"/>
          <w:shd w:val="clear" w:color="auto" w:fill="FFFFFF"/>
        </w:rPr>
        <w:t>Рязан</w:t>
      </w:r>
      <w:proofErr w:type="spellEnd"/>
      <w:r w:rsidRPr="00FB7542">
        <w:rPr>
          <w:sz w:val="22"/>
          <w:szCs w:val="22"/>
          <w:shd w:val="clear" w:color="auto" w:fill="FFFFFF"/>
        </w:rPr>
        <w:t xml:space="preserve">. гос. </w:t>
      </w:r>
      <w:proofErr w:type="spellStart"/>
      <w:r w:rsidRPr="00FB7542">
        <w:rPr>
          <w:sz w:val="22"/>
          <w:szCs w:val="22"/>
          <w:shd w:val="clear" w:color="auto" w:fill="FFFFFF"/>
        </w:rPr>
        <w:t>радиотехн</w:t>
      </w:r>
      <w:proofErr w:type="spellEnd"/>
      <w:r w:rsidRPr="00FB7542">
        <w:rPr>
          <w:sz w:val="22"/>
          <w:szCs w:val="22"/>
          <w:shd w:val="clear" w:color="auto" w:fill="FFFFFF"/>
        </w:rPr>
        <w:t xml:space="preserve">. ун-т; сост.: Е.Н. Евдокимова, М.В. Куприянова, И.В. Кутузова, А.А. Морозова, Н.А. Рубцова, И.П. </w:t>
      </w:r>
      <w:proofErr w:type="spellStart"/>
      <w:r w:rsidRPr="00FB7542">
        <w:rPr>
          <w:sz w:val="22"/>
          <w:szCs w:val="22"/>
          <w:shd w:val="clear" w:color="auto" w:fill="FFFFFF"/>
        </w:rPr>
        <w:t>Симикова,И</w:t>
      </w:r>
      <w:proofErr w:type="spellEnd"/>
      <w:r w:rsidRPr="00FB7542">
        <w:rPr>
          <w:sz w:val="22"/>
          <w:szCs w:val="22"/>
          <w:shd w:val="clear" w:color="auto" w:fill="FFFFFF"/>
        </w:rPr>
        <w:t>. П. Соловьева. – Рязань, 2020. – 32с. – URL: https://elib.rsreu.ru/ebs/download/2446</w:t>
      </w:r>
    </w:p>
    <w:p w:rsidR="00837B16" w:rsidRPr="00FB7542" w:rsidRDefault="00837B16" w:rsidP="00837B16">
      <w:pPr>
        <w:pStyle w:val="af4"/>
        <w:numPr>
          <w:ilvl w:val="1"/>
          <w:numId w:val="37"/>
        </w:numPr>
        <w:tabs>
          <w:tab w:val="left" w:pos="993"/>
        </w:tabs>
        <w:overflowPunct w:val="0"/>
        <w:autoSpaceDE w:val="0"/>
        <w:ind w:left="0" w:firstLine="709"/>
        <w:jc w:val="both"/>
        <w:textAlignment w:val="baseline"/>
        <w:rPr>
          <w:sz w:val="22"/>
          <w:szCs w:val="22"/>
          <w:shd w:val="clear" w:color="auto" w:fill="FFFFFF"/>
        </w:rPr>
      </w:pPr>
      <w:r w:rsidRPr="00FB7542">
        <w:rPr>
          <w:sz w:val="22"/>
          <w:szCs w:val="22"/>
          <w:shd w:val="clear" w:color="auto" w:fill="FFFFFF"/>
        </w:rPr>
        <w:t xml:space="preserve">Экономика промышленности и управление предприятием. Часть 2: методические указания к лабораторным работам / </w:t>
      </w:r>
      <w:proofErr w:type="spellStart"/>
      <w:r w:rsidRPr="00FB7542">
        <w:rPr>
          <w:sz w:val="22"/>
          <w:szCs w:val="22"/>
          <w:shd w:val="clear" w:color="auto" w:fill="FFFFFF"/>
        </w:rPr>
        <w:t>Рязан</w:t>
      </w:r>
      <w:proofErr w:type="spellEnd"/>
      <w:r w:rsidRPr="00FB7542">
        <w:rPr>
          <w:sz w:val="22"/>
          <w:szCs w:val="22"/>
          <w:shd w:val="clear" w:color="auto" w:fill="FFFFFF"/>
        </w:rPr>
        <w:t xml:space="preserve">. гос. </w:t>
      </w:r>
      <w:proofErr w:type="spellStart"/>
      <w:r w:rsidRPr="00FB7542">
        <w:rPr>
          <w:sz w:val="22"/>
          <w:szCs w:val="22"/>
          <w:shd w:val="clear" w:color="auto" w:fill="FFFFFF"/>
        </w:rPr>
        <w:t>радиотехн</w:t>
      </w:r>
      <w:proofErr w:type="spellEnd"/>
      <w:r w:rsidRPr="00FB7542">
        <w:rPr>
          <w:sz w:val="22"/>
          <w:szCs w:val="22"/>
          <w:shd w:val="clear" w:color="auto" w:fill="FFFFFF"/>
        </w:rPr>
        <w:t xml:space="preserve">. ун-т; сост.: М.В. Куприянова, И.В. Кутузова, А.А. Морозова, Н.А. Рубцова, И.П. </w:t>
      </w:r>
      <w:proofErr w:type="spellStart"/>
      <w:r w:rsidRPr="00FB7542">
        <w:rPr>
          <w:sz w:val="22"/>
          <w:szCs w:val="22"/>
          <w:shd w:val="clear" w:color="auto" w:fill="FFFFFF"/>
        </w:rPr>
        <w:t>Симикова,И</w:t>
      </w:r>
      <w:proofErr w:type="spellEnd"/>
      <w:r w:rsidRPr="00FB7542">
        <w:rPr>
          <w:sz w:val="22"/>
          <w:szCs w:val="22"/>
          <w:shd w:val="clear" w:color="auto" w:fill="FFFFFF"/>
        </w:rPr>
        <w:t>. П. Соловьева. – Рязань, 2021. – 24с. – URL: https://elib.rsreu.ru/ebs/download/2991</w:t>
      </w:r>
    </w:p>
    <w:p w:rsidR="00837B16" w:rsidRPr="00CF55E3" w:rsidRDefault="00837B16" w:rsidP="00837B16">
      <w:pPr>
        <w:tabs>
          <w:tab w:val="left" w:pos="0"/>
          <w:tab w:val="left" w:pos="1134"/>
        </w:tabs>
        <w:overflowPunct w:val="0"/>
        <w:autoSpaceDE w:val="0"/>
        <w:ind w:firstLine="709"/>
        <w:jc w:val="both"/>
        <w:textAlignment w:val="baseline"/>
        <w:rPr>
          <w:rFonts w:cs="Times New Roman"/>
          <w:sz w:val="22"/>
          <w:szCs w:val="22"/>
        </w:rPr>
      </w:pPr>
    </w:p>
    <w:p w:rsidR="00837B16" w:rsidRPr="00CF55E3" w:rsidRDefault="00837B16" w:rsidP="00837B16">
      <w:pPr>
        <w:shd w:val="clear" w:color="auto" w:fill="FFFFFF"/>
        <w:tabs>
          <w:tab w:val="left" w:pos="1134"/>
        </w:tabs>
        <w:suppressAutoHyphens/>
        <w:ind w:firstLine="709"/>
        <w:jc w:val="both"/>
        <w:rPr>
          <w:rStyle w:val="FontStyle141"/>
          <w:rFonts w:eastAsia="Tahoma"/>
          <w:sz w:val="22"/>
          <w:szCs w:val="22"/>
        </w:rPr>
      </w:pPr>
      <w:r w:rsidRPr="00CF55E3">
        <w:rPr>
          <w:rStyle w:val="FontStyle141"/>
          <w:rFonts w:eastAsia="Tahoma"/>
          <w:sz w:val="22"/>
          <w:szCs w:val="22"/>
        </w:rPr>
        <w:t>в) законодательные и нормативные акты</w:t>
      </w:r>
    </w:p>
    <w:p w:rsidR="00837B16" w:rsidRPr="00FB7542" w:rsidRDefault="00837B16" w:rsidP="00837B16">
      <w:pPr>
        <w:pStyle w:val="af4"/>
        <w:numPr>
          <w:ilvl w:val="1"/>
          <w:numId w:val="37"/>
        </w:numPr>
        <w:tabs>
          <w:tab w:val="left" w:pos="993"/>
        </w:tabs>
        <w:overflowPunct w:val="0"/>
        <w:autoSpaceDE w:val="0"/>
        <w:ind w:left="0" w:firstLine="709"/>
        <w:jc w:val="both"/>
        <w:textAlignment w:val="baseline"/>
        <w:rPr>
          <w:sz w:val="22"/>
          <w:szCs w:val="22"/>
          <w:shd w:val="clear" w:color="auto" w:fill="FFFFFF"/>
        </w:rPr>
      </w:pPr>
      <w:r w:rsidRPr="00FB7542">
        <w:rPr>
          <w:sz w:val="22"/>
          <w:szCs w:val="22"/>
          <w:shd w:val="clear" w:color="auto" w:fill="FFFFFF"/>
        </w:rPr>
        <w:t xml:space="preserve">Гражданский кодекс Российской Федерации (часть первая): утв. Федеральный закон от 30.11.1994 г. №51-ФЗ // Официальный сайт справочной правовой системы </w:t>
      </w:r>
      <w:proofErr w:type="spellStart"/>
      <w:r w:rsidRPr="00FB7542">
        <w:rPr>
          <w:sz w:val="22"/>
          <w:szCs w:val="22"/>
          <w:shd w:val="clear" w:color="auto" w:fill="FFFFFF"/>
        </w:rPr>
        <w:t>КонсультантПлюс</w:t>
      </w:r>
      <w:proofErr w:type="spellEnd"/>
      <w:r w:rsidRPr="00FB7542">
        <w:rPr>
          <w:sz w:val="22"/>
          <w:szCs w:val="22"/>
          <w:shd w:val="clear" w:color="auto" w:fill="FFFFFF"/>
        </w:rPr>
        <w:t xml:space="preserve"> http://www.consultant.ru.</w:t>
      </w:r>
    </w:p>
    <w:p w:rsidR="00837B16" w:rsidRPr="00FB7542" w:rsidRDefault="00837B16" w:rsidP="00837B16">
      <w:pPr>
        <w:pStyle w:val="af4"/>
        <w:numPr>
          <w:ilvl w:val="1"/>
          <w:numId w:val="37"/>
        </w:numPr>
        <w:tabs>
          <w:tab w:val="left" w:pos="993"/>
        </w:tabs>
        <w:overflowPunct w:val="0"/>
        <w:autoSpaceDE w:val="0"/>
        <w:ind w:left="0" w:firstLine="709"/>
        <w:jc w:val="both"/>
        <w:textAlignment w:val="baseline"/>
        <w:rPr>
          <w:sz w:val="22"/>
          <w:szCs w:val="22"/>
          <w:shd w:val="clear" w:color="auto" w:fill="FFFFFF"/>
        </w:rPr>
      </w:pPr>
      <w:r w:rsidRPr="00FB7542">
        <w:rPr>
          <w:sz w:val="22"/>
          <w:szCs w:val="22"/>
          <w:shd w:val="clear" w:color="auto" w:fill="FFFFFF"/>
        </w:rPr>
        <w:t xml:space="preserve">Налоговый кодекс Российской Федерации (часть вторая): утв. Федеральный закон от 31.07.1998 г. №146-ФЗ // Официальный сайт справочной правовой системы </w:t>
      </w:r>
      <w:proofErr w:type="spellStart"/>
      <w:r w:rsidRPr="00FB7542">
        <w:rPr>
          <w:sz w:val="22"/>
          <w:szCs w:val="22"/>
          <w:shd w:val="clear" w:color="auto" w:fill="FFFFFF"/>
        </w:rPr>
        <w:t>КонсультантПлюс</w:t>
      </w:r>
      <w:proofErr w:type="spellEnd"/>
      <w:r w:rsidRPr="00FB7542">
        <w:rPr>
          <w:sz w:val="22"/>
          <w:szCs w:val="22"/>
          <w:shd w:val="clear" w:color="auto" w:fill="FFFFFF"/>
        </w:rPr>
        <w:t xml:space="preserve"> http://www.consultant.ru.</w:t>
      </w:r>
    </w:p>
    <w:p w:rsidR="00837B16" w:rsidRPr="00CF55E3" w:rsidRDefault="00837B16" w:rsidP="00837B16">
      <w:pPr>
        <w:shd w:val="clear" w:color="auto" w:fill="FFFFFF"/>
        <w:tabs>
          <w:tab w:val="left" w:pos="1134"/>
        </w:tabs>
        <w:suppressAutoHyphens/>
        <w:ind w:firstLine="709"/>
        <w:jc w:val="both"/>
        <w:rPr>
          <w:rFonts w:cs="Times New Roman"/>
          <w:iCs/>
          <w:spacing w:val="-4"/>
          <w:sz w:val="22"/>
          <w:szCs w:val="22"/>
        </w:rPr>
      </w:pPr>
    </w:p>
    <w:p w:rsidR="00837B16" w:rsidRPr="004803B8" w:rsidRDefault="00837B16" w:rsidP="00837B16">
      <w:pPr>
        <w:pStyle w:val="23"/>
        <w:keepNext/>
        <w:keepLines/>
        <w:numPr>
          <w:ilvl w:val="0"/>
          <w:numId w:val="29"/>
        </w:numPr>
        <w:shd w:val="clear" w:color="auto" w:fill="auto"/>
        <w:tabs>
          <w:tab w:val="left" w:pos="284"/>
        </w:tabs>
        <w:spacing w:before="0" w:after="0" w:line="240" w:lineRule="auto"/>
        <w:ind w:firstLine="0"/>
        <w:jc w:val="center"/>
        <w:rPr>
          <w:sz w:val="22"/>
          <w:szCs w:val="22"/>
        </w:rPr>
      </w:pPr>
      <w:r w:rsidRPr="004803B8">
        <w:rPr>
          <w:sz w:val="22"/>
          <w:szCs w:val="22"/>
        </w:rPr>
        <w:t>КОНТРОЛЬНЫЕ ВОПРОСЫ (ТЕМЫ) ДЛЯ ПОДГОТОВКИ К ЗАЧЕТУ</w:t>
      </w:r>
    </w:p>
    <w:p w:rsidR="00837B16" w:rsidRPr="004803B8" w:rsidRDefault="00837B16" w:rsidP="00837B16">
      <w:pPr>
        <w:shd w:val="clear" w:color="auto" w:fill="FFFFFF"/>
        <w:tabs>
          <w:tab w:val="left" w:pos="1134"/>
        </w:tabs>
        <w:suppressAutoHyphens/>
        <w:ind w:firstLine="709"/>
        <w:jc w:val="both"/>
        <w:rPr>
          <w:rFonts w:cs="Times New Roman"/>
          <w:sz w:val="22"/>
          <w:szCs w:val="22"/>
        </w:rPr>
      </w:pP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Понятие экономики. Сферы экономики. Виды экономической деятельности.</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Виды и классификация предприятий.</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Организационно-правовые формы коммерческих и некоммерческих предприятий.</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Продукция предприятия, ее оценка Товарная, валовая, реализованная, чистая продукция.</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lastRenderedPageBreak/>
        <w:t>Производственная мощность предприятия: понятие, методы расчета.</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Понятие и классификация основных фондов предприятия.</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Виды оценки основных фондов предприятия. Стоимостная оценка каждого объекта основных фондов.</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Показатели стоимости и движения основных фондов предприятия.</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Понятие и виды износа основных средств.</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Понятия амортизации и амортизируемого имущества, расчет амортизационных отчислений.</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Показатели эффективности использования основных фондов.</w:t>
      </w:r>
    </w:p>
    <w:p w:rsidR="00837B16" w:rsidRPr="00CF55E3" w:rsidRDefault="00837B16" w:rsidP="00837B16">
      <w:pPr>
        <w:pStyle w:val="af4"/>
        <w:widowControl w:val="0"/>
        <w:numPr>
          <w:ilvl w:val="1"/>
          <w:numId w:val="32"/>
        </w:numPr>
        <w:tabs>
          <w:tab w:val="left" w:pos="1134"/>
        </w:tabs>
        <w:ind w:left="0" w:firstLine="709"/>
        <w:jc w:val="both"/>
        <w:rPr>
          <w:sz w:val="22"/>
          <w:szCs w:val="22"/>
        </w:rPr>
      </w:pPr>
      <w:r w:rsidRPr="00CF55E3">
        <w:rPr>
          <w:sz w:val="22"/>
          <w:szCs w:val="22"/>
        </w:rPr>
        <w:t>12 Сущность, состав и структура оборотных средств. Кругооборот оборотных средств предприятия.</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Материальные ресурсы предприятия. Показатели эффективности использования материальных ресурсов.</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Нормирование оборотных средств.</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Показатели эффективности использования оборотных средств предприятия.</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Резервы повышения эффективности использования оборотных средств.</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Состав и структура персонала предприятия.</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Методы определения потребности в персонале.</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Производительность труда: понятие, основные показатели.</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Факторы роста производительности труда.</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Системы и формы оплаты труда.</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Понятие себестоимости продукции. Состав и классификация затрат.</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Классификация затрат по экономическим элементам.</w:t>
      </w:r>
    </w:p>
    <w:p w:rsidR="00837B16" w:rsidRPr="00CF55E3" w:rsidRDefault="00837B16" w:rsidP="00837B16">
      <w:pPr>
        <w:pStyle w:val="af4"/>
        <w:widowControl w:val="0"/>
        <w:numPr>
          <w:ilvl w:val="0"/>
          <w:numId w:val="33"/>
        </w:numPr>
        <w:tabs>
          <w:tab w:val="left" w:pos="1134"/>
        </w:tabs>
        <w:ind w:left="0" w:firstLine="709"/>
        <w:jc w:val="both"/>
        <w:rPr>
          <w:sz w:val="22"/>
          <w:szCs w:val="22"/>
        </w:rPr>
      </w:pPr>
      <w:proofErr w:type="spellStart"/>
      <w:r w:rsidRPr="00CF55E3">
        <w:rPr>
          <w:sz w:val="22"/>
          <w:szCs w:val="22"/>
        </w:rPr>
        <w:t>Калькулирование</w:t>
      </w:r>
      <w:proofErr w:type="spellEnd"/>
      <w:r w:rsidRPr="00CF55E3">
        <w:rPr>
          <w:sz w:val="22"/>
          <w:szCs w:val="22"/>
        </w:rPr>
        <w:t xml:space="preserve"> себестоимости продукции.</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Основные пути снижения себестоимости продукции.</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 xml:space="preserve">Формирование цены на продукцию предприятия. </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Безубыточность: понятие, графический и аналитический методы расчета.</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Прибыль предприятия: экономическое содержание и виды. Распределение прибыли предприятия</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Экономическая сущность и виды рентабельности.</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Основные признаки проекта.</w:t>
      </w:r>
      <w:r w:rsidRPr="00CF55E3">
        <w:rPr>
          <w:i/>
          <w:sz w:val="22"/>
          <w:szCs w:val="22"/>
        </w:rPr>
        <w:t xml:space="preserve"> </w:t>
      </w:r>
      <w:r w:rsidRPr="00CF55E3">
        <w:rPr>
          <w:sz w:val="22"/>
          <w:szCs w:val="22"/>
        </w:rPr>
        <w:t>Жизненный цикл проекта.</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Этапы проекта. Особенности управления проектом (по этапам).</w:t>
      </w:r>
    </w:p>
    <w:p w:rsidR="00837B16" w:rsidRPr="00CF55E3" w:rsidRDefault="00837B16" w:rsidP="00837B16">
      <w:pPr>
        <w:pStyle w:val="af4"/>
        <w:widowControl w:val="0"/>
        <w:numPr>
          <w:ilvl w:val="0"/>
          <w:numId w:val="33"/>
        </w:numPr>
        <w:tabs>
          <w:tab w:val="left" w:pos="1134"/>
        </w:tabs>
        <w:snapToGrid w:val="0"/>
        <w:ind w:left="0" w:firstLine="709"/>
        <w:jc w:val="both"/>
        <w:rPr>
          <w:sz w:val="22"/>
          <w:szCs w:val="22"/>
        </w:rPr>
      </w:pPr>
      <w:r w:rsidRPr="00CF55E3">
        <w:rPr>
          <w:sz w:val="22"/>
          <w:szCs w:val="22"/>
        </w:rPr>
        <w:t>Риски и возможности проекта.</w:t>
      </w:r>
    </w:p>
    <w:p w:rsidR="00837B16" w:rsidRPr="00CF55E3" w:rsidRDefault="00837B16" w:rsidP="00837B16">
      <w:pPr>
        <w:pStyle w:val="af4"/>
        <w:widowControl w:val="0"/>
        <w:numPr>
          <w:ilvl w:val="0"/>
          <w:numId w:val="33"/>
        </w:numPr>
        <w:tabs>
          <w:tab w:val="left" w:pos="426"/>
          <w:tab w:val="left" w:pos="1134"/>
        </w:tabs>
        <w:ind w:left="0" w:firstLine="709"/>
        <w:jc w:val="both"/>
        <w:rPr>
          <w:sz w:val="22"/>
          <w:szCs w:val="22"/>
        </w:rPr>
      </w:pPr>
      <w:r w:rsidRPr="00CF55E3">
        <w:rPr>
          <w:sz w:val="22"/>
          <w:szCs w:val="22"/>
        </w:rPr>
        <w:t>Производственная структура предприятия.</w:t>
      </w:r>
    </w:p>
    <w:p w:rsidR="00837B16" w:rsidRPr="00CF55E3" w:rsidRDefault="00837B16" w:rsidP="00837B16">
      <w:pPr>
        <w:pStyle w:val="af4"/>
        <w:widowControl w:val="0"/>
        <w:numPr>
          <w:ilvl w:val="0"/>
          <w:numId w:val="33"/>
        </w:numPr>
        <w:tabs>
          <w:tab w:val="left" w:pos="426"/>
          <w:tab w:val="left" w:pos="1134"/>
        </w:tabs>
        <w:ind w:left="0" w:firstLine="709"/>
        <w:jc w:val="both"/>
        <w:rPr>
          <w:sz w:val="22"/>
          <w:szCs w:val="22"/>
        </w:rPr>
      </w:pPr>
      <w:r w:rsidRPr="00CF55E3">
        <w:rPr>
          <w:sz w:val="22"/>
          <w:szCs w:val="22"/>
        </w:rPr>
        <w:t>Типы производства (единичное, серийное, массовое).</w:t>
      </w:r>
    </w:p>
    <w:p w:rsidR="00837B16" w:rsidRPr="00CF55E3" w:rsidRDefault="00837B16" w:rsidP="00837B16">
      <w:pPr>
        <w:pStyle w:val="af4"/>
        <w:widowControl w:val="0"/>
        <w:numPr>
          <w:ilvl w:val="0"/>
          <w:numId w:val="33"/>
        </w:numPr>
        <w:tabs>
          <w:tab w:val="left" w:pos="426"/>
          <w:tab w:val="left" w:pos="1134"/>
        </w:tabs>
        <w:ind w:left="0" w:firstLine="709"/>
        <w:jc w:val="both"/>
        <w:rPr>
          <w:sz w:val="22"/>
          <w:szCs w:val="22"/>
        </w:rPr>
      </w:pPr>
      <w:r w:rsidRPr="00CF55E3">
        <w:rPr>
          <w:sz w:val="22"/>
          <w:szCs w:val="22"/>
        </w:rPr>
        <w:t>Формы организации производства (специализация, кооперирование, концентрация, комбинирование, диверсификация).</w:t>
      </w:r>
    </w:p>
    <w:p w:rsidR="00837B16" w:rsidRPr="00CF55E3" w:rsidRDefault="00837B16" w:rsidP="00837B16">
      <w:pPr>
        <w:pStyle w:val="af4"/>
        <w:widowControl w:val="0"/>
        <w:numPr>
          <w:ilvl w:val="0"/>
          <w:numId w:val="33"/>
        </w:numPr>
        <w:tabs>
          <w:tab w:val="left" w:pos="426"/>
          <w:tab w:val="left" w:pos="1134"/>
        </w:tabs>
        <w:ind w:left="0" w:firstLine="709"/>
        <w:jc w:val="both"/>
        <w:rPr>
          <w:sz w:val="22"/>
          <w:szCs w:val="22"/>
        </w:rPr>
      </w:pPr>
      <w:r w:rsidRPr="00CF55E3">
        <w:rPr>
          <w:sz w:val="22"/>
          <w:szCs w:val="22"/>
        </w:rPr>
        <w:t>Вспомогательное производство предприятия: инструментальное хозяйство, ремонтная служба, энергетическое хозяйство.</w:t>
      </w:r>
    </w:p>
    <w:p w:rsidR="00837B16" w:rsidRPr="00CF55E3" w:rsidRDefault="00837B16" w:rsidP="00837B16">
      <w:pPr>
        <w:pStyle w:val="af4"/>
        <w:widowControl w:val="0"/>
        <w:numPr>
          <w:ilvl w:val="0"/>
          <w:numId w:val="33"/>
        </w:numPr>
        <w:tabs>
          <w:tab w:val="left" w:pos="426"/>
          <w:tab w:val="left" w:pos="1134"/>
        </w:tabs>
        <w:ind w:left="0" w:firstLine="709"/>
        <w:jc w:val="both"/>
        <w:rPr>
          <w:sz w:val="22"/>
          <w:szCs w:val="22"/>
        </w:rPr>
      </w:pPr>
      <w:r w:rsidRPr="00CF55E3">
        <w:rPr>
          <w:sz w:val="22"/>
          <w:szCs w:val="22"/>
        </w:rPr>
        <w:t>Обслуживающие подразделения предприятия: транспортное и складское хозяйства.</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Виды организационных структур управления, их особенности, преимущества и недостатки.</w:t>
      </w:r>
    </w:p>
    <w:p w:rsidR="00837B16" w:rsidRPr="00CF55E3" w:rsidRDefault="00837B16" w:rsidP="00837B16">
      <w:pPr>
        <w:pStyle w:val="af4"/>
        <w:widowControl w:val="0"/>
        <w:numPr>
          <w:ilvl w:val="0"/>
          <w:numId w:val="33"/>
        </w:numPr>
        <w:tabs>
          <w:tab w:val="left" w:pos="1134"/>
        </w:tabs>
        <w:ind w:left="0" w:firstLine="709"/>
        <w:jc w:val="both"/>
        <w:rPr>
          <w:sz w:val="22"/>
          <w:szCs w:val="22"/>
        </w:rPr>
      </w:pPr>
      <w:r w:rsidRPr="00CF55E3">
        <w:rPr>
          <w:sz w:val="22"/>
          <w:szCs w:val="22"/>
        </w:rPr>
        <w:t>Общие функции управления. Принятие управленческих решений.</w:t>
      </w:r>
    </w:p>
    <w:p w:rsidR="00837B16" w:rsidRPr="004803B8" w:rsidRDefault="00837B16" w:rsidP="00837B16">
      <w:pPr>
        <w:pStyle w:val="25"/>
        <w:shd w:val="clear" w:color="auto" w:fill="auto"/>
        <w:tabs>
          <w:tab w:val="left" w:pos="1134"/>
        </w:tabs>
        <w:spacing w:before="0" w:after="0" w:line="240" w:lineRule="auto"/>
        <w:ind w:firstLine="709"/>
        <w:jc w:val="both"/>
        <w:rPr>
          <w:sz w:val="22"/>
          <w:szCs w:val="22"/>
        </w:rPr>
      </w:pPr>
    </w:p>
    <w:p w:rsidR="00837B16" w:rsidRPr="004803B8" w:rsidRDefault="00837B16" w:rsidP="00837B16">
      <w:pPr>
        <w:pStyle w:val="25"/>
        <w:shd w:val="clear" w:color="auto" w:fill="auto"/>
        <w:tabs>
          <w:tab w:val="left" w:pos="1134"/>
        </w:tabs>
        <w:spacing w:before="0" w:after="0" w:line="240" w:lineRule="auto"/>
        <w:ind w:firstLine="709"/>
        <w:jc w:val="both"/>
        <w:rPr>
          <w:sz w:val="22"/>
          <w:szCs w:val="22"/>
        </w:rPr>
      </w:pPr>
    </w:p>
    <w:sectPr w:rsidR="00837B16" w:rsidRPr="004803B8" w:rsidSect="00837B16">
      <w:pgSz w:w="12240" w:h="15840" w:code="1"/>
      <w:pgMar w:top="1134" w:right="1134" w:bottom="1134"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Arial Unicode MS"/>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00000004"/>
    <w:name w:val="WW8Num8"/>
    <w:lvl w:ilvl="0">
      <w:start w:val="4"/>
      <w:numFmt w:val="decimal"/>
      <w:pStyle w:val="a"/>
      <w:lvlText w:val="%1"/>
      <w:lvlJc w:val="left"/>
      <w:pPr>
        <w:tabs>
          <w:tab w:val="num" w:pos="480"/>
        </w:tabs>
        <w:ind w:left="480" w:hanging="480"/>
      </w:pPr>
    </w:lvl>
    <w:lvl w:ilvl="1">
      <w:start w:val="2"/>
      <w:numFmt w:val="decimal"/>
      <w:lvlText w:val="%1.%2"/>
      <w:lvlJc w:val="left"/>
      <w:pPr>
        <w:tabs>
          <w:tab w:val="num" w:pos="906"/>
        </w:tabs>
        <w:ind w:left="906" w:hanging="480"/>
      </w:pPr>
    </w:lvl>
    <w:lvl w:ilvl="2">
      <w:start w:val="2"/>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3"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4" w15:restartNumberingAfterBreak="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00417159"/>
    <w:multiLevelType w:val="multilevel"/>
    <w:tmpl w:val="86F0236A"/>
    <w:lvl w:ilvl="0">
      <w:start w:val="6"/>
      <w:numFmt w:val="decimal"/>
      <w:lvlText w:val="%1."/>
      <w:lvlJc w:val="left"/>
      <w:pPr>
        <w:ind w:left="360" w:hanging="360"/>
      </w:pPr>
      <w:rPr>
        <w:rFonts w:hint="default"/>
      </w:rPr>
    </w:lvl>
    <w:lvl w:ilvl="1">
      <w:start w:val="4"/>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6" w15:restartNumberingAfterBreak="0">
    <w:nsid w:val="009D259A"/>
    <w:multiLevelType w:val="multilevel"/>
    <w:tmpl w:val="9EBC38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E86FC7"/>
    <w:multiLevelType w:val="multilevel"/>
    <w:tmpl w:val="28CA1B7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15:restartNumberingAfterBreak="0">
    <w:nsid w:val="0CBE0FFF"/>
    <w:multiLevelType w:val="hybridMultilevel"/>
    <w:tmpl w:val="9E04A400"/>
    <w:lvl w:ilvl="0" w:tplc="AD229E52">
      <w:start w:val="1"/>
      <w:numFmt w:val="bullet"/>
      <w:lvlText w:val=""/>
      <w:lvlJc w:val="left"/>
      <w:pPr>
        <w:ind w:left="1429" w:hanging="360"/>
      </w:pPr>
      <w:rPr>
        <w:rFonts w:ascii="Symbol" w:hAnsi="Symbol" w:hint="default"/>
      </w:rPr>
    </w:lvl>
    <w:lvl w:ilvl="1" w:tplc="23CA41F4" w:tentative="1">
      <w:start w:val="1"/>
      <w:numFmt w:val="bullet"/>
      <w:lvlText w:val="o"/>
      <w:lvlJc w:val="left"/>
      <w:pPr>
        <w:ind w:left="2149" w:hanging="360"/>
      </w:pPr>
      <w:rPr>
        <w:rFonts w:ascii="Courier New" w:hAnsi="Courier New" w:cs="Courier New" w:hint="default"/>
      </w:rPr>
    </w:lvl>
    <w:lvl w:ilvl="2" w:tplc="A35473C0" w:tentative="1">
      <w:start w:val="1"/>
      <w:numFmt w:val="bullet"/>
      <w:lvlText w:val=""/>
      <w:lvlJc w:val="left"/>
      <w:pPr>
        <w:ind w:left="2869" w:hanging="360"/>
      </w:pPr>
      <w:rPr>
        <w:rFonts w:ascii="Wingdings" w:hAnsi="Wingdings" w:hint="default"/>
      </w:rPr>
    </w:lvl>
    <w:lvl w:ilvl="3" w:tplc="F0105C84" w:tentative="1">
      <w:start w:val="1"/>
      <w:numFmt w:val="bullet"/>
      <w:lvlText w:val=""/>
      <w:lvlJc w:val="left"/>
      <w:pPr>
        <w:ind w:left="3589" w:hanging="360"/>
      </w:pPr>
      <w:rPr>
        <w:rFonts w:ascii="Symbol" w:hAnsi="Symbol" w:hint="default"/>
      </w:rPr>
    </w:lvl>
    <w:lvl w:ilvl="4" w:tplc="C2469B54" w:tentative="1">
      <w:start w:val="1"/>
      <w:numFmt w:val="bullet"/>
      <w:lvlText w:val="o"/>
      <w:lvlJc w:val="left"/>
      <w:pPr>
        <w:ind w:left="4309" w:hanging="360"/>
      </w:pPr>
      <w:rPr>
        <w:rFonts w:ascii="Courier New" w:hAnsi="Courier New" w:cs="Courier New" w:hint="default"/>
      </w:rPr>
    </w:lvl>
    <w:lvl w:ilvl="5" w:tplc="64C8DF1A" w:tentative="1">
      <w:start w:val="1"/>
      <w:numFmt w:val="bullet"/>
      <w:lvlText w:val=""/>
      <w:lvlJc w:val="left"/>
      <w:pPr>
        <w:ind w:left="5029" w:hanging="360"/>
      </w:pPr>
      <w:rPr>
        <w:rFonts w:ascii="Wingdings" w:hAnsi="Wingdings" w:hint="default"/>
      </w:rPr>
    </w:lvl>
    <w:lvl w:ilvl="6" w:tplc="721E4C82" w:tentative="1">
      <w:start w:val="1"/>
      <w:numFmt w:val="bullet"/>
      <w:lvlText w:val=""/>
      <w:lvlJc w:val="left"/>
      <w:pPr>
        <w:ind w:left="5749" w:hanging="360"/>
      </w:pPr>
      <w:rPr>
        <w:rFonts w:ascii="Symbol" w:hAnsi="Symbol" w:hint="default"/>
      </w:rPr>
    </w:lvl>
    <w:lvl w:ilvl="7" w:tplc="8FE002D4" w:tentative="1">
      <w:start w:val="1"/>
      <w:numFmt w:val="bullet"/>
      <w:lvlText w:val="o"/>
      <w:lvlJc w:val="left"/>
      <w:pPr>
        <w:ind w:left="6469" w:hanging="360"/>
      </w:pPr>
      <w:rPr>
        <w:rFonts w:ascii="Courier New" w:hAnsi="Courier New" w:cs="Courier New" w:hint="default"/>
      </w:rPr>
    </w:lvl>
    <w:lvl w:ilvl="8" w:tplc="CE98277C" w:tentative="1">
      <w:start w:val="1"/>
      <w:numFmt w:val="bullet"/>
      <w:lvlText w:val=""/>
      <w:lvlJc w:val="left"/>
      <w:pPr>
        <w:ind w:left="7189" w:hanging="360"/>
      </w:pPr>
      <w:rPr>
        <w:rFonts w:ascii="Wingdings" w:hAnsi="Wingdings" w:hint="default"/>
      </w:rPr>
    </w:lvl>
  </w:abstractNum>
  <w:abstractNum w:abstractNumId="9"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E3A6679"/>
    <w:multiLevelType w:val="hybridMultilevel"/>
    <w:tmpl w:val="0B8689E2"/>
    <w:lvl w:ilvl="0" w:tplc="04190001">
      <w:start w:val="1"/>
      <w:numFmt w:val="decimal"/>
      <w:lvlText w:val="%1."/>
      <w:lvlJc w:val="left"/>
      <w:pPr>
        <w:tabs>
          <w:tab w:val="num" w:pos="1440"/>
        </w:tabs>
        <w:ind w:left="1440" w:hanging="360"/>
      </w:p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15:restartNumberingAfterBreak="0">
    <w:nsid w:val="101935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17F41444"/>
    <w:multiLevelType w:val="multilevel"/>
    <w:tmpl w:val="3FDA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60F53"/>
    <w:multiLevelType w:val="hybridMultilevel"/>
    <w:tmpl w:val="0B088536"/>
    <w:lvl w:ilvl="0" w:tplc="041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CFB65F6"/>
    <w:multiLevelType w:val="hybridMultilevel"/>
    <w:tmpl w:val="42786566"/>
    <w:lvl w:ilvl="0" w:tplc="D136C03E">
      <w:start w:val="1"/>
      <w:numFmt w:val="decimal"/>
      <w:lvlText w:val="%1)"/>
      <w:lvlJc w:val="left"/>
      <w:pPr>
        <w:ind w:left="927" w:hanging="360"/>
      </w:pPr>
      <w:rPr>
        <w:rFonts w:hint="default"/>
      </w:rPr>
    </w:lvl>
    <w:lvl w:ilvl="1" w:tplc="617AF8F0">
      <w:start w:val="1"/>
      <w:numFmt w:val="decimal"/>
      <w:lvlText w:val="%2."/>
      <w:lvlJc w:val="left"/>
      <w:pPr>
        <w:ind w:left="2247" w:hanging="9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FFF0FC4"/>
    <w:multiLevelType w:val="hybridMultilevel"/>
    <w:tmpl w:val="9B5CC32E"/>
    <w:lvl w:ilvl="0" w:tplc="28825E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1582C2A"/>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BB0A6B"/>
    <w:multiLevelType w:val="hybridMultilevel"/>
    <w:tmpl w:val="1EAE7AD0"/>
    <w:lvl w:ilvl="0" w:tplc="B422F100">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5D2233"/>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7A50E8"/>
    <w:multiLevelType w:val="hybridMultilevel"/>
    <w:tmpl w:val="EE52680A"/>
    <w:lvl w:ilvl="0" w:tplc="2ECA7B8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EFF70AE"/>
    <w:multiLevelType w:val="hybridMultilevel"/>
    <w:tmpl w:val="23A84078"/>
    <w:lvl w:ilvl="0" w:tplc="00B0C5CA">
      <w:start w:val="1"/>
      <w:numFmt w:val="decimal"/>
      <w:lvlText w:val="%1."/>
      <w:lvlJc w:val="left"/>
      <w:pPr>
        <w:tabs>
          <w:tab w:val="num" w:pos="2140"/>
        </w:tabs>
        <w:ind w:left="2140" w:hanging="360"/>
      </w:pPr>
    </w:lvl>
    <w:lvl w:ilvl="1" w:tplc="61DEF3DE" w:tentative="1">
      <w:start w:val="1"/>
      <w:numFmt w:val="lowerLetter"/>
      <w:lvlText w:val="%2."/>
      <w:lvlJc w:val="left"/>
      <w:pPr>
        <w:tabs>
          <w:tab w:val="num" w:pos="2860"/>
        </w:tabs>
        <w:ind w:left="2860" w:hanging="360"/>
      </w:pPr>
    </w:lvl>
    <w:lvl w:ilvl="2" w:tplc="2E363E54" w:tentative="1">
      <w:start w:val="1"/>
      <w:numFmt w:val="lowerRoman"/>
      <w:lvlText w:val="%3."/>
      <w:lvlJc w:val="right"/>
      <w:pPr>
        <w:tabs>
          <w:tab w:val="num" w:pos="3580"/>
        </w:tabs>
        <w:ind w:left="3580" w:hanging="180"/>
      </w:pPr>
    </w:lvl>
    <w:lvl w:ilvl="3" w:tplc="7CF0858A" w:tentative="1">
      <w:start w:val="1"/>
      <w:numFmt w:val="decimal"/>
      <w:lvlText w:val="%4."/>
      <w:lvlJc w:val="left"/>
      <w:pPr>
        <w:tabs>
          <w:tab w:val="num" w:pos="4300"/>
        </w:tabs>
        <w:ind w:left="4300" w:hanging="360"/>
      </w:pPr>
    </w:lvl>
    <w:lvl w:ilvl="4" w:tplc="5FE2B8E4" w:tentative="1">
      <w:start w:val="1"/>
      <w:numFmt w:val="lowerLetter"/>
      <w:lvlText w:val="%5."/>
      <w:lvlJc w:val="left"/>
      <w:pPr>
        <w:tabs>
          <w:tab w:val="num" w:pos="5020"/>
        </w:tabs>
        <w:ind w:left="5020" w:hanging="360"/>
      </w:pPr>
    </w:lvl>
    <w:lvl w:ilvl="5" w:tplc="741E28C0" w:tentative="1">
      <w:start w:val="1"/>
      <w:numFmt w:val="lowerRoman"/>
      <w:lvlText w:val="%6."/>
      <w:lvlJc w:val="right"/>
      <w:pPr>
        <w:tabs>
          <w:tab w:val="num" w:pos="5740"/>
        </w:tabs>
        <w:ind w:left="5740" w:hanging="180"/>
      </w:pPr>
    </w:lvl>
    <w:lvl w:ilvl="6" w:tplc="AE4C053E" w:tentative="1">
      <w:start w:val="1"/>
      <w:numFmt w:val="decimal"/>
      <w:lvlText w:val="%7."/>
      <w:lvlJc w:val="left"/>
      <w:pPr>
        <w:tabs>
          <w:tab w:val="num" w:pos="6460"/>
        </w:tabs>
        <w:ind w:left="6460" w:hanging="360"/>
      </w:pPr>
    </w:lvl>
    <w:lvl w:ilvl="7" w:tplc="87680774" w:tentative="1">
      <w:start w:val="1"/>
      <w:numFmt w:val="lowerLetter"/>
      <w:lvlText w:val="%8."/>
      <w:lvlJc w:val="left"/>
      <w:pPr>
        <w:tabs>
          <w:tab w:val="num" w:pos="7180"/>
        </w:tabs>
        <w:ind w:left="7180" w:hanging="360"/>
      </w:pPr>
    </w:lvl>
    <w:lvl w:ilvl="8" w:tplc="2E40A546" w:tentative="1">
      <w:start w:val="1"/>
      <w:numFmt w:val="lowerRoman"/>
      <w:lvlText w:val="%9."/>
      <w:lvlJc w:val="right"/>
      <w:pPr>
        <w:tabs>
          <w:tab w:val="num" w:pos="7900"/>
        </w:tabs>
        <w:ind w:left="7900" w:hanging="180"/>
      </w:pPr>
    </w:lvl>
  </w:abstractNum>
  <w:abstractNum w:abstractNumId="21" w15:restartNumberingAfterBreak="0">
    <w:nsid w:val="3F1A08A9"/>
    <w:multiLevelType w:val="hybridMultilevel"/>
    <w:tmpl w:val="3E941E6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48482DC8"/>
    <w:multiLevelType w:val="hybridMultilevel"/>
    <w:tmpl w:val="12443306"/>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3" w15:restartNumberingAfterBreak="0">
    <w:nsid w:val="4BC054EE"/>
    <w:multiLevelType w:val="hybridMultilevel"/>
    <w:tmpl w:val="12443306"/>
    <w:lvl w:ilvl="0" w:tplc="04190011">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4" w15:restartNumberingAfterBreak="0">
    <w:nsid w:val="4C5E719B"/>
    <w:multiLevelType w:val="hybridMultilevel"/>
    <w:tmpl w:val="12443306"/>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5" w15:restartNumberingAfterBreak="0">
    <w:nsid w:val="4CE53549"/>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8E2B6F"/>
    <w:multiLevelType w:val="hybridMultilevel"/>
    <w:tmpl w:val="DE40F65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4963464"/>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444768"/>
    <w:multiLevelType w:val="multilevel"/>
    <w:tmpl w:val="94922A16"/>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0A568D6"/>
    <w:multiLevelType w:val="hybridMultilevel"/>
    <w:tmpl w:val="5FE693BA"/>
    <w:lvl w:ilvl="0" w:tplc="041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61FA7EE3"/>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710241"/>
    <w:multiLevelType w:val="hybridMultilevel"/>
    <w:tmpl w:val="38C8B3E8"/>
    <w:lvl w:ilvl="0" w:tplc="0419000F">
      <w:start w:val="1"/>
      <w:numFmt w:val="decimal"/>
      <w:lvlText w:val="%1."/>
      <w:lvlJc w:val="left"/>
      <w:pPr>
        <w:tabs>
          <w:tab w:val="num" w:pos="1430"/>
        </w:tabs>
        <w:ind w:left="1430" w:hanging="360"/>
      </w:pPr>
    </w:lvl>
    <w:lvl w:ilvl="1" w:tplc="04190019" w:tentative="1">
      <w:start w:val="1"/>
      <w:numFmt w:val="lowerLetter"/>
      <w:lvlText w:val="%2."/>
      <w:lvlJc w:val="left"/>
      <w:pPr>
        <w:tabs>
          <w:tab w:val="num" w:pos="2150"/>
        </w:tabs>
        <w:ind w:left="2150" w:hanging="360"/>
      </w:pPr>
    </w:lvl>
    <w:lvl w:ilvl="2" w:tplc="0419001B" w:tentative="1">
      <w:start w:val="1"/>
      <w:numFmt w:val="lowerRoman"/>
      <w:lvlText w:val="%3."/>
      <w:lvlJc w:val="right"/>
      <w:pPr>
        <w:tabs>
          <w:tab w:val="num" w:pos="2870"/>
        </w:tabs>
        <w:ind w:left="2870" w:hanging="180"/>
      </w:pPr>
    </w:lvl>
    <w:lvl w:ilvl="3" w:tplc="0419000F" w:tentative="1">
      <w:start w:val="1"/>
      <w:numFmt w:val="decimal"/>
      <w:lvlText w:val="%4."/>
      <w:lvlJc w:val="left"/>
      <w:pPr>
        <w:tabs>
          <w:tab w:val="num" w:pos="3590"/>
        </w:tabs>
        <w:ind w:left="3590" w:hanging="360"/>
      </w:pPr>
    </w:lvl>
    <w:lvl w:ilvl="4" w:tplc="04190019" w:tentative="1">
      <w:start w:val="1"/>
      <w:numFmt w:val="lowerLetter"/>
      <w:lvlText w:val="%5."/>
      <w:lvlJc w:val="left"/>
      <w:pPr>
        <w:tabs>
          <w:tab w:val="num" w:pos="4310"/>
        </w:tabs>
        <w:ind w:left="4310" w:hanging="360"/>
      </w:pPr>
    </w:lvl>
    <w:lvl w:ilvl="5" w:tplc="0419001B" w:tentative="1">
      <w:start w:val="1"/>
      <w:numFmt w:val="lowerRoman"/>
      <w:lvlText w:val="%6."/>
      <w:lvlJc w:val="right"/>
      <w:pPr>
        <w:tabs>
          <w:tab w:val="num" w:pos="5030"/>
        </w:tabs>
        <w:ind w:left="5030" w:hanging="180"/>
      </w:pPr>
    </w:lvl>
    <w:lvl w:ilvl="6" w:tplc="0419000F" w:tentative="1">
      <w:start w:val="1"/>
      <w:numFmt w:val="decimal"/>
      <w:lvlText w:val="%7."/>
      <w:lvlJc w:val="left"/>
      <w:pPr>
        <w:tabs>
          <w:tab w:val="num" w:pos="5750"/>
        </w:tabs>
        <w:ind w:left="5750" w:hanging="360"/>
      </w:pPr>
    </w:lvl>
    <w:lvl w:ilvl="7" w:tplc="04190019" w:tentative="1">
      <w:start w:val="1"/>
      <w:numFmt w:val="lowerLetter"/>
      <w:lvlText w:val="%8."/>
      <w:lvlJc w:val="left"/>
      <w:pPr>
        <w:tabs>
          <w:tab w:val="num" w:pos="6470"/>
        </w:tabs>
        <w:ind w:left="6470" w:hanging="360"/>
      </w:pPr>
    </w:lvl>
    <w:lvl w:ilvl="8" w:tplc="0419001B" w:tentative="1">
      <w:start w:val="1"/>
      <w:numFmt w:val="lowerRoman"/>
      <w:lvlText w:val="%9."/>
      <w:lvlJc w:val="right"/>
      <w:pPr>
        <w:tabs>
          <w:tab w:val="num" w:pos="7190"/>
        </w:tabs>
        <w:ind w:left="7190" w:hanging="180"/>
      </w:pPr>
    </w:lvl>
  </w:abstractNum>
  <w:abstractNum w:abstractNumId="32" w15:restartNumberingAfterBreak="0">
    <w:nsid w:val="6AE63CF0"/>
    <w:multiLevelType w:val="hybridMultilevel"/>
    <w:tmpl w:val="6DDAA1D0"/>
    <w:lvl w:ilvl="0" w:tplc="3EEAE8FA">
      <w:start w:val="1"/>
      <w:numFmt w:val="decimal"/>
      <w:lvlText w:val="%1."/>
      <w:lvlJc w:val="left"/>
      <w:pPr>
        <w:ind w:left="360" w:hanging="360"/>
      </w:pPr>
      <w:rPr>
        <w:rFonts w:ascii="Times New Roman" w:hAnsi="Times New Roman" w:cs="Times New Roman"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F0F6477"/>
    <w:multiLevelType w:val="multilevel"/>
    <w:tmpl w:val="6E9A6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E65D3B"/>
    <w:multiLevelType w:val="multilevel"/>
    <w:tmpl w:val="D5440F5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B2F1815"/>
    <w:multiLevelType w:val="hybridMultilevel"/>
    <w:tmpl w:val="23E8EFF2"/>
    <w:lvl w:ilvl="0" w:tplc="04190001">
      <w:start w:val="1"/>
      <w:numFmt w:val="bullet"/>
      <w:lvlText w:val=""/>
      <w:lvlJc w:val="left"/>
      <w:pPr>
        <w:tabs>
          <w:tab w:val="num" w:pos="1495"/>
        </w:tabs>
        <w:ind w:left="1495"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34"/>
  </w:num>
  <w:num w:numId="2">
    <w:abstractNumId w:val="11"/>
  </w:num>
  <w:num w:numId="3">
    <w:abstractNumId w:val="20"/>
  </w:num>
  <w:num w:numId="4">
    <w:abstractNumId w:val="31"/>
  </w:num>
  <w:num w:numId="5">
    <w:abstractNumId w:val="10"/>
  </w:num>
  <w:num w:numId="6">
    <w:abstractNumId w:val="7"/>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0"/>
  </w:num>
  <w:num w:numId="23">
    <w:abstractNumId w:val="36"/>
  </w:num>
  <w:num w:numId="24">
    <w:abstractNumId w:val="28"/>
  </w:num>
  <w:num w:numId="25">
    <w:abstractNumId w:val="5"/>
  </w:num>
  <w:num w:numId="26">
    <w:abstractNumId w:val="3"/>
  </w:num>
  <w:num w:numId="27">
    <w:abstractNumId w:val="32"/>
    <w:lvlOverride w:ilvl="0">
      <w:startOverride w:val="1"/>
    </w:lvlOverride>
    <w:lvlOverride w:ilvl="1"/>
    <w:lvlOverride w:ilvl="2"/>
    <w:lvlOverride w:ilvl="3"/>
    <w:lvlOverride w:ilvl="4"/>
    <w:lvlOverride w:ilvl="5"/>
    <w:lvlOverride w:ilvl="6"/>
    <w:lvlOverride w:ilvl="7"/>
    <w:lvlOverride w:ilvl="8"/>
  </w:num>
  <w:num w:numId="28">
    <w:abstractNumId w:val="9"/>
  </w:num>
  <w:num w:numId="29">
    <w:abstractNumId w:val="6"/>
  </w:num>
  <w:num w:numId="30">
    <w:abstractNumId w:val="16"/>
  </w:num>
  <w:num w:numId="31">
    <w:abstractNumId w:val="15"/>
  </w:num>
  <w:num w:numId="32">
    <w:abstractNumId w:val="33"/>
  </w:num>
  <w:num w:numId="33">
    <w:abstractNumId w:val="17"/>
  </w:num>
  <w:num w:numId="34">
    <w:abstractNumId w:val="23"/>
  </w:num>
  <w:num w:numId="35">
    <w:abstractNumId w:val="24"/>
  </w:num>
  <w:num w:numId="36">
    <w:abstractNumId w:val="22"/>
  </w:num>
  <w:num w:numId="37">
    <w:abstractNumId w:val="14"/>
  </w:num>
  <w:num w:numId="38">
    <w:abstractNumId w:val="30"/>
  </w:num>
  <w:num w:numId="39">
    <w:abstractNumId w:val="27"/>
  </w:num>
  <w:num w:numId="40">
    <w:abstractNumId w:val="1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
  <w:drawingGridVerticalSpacing w:val="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2F"/>
    <w:rsid w:val="00002A7E"/>
    <w:rsid w:val="00002FAB"/>
    <w:rsid w:val="00003BF8"/>
    <w:rsid w:val="00006519"/>
    <w:rsid w:val="0001725E"/>
    <w:rsid w:val="00022400"/>
    <w:rsid w:val="00024763"/>
    <w:rsid w:val="00026B5C"/>
    <w:rsid w:val="0002714F"/>
    <w:rsid w:val="0003016D"/>
    <w:rsid w:val="00032F1F"/>
    <w:rsid w:val="000348A5"/>
    <w:rsid w:val="0003574D"/>
    <w:rsid w:val="00035910"/>
    <w:rsid w:val="00036D2C"/>
    <w:rsid w:val="00043AEF"/>
    <w:rsid w:val="00043E8C"/>
    <w:rsid w:val="00046CDA"/>
    <w:rsid w:val="000502B1"/>
    <w:rsid w:val="00061D6F"/>
    <w:rsid w:val="00062899"/>
    <w:rsid w:val="00082237"/>
    <w:rsid w:val="0008486B"/>
    <w:rsid w:val="00085242"/>
    <w:rsid w:val="000A527A"/>
    <w:rsid w:val="000B2FE0"/>
    <w:rsid w:val="000B3CD2"/>
    <w:rsid w:val="000B511C"/>
    <w:rsid w:val="000C0575"/>
    <w:rsid w:val="000D1162"/>
    <w:rsid w:val="000D24B4"/>
    <w:rsid w:val="000D45BB"/>
    <w:rsid w:val="000D7307"/>
    <w:rsid w:val="000E4A92"/>
    <w:rsid w:val="000E4AAD"/>
    <w:rsid w:val="000F2803"/>
    <w:rsid w:val="000F2F88"/>
    <w:rsid w:val="000F3CFD"/>
    <w:rsid w:val="000F6AC3"/>
    <w:rsid w:val="00101367"/>
    <w:rsid w:val="001074D2"/>
    <w:rsid w:val="00113FBF"/>
    <w:rsid w:val="00114733"/>
    <w:rsid w:val="00114C5B"/>
    <w:rsid w:val="00116469"/>
    <w:rsid w:val="00120BA1"/>
    <w:rsid w:val="00120D00"/>
    <w:rsid w:val="001228CD"/>
    <w:rsid w:val="0012461C"/>
    <w:rsid w:val="00135D80"/>
    <w:rsid w:val="001402B2"/>
    <w:rsid w:val="00142273"/>
    <w:rsid w:val="00144189"/>
    <w:rsid w:val="00145059"/>
    <w:rsid w:val="00152E16"/>
    <w:rsid w:val="00155574"/>
    <w:rsid w:val="00162216"/>
    <w:rsid w:val="001640DB"/>
    <w:rsid w:val="00166A3C"/>
    <w:rsid w:val="001769D3"/>
    <w:rsid w:val="00176E4C"/>
    <w:rsid w:val="00183957"/>
    <w:rsid w:val="00183F18"/>
    <w:rsid w:val="001861DF"/>
    <w:rsid w:val="00190AF1"/>
    <w:rsid w:val="00193EDE"/>
    <w:rsid w:val="00195803"/>
    <w:rsid w:val="001971F7"/>
    <w:rsid w:val="001975CD"/>
    <w:rsid w:val="001A54D7"/>
    <w:rsid w:val="001B2A84"/>
    <w:rsid w:val="001B4D51"/>
    <w:rsid w:val="001B64FB"/>
    <w:rsid w:val="001B6DB1"/>
    <w:rsid w:val="001B7459"/>
    <w:rsid w:val="001C00DF"/>
    <w:rsid w:val="001C0F31"/>
    <w:rsid w:val="001C6C6C"/>
    <w:rsid w:val="001D0C08"/>
    <w:rsid w:val="001D27B7"/>
    <w:rsid w:val="001D6FC5"/>
    <w:rsid w:val="001F35C2"/>
    <w:rsid w:val="00203A3B"/>
    <w:rsid w:val="00205D19"/>
    <w:rsid w:val="00222376"/>
    <w:rsid w:val="00225186"/>
    <w:rsid w:val="0023295A"/>
    <w:rsid w:val="0023384C"/>
    <w:rsid w:val="00234C0B"/>
    <w:rsid w:val="00237A7E"/>
    <w:rsid w:val="0024006B"/>
    <w:rsid w:val="0024283C"/>
    <w:rsid w:val="00251F2D"/>
    <w:rsid w:val="002602E3"/>
    <w:rsid w:val="002622E1"/>
    <w:rsid w:val="00264057"/>
    <w:rsid w:val="002648F7"/>
    <w:rsid w:val="00264E42"/>
    <w:rsid w:val="00270DD9"/>
    <w:rsid w:val="00270F92"/>
    <w:rsid w:val="00293616"/>
    <w:rsid w:val="0029426A"/>
    <w:rsid w:val="0029456C"/>
    <w:rsid w:val="002979D4"/>
    <w:rsid w:val="002A5F5E"/>
    <w:rsid w:val="002A61D0"/>
    <w:rsid w:val="002A6649"/>
    <w:rsid w:val="002B215C"/>
    <w:rsid w:val="002B338A"/>
    <w:rsid w:val="002B6F47"/>
    <w:rsid w:val="002C165A"/>
    <w:rsid w:val="002C267D"/>
    <w:rsid w:val="002C7643"/>
    <w:rsid w:val="002D2A48"/>
    <w:rsid w:val="002E608C"/>
    <w:rsid w:val="002F30B8"/>
    <w:rsid w:val="00314436"/>
    <w:rsid w:val="003177B9"/>
    <w:rsid w:val="00320836"/>
    <w:rsid w:val="00321422"/>
    <w:rsid w:val="00331A86"/>
    <w:rsid w:val="00332094"/>
    <w:rsid w:val="003339D8"/>
    <w:rsid w:val="0033583E"/>
    <w:rsid w:val="003360E1"/>
    <w:rsid w:val="00336D86"/>
    <w:rsid w:val="00340420"/>
    <w:rsid w:val="00343CB9"/>
    <w:rsid w:val="00344A77"/>
    <w:rsid w:val="00345956"/>
    <w:rsid w:val="0035199A"/>
    <w:rsid w:val="003554E6"/>
    <w:rsid w:val="00366F41"/>
    <w:rsid w:val="00370811"/>
    <w:rsid w:val="0037306B"/>
    <w:rsid w:val="00373FD1"/>
    <w:rsid w:val="0037729A"/>
    <w:rsid w:val="00380AF3"/>
    <w:rsid w:val="00381B18"/>
    <w:rsid w:val="00382C32"/>
    <w:rsid w:val="00384303"/>
    <w:rsid w:val="00386D3F"/>
    <w:rsid w:val="00391B14"/>
    <w:rsid w:val="003922B7"/>
    <w:rsid w:val="0039685F"/>
    <w:rsid w:val="00397A5A"/>
    <w:rsid w:val="00397B95"/>
    <w:rsid w:val="003A12F2"/>
    <w:rsid w:val="003A1AF9"/>
    <w:rsid w:val="003A27BC"/>
    <w:rsid w:val="003A7C07"/>
    <w:rsid w:val="003B4ED4"/>
    <w:rsid w:val="003B753F"/>
    <w:rsid w:val="003C51EF"/>
    <w:rsid w:val="003C65B0"/>
    <w:rsid w:val="003C7936"/>
    <w:rsid w:val="003D22F3"/>
    <w:rsid w:val="003D4724"/>
    <w:rsid w:val="003D48DE"/>
    <w:rsid w:val="003D7FA9"/>
    <w:rsid w:val="003E40DF"/>
    <w:rsid w:val="003F14D5"/>
    <w:rsid w:val="003F5AA4"/>
    <w:rsid w:val="00401E02"/>
    <w:rsid w:val="004134B8"/>
    <w:rsid w:val="00421FB2"/>
    <w:rsid w:val="00426B9E"/>
    <w:rsid w:val="00426FE7"/>
    <w:rsid w:val="00436692"/>
    <w:rsid w:val="0044050A"/>
    <w:rsid w:val="004463F9"/>
    <w:rsid w:val="00453B49"/>
    <w:rsid w:val="00455332"/>
    <w:rsid w:val="0046014E"/>
    <w:rsid w:val="00464104"/>
    <w:rsid w:val="00464322"/>
    <w:rsid w:val="00464F49"/>
    <w:rsid w:val="00467BCC"/>
    <w:rsid w:val="00475370"/>
    <w:rsid w:val="00482113"/>
    <w:rsid w:val="00486290"/>
    <w:rsid w:val="00486467"/>
    <w:rsid w:val="0048687F"/>
    <w:rsid w:val="00493E9E"/>
    <w:rsid w:val="004945AB"/>
    <w:rsid w:val="004A07F4"/>
    <w:rsid w:val="004A47CD"/>
    <w:rsid w:val="004A6B30"/>
    <w:rsid w:val="004B1691"/>
    <w:rsid w:val="004B2052"/>
    <w:rsid w:val="004B2D06"/>
    <w:rsid w:val="004B377C"/>
    <w:rsid w:val="004B71A1"/>
    <w:rsid w:val="004C48BD"/>
    <w:rsid w:val="004C7002"/>
    <w:rsid w:val="004D3190"/>
    <w:rsid w:val="004D4824"/>
    <w:rsid w:val="004D51B7"/>
    <w:rsid w:val="004E3C95"/>
    <w:rsid w:val="004E4929"/>
    <w:rsid w:val="004E665D"/>
    <w:rsid w:val="004F317C"/>
    <w:rsid w:val="00502901"/>
    <w:rsid w:val="005060B2"/>
    <w:rsid w:val="00510D50"/>
    <w:rsid w:val="005119E4"/>
    <w:rsid w:val="0051320C"/>
    <w:rsid w:val="00513DAA"/>
    <w:rsid w:val="00514D3C"/>
    <w:rsid w:val="00525F53"/>
    <w:rsid w:val="0053020D"/>
    <w:rsid w:val="00531192"/>
    <w:rsid w:val="0053200A"/>
    <w:rsid w:val="005332A8"/>
    <w:rsid w:val="005340C1"/>
    <w:rsid w:val="005426EA"/>
    <w:rsid w:val="00544867"/>
    <w:rsid w:val="0055015D"/>
    <w:rsid w:val="00550A94"/>
    <w:rsid w:val="00552CC1"/>
    <w:rsid w:val="00554D5F"/>
    <w:rsid w:val="0055757C"/>
    <w:rsid w:val="005576DE"/>
    <w:rsid w:val="00561A6D"/>
    <w:rsid w:val="005644B0"/>
    <w:rsid w:val="005703E9"/>
    <w:rsid w:val="00571ED0"/>
    <w:rsid w:val="00571F3F"/>
    <w:rsid w:val="0057424D"/>
    <w:rsid w:val="00577B2F"/>
    <w:rsid w:val="0058269F"/>
    <w:rsid w:val="00582DD3"/>
    <w:rsid w:val="00586A5F"/>
    <w:rsid w:val="005A01A2"/>
    <w:rsid w:val="005A099E"/>
    <w:rsid w:val="005B03E4"/>
    <w:rsid w:val="005B1DAF"/>
    <w:rsid w:val="005C00E6"/>
    <w:rsid w:val="005C0FBF"/>
    <w:rsid w:val="005C131B"/>
    <w:rsid w:val="005C5CAC"/>
    <w:rsid w:val="005C656C"/>
    <w:rsid w:val="005C68A9"/>
    <w:rsid w:val="005E611D"/>
    <w:rsid w:val="005F5171"/>
    <w:rsid w:val="005F7682"/>
    <w:rsid w:val="00602380"/>
    <w:rsid w:val="00602DEA"/>
    <w:rsid w:val="00604E1B"/>
    <w:rsid w:val="00621164"/>
    <w:rsid w:val="00623507"/>
    <w:rsid w:val="00623A0C"/>
    <w:rsid w:val="0063091D"/>
    <w:rsid w:val="00632D8F"/>
    <w:rsid w:val="00634070"/>
    <w:rsid w:val="00636191"/>
    <w:rsid w:val="0063682D"/>
    <w:rsid w:val="006378AC"/>
    <w:rsid w:val="006510B2"/>
    <w:rsid w:val="00654703"/>
    <w:rsid w:val="00656C90"/>
    <w:rsid w:val="00662295"/>
    <w:rsid w:val="00666227"/>
    <w:rsid w:val="0067090E"/>
    <w:rsid w:val="00691242"/>
    <w:rsid w:val="00693250"/>
    <w:rsid w:val="00696922"/>
    <w:rsid w:val="006A2BDF"/>
    <w:rsid w:val="006A627A"/>
    <w:rsid w:val="006B1C84"/>
    <w:rsid w:val="006B1D07"/>
    <w:rsid w:val="006C470F"/>
    <w:rsid w:val="006C5D77"/>
    <w:rsid w:val="006D4901"/>
    <w:rsid w:val="006D6194"/>
    <w:rsid w:val="006D78C5"/>
    <w:rsid w:val="006F2884"/>
    <w:rsid w:val="006F3123"/>
    <w:rsid w:val="006F6174"/>
    <w:rsid w:val="00701258"/>
    <w:rsid w:val="00704220"/>
    <w:rsid w:val="007070E5"/>
    <w:rsid w:val="00711B1C"/>
    <w:rsid w:val="00711DA9"/>
    <w:rsid w:val="00712BA6"/>
    <w:rsid w:val="007142AD"/>
    <w:rsid w:val="00715DC9"/>
    <w:rsid w:val="007214A9"/>
    <w:rsid w:val="00721E15"/>
    <w:rsid w:val="007256F0"/>
    <w:rsid w:val="007259FE"/>
    <w:rsid w:val="00727E96"/>
    <w:rsid w:val="007301B8"/>
    <w:rsid w:val="00733EAF"/>
    <w:rsid w:val="00736091"/>
    <w:rsid w:val="00736F28"/>
    <w:rsid w:val="007445CC"/>
    <w:rsid w:val="00762457"/>
    <w:rsid w:val="007702A5"/>
    <w:rsid w:val="00772121"/>
    <w:rsid w:val="007766CB"/>
    <w:rsid w:val="00781F32"/>
    <w:rsid w:val="00782E01"/>
    <w:rsid w:val="00782F3A"/>
    <w:rsid w:val="00785F14"/>
    <w:rsid w:val="00794401"/>
    <w:rsid w:val="007A2BA3"/>
    <w:rsid w:val="007A62B6"/>
    <w:rsid w:val="007B1963"/>
    <w:rsid w:val="007C07F4"/>
    <w:rsid w:val="007C10BE"/>
    <w:rsid w:val="007C1AE2"/>
    <w:rsid w:val="007C6402"/>
    <w:rsid w:val="007E7AD4"/>
    <w:rsid w:val="00801EFE"/>
    <w:rsid w:val="00801F8C"/>
    <w:rsid w:val="008023C5"/>
    <w:rsid w:val="00804CA8"/>
    <w:rsid w:val="00806325"/>
    <w:rsid w:val="008115C0"/>
    <w:rsid w:val="00812993"/>
    <w:rsid w:val="00821D14"/>
    <w:rsid w:val="00822698"/>
    <w:rsid w:val="00822E20"/>
    <w:rsid w:val="00823DF4"/>
    <w:rsid w:val="008253B4"/>
    <w:rsid w:val="00826946"/>
    <w:rsid w:val="00826C0E"/>
    <w:rsid w:val="00826C8C"/>
    <w:rsid w:val="00827EEC"/>
    <w:rsid w:val="00837B16"/>
    <w:rsid w:val="0084605A"/>
    <w:rsid w:val="00846D2D"/>
    <w:rsid w:val="00847086"/>
    <w:rsid w:val="008611B1"/>
    <w:rsid w:val="008612E7"/>
    <w:rsid w:val="00863133"/>
    <w:rsid w:val="00863175"/>
    <w:rsid w:val="0086331E"/>
    <w:rsid w:val="00870283"/>
    <w:rsid w:val="00874C54"/>
    <w:rsid w:val="0087765D"/>
    <w:rsid w:val="00882C71"/>
    <w:rsid w:val="008831BD"/>
    <w:rsid w:val="0088443D"/>
    <w:rsid w:val="008858FC"/>
    <w:rsid w:val="00893E57"/>
    <w:rsid w:val="008962EB"/>
    <w:rsid w:val="00897F3F"/>
    <w:rsid w:val="008A1961"/>
    <w:rsid w:val="008A19F1"/>
    <w:rsid w:val="008A44EC"/>
    <w:rsid w:val="008A724B"/>
    <w:rsid w:val="008B0055"/>
    <w:rsid w:val="008B00BA"/>
    <w:rsid w:val="008B0C1C"/>
    <w:rsid w:val="008B142C"/>
    <w:rsid w:val="008B4970"/>
    <w:rsid w:val="008C3686"/>
    <w:rsid w:val="008C380C"/>
    <w:rsid w:val="008C5C38"/>
    <w:rsid w:val="008D1BA7"/>
    <w:rsid w:val="008D1EAF"/>
    <w:rsid w:val="008D34D0"/>
    <w:rsid w:val="008E0282"/>
    <w:rsid w:val="008E0E60"/>
    <w:rsid w:val="008E1EC7"/>
    <w:rsid w:val="008E4A69"/>
    <w:rsid w:val="008E6987"/>
    <w:rsid w:val="008F4703"/>
    <w:rsid w:val="008F7C0D"/>
    <w:rsid w:val="008F7F68"/>
    <w:rsid w:val="00906B35"/>
    <w:rsid w:val="009071C0"/>
    <w:rsid w:val="00921654"/>
    <w:rsid w:val="00923647"/>
    <w:rsid w:val="00932B4C"/>
    <w:rsid w:val="009455B9"/>
    <w:rsid w:val="009502E1"/>
    <w:rsid w:val="009532B1"/>
    <w:rsid w:val="00956A06"/>
    <w:rsid w:val="00962039"/>
    <w:rsid w:val="00962C67"/>
    <w:rsid w:val="009668DA"/>
    <w:rsid w:val="0096716D"/>
    <w:rsid w:val="00967CE4"/>
    <w:rsid w:val="009751D5"/>
    <w:rsid w:val="00976B10"/>
    <w:rsid w:val="00981367"/>
    <w:rsid w:val="00992A09"/>
    <w:rsid w:val="00992E33"/>
    <w:rsid w:val="00992FA6"/>
    <w:rsid w:val="009A1890"/>
    <w:rsid w:val="009A3974"/>
    <w:rsid w:val="009A6AA6"/>
    <w:rsid w:val="009A6EAC"/>
    <w:rsid w:val="009A6F75"/>
    <w:rsid w:val="009B299F"/>
    <w:rsid w:val="009B4196"/>
    <w:rsid w:val="009C18D1"/>
    <w:rsid w:val="009C5109"/>
    <w:rsid w:val="009C69AF"/>
    <w:rsid w:val="009C7F6E"/>
    <w:rsid w:val="009D0AAE"/>
    <w:rsid w:val="009E2376"/>
    <w:rsid w:val="009E3DF5"/>
    <w:rsid w:val="009E42FE"/>
    <w:rsid w:val="009E7BF1"/>
    <w:rsid w:val="009F429F"/>
    <w:rsid w:val="009F50A9"/>
    <w:rsid w:val="00A00105"/>
    <w:rsid w:val="00A00A76"/>
    <w:rsid w:val="00A10E10"/>
    <w:rsid w:val="00A1209B"/>
    <w:rsid w:val="00A170D7"/>
    <w:rsid w:val="00A259AB"/>
    <w:rsid w:val="00A41561"/>
    <w:rsid w:val="00A416DC"/>
    <w:rsid w:val="00A422F5"/>
    <w:rsid w:val="00A42B5C"/>
    <w:rsid w:val="00A43685"/>
    <w:rsid w:val="00A46531"/>
    <w:rsid w:val="00A549F7"/>
    <w:rsid w:val="00A55D55"/>
    <w:rsid w:val="00A63F1C"/>
    <w:rsid w:val="00A64293"/>
    <w:rsid w:val="00A64F8D"/>
    <w:rsid w:val="00A7198D"/>
    <w:rsid w:val="00A7241F"/>
    <w:rsid w:val="00A73E08"/>
    <w:rsid w:val="00A83FB6"/>
    <w:rsid w:val="00A85E57"/>
    <w:rsid w:val="00A9477A"/>
    <w:rsid w:val="00A97F56"/>
    <w:rsid w:val="00AA0123"/>
    <w:rsid w:val="00AA2919"/>
    <w:rsid w:val="00AA5208"/>
    <w:rsid w:val="00AA6823"/>
    <w:rsid w:val="00AA6E4D"/>
    <w:rsid w:val="00AA70B6"/>
    <w:rsid w:val="00AB4E4C"/>
    <w:rsid w:val="00AC448D"/>
    <w:rsid w:val="00AD5464"/>
    <w:rsid w:val="00AE07C5"/>
    <w:rsid w:val="00AE3D5E"/>
    <w:rsid w:val="00AE77FF"/>
    <w:rsid w:val="00AF05C5"/>
    <w:rsid w:val="00AF2B37"/>
    <w:rsid w:val="00AF3659"/>
    <w:rsid w:val="00AF4D84"/>
    <w:rsid w:val="00AF4E93"/>
    <w:rsid w:val="00AF796A"/>
    <w:rsid w:val="00B00A9D"/>
    <w:rsid w:val="00B03381"/>
    <w:rsid w:val="00B04480"/>
    <w:rsid w:val="00B063A0"/>
    <w:rsid w:val="00B12785"/>
    <w:rsid w:val="00B17462"/>
    <w:rsid w:val="00B24893"/>
    <w:rsid w:val="00B25C59"/>
    <w:rsid w:val="00B31696"/>
    <w:rsid w:val="00B344D9"/>
    <w:rsid w:val="00B35F8C"/>
    <w:rsid w:val="00B403D9"/>
    <w:rsid w:val="00B422E7"/>
    <w:rsid w:val="00B45FAB"/>
    <w:rsid w:val="00B468A2"/>
    <w:rsid w:val="00B513B5"/>
    <w:rsid w:val="00B52614"/>
    <w:rsid w:val="00B53428"/>
    <w:rsid w:val="00B57B1B"/>
    <w:rsid w:val="00B57BA3"/>
    <w:rsid w:val="00B64A1E"/>
    <w:rsid w:val="00B676B5"/>
    <w:rsid w:val="00B72B1C"/>
    <w:rsid w:val="00B75928"/>
    <w:rsid w:val="00B774E1"/>
    <w:rsid w:val="00B80201"/>
    <w:rsid w:val="00B85279"/>
    <w:rsid w:val="00B8621F"/>
    <w:rsid w:val="00BA0CB6"/>
    <w:rsid w:val="00BA77C8"/>
    <w:rsid w:val="00BB6658"/>
    <w:rsid w:val="00BC0A2D"/>
    <w:rsid w:val="00BC38FE"/>
    <w:rsid w:val="00BC3AE8"/>
    <w:rsid w:val="00BC3DCD"/>
    <w:rsid w:val="00BD05E6"/>
    <w:rsid w:val="00BD0F7D"/>
    <w:rsid w:val="00BD25B8"/>
    <w:rsid w:val="00BE679A"/>
    <w:rsid w:val="00BF0434"/>
    <w:rsid w:val="00BF2D04"/>
    <w:rsid w:val="00BF2EAC"/>
    <w:rsid w:val="00BF4A28"/>
    <w:rsid w:val="00BF60A1"/>
    <w:rsid w:val="00C007BD"/>
    <w:rsid w:val="00C00F95"/>
    <w:rsid w:val="00C0240E"/>
    <w:rsid w:val="00C036AE"/>
    <w:rsid w:val="00C03FB0"/>
    <w:rsid w:val="00C15B10"/>
    <w:rsid w:val="00C23948"/>
    <w:rsid w:val="00C25AF3"/>
    <w:rsid w:val="00C25F78"/>
    <w:rsid w:val="00C3129D"/>
    <w:rsid w:val="00C32DCC"/>
    <w:rsid w:val="00C3509A"/>
    <w:rsid w:val="00C36377"/>
    <w:rsid w:val="00C60BAD"/>
    <w:rsid w:val="00C64CCC"/>
    <w:rsid w:val="00C779DF"/>
    <w:rsid w:val="00C932FF"/>
    <w:rsid w:val="00C94F82"/>
    <w:rsid w:val="00C95FE2"/>
    <w:rsid w:val="00CA4E2B"/>
    <w:rsid w:val="00CB0C9D"/>
    <w:rsid w:val="00CB43E9"/>
    <w:rsid w:val="00CC1101"/>
    <w:rsid w:val="00CC14F1"/>
    <w:rsid w:val="00CC2D40"/>
    <w:rsid w:val="00CC436C"/>
    <w:rsid w:val="00CC600D"/>
    <w:rsid w:val="00CD146D"/>
    <w:rsid w:val="00CD74BD"/>
    <w:rsid w:val="00CE3D9A"/>
    <w:rsid w:val="00CE5D8C"/>
    <w:rsid w:val="00CE608C"/>
    <w:rsid w:val="00CF15DD"/>
    <w:rsid w:val="00CF5F89"/>
    <w:rsid w:val="00D01495"/>
    <w:rsid w:val="00D02FDF"/>
    <w:rsid w:val="00D03601"/>
    <w:rsid w:val="00D04779"/>
    <w:rsid w:val="00D05A02"/>
    <w:rsid w:val="00D05D24"/>
    <w:rsid w:val="00D106CF"/>
    <w:rsid w:val="00D1450C"/>
    <w:rsid w:val="00D15338"/>
    <w:rsid w:val="00D158D6"/>
    <w:rsid w:val="00D16635"/>
    <w:rsid w:val="00D17FD5"/>
    <w:rsid w:val="00D21B97"/>
    <w:rsid w:val="00D23A13"/>
    <w:rsid w:val="00D25F71"/>
    <w:rsid w:val="00D27522"/>
    <w:rsid w:val="00D3065B"/>
    <w:rsid w:val="00D30995"/>
    <w:rsid w:val="00D35424"/>
    <w:rsid w:val="00D37875"/>
    <w:rsid w:val="00D44D3D"/>
    <w:rsid w:val="00D46779"/>
    <w:rsid w:val="00D50E71"/>
    <w:rsid w:val="00D512C9"/>
    <w:rsid w:val="00D51740"/>
    <w:rsid w:val="00D51AC0"/>
    <w:rsid w:val="00D531D7"/>
    <w:rsid w:val="00D535D6"/>
    <w:rsid w:val="00D553F0"/>
    <w:rsid w:val="00D654B9"/>
    <w:rsid w:val="00D66C30"/>
    <w:rsid w:val="00D73FF1"/>
    <w:rsid w:val="00D77497"/>
    <w:rsid w:val="00D82577"/>
    <w:rsid w:val="00D83137"/>
    <w:rsid w:val="00D84498"/>
    <w:rsid w:val="00D92C35"/>
    <w:rsid w:val="00D933FD"/>
    <w:rsid w:val="00D963F4"/>
    <w:rsid w:val="00D97D46"/>
    <w:rsid w:val="00DA1F98"/>
    <w:rsid w:val="00DA22C6"/>
    <w:rsid w:val="00DA393C"/>
    <w:rsid w:val="00DB01A8"/>
    <w:rsid w:val="00DB0349"/>
    <w:rsid w:val="00DB4F31"/>
    <w:rsid w:val="00DD202C"/>
    <w:rsid w:val="00DD333F"/>
    <w:rsid w:val="00DD4F90"/>
    <w:rsid w:val="00DD685B"/>
    <w:rsid w:val="00DE0432"/>
    <w:rsid w:val="00DE2857"/>
    <w:rsid w:val="00DF6604"/>
    <w:rsid w:val="00E0109F"/>
    <w:rsid w:val="00E02335"/>
    <w:rsid w:val="00E10442"/>
    <w:rsid w:val="00E12BF2"/>
    <w:rsid w:val="00E20543"/>
    <w:rsid w:val="00E2226D"/>
    <w:rsid w:val="00E22C69"/>
    <w:rsid w:val="00E23192"/>
    <w:rsid w:val="00E258E9"/>
    <w:rsid w:val="00E26F5C"/>
    <w:rsid w:val="00E33EFB"/>
    <w:rsid w:val="00E51398"/>
    <w:rsid w:val="00E51EB7"/>
    <w:rsid w:val="00E60B8B"/>
    <w:rsid w:val="00E62F03"/>
    <w:rsid w:val="00E67A09"/>
    <w:rsid w:val="00E702DD"/>
    <w:rsid w:val="00E752CD"/>
    <w:rsid w:val="00E75F97"/>
    <w:rsid w:val="00E779EC"/>
    <w:rsid w:val="00E83341"/>
    <w:rsid w:val="00E839C6"/>
    <w:rsid w:val="00E90E58"/>
    <w:rsid w:val="00E9188A"/>
    <w:rsid w:val="00E97CAC"/>
    <w:rsid w:val="00EA06D3"/>
    <w:rsid w:val="00EA3A28"/>
    <w:rsid w:val="00EA67C2"/>
    <w:rsid w:val="00EB3074"/>
    <w:rsid w:val="00EB32B0"/>
    <w:rsid w:val="00EB4198"/>
    <w:rsid w:val="00ED0531"/>
    <w:rsid w:val="00ED2AF3"/>
    <w:rsid w:val="00ED2DE1"/>
    <w:rsid w:val="00ED31CB"/>
    <w:rsid w:val="00EE66F7"/>
    <w:rsid w:val="00EE6CF4"/>
    <w:rsid w:val="00EF1D10"/>
    <w:rsid w:val="00EF5E67"/>
    <w:rsid w:val="00EF71B4"/>
    <w:rsid w:val="00F11344"/>
    <w:rsid w:val="00F155B9"/>
    <w:rsid w:val="00F20C07"/>
    <w:rsid w:val="00F23302"/>
    <w:rsid w:val="00F250A2"/>
    <w:rsid w:val="00F26C68"/>
    <w:rsid w:val="00F32CF3"/>
    <w:rsid w:val="00F344AE"/>
    <w:rsid w:val="00F35310"/>
    <w:rsid w:val="00F372CA"/>
    <w:rsid w:val="00F40CAC"/>
    <w:rsid w:val="00F42DB6"/>
    <w:rsid w:val="00F47029"/>
    <w:rsid w:val="00F50B88"/>
    <w:rsid w:val="00F511B6"/>
    <w:rsid w:val="00F51C0C"/>
    <w:rsid w:val="00F521FE"/>
    <w:rsid w:val="00F54353"/>
    <w:rsid w:val="00F56800"/>
    <w:rsid w:val="00F62FC2"/>
    <w:rsid w:val="00F66C78"/>
    <w:rsid w:val="00F67F8E"/>
    <w:rsid w:val="00F7242C"/>
    <w:rsid w:val="00F73598"/>
    <w:rsid w:val="00F80A4B"/>
    <w:rsid w:val="00F85EA5"/>
    <w:rsid w:val="00F94135"/>
    <w:rsid w:val="00F95BA0"/>
    <w:rsid w:val="00F97030"/>
    <w:rsid w:val="00FA4D41"/>
    <w:rsid w:val="00FA6A3F"/>
    <w:rsid w:val="00FA6D45"/>
    <w:rsid w:val="00FA6FAD"/>
    <w:rsid w:val="00FB0F4E"/>
    <w:rsid w:val="00FB2AC9"/>
    <w:rsid w:val="00FB4D0E"/>
    <w:rsid w:val="00FB6545"/>
    <w:rsid w:val="00FB740D"/>
    <w:rsid w:val="00FB786C"/>
    <w:rsid w:val="00FC0525"/>
    <w:rsid w:val="00FC1A8C"/>
    <w:rsid w:val="00FC1C9B"/>
    <w:rsid w:val="00FC2202"/>
    <w:rsid w:val="00FC3B5A"/>
    <w:rsid w:val="00FC4382"/>
    <w:rsid w:val="00FE47E3"/>
    <w:rsid w:val="00FE51F5"/>
    <w:rsid w:val="00FE5BC2"/>
    <w:rsid w:val="00FE6CC9"/>
    <w:rsid w:val="00FE775F"/>
    <w:rsid w:val="00FF26EA"/>
    <w:rsid w:val="00FF5516"/>
    <w:rsid w:val="00FF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1462A7-C72E-4A0B-AF00-15359076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5D55"/>
    <w:rPr>
      <w:rFonts w:cs="Arial"/>
      <w:sz w:val="28"/>
      <w:szCs w:val="36"/>
    </w:rPr>
  </w:style>
  <w:style w:type="paragraph" w:styleId="1">
    <w:name w:val="heading 1"/>
    <w:basedOn w:val="a0"/>
    <w:next w:val="a0"/>
    <w:qFormat/>
    <w:rsid w:val="00EE66F7"/>
    <w:pPr>
      <w:keepNext/>
      <w:widowControl w:val="0"/>
      <w:spacing w:before="40"/>
      <w:outlineLvl w:val="0"/>
    </w:pPr>
    <w:rPr>
      <w:rFonts w:cs="Times New Roman"/>
      <w:snapToGrid w:val="0"/>
      <w:szCs w:val="20"/>
    </w:rPr>
  </w:style>
  <w:style w:type="paragraph" w:styleId="2">
    <w:name w:val="heading 2"/>
    <w:basedOn w:val="a0"/>
    <w:next w:val="a0"/>
    <w:qFormat/>
    <w:rsid w:val="00EE66F7"/>
    <w:pPr>
      <w:keepNext/>
      <w:widowControl w:val="0"/>
      <w:spacing w:before="40"/>
      <w:jc w:val="center"/>
      <w:outlineLvl w:val="1"/>
    </w:pPr>
    <w:rPr>
      <w:rFonts w:cs="Times New Roman"/>
      <w:snapToGrid w:val="0"/>
      <w:szCs w:val="20"/>
    </w:rPr>
  </w:style>
  <w:style w:type="paragraph" w:styleId="3">
    <w:name w:val="heading 3"/>
    <w:basedOn w:val="a0"/>
    <w:next w:val="a0"/>
    <w:qFormat/>
    <w:rsid w:val="00FA4D41"/>
    <w:pPr>
      <w:keepNext/>
      <w:spacing w:before="240" w:after="60"/>
      <w:outlineLvl w:val="2"/>
    </w:pPr>
    <w:rPr>
      <w:rFonts w:ascii="Arial" w:hAnsi="Arial"/>
      <w:b/>
      <w:bCs/>
      <w:sz w:val="26"/>
      <w:szCs w:val="26"/>
    </w:rPr>
  </w:style>
  <w:style w:type="paragraph" w:styleId="4">
    <w:name w:val="heading 4"/>
    <w:basedOn w:val="a0"/>
    <w:next w:val="a0"/>
    <w:link w:val="40"/>
    <w:qFormat/>
    <w:rsid w:val="00A549F7"/>
    <w:pPr>
      <w:keepNext/>
      <w:tabs>
        <w:tab w:val="num" w:pos="864"/>
      </w:tabs>
      <w:suppressAutoHyphens/>
      <w:ind w:firstLine="709"/>
      <w:outlineLvl w:val="3"/>
    </w:pPr>
    <w:rPr>
      <w:rFonts w:cs="Times New Roman"/>
      <w:szCs w:val="20"/>
      <w:lang w:val="x-none" w:eastAsia="ar-SA"/>
    </w:rPr>
  </w:style>
  <w:style w:type="paragraph" w:styleId="5">
    <w:name w:val="heading 5"/>
    <w:basedOn w:val="a0"/>
    <w:next w:val="a0"/>
    <w:link w:val="50"/>
    <w:qFormat/>
    <w:rsid w:val="00A549F7"/>
    <w:pPr>
      <w:keepNext/>
      <w:tabs>
        <w:tab w:val="num" w:pos="1008"/>
      </w:tabs>
      <w:suppressAutoHyphens/>
      <w:ind w:firstLine="709"/>
      <w:jc w:val="both"/>
      <w:outlineLvl w:val="4"/>
    </w:pPr>
    <w:rPr>
      <w:rFonts w:cs="Times New Roman"/>
      <w:b/>
      <w:bCs/>
      <w:szCs w:val="20"/>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Название"/>
    <w:basedOn w:val="a0"/>
    <w:qFormat/>
    <w:rsid w:val="00EE66F7"/>
    <w:pPr>
      <w:widowControl w:val="0"/>
      <w:spacing w:before="400"/>
      <w:ind w:left="280"/>
      <w:jc w:val="center"/>
    </w:pPr>
    <w:rPr>
      <w:rFonts w:cs="Times New Roman"/>
      <w:b/>
      <w:snapToGrid w:val="0"/>
      <w:szCs w:val="20"/>
    </w:rPr>
  </w:style>
  <w:style w:type="paragraph" w:styleId="a5">
    <w:name w:val="Body Text"/>
    <w:basedOn w:val="a0"/>
    <w:link w:val="a6"/>
    <w:rsid w:val="00EE66F7"/>
    <w:pPr>
      <w:widowControl w:val="0"/>
      <w:spacing w:before="220"/>
      <w:jc w:val="center"/>
    </w:pPr>
    <w:rPr>
      <w:rFonts w:cs="Times New Roman"/>
      <w:b/>
      <w:snapToGrid w:val="0"/>
      <w:szCs w:val="20"/>
      <w:lang w:val="x-none" w:eastAsia="x-none"/>
    </w:rPr>
  </w:style>
  <w:style w:type="paragraph" w:customStyle="1" w:styleId="FR2">
    <w:name w:val="FR2"/>
    <w:rsid w:val="00EE66F7"/>
    <w:pPr>
      <w:widowControl w:val="0"/>
      <w:spacing w:line="300" w:lineRule="auto"/>
      <w:jc w:val="both"/>
    </w:pPr>
    <w:rPr>
      <w:rFonts w:ascii="Arial" w:hAnsi="Arial"/>
      <w:i/>
      <w:snapToGrid w:val="0"/>
      <w:sz w:val="16"/>
    </w:rPr>
  </w:style>
  <w:style w:type="paragraph" w:styleId="a7">
    <w:name w:val="Body Text Indent"/>
    <w:basedOn w:val="a0"/>
    <w:link w:val="a8"/>
    <w:rsid w:val="00EE66F7"/>
    <w:pPr>
      <w:widowControl w:val="0"/>
      <w:ind w:firstLine="360"/>
      <w:jc w:val="both"/>
    </w:pPr>
    <w:rPr>
      <w:rFonts w:cs="Times New Roman"/>
      <w:szCs w:val="20"/>
      <w:lang w:val="x-none" w:eastAsia="x-none"/>
    </w:rPr>
  </w:style>
  <w:style w:type="paragraph" w:styleId="a9">
    <w:name w:val="Document Map"/>
    <w:basedOn w:val="a0"/>
    <w:semiHidden/>
    <w:rsid w:val="00EE66F7"/>
    <w:pPr>
      <w:shd w:val="clear" w:color="auto" w:fill="000080"/>
    </w:pPr>
    <w:rPr>
      <w:rFonts w:ascii="Tahoma" w:hAnsi="Tahoma" w:cs="Tahoma"/>
      <w:sz w:val="20"/>
      <w:szCs w:val="20"/>
    </w:rPr>
  </w:style>
  <w:style w:type="paragraph" w:styleId="aa">
    <w:name w:val="Plain Text"/>
    <w:basedOn w:val="a0"/>
    <w:link w:val="ab"/>
    <w:uiPriority w:val="99"/>
    <w:rsid w:val="00F35310"/>
    <w:rPr>
      <w:rFonts w:ascii="Courier New" w:hAnsi="Courier New" w:cs="Times New Roman"/>
      <w:sz w:val="20"/>
      <w:szCs w:val="20"/>
      <w:lang w:val="x-none" w:eastAsia="x-none"/>
    </w:rPr>
  </w:style>
  <w:style w:type="table" w:styleId="ac">
    <w:name w:val="Table Grid"/>
    <w:basedOn w:val="a2"/>
    <w:rsid w:val="00E12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0"/>
    <w:rsid w:val="00331A86"/>
    <w:pPr>
      <w:spacing w:after="120" w:line="480" w:lineRule="auto"/>
      <w:ind w:left="283"/>
    </w:pPr>
  </w:style>
  <w:style w:type="paragraph" w:styleId="ad">
    <w:name w:val="No Spacing"/>
    <w:qFormat/>
    <w:rsid w:val="00331A86"/>
    <w:rPr>
      <w:rFonts w:cs="Arial"/>
      <w:sz w:val="28"/>
      <w:szCs w:val="36"/>
    </w:rPr>
  </w:style>
  <w:style w:type="paragraph" w:customStyle="1" w:styleId="10">
    <w:name w:val="Абзац_1"/>
    <w:basedOn w:val="a0"/>
    <w:rsid w:val="0033583E"/>
    <w:pPr>
      <w:spacing w:before="60"/>
      <w:ind w:firstLine="567"/>
      <w:jc w:val="both"/>
    </w:pPr>
    <w:rPr>
      <w:rFonts w:cs="Times New Roman"/>
      <w:sz w:val="24"/>
      <w:szCs w:val="20"/>
    </w:rPr>
  </w:style>
  <w:style w:type="paragraph" w:customStyle="1" w:styleId="ae">
    <w:name w:val="Абзац"/>
    <w:basedOn w:val="a0"/>
    <w:qFormat/>
    <w:rsid w:val="0033583E"/>
    <w:pPr>
      <w:spacing w:line="312" w:lineRule="auto"/>
      <w:ind w:firstLine="567"/>
      <w:jc w:val="both"/>
    </w:pPr>
    <w:rPr>
      <w:rFonts w:cs="Times New Roman"/>
      <w:sz w:val="24"/>
      <w:szCs w:val="20"/>
    </w:rPr>
  </w:style>
  <w:style w:type="paragraph" w:customStyle="1" w:styleId="Default">
    <w:name w:val="Default"/>
    <w:rsid w:val="00FF26EA"/>
    <w:pPr>
      <w:suppressAutoHyphens/>
      <w:autoSpaceDE w:val="0"/>
    </w:pPr>
    <w:rPr>
      <w:rFonts w:eastAsia="Calibri"/>
      <w:color w:val="000000"/>
      <w:sz w:val="24"/>
      <w:szCs w:val="24"/>
      <w:lang w:eastAsia="ar-SA"/>
    </w:rPr>
  </w:style>
  <w:style w:type="character" w:customStyle="1" w:styleId="40">
    <w:name w:val="Заголовок 4 Знак"/>
    <w:link w:val="4"/>
    <w:semiHidden/>
    <w:rsid w:val="00A549F7"/>
    <w:rPr>
      <w:sz w:val="28"/>
      <w:lang w:eastAsia="ar-SA"/>
    </w:rPr>
  </w:style>
  <w:style w:type="character" w:customStyle="1" w:styleId="50">
    <w:name w:val="Заголовок 5 Знак"/>
    <w:link w:val="5"/>
    <w:semiHidden/>
    <w:rsid w:val="00A549F7"/>
    <w:rPr>
      <w:b/>
      <w:bCs/>
      <w:sz w:val="28"/>
      <w:lang w:eastAsia="ar-SA"/>
    </w:rPr>
  </w:style>
  <w:style w:type="paragraph" w:customStyle="1" w:styleId="af">
    <w:name w:val="Для таблиц"/>
    <w:basedOn w:val="a0"/>
    <w:rsid w:val="00A549F7"/>
    <w:pPr>
      <w:suppressAutoHyphens/>
      <w:spacing w:line="360" w:lineRule="auto"/>
      <w:jc w:val="both"/>
    </w:pPr>
    <w:rPr>
      <w:rFonts w:cs="Times New Roman"/>
      <w:sz w:val="24"/>
      <w:szCs w:val="24"/>
      <w:lang w:eastAsia="ar-SA"/>
    </w:rPr>
  </w:style>
  <w:style w:type="paragraph" w:customStyle="1" w:styleId="a">
    <w:name w:val="список с точками"/>
    <w:basedOn w:val="a0"/>
    <w:rsid w:val="00A549F7"/>
    <w:pPr>
      <w:numPr>
        <w:numId w:val="9"/>
      </w:numPr>
      <w:suppressAutoHyphens/>
      <w:spacing w:line="312" w:lineRule="auto"/>
      <w:jc w:val="both"/>
    </w:pPr>
    <w:rPr>
      <w:rFonts w:cs="Times New Roman"/>
      <w:sz w:val="24"/>
      <w:szCs w:val="24"/>
      <w:lang w:eastAsia="ar-SA"/>
    </w:rPr>
  </w:style>
  <w:style w:type="character" w:styleId="af0">
    <w:name w:val="Hyperlink"/>
    <w:unhideWhenUsed/>
    <w:rsid w:val="00F67F8E"/>
    <w:rPr>
      <w:color w:val="0000FF"/>
      <w:u w:val="single"/>
    </w:rPr>
  </w:style>
  <w:style w:type="character" w:customStyle="1" w:styleId="af1">
    <w:name w:val="Подпись к таблице_"/>
    <w:link w:val="af2"/>
    <w:locked/>
    <w:rsid w:val="00E22C69"/>
    <w:rPr>
      <w:b/>
      <w:bCs/>
      <w:i/>
      <w:iCs/>
      <w:shd w:val="clear" w:color="auto" w:fill="FFFFFF"/>
    </w:rPr>
  </w:style>
  <w:style w:type="paragraph" w:customStyle="1" w:styleId="af2">
    <w:name w:val="Подпись к таблице"/>
    <w:basedOn w:val="a0"/>
    <w:link w:val="af1"/>
    <w:rsid w:val="00E22C69"/>
    <w:pPr>
      <w:widowControl w:val="0"/>
      <w:shd w:val="clear" w:color="auto" w:fill="FFFFFF"/>
      <w:spacing w:line="240" w:lineRule="atLeast"/>
    </w:pPr>
    <w:rPr>
      <w:rFonts w:cs="Times New Roman"/>
      <w:b/>
      <w:bCs/>
      <w:i/>
      <w:iCs/>
      <w:sz w:val="20"/>
      <w:szCs w:val="20"/>
      <w:lang w:val="x-none" w:eastAsia="x-none"/>
    </w:rPr>
  </w:style>
  <w:style w:type="character" w:customStyle="1" w:styleId="11">
    <w:name w:val="Основной текст + 11"/>
    <w:aliases w:val="5 pt6,Не полужирный"/>
    <w:rsid w:val="00E22C69"/>
    <w:rPr>
      <w:rFonts w:ascii="Times New Roman" w:hAnsi="Times New Roman" w:cs="Times New Roman" w:hint="default"/>
      <w:strike w:val="0"/>
      <w:dstrike w:val="0"/>
      <w:sz w:val="23"/>
      <w:szCs w:val="23"/>
      <w:u w:val="none"/>
      <w:effect w:val="none"/>
    </w:rPr>
  </w:style>
  <w:style w:type="character" w:customStyle="1" w:styleId="21">
    <w:name w:val="Основной текст (2)_"/>
    <w:rsid w:val="00D83137"/>
    <w:rPr>
      <w:rFonts w:ascii="Times New Roman" w:hAnsi="Times New Roman" w:cs="Times New Roman" w:hint="default"/>
      <w:strike w:val="0"/>
      <w:dstrike w:val="0"/>
      <w:u w:val="none"/>
      <w:effect w:val="none"/>
    </w:rPr>
  </w:style>
  <w:style w:type="character" w:customStyle="1" w:styleId="22">
    <w:name w:val="Заголовок №2_"/>
    <w:link w:val="23"/>
    <w:locked/>
    <w:rsid w:val="002D2A48"/>
    <w:rPr>
      <w:b/>
      <w:bCs/>
      <w:sz w:val="26"/>
      <w:szCs w:val="26"/>
      <w:shd w:val="clear" w:color="auto" w:fill="FFFFFF"/>
    </w:rPr>
  </w:style>
  <w:style w:type="paragraph" w:customStyle="1" w:styleId="23">
    <w:name w:val="Заголовок №2"/>
    <w:basedOn w:val="a0"/>
    <w:link w:val="22"/>
    <w:rsid w:val="002D2A48"/>
    <w:pPr>
      <w:widowControl w:val="0"/>
      <w:shd w:val="clear" w:color="auto" w:fill="FFFFFF"/>
      <w:spacing w:before="840" w:after="840" w:line="322" w:lineRule="exact"/>
      <w:ind w:hanging="400"/>
      <w:outlineLvl w:val="1"/>
    </w:pPr>
    <w:rPr>
      <w:rFonts w:cs="Times New Roman"/>
      <w:b/>
      <w:bCs/>
      <w:sz w:val="26"/>
      <w:szCs w:val="26"/>
      <w:lang w:val="x-none" w:eastAsia="x-none"/>
    </w:rPr>
  </w:style>
  <w:style w:type="character" w:customStyle="1" w:styleId="WW8Num10z1">
    <w:name w:val="WW8Num10z1"/>
    <w:rsid w:val="00190AF1"/>
    <w:rPr>
      <w:rFonts w:ascii="Courier New" w:hAnsi="Courier New"/>
    </w:rPr>
  </w:style>
  <w:style w:type="paragraph" w:styleId="af3">
    <w:name w:val="Normal (Web)"/>
    <w:basedOn w:val="a0"/>
    <w:rsid w:val="00AA0123"/>
    <w:pPr>
      <w:spacing w:before="100" w:beforeAutospacing="1" w:after="100" w:afterAutospacing="1"/>
    </w:pPr>
    <w:rPr>
      <w:rFonts w:ascii="Tahoma" w:hAnsi="Tahoma" w:cs="Tahoma"/>
      <w:color w:val="000000"/>
      <w:sz w:val="18"/>
      <w:szCs w:val="18"/>
    </w:rPr>
  </w:style>
  <w:style w:type="paragraph" w:styleId="af4">
    <w:name w:val="List Paragraph"/>
    <w:basedOn w:val="a0"/>
    <w:uiPriority w:val="1"/>
    <w:qFormat/>
    <w:rsid w:val="006D78C5"/>
    <w:pPr>
      <w:ind w:left="720"/>
      <w:contextualSpacing/>
    </w:pPr>
  </w:style>
  <w:style w:type="character" w:customStyle="1" w:styleId="a6">
    <w:name w:val="Основной текст Знак"/>
    <w:link w:val="a5"/>
    <w:rsid w:val="006D4901"/>
    <w:rPr>
      <w:b/>
      <w:snapToGrid w:val="0"/>
      <w:sz w:val="28"/>
    </w:rPr>
  </w:style>
  <w:style w:type="character" w:customStyle="1" w:styleId="a8">
    <w:name w:val="Основной текст с отступом Знак"/>
    <w:link w:val="a7"/>
    <w:rsid w:val="00B344D9"/>
    <w:rPr>
      <w:sz w:val="28"/>
    </w:rPr>
  </w:style>
  <w:style w:type="character" w:styleId="af5">
    <w:name w:val="FollowedHyperlink"/>
    <w:rsid w:val="008612E7"/>
    <w:rPr>
      <w:color w:val="800080"/>
      <w:u w:val="single"/>
    </w:rPr>
  </w:style>
  <w:style w:type="table" w:customStyle="1" w:styleId="24">
    <w:name w:val="Сетка таблицы2"/>
    <w:basedOn w:val="a2"/>
    <w:next w:val="ac"/>
    <w:uiPriority w:val="39"/>
    <w:rsid w:val="00A85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rsid w:val="0055757C"/>
    <w:pPr>
      <w:widowControl w:val="0"/>
      <w:suppressAutoHyphens/>
      <w:autoSpaceDE w:val="0"/>
    </w:pPr>
    <w:rPr>
      <w:rFonts w:eastAsia="Calibri" w:cs="Times New Roman"/>
      <w:sz w:val="22"/>
      <w:szCs w:val="22"/>
      <w:lang w:eastAsia="zh-CN"/>
    </w:rPr>
  </w:style>
  <w:style w:type="character" w:customStyle="1" w:styleId="ab">
    <w:name w:val="Текст Знак"/>
    <w:link w:val="aa"/>
    <w:uiPriority w:val="99"/>
    <w:rsid w:val="00D23A13"/>
    <w:rPr>
      <w:rFonts w:ascii="Courier New" w:hAnsi="Courier New"/>
    </w:rPr>
  </w:style>
  <w:style w:type="character" w:styleId="af6">
    <w:name w:val="annotation reference"/>
    <w:uiPriority w:val="99"/>
    <w:unhideWhenUsed/>
    <w:rsid w:val="008962EB"/>
    <w:rPr>
      <w:sz w:val="16"/>
      <w:szCs w:val="16"/>
    </w:rPr>
  </w:style>
  <w:style w:type="paragraph" w:styleId="af7">
    <w:name w:val="annotation text"/>
    <w:basedOn w:val="a0"/>
    <w:link w:val="af8"/>
    <w:uiPriority w:val="99"/>
    <w:unhideWhenUsed/>
    <w:rsid w:val="008962EB"/>
    <w:rPr>
      <w:rFonts w:ascii="MS Sans Serif" w:hAnsi="MS Sans Serif" w:cs="Times New Roman"/>
      <w:sz w:val="20"/>
      <w:szCs w:val="20"/>
      <w:lang w:val="x-none" w:eastAsia="x-none"/>
    </w:rPr>
  </w:style>
  <w:style w:type="character" w:customStyle="1" w:styleId="af8">
    <w:name w:val="Текст примечания Знак"/>
    <w:link w:val="af7"/>
    <w:uiPriority w:val="99"/>
    <w:rsid w:val="008962EB"/>
    <w:rPr>
      <w:rFonts w:ascii="MS Sans Serif" w:hAnsi="MS Sans Serif"/>
    </w:rPr>
  </w:style>
  <w:style w:type="paragraph" w:customStyle="1" w:styleId="Style97">
    <w:name w:val="Style97"/>
    <w:basedOn w:val="a0"/>
    <w:uiPriority w:val="99"/>
    <w:rsid w:val="00806325"/>
    <w:pPr>
      <w:widowControl w:val="0"/>
      <w:autoSpaceDE w:val="0"/>
      <w:autoSpaceDN w:val="0"/>
      <w:adjustRightInd w:val="0"/>
      <w:spacing w:line="298" w:lineRule="exact"/>
    </w:pPr>
    <w:rPr>
      <w:rFonts w:cs="Times New Roman"/>
      <w:sz w:val="24"/>
      <w:szCs w:val="24"/>
    </w:rPr>
  </w:style>
  <w:style w:type="character" w:customStyle="1" w:styleId="FontStyle133">
    <w:name w:val="Font Style133"/>
    <w:uiPriority w:val="99"/>
    <w:rsid w:val="00806325"/>
    <w:rPr>
      <w:rFonts w:ascii="Times New Roman" w:hAnsi="Times New Roman" w:cs="Times New Roman"/>
      <w:b/>
      <w:bCs/>
      <w:i/>
      <w:iCs/>
      <w:sz w:val="18"/>
      <w:szCs w:val="18"/>
    </w:rPr>
  </w:style>
  <w:style w:type="character" w:customStyle="1" w:styleId="FontStyle138">
    <w:name w:val="Font Style138"/>
    <w:uiPriority w:val="99"/>
    <w:rsid w:val="00806325"/>
    <w:rPr>
      <w:rFonts w:ascii="Times New Roman" w:hAnsi="Times New Roman" w:cs="Times New Roman"/>
      <w:i/>
      <w:iCs/>
      <w:sz w:val="22"/>
      <w:szCs w:val="22"/>
    </w:rPr>
  </w:style>
  <w:style w:type="paragraph" w:styleId="af9">
    <w:name w:val="Balloon Text"/>
    <w:basedOn w:val="a0"/>
    <w:link w:val="afa"/>
    <w:rsid w:val="00AA6823"/>
    <w:rPr>
      <w:rFonts w:ascii="Tahoma" w:hAnsi="Tahoma" w:cs="Times New Roman"/>
      <w:sz w:val="16"/>
      <w:szCs w:val="16"/>
      <w:lang w:val="x-none" w:eastAsia="x-none"/>
    </w:rPr>
  </w:style>
  <w:style w:type="character" w:customStyle="1" w:styleId="afa">
    <w:name w:val="Текст выноски Знак"/>
    <w:link w:val="af9"/>
    <w:rsid w:val="00AA6823"/>
    <w:rPr>
      <w:rFonts w:ascii="Tahoma" w:hAnsi="Tahoma" w:cs="Tahoma"/>
      <w:sz w:val="16"/>
      <w:szCs w:val="16"/>
    </w:rPr>
  </w:style>
  <w:style w:type="paragraph" w:styleId="afb">
    <w:name w:val="Revision"/>
    <w:hidden/>
    <w:uiPriority w:val="99"/>
    <w:semiHidden/>
    <w:rsid w:val="00F42DB6"/>
    <w:rPr>
      <w:rFonts w:cs="Arial"/>
      <w:sz w:val="28"/>
      <w:szCs w:val="36"/>
    </w:rPr>
  </w:style>
  <w:style w:type="character" w:customStyle="1" w:styleId="afc">
    <w:name w:val="Основной текст_"/>
    <w:link w:val="25"/>
    <w:rsid w:val="00837B16"/>
    <w:rPr>
      <w:sz w:val="21"/>
      <w:szCs w:val="21"/>
      <w:shd w:val="clear" w:color="auto" w:fill="FFFFFF"/>
    </w:rPr>
  </w:style>
  <w:style w:type="character" w:customStyle="1" w:styleId="41">
    <w:name w:val="Основной текст (4)_"/>
    <w:link w:val="42"/>
    <w:rsid w:val="00837B16"/>
    <w:rPr>
      <w:b/>
      <w:bCs/>
      <w:sz w:val="21"/>
      <w:szCs w:val="21"/>
      <w:shd w:val="clear" w:color="auto" w:fill="FFFFFF"/>
    </w:rPr>
  </w:style>
  <w:style w:type="paragraph" w:customStyle="1" w:styleId="25">
    <w:name w:val="Основной текст2"/>
    <w:basedOn w:val="a0"/>
    <w:link w:val="afc"/>
    <w:rsid w:val="00837B16"/>
    <w:pPr>
      <w:widowControl w:val="0"/>
      <w:shd w:val="clear" w:color="auto" w:fill="FFFFFF"/>
      <w:spacing w:before="240" w:after="240" w:line="278" w:lineRule="exact"/>
      <w:jc w:val="center"/>
    </w:pPr>
    <w:rPr>
      <w:rFonts w:cs="Times New Roman"/>
      <w:sz w:val="21"/>
      <w:szCs w:val="21"/>
    </w:rPr>
  </w:style>
  <w:style w:type="paragraph" w:customStyle="1" w:styleId="42">
    <w:name w:val="Основной текст (4)"/>
    <w:basedOn w:val="a0"/>
    <w:link w:val="41"/>
    <w:rsid w:val="00837B16"/>
    <w:pPr>
      <w:widowControl w:val="0"/>
      <w:shd w:val="clear" w:color="auto" w:fill="FFFFFF"/>
      <w:spacing w:before="300" w:line="254" w:lineRule="exact"/>
      <w:ind w:firstLine="720"/>
      <w:jc w:val="both"/>
    </w:pPr>
    <w:rPr>
      <w:rFonts w:cs="Times New Roman"/>
      <w:b/>
      <w:bCs/>
      <w:sz w:val="21"/>
      <w:szCs w:val="21"/>
    </w:rPr>
  </w:style>
  <w:style w:type="character" w:customStyle="1" w:styleId="FontStyle141">
    <w:name w:val="Font Style141"/>
    <w:uiPriority w:val="99"/>
    <w:rsid w:val="00837B16"/>
    <w:rPr>
      <w:rFonts w:ascii="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4600">
      <w:bodyDiv w:val="1"/>
      <w:marLeft w:val="0"/>
      <w:marRight w:val="0"/>
      <w:marTop w:val="0"/>
      <w:marBottom w:val="0"/>
      <w:divBdr>
        <w:top w:val="none" w:sz="0" w:space="0" w:color="auto"/>
        <w:left w:val="none" w:sz="0" w:space="0" w:color="auto"/>
        <w:bottom w:val="none" w:sz="0" w:space="0" w:color="auto"/>
        <w:right w:val="none" w:sz="0" w:space="0" w:color="auto"/>
      </w:divBdr>
    </w:div>
    <w:div w:id="45230179">
      <w:bodyDiv w:val="1"/>
      <w:marLeft w:val="0"/>
      <w:marRight w:val="0"/>
      <w:marTop w:val="0"/>
      <w:marBottom w:val="0"/>
      <w:divBdr>
        <w:top w:val="none" w:sz="0" w:space="0" w:color="auto"/>
        <w:left w:val="none" w:sz="0" w:space="0" w:color="auto"/>
        <w:bottom w:val="none" w:sz="0" w:space="0" w:color="auto"/>
        <w:right w:val="none" w:sz="0" w:space="0" w:color="auto"/>
      </w:divBdr>
    </w:div>
    <w:div w:id="118226977">
      <w:bodyDiv w:val="1"/>
      <w:marLeft w:val="0"/>
      <w:marRight w:val="0"/>
      <w:marTop w:val="0"/>
      <w:marBottom w:val="0"/>
      <w:divBdr>
        <w:top w:val="none" w:sz="0" w:space="0" w:color="auto"/>
        <w:left w:val="none" w:sz="0" w:space="0" w:color="auto"/>
        <w:bottom w:val="none" w:sz="0" w:space="0" w:color="auto"/>
        <w:right w:val="none" w:sz="0" w:space="0" w:color="auto"/>
      </w:divBdr>
    </w:div>
    <w:div w:id="126318390">
      <w:bodyDiv w:val="1"/>
      <w:marLeft w:val="0"/>
      <w:marRight w:val="0"/>
      <w:marTop w:val="0"/>
      <w:marBottom w:val="0"/>
      <w:divBdr>
        <w:top w:val="none" w:sz="0" w:space="0" w:color="auto"/>
        <w:left w:val="none" w:sz="0" w:space="0" w:color="auto"/>
        <w:bottom w:val="none" w:sz="0" w:space="0" w:color="auto"/>
        <w:right w:val="none" w:sz="0" w:space="0" w:color="auto"/>
      </w:divBdr>
    </w:div>
    <w:div w:id="150175518">
      <w:bodyDiv w:val="1"/>
      <w:marLeft w:val="0"/>
      <w:marRight w:val="0"/>
      <w:marTop w:val="0"/>
      <w:marBottom w:val="0"/>
      <w:divBdr>
        <w:top w:val="none" w:sz="0" w:space="0" w:color="auto"/>
        <w:left w:val="none" w:sz="0" w:space="0" w:color="auto"/>
        <w:bottom w:val="none" w:sz="0" w:space="0" w:color="auto"/>
        <w:right w:val="none" w:sz="0" w:space="0" w:color="auto"/>
      </w:divBdr>
    </w:div>
    <w:div w:id="158037861">
      <w:bodyDiv w:val="1"/>
      <w:marLeft w:val="0"/>
      <w:marRight w:val="0"/>
      <w:marTop w:val="0"/>
      <w:marBottom w:val="0"/>
      <w:divBdr>
        <w:top w:val="none" w:sz="0" w:space="0" w:color="auto"/>
        <w:left w:val="none" w:sz="0" w:space="0" w:color="auto"/>
        <w:bottom w:val="none" w:sz="0" w:space="0" w:color="auto"/>
        <w:right w:val="none" w:sz="0" w:space="0" w:color="auto"/>
      </w:divBdr>
    </w:div>
    <w:div w:id="162622627">
      <w:bodyDiv w:val="1"/>
      <w:marLeft w:val="0"/>
      <w:marRight w:val="0"/>
      <w:marTop w:val="0"/>
      <w:marBottom w:val="0"/>
      <w:divBdr>
        <w:top w:val="none" w:sz="0" w:space="0" w:color="auto"/>
        <w:left w:val="none" w:sz="0" w:space="0" w:color="auto"/>
        <w:bottom w:val="none" w:sz="0" w:space="0" w:color="auto"/>
        <w:right w:val="none" w:sz="0" w:space="0" w:color="auto"/>
      </w:divBdr>
    </w:div>
    <w:div w:id="169226663">
      <w:bodyDiv w:val="1"/>
      <w:marLeft w:val="0"/>
      <w:marRight w:val="0"/>
      <w:marTop w:val="0"/>
      <w:marBottom w:val="0"/>
      <w:divBdr>
        <w:top w:val="none" w:sz="0" w:space="0" w:color="auto"/>
        <w:left w:val="none" w:sz="0" w:space="0" w:color="auto"/>
        <w:bottom w:val="none" w:sz="0" w:space="0" w:color="auto"/>
        <w:right w:val="none" w:sz="0" w:space="0" w:color="auto"/>
      </w:divBdr>
    </w:div>
    <w:div w:id="223221701">
      <w:bodyDiv w:val="1"/>
      <w:marLeft w:val="0"/>
      <w:marRight w:val="0"/>
      <w:marTop w:val="0"/>
      <w:marBottom w:val="0"/>
      <w:divBdr>
        <w:top w:val="none" w:sz="0" w:space="0" w:color="auto"/>
        <w:left w:val="none" w:sz="0" w:space="0" w:color="auto"/>
        <w:bottom w:val="none" w:sz="0" w:space="0" w:color="auto"/>
        <w:right w:val="none" w:sz="0" w:space="0" w:color="auto"/>
      </w:divBdr>
    </w:div>
    <w:div w:id="250630394">
      <w:bodyDiv w:val="1"/>
      <w:marLeft w:val="0"/>
      <w:marRight w:val="0"/>
      <w:marTop w:val="0"/>
      <w:marBottom w:val="0"/>
      <w:divBdr>
        <w:top w:val="none" w:sz="0" w:space="0" w:color="auto"/>
        <w:left w:val="none" w:sz="0" w:space="0" w:color="auto"/>
        <w:bottom w:val="none" w:sz="0" w:space="0" w:color="auto"/>
        <w:right w:val="none" w:sz="0" w:space="0" w:color="auto"/>
      </w:divBdr>
    </w:div>
    <w:div w:id="267860034">
      <w:bodyDiv w:val="1"/>
      <w:marLeft w:val="0"/>
      <w:marRight w:val="0"/>
      <w:marTop w:val="0"/>
      <w:marBottom w:val="0"/>
      <w:divBdr>
        <w:top w:val="none" w:sz="0" w:space="0" w:color="auto"/>
        <w:left w:val="none" w:sz="0" w:space="0" w:color="auto"/>
        <w:bottom w:val="none" w:sz="0" w:space="0" w:color="auto"/>
        <w:right w:val="none" w:sz="0" w:space="0" w:color="auto"/>
      </w:divBdr>
    </w:div>
    <w:div w:id="277878195">
      <w:bodyDiv w:val="1"/>
      <w:marLeft w:val="0"/>
      <w:marRight w:val="0"/>
      <w:marTop w:val="0"/>
      <w:marBottom w:val="0"/>
      <w:divBdr>
        <w:top w:val="none" w:sz="0" w:space="0" w:color="auto"/>
        <w:left w:val="none" w:sz="0" w:space="0" w:color="auto"/>
        <w:bottom w:val="none" w:sz="0" w:space="0" w:color="auto"/>
        <w:right w:val="none" w:sz="0" w:space="0" w:color="auto"/>
      </w:divBdr>
    </w:div>
    <w:div w:id="415791333">
      <w:bodyDiv w:val="1"/>
      <w:marLeft w:val="0"/>
      <w:marRight w:val="0"/>
      <w:marTop w:val="0"/>
      <w:marBottom w:val="0"/>
      <w:divBdr>
        <w:top w:val="none" w:sz="0" w:space="0" w:color="auto"/>
        <w:left w:val="none" w:sz="0" w:space="0" w:color="auto"/>
        <w:bottom w:val="none" w:sz="0" w:space="0" w:color="auto"/>
        <w:right w:val="none" w:sz="0" w:space="0" w:color="auto"/>
      </w:divBdr>
    </w:div>
    <w:div w:id="419376306">
      <w:bodyDiv w:val="1"/>
      <w:marLeft w:val="0"/>
      <w:marRight w:val="0"/>
      <w:marTop w:val="0"/>
      <w:marBottom w:val="0"/>
      <w:divBdr>
        <w:top w:val="none" w:sz="0" w:space="0" w:color="auto"/>
        <w:left w:val="none" w:sz="0" w:space="0" w:color="auto"/>
        <w:bottom w:val="none" w:sz="0" w:space="0" w:color="auto"/>
        <w:right w:val="none" w:sz="0" w:space="0" w:color="auto"/>
      </w:divBdr>
    </w:div>
    <w:div w:id="462844368">
      <w:bodyDiv w:val="1"/>
      <w:marLeft w:val="0"/>
      <w:marRight w:val="0"/>
      <w:marTop w:val="0"/>
      <w:marBottom w:val="0"/>
      <w:divBdr>
        <w:top w:val="none" w:sz="0" w:space="0" w:color="auto"/>
        <w:left w:val="none" w:sz="0" w:space="0" w:color="auto"/>
        <w:bottom w:val="none" w:sz="0" w:space="0" w:color="auto"/>
        <w:right w:val="none" w:sz="0" w:space="0" w:color="auto"/>
      </w:divBdr>
    </w:div>
    <w:div w:id="527762658">
      <w:bodyDiv w:val="1"/>
      <w:marLeft w:val="0"/>
      <w:marRight w:val="0"/>
      <w:marTop w:val="0"/>
      <w:marBottom w:val="0"/>
      <w:divBdr>
        <w:top w:val="none" w:sz="0" w:space="0" w:color="auto"/>
        <w:left w:val="none" w:sz="0" w:space="0" w:color="auto"/>
        <w:bottom w:val="none" w:sz="0" w:space="0" w:color="auto"/>
        <w:right w:val="none" w:sz="0" w:space="0" w:color="auto"/>
      </w:divBdr>
    </w:div>
    <w:div w:id="566960852">
      <w:bodyDiv w:val="1"/>
      <w:marLeft w:val="0"/>
      <w:marRight w:val="0"/>
      <w:marTop w:val="0"/>
      <w:marBottom w:val="0"/>
      <w:divBdr>
        <w:top w:val="none" w:sz="0" w:space="0" w:color="auto"/>
        <w:left w:val="none" w:sz="0" w:space="0" w:color="auto"/>
        <w:bottom w:val="none" w:sz="0" w:space="0" w:color="auto"/>
        <w:right w:val="none" w:sz="0" w:space="0" w:color="auto"/>
      </w:divBdr>
    </w:div>
    <w:div w:id="597719991">
      <w:bodyDiv w:val="1"/>
      <w:marLeft w:val="0"/>
      <w:marRight w:val="0"/>
      <w:marTop w:val="0"/>
      <w:marBottom w:val="0"/>
      <w:divBdr>
        <w:top w:val="none" w:sz="0" w:space="0" w:color="auto"/>
        <w:left w:val="none" w:sz="0" w:space="0" w:color="auto"/>
        <w:bottom w:val="none" w:sz="0" w:space="0" w:color="auto"/>
        <w:right w:val="none" w:sz="0" w:space="0" w:color="auto"/>
      </w:divBdr>
    </w:div>
    <w:div w:id="666788308">
      <w:bodyDiv w:val="1"/>
      <w:marLeft w:val="0"/>
      <w:marRight w:val="0"/>
      <w:marTop w:val="0"/>
      <w:marBottom w:val="0"/>
      <w:divBdr>
        <w:top w:val="none" w:sz="0" w:space="0" w:color="auto"/>
        <w:left w:val="none" w:sz="0" w:space="0" w:color="auto"/>
        <w:bottom w:val="none" w:sz="0" w:space="0" w:color="auto"/>
        <w:right w:val="none" w:sz="0" w:space="0" w:color="auto"/>
      </w:divBdr>
    </w:div>
    <w:div w:id="707140934">
      <w:bodyDiv w:val="1"/>
      <w:marLeft w:val="0"/>
      <w:marRight w:val="0"/>
      <w:marTop w:val="0"/>
      <w:marBottom w:val="0"/>
      <w:divBdr>
        <w:top w:val="none" w:sz="0" w:space="0" w:color="auto"/>
        <w:left w:val="none" w:sz="0" w:space="0" w:color="auto"/>
        <w:bottom w:val="none" w:sz="0" w:space="0" w:color="auto"/>
        <w:right w:val="none" w:sz="0" w:space="0" w:color="auto"/>
      </w:divBdr>
    </w:div>
    <w:div w:id="717388986">
      <w:bodyDiv w:val="1"/>
      <w:marLeft w:val="0"/>
      <w:marRight w:val="0"/>
      <w:marTop w:val="0"/>
      <w:marBottom w:val="0"/>
      <w:divBdr>
        <w:top w:val="none" w:sz="0" w:space="0" w:color="auto"/>
        <w:left w:val="none" w:sz="0" w:space="0" w:color="auto"/>
        <w:bottom w:val="none" w:sz="0" w:space="0" w:color="auto"/>
        <w:right w:val="none" w:sz="0" w:space="0" w:color="auto"/>
      </w:divBdr>
    </w:div>
    <w:div w:id="787161225">
      <w:bodyDiv w:val="1"/>
      <w:marLeft w:val="0"/>
      <w:marRight w:val="0"/>
      <w:marTop w:val="0"/>
      <w:marBottom w:val="0"/>
      <w:divBdr>
        <w:top w:val="none" w:sz="0" w:space="0" w:color="auto"/>
        <w:left w:val="none" w:sz="0" w:space="0" w:color="auto"/>
        <w:bottom w:val="none" w:sz="0" w:space="0" w:color="auto"/>
        <w:right w:val="none" w:sz="0" w:space="0" w:color="auto"/>
      </w:divBdr>
    </w:div>
    <w:div w:id="800196717">
      <w:bodyDiv w:val="1"/>
      <w:marLeft w:val="0"/>
      <w:marRight w:val="0"/>
      <w:marTop w:val="0"/>
      <w:marBottom w:val="0"/>
      <w:divBdr>
        <w:top w:val="none" w:sz="0" w:space="0" w:color="auto"/>
        <w:left w:val="none" w:sz="0" w:space="0" w:color="auto"/>
        <w:bottom w:val="none" w:sz="0" w:space="0" w:color="auto"/>
        <w:right w:val="none" w:sz="0" w:space="0" w:color="auto"/>
      </w:divBdr>
    </w:div>
    <w:div w:id="818183454">
      <w:bodyDiv w:val="1"/>
      <w:marLeft w:val="0"/>
      <w:marRight w:val="0"/>
      <w:marTop w:val="0"/>
      <w:marBottom w:val="0"/>
      <w:divBdr>
        <w:top w:val="none" w:sz="0" w:space="0" w:color="auto"/>
        <w:left w:val="none" w:sz="0" w:space="0" w:color="auto"/>
        <w:bottom w:val="none" w:sz="0" w:space="0" w:color="auto"/>
        <w:right w:val="none" w:sz="0" w:space="0" w:color="auto"/>
      </w:divBdr>
    </w:div>
    <w:div w:id="975379947">
      <w:bodyDiv w:val="1"/>
      <w:marLeft w:val="0"/>
      <w:marRight w:val="0"/>
      <w:marTop w:val="0"/>
      <w:marBottom w:val="0"/>
      <w:divBdr>
        <w:top w:val="none" w:sz="0" w:space="0" w:color="auto"/>
        <w:left w:val="none" w:sz="0" w:space="0" w:color="auto"/>
        <w:bottom w:val="none" w:sz="0" w:space="0" w:color="auto"/>
        <w:right w:val="none" w:sz="0" w:space="0" w:color="auto"/>
      </w:divBdr>
    </w:div>
    <w:div w:id="982538207">
      <w:bodyDiv w:val="1"/>
      <w:marLeft w:val="0"/>
      <w:marRight w:val="0"/>
      <w:marTop w:val="0"/>
      <w:marBottom w:val="0"/>
      <w:divBdr>
        <w:top w:val="none" w:sz="0" w:space="0" w:color="auto"/>
        <w:left w:val="none" w:sz="0" w:space="0" w:color="auto"/>
        <w:bottom w:val="none" w:sz="0" w:space="0" w:color="auto"/>
        <w:right w:val="none" w:sz="0" w:space="0" w:color="auto"/>
      </w:divBdr>
    </w:div>
    <w:div w:id="1044673110">
      <w:bodyDiv w:val="1"/>
      <w:marLeft w:val="0"/>
      <w:marRight w:val="0"/>
      <w:marTop w:val="0"/>
      <w:marBottom w:val="0"/>
      <w:divBdr>
        <w:top w:val="none" w:sz="0" w:space="0" w:color="auto"/>
        <w:left w:val="none" w:sz="0" w:space="0" w:color="auto"/>
        <w:bottom w:val="none" w:sz="0" w:space="0" w:color="auto"/>
        <w:right w:val="none" w:sz="0" w:space="0" w:color="auto"/>
      </w:divBdr>
    </w:div>
    <w:div w:id="1072195151">
      <w:bodyDiv w:val="1"/>
      <w:marLeft w:val="0"/>
      <w:marRight w:val="0"/>
      <w:marTop w:val="0"/>
      <w:marBottom w:val="0"/>
      <w:divBdr>
        <w:top w:val="none" w:sz="0" w:space="0" w:color="auto"/>
        <w:left w:val="none" w:sz="0" w:space="0" w:color="auto"/>
        <w:bottom w:val="none" w:sz="0" w:space="0" w:color="auto"/>
        <w:right w:val="none" w:sz="0" w:space="0" w:color="auto"/>
      </w:divBdr>
    </w:div>
    <w:div w:id="1117799772">
      <w:bodyDiv w:val="1"/>
      <w:marLeft w:val="0"/>
      <w:marRight w:val="0"/>
      <w:marTop w:val="0"/>
      <w:marBottom w:val="0"/>
      <w:divBdr>
        <w:top w:val="none" w:sz="0" w:space="0" w:color="auto"/>
        <w:left w:val="none" w:sz="0" w:space="0" w:color="auto"/>
        <w:bottom w:val="none" w:sz="0" w:space="0" w:color="auto"/>
        <w:right w:val="none" w:sz="0" w:space="0" w:color="auto"/>
      </w:divBdr>
    </w:div>
    <w:div w:id="1177693663">
      <w:bodyDiv w:val="1"/>
      <w:marLeft w:val="0"/>
      <w:marRight w:val="0"/>
      <w:marTop w:val="0"/>
      <w:marBottom w:val="0"/>
      <w:divBdr>
        <w:top w:val="none" w:sz="0" w:space="0" w:color="auto"/>
        <w:left w:val="none" w:sz="0" w:space="0" w:color="auto"/>
        <w:bottom w:val="none" w:sz="0" w:space="0" w:color="auto"/>
        <w:right w:val="none" w:sz="0" w:space="0" w:color="auto"/>
      </w:divBdr>
    </w:div>
    <w:div w:id="1181623290">
      <w:bodyDiv w:val="1"/>
      <w:marLeft w:val="0"/>
      <w:marRight w:val="0"/>
      <w:marTop w:val="0"/>
      <w:marBottom w:val="0"/>
      <w:divBdr>
        <w:top w:val="none" w:sz="0" w:space="0" w:color="auto"/>
        <w:left w:val="none" w:sz="0" w:space="0" w:color="auto"/>
        <w:bottom w:val="none" w:sz="0" w:space="0" w:color="auto"/>
        <w:right w:val="none" w:sz="0" w:space="0" w:color="auto"/>
      </w:divBdr>
    </w:div>
    <w:div w:id="1233855069">
      <w:bodyDiv w:val="1"/>
      <w:marLeft w:val="0"/>
      <w:marRight w:val="0"/>
      <w:marTop w:val="0"/>
      <w:marBottom w:val="0"/>
      <w:divBdr>
        <w:top w:val="none" w:sz="0" w:space="0" w:color="auto"/>
        <w:left w:val="none" w:sz="0" w:space="0" w:color="auto"/>
        <w:bottom w:val="none" w:sz="0" w:space="0" w:color="auto"/>
        <w:right w:val="none" w:sz="0" w:space="0" w:color="auto"/>
      </w:divBdr>
    </w:div>
    <w:div w:id="1280142029">
      <w:bodyDiv w:val="1"/>
      <w:marLeft w:val="0"/>
      <w:marRight w:val="0"/>
      <w:marTop w:val="0"/>
      <w:marBottom w:val="0"/>
      <w:divBdr>
        <w:top w:val="none" w:sz="0" w:space="0" w:color="auto"/>
        <w:left w:val="none" w:sz="0" w:space="0" w:color="auto"/>
        <w:bottom w:val="none" w:sz="0" w:space="0" w:color="auto"/>
        <w:right w:val="none" w:sz="0" w:space="0" w:color="auto"/>
      </w:divBdr>
    </w:div>
    <w:div w:id="1317687064">
      <w:bodyDiv w:val="1"/>
      <w:marLeft w:val="0"/>
      <w:marRight w:val="0"/>
      <w:marTop w:val="0"/>
      <w:marBottom w:val="0"/>
      <w:divBdr>
        <w:top w:val="none" w:sz="0" w:space="0" w:color="auto"/>
        <w:left w:val="none" w:sz="0" w:space="0" w:color="auto"/>
        <w:bottom w:val="none" w:sz="0" w:space="0" w:color="auto"/>
        <w:right w:val="none" w:sz="0" w:space="0" w:color="auto"/>
      </w:divBdr>
    </w:div>
    <w:div w:id="1321039907">
      <w:bodyDiv w:val="1"/>
      <w:marLeft w:val="0"/>
      <w:marRight w:val="0"/>
      <w:marTop w:val="0"/>
      <w:marBottom w:val="0"/>
      <w:divBdr>
        <w:top w:val="none" w:sz="0" w:space="0" w:color="auto"/>
        <w:left w:val="none" w:sz="0" w:space="0" w:color="auto"/>
        <w:bottom w:val="none" w:sz="0" w:space="0" w:color="auto"/>
        <w:right w:val="none" w:sz="0" w:space="0" w:color="auto"/>
      </w:divBdr>
    </w:div>
    <w:div w:id="1373966300">
      <w:bodyDiv w:val="1"/>
      <w:marLeft w:val="0"/>
      <w:marRight w:val="0"/>
      <w:marTop w:val="0"/>
      <w:marBottom w:val="0"/>
      <w:divBdr>
        <w:top w:val="none" w:sz="0" w:space="0" w:color="auto"/>
        <w:left w:val="none" w:sz="0" w:space="0" w:color="auto"/>
        <w:bottom w:val="none" w:sz="0" w:space="0" w:color="auto"/>
        <w:right w:val="none" w:sz="0" w:space="0" w:color="auto"/>
      </w:divBdr>
    </w:div>
    <w:div w:id="1374118905">
      <w:bodyDiv w:val="1"/>
      <w:marLeft w:val="0"/>
      <w:marRight w:val="0"/>
      <w:marTop w:val="0"/>
      <w:marBottom w:val="0"/>
      <w:divBdr>
        <w:top w:val="none" w:sz="0" w:space="0" w:color="auto"/>
        <w:left w:val="none" w:sz="0" w:space="0" w:color="auto"/>
        <w:bottom w:val="none" w:sz="0" w:space="0" w:color="auto"/>
        <w:right w:val="none" w:sz="0" w:space="0" w:color="auto"/>
      </w:divBdr>
    </w:div>
    <w:div w:id="1481655287">
      <w:bodyDiv w:val="1"/>
      <w:marLeft w:val="0"/>
      <w:marRight w:val="0"/>
      <w:marTop w:val="0"/>
      <w:marBottom w:val="0"/>
      <w:divBdr>
        <w:top w:val="none" w:sz="0" w:space="0" w:color="auto"/>
        <w:left w:val="none" w:sz="0" w:space="0" w:color="auto"/>
        <w:bottom w:val="none" w:sz="0" w:space="0" w:color="auto"/>
        <w:right w:val="none" w:sz="0" w:space="0" w:color="auto"/>
      </w:divBdr>
    </w:div>
    <w:div w:id="1518500383">
      <w:bodyDiv w:val="1"/>
      <w:marLeft w:val="0"/>
      <w:marRight w:val="0"/>
      <w:marTop w:val="0"/>
      <w:marBottom w:val="0"/>
      <w:divBdr>
        <w:top w:val="none" w:sz="0" w:space="0" w:color="auto"/>
        <w:left w:val="none" w:sz="0" w:space="0" w:color="auto"/>
        <w:bottom w:val="none" w:sz="0" w:space="0" w:color="auto"/>
        <w:right w:val="none" w:sz="0" w:space="0" w:color="auto"/>
      </w:divBdr>
    </w:div>
    <w:div w:id="1526359197">
      <w:bodyDiv w:val="1"/>
      <w:marLeft w:val="0"/>
      <w:marRight w:val="0"/>
      <w:marTop w:val="0"/>
      <w:marBottom w:val="0"/>
      <w:divBdr>
        <w:top w:val="none" w:sz="0" w:space="0" w:color="auto"/>
        <w:left w:val="none" w:sz="0" w:space="0" w:color="auto"/>
        <w:bottom w:val="none" w:sz="0" w:space="0" w:color="auto"/>
        <w:right w:val="none" w:sz="0" w:space="0" w:color="auto"/>
      </w:divBdr>
    </w:div>
    <w:div w:id="1555703747">
      <w:bodyDiv w:val="1"/>
      <w:marLeft w:val="0"/>
      <w:marRight w:val="0"/>
      <w:marTop w:val="0"/>
      <w:marBottom w:val="0"/>
      <w:divBdr>
        <w:top w:val="none" w:sz="0" w:space="0" w:color="auto"/>
        <w:left w:val="none" w:sz="0" w:space="0" w:color="auto"/>
        <w:bottom w:val="none" w:sz="0" w:space="0" w:color="auto"/>
        <w:right w:val="none" w:sz="0" w:space="0" w:color="auto"/>
      </w:divBdr>
    </w:div>
    <w:div w:id="1599102430">
      <w:bodyDiv w:val="1"/>
      <w:marLeft w:val="0"/>
      <w:marRight w:val="0"/>
      <w:marTop w:val="0"/>
      <w:marBottom w:val="0"/>
      <w:divBdr>
        <w:top w:val="none" w:sz="0" w:space="0" w:color="auto"/>
        <w:left w:val="none" w:sz="0" w:space="0" w:color="auto"/>
        <w:bottom w:val="none" w:sz="0" w:space="0" w:color="auto"/>
        <w:right w:val="none" w:sz="0" w:space="0" w:color="auto"/>
      </w:divBdr>
    </w:div>
    <w:div w:id="1606227662">
      <w:bodyDiv w:val="1"/>
      <w:marLeft w:val="0"/>
      <w:marRight w:val="0"/>
      <w:marTop w:val="0"/>
      <w:marBottom w:val="0"/>
      <w:divBdr>
        <w:top w:val="none" w:sz="0" w:space="0" w:color="auto"/>
        <w:left w:val="none" w:sz="0" w:space="0" w:color="auto"/>
        <w:bottom w:val="none" w:sz="0" w:space="0" w:color="auto"/>
        <w:right w:val="none" w:sz="0" w:space="0" w:color="auto"/>
      </w:divBdr>
    </w:div>
    <w:div w:id="1667635502">
      <w:bodyDiv w:val="1"/>
      <w:marLeft w:val="0"/>
      <w:marRight w:val="0"/>
      <w:marTop w:val="0"/>
      <w:marBottom w:val="0"/>
      <w:divBdr>
        <w:top w:val="none" w:sz="0" w:space="0" w:color="auto"/>
        <w:left w:val="none" w:sz="0" w:space="0" w:color="auto"/>
        <w:bottom w:val="none" w:sz="0" w:space="0" w:color="auto"/>
        <w:right w:val="none" w:sz="0" w:space="0" w:color="auto"/>
      </w:divBdr>
    </w:div>
    <w:div w:id="1667827849">
      <w:bodyDiv w:val="1"/>
      <w:marLeft w:val="0"/>
      <w:marRight w:val="0"/>
      <w:marTop w:val="0"/>
      <w:marBottom w:val="0"/>
      <w:divBdr>
        <w:top w:val="none" w:sz="0" w:space="0" w:color="auto"/>
        <w:left w:val="none" w:sz="0" w:space="0" w:color="auto"/>
        <w:bottom w:val="none" w:sz="0" w:space="0" w:color="auto"/>
        <w:right w:val="none" w:sz="0" w:space="0" w:color="auto"/>
      </w:divBdr>
    </w:div>
    <w:div w:id="1673876088">
      <w:bodyDiv w:val="1"/>
      <w:marLeft w:val="0"/>
      <w:marRight w:val="0"/>
      <w:marTop w:val="0"/>
      <w:marBottom w:val="0"/>
      <w:divBdr>
        <w:top w:val="none" w:sz="0" w:space="0" w:color="auto"/>
        <w:left w:val="none" w:sz="0" w:space="0" w:color="auto"/>
        <w:bottom w:val="none" w:sz="0" w:space="0" w:color="auto"/>
        <w:right w:val="none" w:sz="0" w:space="0" w:color="auto"/>
      </w:divBdr>
    </w:div>
    <w:div w:id="1775595376">
      <w:bodyDiv w:val="1"/>
      <w:marLeft w:val="0"/>
      <w:marRight w:val="0"/>
      <w:marTop w:val="0"/>
      <w:marBottom w:val="0"/>
      <w:divBdr>
        <w:top w:val="none" w:sz="0" w:space="0" w:color="auto"/>
        <w:left w:val="none" w:sz="0" w:space="0" w:color="auto"/>
        <w:bottom w:val="none" w:sz="0" w:space="0" w:color="auto"/>
        <w:right w:val="none" w:sz="0" w:space="0" w:color="auto"/>
      </w:divBdr>
    </w:div>
    <w:div w:id="1832914402">
      <w:bodyDiv w:val="1"/>
      <w:marLeft w:val="0"/>
      <w:marRight w:val="0"/>
      <w:marTop w:val="0"/>
      <w:marBottom w:val="0"/>
      <w:divBdr>
        <w:top w:val="none" w:sz="0" w:space="0" w:color="auto"/>
        <w:left w:val="none" w:sz="0" w:space="0" w:color="auto"/>
        <w:bottom w:val="none" w:sz="0" w:space="0" w:color="auto"/>
        <w:right w:val="none" w:sz="0" w:space="0" w:color="auto"/>
      </w:divBdr>
    </w:div>
    <w:div w:id="1849522357">
      <w:bodyDiv w:val="1"/>
      <w:marLeft w:val="0"/>
      <w:marRight w:val="0"/>
      <w:marTop w:val="0"/>
      <w:marBottom w:val="0"/>
      <w:divBdr>
        <w:top w:val="none" w:sz="0" w:space="0" w:color="auto"/>
        <w:left w:val="none" w:sz="0" w:space="0" w:color="auto"/>
        <w:bottom w:val="none" w:sz="0" w:space="0" w:color="auto"/>
        <w:right w:val="none" w:sz="0" w:space="0" w:color="auto"/>
      </w:divBdr>
    </w:div>
    <w:div w:id="1875658555">
      <w:bodyDiv w:val="1"/>
      <w:marLeft w:val="0"/>
      <w:marRight w:val="0"/>
      <w:marTop w:val="0"/>
      <w:marBottom w:val="0"/>
      <w:divBdr>
        <w:top w:val="none" w:sz="0" w:space="0" w:color="auto"/>
        <w:left w:val="none" w:sz="0" w:space="0" w:color="auto"/>
        <w:bottom w:val="none" w:sz="0" w:space="0" w:color="auto"/>
        <w:right w:val="none" w:sz="0" w:space="0" w:color="auto"/>
      </w:divBdr>
    </w:div>
    <w:div w:id="1928880659">
      <w:bodyDiv w:val="1"/>
      <w:marLeft w:val="0"/>
      <w:marRight w:val="0"/>
      <w:marTop w:val="0"/>
      <w:marBottom w:val="0"/>
      <w:divBdr>
        <w:top w:val="none" w:sz="0" w:space="0" w:color="auto"/>
        <w:left w:val="none" w:sz="0" w:space="0" w:color="auto"/>
        <w:bottom w:val="none" w:sz="0" w:space="0" w:color="auto"/>
        <w:right w:val="none" w:sz="0" w:space="0" w:color="auto"/>
      </w:divBdr>
    </w:div>
    <w:div w:id="1994867280">
      <w:bodyDiv w:val="1"/>
      <w:marLeft w:val="0"/>
      <w:marRight w:val="0"/>
      <w:marTop w:val="0"/>
      <w:marBottom w:val="0"/>
      <w:divBdr>
        <w:top w:val="none" w:sz="0" w:space="0" w:color="auto"/>
        <w:left w:val="none" w:sz="0" w:space="0" w:color="auto"/>
        <w:bottom w:val="none" w:sz="0" w:space="0" w:color="auto"/>
        <w:right w:val="none" w:sz="0" w:space="0" w:color="auto"/>
      </w:divBdr>
    </w:div>
    <w:div w:id="2019384290">
      <w:bodyDiv w:val="1"/>
      <w:marLeft w:val="0"/>
      <w:marRight w:val="0"/>
      <w:marTop w:val="0"/>
      <w:marBottom w:val="0"/>
      <w:divBdr>
        <w:top w:val="none" w:sz="0" w:space="0" w:color="auto"/>
        <w:left w:val="none" w:sz="0" w:space="0" w:color="auto"/>
        <w:bottom w:val="none" w:sz="0" w:space="0" w:color="auto"/>
        <w:right w:val="none" w:sz="0" w:space="0" w:color="auto"/>
      </w:divBdr>
    </w:div>
    <w:div w:id="2045904370">
      <w:bodyDiv w:val="1"/>
      <w:marLeft w:val="0"/>
      <w:marRight w:val="0"/>
      <w:marTop w:val="0"/>
      <w:marBottom w:val="0"/>
      <w:divBdr>
        <w:top w:val="none" w:sz="0" w:space="0" w:color="auto"/>
        <w:left w:val="none" w:sz="0" w:space="0" w:color="auto"/>
        <w:bottom w:val="none" w:sz="0" w:space="0" w:color="auto"/>
        <w:right w:val="none" w:sz="0" w:space="0" w:color="auto"/>
      </w:divBdr>
    </w:div>
    <w:div w:id="2098213729">
      <w:bodyDiv w:val="1"/>
      <w:marLeft w:val="0"/>
      <w:marRight w:val="0"/>
      <w:marTop w:val="0"/>
      <w:marBottom w:val="0"/>
      <w:divBdr>
        <w:top w:val="none" w:sz="0" w:space="0" w:color="auto"/>
        <w:left w:val="none" w:sz="0" w:space="0" w:color="auto"/>
        <w:bottom w:val="none" w:sz="0" w:space="0" w:color="auto"/>
        <w:right w:val="none" w:sz="0" w:space="0" w:color="auto"/>
      </w:divBdr>
    </w:div>
    <w:div w:id="21328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9;&#1095;&#1077;&#1073;&#1072;\&#1056;&#1091;&#1082;&#1086;&#1074;&#1086;&#1076;&#1080;&#1090;&#1077;&#1083;&#1102;%20&#1054;&#1054;&#1055;_2015_&#1087;&#1086;&#1083;&#1085;\&#1054;&#1054;&#1055;\&#1050;&#1088;&#1072;&#1081;&#1085;&#1103;&#1103;%20%20&#1054;&#1054;&#1055;\2016\09.03.02_&#1058;&#1077;&#1086;&#1088;&#1080;&#1103;%20&#1080;&#1085;&#1092;&#1086;&#1088;&#1084;&#1072;&#1094;&#1080;&#1086;&#1085;&#1085;&#1099;&#1093;%20&#1087;&#1088;&#1086;&#1094;&#1077;&#1089;&#1089;&#1086;&#1074;%20&#1080;%20%20&#1089;&#1080;&#1089;&#1090;&#1077;&#1084;_&#1052;&#1080;&#1093;&#1077;&#1077;&#1074;_2016_&#1076;&#1085;-&#1074;&#1077;&#109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0DD11-CB4B-44A9-BCF9-E34A66E8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09.03.02_Теория информационных процессов и  систем_Михеев_2016_дн-веч.dot</Template>
  <TotalTime>1</TotalTime>
  <Pages>12</Pages>
  <Words>5621</Words>
  <Characters>32043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 "РЯЗАНСКИЙ ГОСУДАРСТВЕННЫЙ РАДИОТЕХНИЧЕСКИЙ УНИВЕРСИТЕТ"</vt:lpstr>
    </vt:vector>
  </TitlesOfParts>
  <Company>DreamLair</Company>
  <LinksUpToDate>false</LinksUpToDate>
  <CharactersWithSpaces>37589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 "РЯЗАНСКИЙ ГОСУДАРСТВЕННЫЙ РАДИОТЕХНИЧЕСКИЙ УНИВЕРСИТЕТ"</dc:title>
  <dc:subject/>
  <dc:creator>user_01</dc:creator>
  <cp:keywords/>
  <cp:lastModifiedBy>RCaC_514</cp:lastModifiedBy>
  <cp:revision>2</cp:revision>
  <cp:lastPrinted>2021-03-26T09:49:00Z</cp:lastPrinted>
  <dcterms:created xsi:type="dcterms:W3CDTF">2023-09-08T08:52:00Z</dcterms:created>
  <dcterms:modified xsi:type="dcterms:W3CDTF">2023-09-08T08:52:00Z</dcterms:modified>
</cp:coreProperties>
</file>