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9B4" w:rsidRPr="004B0860" w:rsidRDefault="00F429B4" w:rsidP="00F429B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4B0860"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 w:rsidR="00F429B4" w:rsidRPr="004B0860" w:rsidRDefault="00F429B4" w:rsidP="00F429B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4B0860">
        <w:rPr>
          <w:sz w:val="26"/>
          <w:szCs w:val="26"/>
          <w:lang w:eastAsia="ru-RU"/>
        </w:rPr>
        <w:t>РОССИЙСКОЙ ФЕДЕРАЦИИ</w:t>
      </w:r>
    </w:p>
    <w:p w:rsidR="00F429B4" w:rsidRPr="004B0860" w:rsidRDefault="00F429B4" w:rsidP="00F429B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F429B4" w:rsidRPr="004B0860" w:rsidRDefault="00F429B4" w:rsidP="00F429B4">
      <w:pPr>
        <w:widowControl w:val="0"/>
        <w:jc w:val="center"/>
        <w:rPr>
          <w:sz w:val="26"/>
          <w:szCs w:val="26"/>
          <w:lang w:eastAsia="ar-SA"/>
        </w:rPr>
      </w:pPr>
      <w:r w:rsidRPr="004B0860">
        <w:rPr>
          <w:sz w:val="26"/>
          <w:szCs w:val="26"/>
          <w:lang w:eastAsia="ar-SA"/>
        </w:rPr>
        <w:t>ФЕДЕРАЛЬНОЕ ГОСУДАРСТВЕННОЕ БЮДЖЕТНОЕ ОБРАЗОВАТЕЛЬНОЕ УЧРЕЖДЕНИЕ ВЫСШЕГО ОБРАЗОВАНИЯ</w:t>
      </w:r>
    </w:p>
    <w:p w:rsidR="00F429B4" w:rsidRPr="004B0860" w:rsidRDefault="004842F4" w:rsidP="00F429B4">
      <w:pPr>
        <w:widowControl w:val="0"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«</w:t>
      </w:r>
      <w:r w:rsidR="00F429B4" w:rsidRPr="004B0860">
        <w:rPr>
          <w:sz w:val="26"/>
          <w:szCs w:val="26"/>
          <w:lang w:eastAsia="ar-SA"/>
        </w:rPr>
        <w:t>РЯЗАНСКИЙ ГОСУДАРСТВЕННЫЙ РАДИОТЕХНИЧЕСКИЙ УНИВЕРСИТЕТ ИМЕНИ В.Ф. УТКИНА</w:t>
      </w:r>
      <w:r>
        <w:rPr>
          <w:sz w:val="26"/>
          <w:szCs w:val="26"/>
          <w:lang w:eastAsia="ar-SA"/>
        </w:rPr>
        <w:t>»</w:t>
      </w:r>
    </w:p>
    <w:p w:rsidR="00F429B4" w:rsidRPr="004B0860" w:rsidRDefault="00F429B4" w:rsidP="00F429B4">
      <w:pPr>
        <w:widowControl w:val="0"/>
        <w:shd w:val="clear" w:color="auto" w:fill="FFFFFF"/>
        <w:autoSpaceDE w:val="0"/>
        <w:autoSpaceDN w:val="0"/>
        <w:adjustRightInd w:val="0"/>
        <w:ind w:hanging="178"/>
        <w:jc w:val="center"/>
        <w:rPr>
          <w:sz w:val="26"/>
          <w:szCs w:val="26"/>
          <w:lang w:eastAsia="ru-RU"/>
        </w:rPr>
      </w:pPr>
    </w:p>
    <w:p w:rsidR="00F429B4" w:rsidRPr="004B0860" w:rsidRDefault="00F429B4" w:rsidP="00F429B4">
      <w:pPr>
        <w:widowControl w:val="0"/>
        <w:shd w:val="clear" w:color="auto" w:fill="FFFFFF"/>
        <w:autoSpaceDE w:val="0"/>
        <w:autoSpaceDN w:val="0"/>
        <w:adjustRightInd w:val="0"/>
        <w:ind w:hanging="178"/>
        <w:jc w:val="center"/>
        <w:rPr>
          <w:sz w:val="26"/>
          <w:szCs w:val="26"/>
          <w:lang w:eastAsia="ru-RU"/>
        </w:rPr>
      </w:pPr>
      <w:r w:rsidRPr="004B0860">
        <w:rPr>
          <w:sz w:val="26"/>
          <w:szCs w:val="26"/>
          <w:lang w:eastAsia="ru-RU"/>
        </w:rPr>
        <w:t xml:space="preserve">Кафедра </w:t>
      </w:r>
      <w:r w:rsidR="004842F4">
        <w:rPr>
          <w:sz w:val="26"/>
          <w:szCs w:val="26"/>
          <w:lang w:eastAsia="ru-RU"/>
        </w:rPr>
        <w:t>«</w:t>
      </w:r>
      <w:r w:rsidRPr="004B0860">
        <w:rPr>
          <w:sz w:val="26"/>
          <w:szCs w:val="26"/>
          <w:lang w:eastAsia="ru-RU"/>
        </w:rPr>
        <w:t>Экономика, менеджмент и организация производства</w:t>
      </w:r>
      <w:r w:rsidR="004842F4">
        <w:rPr>
          <w:sz w:val="26"/>
          <w:szCs w:val="26"/>
          <w:lang w:eastAsia="ru-RU"/>
        </w:rPr>
        <w:t>»</w:t>
      </w:r>
    </w:p>
    <w:p w:rsidR="00F429B4" w:rsidRPr="004B0860" w:rsidRDefault="00F429B4" w:rsidP="00F429B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F429B4" w:rsidRPr="004B0860" w:rsidRDefault="00F429B4" w:rsidP="00F429B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F429B4" w:rsidRPr="004B0860" w:rsidRDefault="00F429B4" w:rsidP="00F429B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F429B4" w:rsidRPr="004B0860" w:rsidRDefault="00F429B4" w:rsidP="00F429B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F429B4" w:rsidRPr="004B0860" w:rsidRDefault="00F429B4" w:rsidP="00F429B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F429B4" w:rsidRPr="004B0860" w:rsidRDefault="00F429B4" w:rsidP="00F429B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F429B4" w:rsidRPr="004B0860" w:rsidRDefault="00F429B4" w:rsidP="00F429B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F429B4" w:rsidRPr="004B0860" w:rsidRDefault="00F429B4" w:rsidP="00F429B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F429B4" w:rsidRPr="004B0860" w:rsidRDefault="00F429B4" w:rsidP="00F429B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F429B4" w:rsidRPr="004B0860" w:rsidRDefault="00F429B4" w:rsidP="00F429B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F429B4" w:rsidRPr="004B0860" w:rsidRDefault="00F429B4" w:rsidP="00F429B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F429B4" w:rsidRPr="004B0860" w:rsidRDefault="00F429B4" w:rsidP="00F429B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1"/>
          <w:sz w:val="28"/>
          <w:szCs w:val="28"/>
          <w:lang w:eastAsia="ru-RU"/>
        </w:rPr>
      </w:pPr>
      <w:r w:rsidRPr="004B0860">
        <w:rPr>
          <w:b/>
          <w:bCs/>
          <w:kern w:val="1"/>
          <w:sz w:val="28"/>
          <w:szCs w:val="28"/>
          <w:lang w:eastAsia="ru-RU"/>
        </w:rPr>
        <w:t>МЕТОДИЧЕСКОЕ ОБЕСПЕЧЕНИЕ ДИСЦИПЛИНЫ</w:t>
      </w:r>
    </w:p>
    <w:p w:rsidR="00F429B4" w:rsidRPr="004B0860" w:rsidRDefault="00F429B4" w:rsidP="00F429B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4B0860" w:rsidRPr="004B0860" w:rsidRDefault="004B0860" w:rsidP="004B086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4B0860">
        <w:rPr>
          <w:b/>
          <w:bCs/>
          <w:sz w:val="28"/>
          <w:szCs w:val="28"/>
          <w:lang w:eastAsia="ru-RU"/>
        </w:rPr>
        <w:t>Б1.О.</w:t>
      </w:r>
      <w:r w:rsidR="008F13A8">
        <w:rPr>
          <w:b/>
          <w:bCs/>
          <w:sz w:val="28"/>
          <w:szCs w:val="28"/>
          <w:lang w:eastAsia="ru-RU"/>
        </w:rPr>
        <w:t>26</w:t>
      </w:r>
      <w:bookmarkStart w:id="0" w:name="_GoBack"/>
      <w:bookmarkEnd w:id="0"/>
      <w:r w:rsidRPr="004B0860">
        <w:rPr>
          <w:b/>
          <w:bCs/>
          <w:sz w:val="28"/>
          <w:szCs w:val="28"/>
          <w:lang w:eastAsia="ru-RU"/>
        </w:rPr>
        <w:t xml:space="preserve"> </w:t>
      </w:r>
      <w:r w:rsidR="004842F4">
        <w:rPr>
          <w:b/>
          <w:bCs/>
          <w:sz w:val="28"/>
          <w:szCs w:val="28"/>
          <w:lang w:eastAsia="ru-RU"/>
        </w:rPr>
        <w:t>«ОСНОВЫ БЕРЕЖЛИВОГО ПРОИЗВОДСТВА»</w:t>
      </w:r>
    </w:p>
    <w:p w:rsidR="004B0860" w:rsidRPr="004B0860" w:rsidRDefault="004B0860" w:rsidP="004B086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4B0860" w:rsidRPr="004B0860" w:rsidRDefault="004B0860" w:rsidP="004B0860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4B0860">
        <w:rPr>
          <w:rFonts w:cs="Calibri"/>
          <w:sz w:val="28"/>
          <w:szCs w:val="28"/>
          <w:lang w:eastAsia="ar-SA"/>
        </w:rPr>
        <w:t>Направление подготовки</w:t>
      </w:r>
    </w:p>
    <w:p w:rsidR="004B0860" w:rsidRPr="004B0860" w:rsidRDefault="004B0860" w:rsidP="004B0860">
      <w:pPr>
        <w:widowControl w:val="0"/>
        <w:jc w:val="center"/>
        <w:rPr>
          <w:rFonts w:cs="Calibri"/>
          <w:sz w:val="28"/>
          <w:szCs w:val="28"/>
          <w:lang w:eastAsia="ar-SA"/>
        </w:rPr>
      </w:pPr>
      <w:r w:rsidRPr="004B0860">
        <w:rPr>
          <w:rFonts w:cs="Calibri"/>
          <w:sz w:val="28"/>
          <w:szCs w:val="28"/>
          <w:lang w:eastAsia="ar-SA"/>
        </w:rPr>
        <w:t>38.03.01 Экономика</w:t>
      </w:r>
    </w:p>
    <w:p w:rsidR="004B0860" w:rsidRPr="004B0860" w:rsidRDefault="004B0860" w:rsidP="004B0860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4B0860" w:rsidRPr="004B0860" w:rsidRDefault="004B0860" w:rsidP="004B086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4B0860">
        <w:rPr>
          <w:sz w:val="28"/>
          <w:szCs w:val="28"/>
          <w:lang w:eastAsia="ru-RU"/>
        </w:rPr>
        <w:t>Направленность (профиль) подготовки</w:t>
      </w:r>
    </w:p>
    <w:p w:rsidR="004B0860" w:rsidRPr="004B0860" w:rsidRDefault="004842F4" w:rsidP="004B0860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«</w:t>
      </w:r>
      <w:r w:rsidR="004B0860" w:rsidRPr="004B0860">
        <w:rPr>
          <w:rFonts w:cs="Calibri"/>
          <w:sz w:val="28"/>
          <w:szCs w:val="28"/>
          <w:lang w:eastAsia="ar-SA"/>
        </w:rPr>
        <w:t>Экономика предприятия</w:t>
      </w:r>
      <w:r>
        <w:rPr>
          <w:rFonts w:cs="Calibri"/>
          <w:sz w:val="28"/>
          <w:szCs w:val="28"/>
          <w:lang w:eastAsia="ar-SA"/>
        </w:rPr>
        <w:t>»</w:t>
      </w:r>
    </w:p>
    <w:p w:rsidR="004B0860" w:rsidRPr="004B0860" w:rsidRDefault="004B0860" w:rsidP="004B0860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4B0860" w:rsidRPr="004B0860" w:rsidRDefault="004B0860" w:rsidP="004B0860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4B0860">
        <w:rPr>
          <w:rFonts w:cs="Calibri"/>
          <w:sz w:val="28"/>
          <w:szCs w:val="28"/>
          <w:lang w:eastAsia="ar-SA"/>
        </w:rPr>
        <w:t>Квалификация выпускника – бакалавр</w:t>
      </w:r>
    </w:p>
    <w:p w:rsidR="00F429B4" w:rsidRPr="004B0860" w:rsidRDefault="00F429B4" w:rsidP="00F429B4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F429B4" w:rsidRPr="004B0860" w:rsidRDefault="003C3B2A" w:rsidP="00F429B4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>
        <w:rPr>
          <w:rFonts w:cs="Calibri"/>
          <w:bCs/>
          <w:sz w:val="28"/>
          <w:szCs w:val="28"/>
          <w:lang w:eastAsia="ar-SA"/>
        </w:rPr>
        <w:t>Форма обучения – очная</w:t>
      </w:r>
    </w:p>
    <w:p w:rsidR="00F429B4" w:rsidRPr="004B0860" w:rsidRDefault="00F429B4" w:rsidP="00F429B4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F429B4" w:rsidRPr="004B0860" w:rsidRDefault="00F429B4" w:rsidP="00F429B4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F429B4" w:rsidRPr="004B0860" w:rsidRDefault="00F429B4" w:rsidP="00F429B4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F429B4" w:rsidRPr="004B0860" w:rsidRDefault="00F429B4" w:rsidP="00F429B4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F429B4" w:rsidRPr="004B0860" w:rsidRDefault="00F429B4" w:rsidP="00F429B4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F429B4" w:rsidRPr="004B0860" w:rsidRDefault="00F429B4" w:rsidP="00F429B4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F429B4" w:rsidRDefault="00F429B4" w:rsidP="00F429B4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F43CA8" w:rsidRDefault="00F43CA8" w:rsidP="00F429B4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F43CA8" w:rsidRDefault="00F43CA8" w:rsidP="00F429B4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F43CA8" w:rsidRDefault="00F43CA8" w:rsidP="00F429B4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F43CA8" w:rsidRDefault="00F43CA8" w:rsidP="00F429B4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F43CA8" w:rsidRDefault="00F43CA8" w:rsidP="00F429B4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F43CA8" w:rsidRPr="004B0860" w:rsidRDefault="004F5E8D" w:rsidP="00F429B4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>
        <w:rPr>
          <w:rFonts w:cs="Calibri"/>
          <w:bCs/>
          <w:sz w:val="28"/>
          <w:szCs w:val="28"/>
          <w:lang w:eastAsia="ar-SA"/>
        </w:rPr>
        <w:t>Рязань 2020</w:t>
      </w:r>
    </w:p>
    <w:p w:rsidR="00F429B4" w:rsidRPr="004B0860" w:rsidRDefault="00F429B4" w:rsidP="00F429B4">
      <w:pPr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contextualSpacing/>
        <w:jc w:val="center"/>
        <w:rPr>
          <w:b/>
          <w:bCs/>
          <w:sz w:val="22"/>
          <w:szCs w:val="22"/>
          <w:lang w:eastAsia="ru-RU"/>
        </w:rPr>
      </w:pPr>
      <w:r w:rsidRPr="004B0860">
        <w:rPr>
          <w:sz w:val="28"/>
          <w:szCs w:val="28"/>
          <w:lang w:eastAsia="ru-RU"/>
        </w:rPr>
        <w:br w:type="page"/>
      </w:r>
      <w:r w:rsidRPr="004B0860">
        <w:rPr>
          <w:b/>
          <w:bCs/>
          <w:sz w:val="22"/>
          <w:szCs w:val="22"/>
          <w:lang w:eastAsia="ru-RU"/>
        </w:rPr>
        <w:lastRenderedPageBreak/>
        <w:t>ПЛАНЫ ПРАКТИЧЕСКИХ ЗАНЯТИЙ</w:t>
      </w:r>
    </w:p>
    <w:p w:rsidR="00F429B4" w:rsidRPr="004B0860" w:rsidRDefault="00F429B4" w:rsidP="00F429B4">
      <w:pPr>
        <w:widowControl w:val="0"/>
        <w:tabs>
          <w:tab w:val="num" w:pos="0"/>
        </w:tabs>
        <w:suppressAutoHyphens/>
        <w:ind w:firstLine="709"/>
        <w:rPr>
          <w:sz w:val="22"/>
          <w:szCs w:val="22"/>
        </w:rPr>
      </w:pPr>
    </w:p>
    <w:p w:rsidR="004842F4" w:rsidRPr="00607D5F" w:rsidRDefault="004842F4" w:rsidP="004842F4">
      <w:pPr>
        <w:pStyle w:val="1"/>
        <w:ind w:firstLine="0"/>
        <w:jc w:val="center"/>
        <w:rPr>
          <w:rFonts w:ascii="Arial" w:eastAsia="TimesNewRomanPSMT" w:hAnsi="Arial" w:cs="Arial"/>
          <w:i/>
          <w:iCs/>
          <w:sz w:val="20"/>
          <w:szCs w:val="28"/>
        </w:rPr>
      </w:pPr>
      <w:bookmarkStart w:id="1" w:name="_Toc94282537"/>
      <w:r>
        <w:rPr>
          <w:rFonts w:ascii="Arial" w:eastAsia="TimesNewRomanPSMT" w:hAnsi="Arial" w:cs="Arial"/>
          <w:i/>
          <w:iCs/>
          <w:sz w:val="20"/>
          <w:szCs w:val="28"/>
        </w:rPr>
        <w:t>Практическое</w:t>
      </w:r>
      <w:r w:rsidRPr="00607D5F">
        <w:rPr>
          <w:rFonts w:ascii="Arial" w:eastAsia="TimesNewRomanPSMT" w:hAnsi="Arial" w:cs="Arial"/>
          <w:i/>
          <w:iCs/>
          <w:sz w:val="20"/>
          <w:szCs w:val="28"/>
        </w:rPr>
        <w:t xml:space="preserve"> </w:t>
      </w:r>
      <w:r>
        <w:rPr>
          <w:rFonts w:ascii="Arial" w:eastAsia="TimesNewRomanPSMT" w:hAnsi="Arial" w:cs="Arial"/>
          <w:i/>
          <w:iCs/>
          <w:sz w:val="20"/>
          <w:szCs w:val="28"/>
        </w:rPr>
        <w:t>занятие</w:t>
      </w:r>
      <w:r w:rsidRPr="00607D5F">
        <w:rPr>
          <w:rFonts w:ascii="Arial" w:eastAsia="TimesNewRomanPSMT" w:hAnsi="Arial" w:cs="Arial"/>
          <w:i/>
          <w:iCs/>
          <w:sz w:val="20"/>
          <w:szCs w:val="28"/>
        </w:rPr>
        <w:t xml:space="preserve"> 1: </w:t>
      </w:r>
      <w:r>
        <w:rPr>
          <w:rFonts w:ascii="Arial" w:eastAsia="TimesNewRomanPSMT" w:hAnsi="Arial" w:cs="Arial"/>
          <w:i/>
          <w:iCs/>
          <w:sz w:val="20"/>
          <w:szCs w:val="28"/>
        </w:rPr>
        <w:t>«</w:t>
      </w:r>
      <w:r w:rsidRPr="00B923E3">
        <w:rPr>
          <w:rFonts w:ascii="Arial" w:eastAsia="TimesNewRomanPSMT" w:hAnsi="Arial" w:cs="Arial"/>
          <w:i/>
          <w:iCs/>
          <w:sz w:val="20"/>
          <w:szCs w:val="28"/>
        </w:rPr>
        <w:t>Принципы производственной системы Тойота</w:t>
      </w:r>
      <w:r>
        <w:rPr>
          <w:rFonts w:ascii="Arial" w:eastAsia="TimesNewRomanPSMT" w:hAnsi="Arial" w:cs="Arial"/>
          <w:i/>
          <w:iCs/>
          <w:sz w:val="20"/>
          <w:szCs w:val="28"/>
        </w:rPr>
        <w:t>»</w:t>
      </w:r>
      <w:bookmarkEnd w:id="1"/>
    </w:p>
    <w:p w:rsidR="004842F4" w:rsidRPr="00607D5F" w:rsidRDefault="004842F4" w:rsidP="004842F4">
      <w:pPr>
        <w:ind w:firstLine="454"/>
        <w:jc w:val="both"/>
        <w:rPr>
          <w:rFonts w:eastAsia="TimesNewRomanPSMT"/>
        </w:rPr>
      </w:pPr>
    </w:p>
    <w:p w:rsidR="004842F4" w:rsidRPr="00B923E3" w:rsidRDefault="004842F4" w:rsidP="004842F4">
      <w:pPr>
        <w:ind w:firstLine="709"/>
        <w:jc w:val="both"/>
      </w:pPr>
      <w:r w:rsidRPr="00B923E3">
        <w:t>Цель: Познакомиться и систематизировать принципы производственной системы Тойота.</w:t>
      </w:r>
    </w:p>
    <w:p w:rsidR="004842F4" w:rsidRPr="00B923E3" w:rsidRDefault="004842F4" w:rsidP="004842F4">
      <w:pPr>
        <w:ind w:firstLine="709"/>
        <w:jc w:val="both"/>
      </w:pPr>
      <w:r w:rsidRPr="00B923E3">
        <w:t>Форма работы: командная.</w:t>
      </w:r>
    </w:p>
    <w:p w:rsidR="004842F4" w:rsidRPr="00B923E3" w:rsidRDefault="004842F4" w:rsidP="004842F4">
      <w:pPr>
        <w:ind w:firstLine="709"/>
        <w:jc w:val="both"/>
      </w:pPr>
      <w:r w:rsidRPr="00B923E3">
        <w:t>Ход работы: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4"/>
        <w:gridCol w:w="7655"/>
        <w:gridCol w:w="1302"/>
      </w:tblGrid>
      <w:tr w:rsidR="004842F4" w:rsidTr="00BD2F15">
        <w:tc>
          <w:tcPr>
            <w:tcW w:w="321" w:type="pct"/>
            <w:shd w:val="clear" w:color="auto" w:fill="auto"/>
          </w:tcPr>
          <w:p w:rsidR="004842F4" w:rsidRDefault="004842F4" w:rsidP="00BD2F15">
            <w:pPr>
              <w:jc w:val="both"/>
            </w:pPr>
            <w:r>
              <w:t>№</w:t>
            </w:r>
          </w:p>
        </w:tc>
        <w:tc>
          <w:tcPr>
            <w:tcW w:w="3999" w:type="pct"/>
            <w:shd w:val="clear" w:color="auto" w:fill="auto"/>
          </w:tcPr>
          <w:p w:rsidR="004842F4" w:rsidRDefault="004842F4" w:rsidP="00BD2F15">
            <w:pPr>
              <w:jc w:val="both"/>
            </w:pPr>
            <w:r>
              <w:t>Вид работы</w:t>
            </w:r>
          </w:p>
        </w:tc>
        <w:tc>
          <w:tcPr>
            <w:tcW w:w="680" w:type="pct"/>
            <w:shd w:val="clear" w:color="auto" w:fill="auto"/>
          </w:tcPr>
          <w:p w:rsidR="004842F4" w:rsidRDefault="004842F4" w:rsidP="00BD2F15">
            <w:pPr>
              <w:jc w:val="both"/>
            </w:pPr>
            <w:r>
              <w:t>Время, мин</w:t>
            </w:r>
          </w:p>
        </w:tc>
      </w:tr>
      <w:tr w:rsidR="004842F4" w:rsidTr="00BD2F15">
        <w:tc>
          <w:tcPr>
            <w:tcW w:w="321" w:type="pct"/>
            <w:shd w:val="clear" w:color="auto" w:fill="auto"/>
          </w:tcPr>
          <w:p w:rsidR="004842F4" w:rsidRDefault="004842F4" w:rsidP="00BD2F15">
            <w:pPr>
              <w:jc w:val="both"/>
            </w:pPr>
            <w:r>
              <w:t>1</w:t>
            </w:r>
          </w:p>
        </w:tc>
        <w:tc>
          <w:tcPr>
            <w:tcW w:w="3999" w:type="pct"/>
            <w:shd w:val="clear" w:color="auto" w:fill="auto"/>
          </w:tcPr>
          <w:p w:rsidR="004842F4" w:rsidRDefault="004842F4" w:rsidP="00BD2F15">
            <w:pPr>
              <w:jc w:val="both"/>
            </w:pPr>
            <w:r>
              <w:t>Знакомство в виде презентации с принципами производственной системы Тойота</w:t>
            </w:r>
          </w:p>
          <w:p w:rsidR="004842F4" w:rsidRDefault="004842F4" w:rsidP="00BD2F15">
            <w:pPr>
              <w:jc w:val="both"/>
            </w:pPr>
            <w:r>
              <w:t>(TPS)</w:t>
            </w:r>
          </w:p>
        </w:tc>
        <w:tc>
          <w:tcPr>
            <w:tcW w:w="680" w:type="pct"/>
            <w:shd w:val="clear" w:color="auto" w:fill="auto"/>
          </w:tcPr>
          <w:p w:rsidR="004842F4" w:rsidRDefault="004842F4" w:rsidP="00BD2F15">
            <w:pPr>
              <w:jc w:val="both"/>
            </w:pPr>
            <w:r>
              <w:t>20</w:t>
            </w:r>
          </w:p>
        </w:tc>
      </w:tr>
      <w:tr w:rsidR="004842F4" w:rsidTr="00BD2F15">
        <w:tc>
          <w:tcPr>
            <w:tcW w:w="321" w:type="pct"/>
            <w:shd w:val="clear" w:color="auto" w:fill="auto"/>
          </w:tcPr>
          <w:p w:rsidR="004842F4" w:rsidRDefault="004842F4" w:rsidP="00BD2F15">
            <w:pPr>
              <w:jc w:val="both"/>
            </w:pPr>
            <w:r>
              <w:t>2</w:t>
            </w:r>
          </w:p>
        </w:tc>
        <w:tc>
          <w:tcPr>
            <w:tcW w:w="3999" w:type="pct"/>
            <w:shd w:val="clear" w:color="auto" w:fill="auto"/>
          </w:tcPr>
          <w:p w:rsidR="004842F4" w:rsidRDefault="004842F4" w:rsidP="00BD2F15">
            <w:pPr>
              <w:jc w:val="both"/>
            </w:pPr>
            <w:r>
              <w:t>Учебная группа разбивается на команды численностью 4-5 человек. Каждой команде выдается бланк с перечнем принципов TP</w:t>
            </w:r>
          </w:p>
        </w:tc>
        <w:tc>
          <w:tcPr>
            <w:tcW w:w="680" w:type="pct"/>
            <w:shd w:val="clear" w:color="auto" w:fill="auto"/>
          </w:tcPr>
          <w:p w:rsidR="004842F4" w:rsidRDefault="004842F4" w:rsidP="00BD2F15">
            <w:pPr>
              <w:jc w:val="both"/>
            </w:pPr>
            <w:r>
              <w:t>5</w:t>
            </w:r>
          </w:p>
        </w:tc>
      </w:tr>
      <w:tr w:rsidR="004842F4" w:rsidTr="00BD2F15">
        <w:tc>
          <w:tcPr>
            <w:tcW w:w="321" w:type="pct"/>
            <w:shd w:val="clear" w:color="auto" w:fill="auto"/>
          </w:tcPr>
          <w:p w:rsidR="004842F4" w:rsidRDefault="004842F4" w:rsidP="00BD2F15">
            <w:pPr>
              <w:jc w:val="both"/>
            </w:pPr>
            <w:r>
              <w:t>3</w:t>
            </w:r>
          </w:p>
        </w:tc>
        <w:tc>
          <w:tcPr>
            <w:tcW w:w="3999" w:type="pct"/>
            <w:shd w:val="clear" w:color="auto" w:fill="auto"/>
          </w:tcPr>
          <w:p w:rsidR="004842F4" w:rsidRDefault="004842F4" w:rsidP="00BD2F15">
            <w:pPr>
              <w:jc w:val="both"/>
            </w:pPr>
            <w:r>
              <w:t xml:space="preserve">Команда для каждого принципа записывает пословицы, поговорки, крылатые выражения, афоризмы, характеризующие данный принцип. Могут использоваться высказывания как положительно, так отрицательно влияющие </w:t>
            </w:r>
            <w:proofErr w:type="gramStart"/>
            <w:r>
              <w:t>на</w:t>
            </w:r>
            <w:proofErr w:type="gramEnd"/>
          </w:p>
          <w:p w:rsidR="004842F4" w:rsidRDefault="004842F4" w:rsidP="00BD2F15">
            <w:pPr>
              <w:jc w:val="both"/>
            </w:pPr>
            <w:r>
              <w:t>производственную систему</w:t>
            </w:r>
          </w:p>
        </w:tc>
        <w:tc>
          <w:tcPr>
            <w:tcW w:w="680" w:type="pct"/>
            <w:shd w:val="clear" w:color="auto" w:fill="auto"/>
          </w:tcPr>
          <w:p w:rsidR="004842F4" w:rsidRDefault="004842F4" w:rsidP="00BD2F15">
            <w:pPr>
              <w:jc w:val="both"/>
            </w:pPr>
            <w:r>
              <w:t>30</w:t>
            </w:r>
          </w:p>
        </w:tc>
      </w:tr>
      <w:tr w:rsidR="004842F4" w:rsidTr="00BD2F15">
        <w:tc>
          <w:tcPr>
            <w:tcW w:w="321" w:type="pct"/>
            <w:shd w:val="clear" w:color="auto" w:fill="auto"/>
          </w:tcPr>
          <w:p w:rsidR="004842F4" w:rsidRDefault="004842F4" w:rsidP="00BD2F15">
            <w:pPr>
              <w:jc w:val="both"/>
            </w:pPr>
            <w:r>
              <w:t>4</w:t>
            </w:r>
          </w:p>
        </w:tc>
        <w:tc>
          <w:tcPr>
            <w:tcW w:w="3999" w:type="pct"/>
            <w:shd w:val="clear" w:color="auto" w:fill="auto"/>
          </w:tcPr>
          <w:p w:rsidR="004842F4" w:rsidRDefault="004842F4" w:rsidP="00BD2F15">
            <w:pPr>
              <w:jc w:val="both"/>
            </w:pPr>
            <w:r>
              <w:t xml:space="preserve">Преподаватель на доске готовит таблицу, в которой ведется учет результатов команд. Объявляется принцип. По очереди каждая команда приводит свое выражение (повторяться нельзя). Высказывание при необходимости комментируется, </w:t>
            </w:r>
            <w:proofErr w:type="gramStart"/>
            <w:r>
              <w:t>обосновывается</w:t>
            </w:r>
            <w:proofErr w:type="gramEnd"/>
            <w:r>
              <w:t xml:space="preserve"> почему именно это высказывание</w:t>
            </w:r>
          </w:p>
          <w:p w:rsidR="004842F4" w:rsidRDefault="004842F4" w:rsidP="00BD2F15">
            <w:pPr>
              <w:jc w:val="both"/>
            </w:pPr>
            <w:r>
              <w:t>характеризует данный принцип</w:t>
            </w:r>
          </w:p>
        </w:tc>
        <w:tc>
          <w:tcPr>
            <w:tcW w:w="680" w:type="pct"/>
            <w:shd w:val="clear" w:color="auto" w:fill="auto"/>
          </w:tcPr>
          <w:p w:rsidR="004842F4" w:rsidRDefault="004842F4" w:rsidP="00BD2F15">
            <w:pPr>
              <w:jc w:val="both"/>
            </w:pPr>
            <w:r>
              <w:t>30</w:t>
            </w:r>
          </w:p>
        </w:tc>
      </w:tr>
    </w:tbl>
    <w:p w:rsidR="004842F4" w:rsidRDefault="004842F4" w:rsidP="004842F4">
      <w:pPr>
        <w:ind w:firstLine="709"/>
        <w:jc w:val="both"/>
      </w:pPr>
      <w:r>
        <w:t>Преподаватель подводит итоги. Выигрывает команда, которая набрала больше всего баллов.</w:t>
      </w:r>
    </w:p>
    <w:p w:rsidR="004842F4" w:rsidRDefault="004842F4" w:rsidP="004842F4">
      <w:pPr>
        <w:ind w:firstLine="709"/>
        <w:jc w:val="both"/>
      </w:pPr>
      <w:r>
        <w:t>Бланк с примерами заполнения:</w:t>
      </w:r>
    </w:p>
    <w:p w:rsidR="004842F4" w:rsidRDefault="004842F4" w:rsidP="004842F4">
      <w:pPr>
        <w:jc w:val="both"/>
        <w:rPr>
          <w:noProof/>
        </w:rPr>
      </w:pPr>
      <w:r w:rsidRPr="005C4AEA">
        <w:rPr>
          <w:noProof/>
          <w:lang w:eastAsia="ja-JP"/>
        </w:rPr>
        <w:drawing>
          <wp:inline distT="0" distB="0" distL="0" distR="0">
            <wp:extent cx="3886200" cy="237172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2F4" w:rsidRPr="00B923E3" w:rsidRDefault="004842F4" w:rsidP="004842F4">
      <w:pPr>
        <w:jc w:val="both"/>
      </w:pPr>
      <w:r w:rsidRPr="005C4AEA">
        <w:rPr>
          <w:noProof/>
          <w:lang w:eastAsia="ja-JP"/>
        </w:rPr>
        <w:lastRenderedPageBreak/>
        <w:drawing>
          <wp:inline distT="0" distB="0" distL="0" distR="0">
            <wp:extent cx="3886200" cy="21526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2F4" w:rsidRPr="00B923E3" w:rsidRDefault="004842F4" w:rsidP="004842F4">
      <w:pPr>
        <w:ind w:firstLine="709"/>
        <w:jc w:val="both"/>
      </w:pPr>
    </w:p>
    <w:p w:rsidR="004842F4" w:rsidRPr="00607D5F" w:rsidRDefault="004842F4" w:rsidP="004842F4">
      <w:pPr>
        <w:pStyle w:val="1"/>
        <w:ind w:firstLine="0"/>
        <w:jc w:val="center"/>
        <w:rPr>
          <w:rFonts w:ascii="Arial" w:eastAsia="TimesNewRomanPSMT" w:hAnsi="Arial" w:cs="Arial"/>
          <w:i/>
          <w:iCs/>
          <w:sz w:val="20"/>
          <w:szCs w:val="28"/>
        </w:rPr>
      </w:pPr>
      <w:bookmarkStart w:id="2" w:name="_Toc94282538"/>
      <w:r>
        <w:rPr>
          <w:rFonts w:ascii="Arial" w:eastAsia="TimesNewRomanPSMT" w:hAnsi="Arial" w:cs="Arial"/>
          <w:i/>
          <w:iCs/>
          <w:sz w:val="20"/>
          <w:szCs w:val="28"/>
        </w:rPr>
        <w:t>Практическое</w:t>
      </w:r>
      <w:r w:rsidRPr="00607D5F">
        <w:rPr>
          <w:rFonts w:ascii="Arial" w:eastAsia="TimesNewRomanPSMT" w:hAnsi="Arial" w:cs="Arial"/>
          <w:i/>
          <w:iCs/>
          <w:sz w:val="20"/>
          <w:szCs w:val="28"/>
        </w:rPr>
        <w:t xml:space="preserve"> </w:t>
      </w:r>
      <w:r>
        <w:rPr>
          <w:rFonts w:ascii="Arial" w:eastAsia="TimesNewRomanPSMT" w:hAnsi="Arial" w:cs="Arial"/>
          <w:i/>
          <w:iCs/>
          <w:sz w:val="20"/>
          <w:szCs w:val="28"/>
        </w:rPr>
        <w:t>занятие</w:t>
      </w:r>
      <w:r w:rsidRPr="00607D5F">
        <w:rPr>
          <w:rFonts w:ascii="Arial" w:eastAsia="TimesNewRomanPSMT" w:hAnsi="Arial" w:cs="Arial"/>
          <w:i/>
          <w:iCs/>
          <w:sz w:val="20"/>
          <w:szCs w:val="28"/>
        </w:rPr>
        <w:t xml:space="preserve"> </w:t>
      </w:r>
      <w:r>
        <w:rPr>
          <w:rFonts w:ascii="Arial" w:eastAsia="TimesNewRomanPSMT" w:hAnsi="Arial" w:cs="Arial"/>
          <w:i/>
          <w:iCs/>
          <w:sz w:val="20"/>
          <w:szCs w:val="28"/>
        </w:rPr>
        <w:t>2</w:t>
      </w:r>
      <w:r w:rsidRPr="00607D5F">
        <w:rPr>
          <w:rFonts w:ascii="Arial" w:eastAsia="TimesNewRomanPSMT" w:hAnsi="Arial" w:cs="Arial"/>
          <w:i/>
          <w:iCs/>
          <w:sz w:val="20"/>
          <w:szCs w:val="28"/>
        </w:rPr>
        <w:t xml:space="preserve">: </w:t>
      </w:r>
      <w:r>
        <w:rPr>
          <w:rFonts w:ascii="Arial" w:eastAsia="TimesNewRomanPSMT" w:hAnsi="Arial" w:cs="Arial"/>
          <w:i/>
          <w:iCs/>
          <w:sz w:val="20"/>
          <w:szCs w:val="28"/>
        </w:rPr>
        <w:t>«Система 5С»</w:t>
      </w:r>
      <w:bookmarkEnd w:id="2"/>
    </w:p>
    <w:p w:rsidR="004842F4" w:rsidRPr="00607D5F" w:rsidRDefault="004842F4" w:rsidP="004842F4">
      <w:pPr>
        <w:ind w:firstLine="454"/>
        <w:jc w:val="both"/>
        <w:rPr>
          <w:rFonts w:eastAsia="TimesNewRomanPSMT"/>
        </w:rPr>
      </w:pPr>
    </w:p>
    <w:p w:rsidR="004842F4" w:rsidRPr="00B923E3" w:rsidRDefault="004842F4" w:rsidP="004842F4">
      <w:pPr>
        <w:ind w:firstLine="709"/>
        <w:jc w:val="both"/>
      </w:pPr>
      <w:r w:rsidRPr="00B923E3">
        <w:t xml:space="preserve">Цель: </w:t>
      </w:r>
      <w:r w:rsidRPr="00683E2A">
        <w:t>Познакомится с принципами системы 5С. Через практическую игру показать эффективность системы 5С по снижению потерь</w:t>
      </w:r>
      <w:r w:rsidRPr="00B923E3">
        <w:t>.</w:t>
      </w:r>
    </w:p>
    <w:p w:rsidR="004842F4" w:rsidRPr="00B923E3" w:rsidRDefault="004842F4" w:rsidP="004842F4">
      <w:pPr>
        <w:ind w:firstLine="709"/>
        <w:jc w:val="both"/>
      </w:pPr>
      <w:r w:rsidRPr="00B923E3">
        <w:t>Форма работы: командная.</w:t>
      </w:r>
    </w:p>
    <w:p w:rsidR="004842F4" w:rsidRPr="00B923E3" w:rsidRDefault="004842F4" w:rsidP="004842F4">
      <w:pPr>
        <w:ind w:firstLine="709"/>
        <w:jc w:val="both"/>
      </w:pPr>
      <w:r w:rsidRPr="00B923E3">
        <w:t>Ход работы:</w:t>
      </w:r>
    </w:p>
    <w:p w:rsidR="004842F4" w:rsidRDefault="004842F4" w:rsidP="004842F4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</w:pPr>
      <w:r>
        <w:t>Знакомство с принципами 5С. Использование видео и презентации – 40 минут.</w:t>
      </w:r>
    </w:p>
    <w:p w:rsidR="004842F4" w:rsidRDefault="004842F4" w:rsidP="004842F4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</w:pPr>
      <w:r>
        <w:t>Учебная группа делится на команды по 4-5 человек. Каждая команда получает конверт, в котором находятся карточки (см. таблицу ниже) и проверяет наличие всех необходимых карточек от 1 до 50 – 5 минут</w:t>
      </w:r>
    </w:p>
    <w:p w:rsidR="004842F4" w:rsidRDefault="004842F4" w:rsidP="004842F4">
      <w:pPr>
        <w:ind w:left="360"/>
      </w:pPr>
    </w:p>
    <w:p w:rsidR="004842F4" w:rsidRDefault="004842F4" w:rsidP="004842F4">
      <w:pPr>
        <w:rPr>
          <w:noProof/>
        </w:rPr>
      </w:pPr>
      <w:r w:rsidRPr="005C4AEA">
        <w:rPr>
          <w:noProof/>
          <w:lang w:eastAsia="ja-JP"/>
        </w:rPr>
        <w:drawing>
          <wp:inline distT="0" distB="0" distL="0" distR="0">
            <wp:extent cx="3886200" cy="315277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2F4" w:rsidRDefault="004842F4" w:rsidP="004842F4">
      <w:pPr>
        <w:jc w:val="both"/>
      </w:pPr>
      <w:r>
        <w:t>1</w:t>
      </w:r>
      <w:proofErr w:type="gramStart"/>
      <w:r>
        <w:tab/>
        <w:t>Д</w:t>
      </w:r>
      <w:proofErr w:type="gramEnd"/>
      <w:r>
        <w:t>ля проверки наличия полного комплекта карточек, каждой группе предлагается выложить по порядку карточки от 1 до 50 – 5 минут.</w:t>
      </w:r>
    </w:p>
    <w:p w:rsidR="004842F4" w:rsidRDefault="004842F4" w:rsidP="004842F4">
      <w:pPr>
        <w:jc w:val="both"/>
      </w:pPr>
      <w:r>
        <w:t>2</w:t>
      </w:r>
      <w:proofErr w:type="gramStart"/>
      <w:r>
        <w:tab/>
        <w:t>С</w:t>
      </w:r>
      <w:proofErr w:type="gramEnd"/>
      <w:r>
        <w:t>реди членов команды выбирается «Человек-секундомер», задача которого фиксировать время выполнения каждой итерации.</w:t>
      </w:r>
    </w:p>
    <w:p w:rsidR="004842F4" w:rsidRDefault="004842F4" w:rsidP="004842F4">
      <w:pPr>
        <w:jc w:val="both"/>
      </w:pPr>
      <w:r>
        <w:t>3</w:t>
      </w:r>
      <w:proofErr w:type="gramStart"/>
      <w:r>
        <w:tab/>
        <w:t>П</w:t>
      </w:r>
      <w:proofErr w:type="gramEnd"/>
      <w:r>
        <w:t>еред командами ставится задача: за наименьшее количество времени необходимо выложить карточки с числами в следующем порядке:</w:t>
      </w:r>
    </w:p>
    <w:p w:rsidR="004842F4" w:rsidRDefault="004842F4" w:rsidP="004842F4">
      <w:pPr>
        <w:rPr>
          <w:noProof/>
        </w:rPr>
      </w:pPr>
      <w:r w:rsidRPr="005C4AEA">
        <w:rPr>
          <w:noProof/>
          <w:lang w:eastAsia="ja-JP"/>
        </w:rPr>
        <w:lastRenderedPageBreak/>
        <w:drawing>
          <wp:inline distT="0" distB="0" distL="0" distR="0">
            <wp:extent cx="3886200" cy="5905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2F4" w:rsidRDefault="004842F4" w:rsidP="004842F4">
      <w:pPr>
        <w:jc w:val="both"/>
      </w:pPr>
      <w:r>
        <w:t>По команде педагога «Начали!» команды начинают раскладывать карточки, «челове</w:t>
      </w:r>
      <w:proofErr w:type="gramStart"/>
      <w:r>
        <w:t>к-</w:t>
      </w:r>
      <w:proofErr w:type="gramEnd"/>
      <w:r>
        <w:t xml:space="preserve"> секундомер» запускает счет времени.</w:t>
      </w:r>
    </w:p>
    <w:p w:rsidR="004842F4" w:rsidRDefault="004842F4" w:rsidP="004842F4">
      <w:pPr>
        <w:jc w:val="both"/>
      </w:pPr>
      <w:r>
        <w:t>Первая итерация состоит из следующих процедур:</w:t>
      </w:r>
    </w:p>
    <w:p w:rsidR="004842F4" w:rsidRDefault="004842F4" w:rsidP="004842F4">
      <w:pPr>
        <w:jc w:val="both"/>
      </w:pPr>
      <w:r>
        <w:t>•</w:t>
      </w:r>
      <w:r>
        <w:tab/>
        <w:t>Высыпаем карточки из конверта;</w:t>
      </w:r>
    </w:p>
    <w:p w:rsidR="004842F4" w:rsidRDefault="004842F4" w:rsidP="004842F4">
      <w:pPr>
        <w:jc w:val="both"/>
      </w:pPr>
      <w:r>
        <w:t>•</w:t>
      </w:r>
      <w:r>
        <w:tab/>
        <w:t>Переворачиваем карточки тыльной стороной;</w:t>
      </w:r>
    </w:p>
    <w:p w:rsidR="004842F4" w:rsidRDefault="004842F4" w:rsidP="004842F4">
      <w:pPr>
        <w:jc w:val="both"/>
      </w:pPr>
      <w:r>
        <w:t>•</w:t>
      </w:r>
      <w:r>
        <w:tab/>
        <w:t>Убираем лишние карточки;</w:t>
      </w:r>
    </w:p>
    <w:p w:rsidR="004842F4" w:rsidRDefault="004842F4" w:rsidP="004842F4">
      <w:pPr>
        <w:jc w:val="both"/>
      </w:pPr>
      <w:r>
        <w:t>•</w:t>
      </w:r>
      <w:r>
        <w:tab/>
        <w:t>Раскладываем в нужном порядке оставшиеся карточки.</w:t>
      </w:r>
    </w:p>
    <w:p w:rsidR="004842F4" w:rsidRDefault="004842F4" w:rsidP="004842F4">
      <w:pPr>
        <w:jc w:val="both"/>
      </w:pPr>
      <w:r>
        <w:t>Данная работа выполняется в несколько итерации. После каждой итерации команда осуществляет анализ по следующей схеме:</w:t>
      </w:r>
    </w:p>
    <w:p w:rsidR="004842F4" w:rsidRDefault="004842F4" w:rsidP="004842F4">
      <w:pPr>
        <w:rPr>
          <w:noProof/>
        </w:rPr>
      </w:pPr>
      <w:r w:rsidRPr="005C4AEA">
        <w:rPr>
          <w:noProof/>
          <w:lang w:eastAsia="ja-JP"/>
        </w:rPr>
        <w:drawing>
          <wp:inline distT="0" distB="0" distL="0" distR="0">
            <wp:extent cx="3895725" cy="140970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2F4" w:rsidRDefault="004842F4" w:rsidP="004842F4">
      <w:pPr>
        <w:jc w:val="both"/>
      </w:pPr>
      <w:r>
        <w:t>На следующей итерации команда может внести одно улучшение в процесс – избавиться от действия, которое относится к потерям. Например:</w:t>
      </w:r>
    </w:p>
    <w:p w:rsidR="004842F4" w:rsidRDefault="004842F4" w:rsidP="004842F4">
      <w:pPr>
        <w:jc w:val="both"/>
      </w:pPr>
      <w:r>
        <w:t>•</w:t>
      </w:r>
      <w:r>
        <w:tab/>
        <w:t>Отказаться от лишних карточек (сортировка);</w:t>
      </w:r>
    </w:p>
    <w:p w:rsidR="004842F4" w:rsidRDefault="004842F4" w:rsidP="004842F4">
      <w:pPr>
        <w:jc w:val="both"/>
      </w:pPr>
      <w:r>
        <w:t>•</w:t>
      </w:r>
      <w:r>
        <w:tab/>
        <w:t>Отказаться от высыпания карточек из конверта (исключение ненужных операций);</w:t>
      </w:r>
    </w:p>
    <w:p w:rsidR="004842F4" w:rsidRDefault="004842F4" w:rsidP="004842F4">
      <w:pPr>
        <w:jc w:val="both"/>
      </w:pPr>
      <w:r>
        <w:t>•</w:t>
      </w:r>
      <w:r>
        <w:tab/>
        <w:t>Отказаться</w:t>
      </w:r>
      <w:r>
        <w:tab/>
        <w:t>от</w:t>
      </w:r>
      <w:r>
        <w:tab/>
        <w:t>процедуры</w:t>
      </w:r>
      <w:r>
        <w:tab/>
        <w:t>переворачивания</w:t>
      </w:r>
      <w:r>
        <w:tab/>
        <w:t>карточек</w:t>
      </w:r>
      <w:r>
        <w:tab/>
        <w:t>(исключение</w:t>
      </w:r>
      <w:r>
        <w:tab/>
        <w:t>ненужных операций) и т.п.</w:t>
      </w:r>
    </w:p>
    <w:p w:rsidR="004842F4" w:rsidRDefault="004842F4" w:rsidP="004842F4">
      <w:pPr>
        <w:jc w:val="both"/>
      </w:pPr>
      <w:r>
        <w:t>При этом команды могут использовать различные «приспособления», дополнительные формы для совершенствования процесса. Например:</w:t>
      </w:r>
    </w:p>
    <w:p w:rsidR="004842F4" w:rsidRDefault="004842F4" w:rsidP="004842F4">
      <w:pPr>
        <w:jc w:val="both"/>
      </w:pPr>
      <w:r>
        <w:t>•</w:t>
      </w:r>
      <w:r>
        <w:tab/>
        <w:t>Изготавливают общую карту-шаблон для выкладки карточек;</w:t>
      </w:r>
    </w:p>
    <w:p w:rsidR="004842F4" w:rsidRDefault="004842F4" w:rsidP="004842F4">
      <w:pPr>
        <w:jc w:val="both"/>
      </w:pPr>
      <w:r>
        <w:t>•</w:t>
      </w:r>
      <w:r>
        <w:tab/>
        <w:t>Изготавливают карту-шаблон для выкладки карточек по десяткам;</w:t>
      </w:r>
    </w:p>
    <w:p w:rsidR="004842F4" w:rsidRDefault="004842F4" w:rsidP="004842F4">
      <w:pPr>
        <w:jc w:val="both"/>
      </w:pPr>
      <w:r>
        <w:t>•</w:t>
      </w:r>
      <w:r>
        <w:tab/>
        <w:t>Изготавливают мини-конверты для сортировки карточек и т.п.</w:t>
      </w:r>
    </w:p>
    <w:p w:rsidR="004842F4" w:rsidRDefault="004842F4" w:rsidP="004842F4">
      <w:pPr>
        <w:jc w:val="both"/>
      </w:pPr>
      <w:r>
        <w:t>Команды могут использовать еще один эффективный инструмент – распределение полномочий. Это может быть распределение операций между членами команды, либо распределение внутри команды кто с какими карточками работает.</w:t>
      </w:r>
    </w:p>
    <w:p w:rsidR="004842F4" w:rsidRDefault="004842F4" w:rsidP="004842F4">
      <w:pPr>
        <w:jc w:val="both"/>
      </w:pPr>
      <w:r>
        <w:t>Общую таблицу результатов (времени на выполнение задания, секунды) после каждой итерации заполняет педагог:</w:t>
      </w:r>
    </w:p>
    <w:p w:rsidR="004842F4" w:rsidRDefault="004842F4" w:rsidP="004842F4">
      <w:pPr>
        <w:rPr>
          <w:noProof/>
        </w:rPr>
      </w:pPr>
      <w:r w:rsidRPr="005C4AEA">
        <w:rPr>
          <w:noProof/>
          <w:lang w:eastAsia="ja-JP"/>
        </w:rPr>
        <w:drawing>
          <wp:inline distT="0" distB="0" distL="0" distR="0">
            <wp:extent cx="3886200" cy="71437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2F4" w:rsidRDefault="004842F4" w:rsidP="004842F4">
      <w:pPr>
        <w:jc w:val="both"/>
      </w:pPr>
      <w:r w:rsidRPr="00A94794">
        <w:t xml:space="preserve">Для эффективного проведения занятия достаточно проведение 4-5 итераций. После рассчитывается эффективность внесенных изменений как отношение начального времени на выполнение задания (итерация 1) к времени, затраченному при выполнении последней итерации (итерация 5). Данный показатель </w:t>
      </w:r>
      <w:proofErr w:type="gramStart"/>
      <w:r w:rsidRPr="00A94794">
        <w:t>характеризует во сколько раз повысилась</w:t>
      </w:r>
      <w:proofErr w:type="gramEnd"/>
      <w:r w:rsidRPr="00A94794">
        <w:t xml:space="preserve"> результативность процесса.</w:t>
      </w:r>
    </w:p>
    <w:p w:rsidR="004842F4" w:rsidRDefault="004842F4" w:rsidP="004842F4">
      <w:pPr>
        <w:jc w:val="both"/>
      </w:pPr>
    </w:p>
    <w:p w:rsidR="004842F4" w:rsidRPr="00607D5F" w:rsidRDefault="004842F4" w:rsidP="004842F4">
      <w:pPr>
        <w:pStyle w:val="1"/>
        <w:ind w:firstLine="0"/>
        <w:jc w:val="center"/>
        <w:rPr>
          <w:rFonts w:ascii="Arial" w:eastAsia="TimesNewRomanPSMT" w:hAnsi="Arial" w:cs="Arial"/>
          <w:i/>
          <w:iCs/>
          <w:sz w:val="20"/>
          <w:szCs w:val="28"/>
        </w:rPr>
      </w:pPr>
      <w:bookmarkStart w:id="3" w:name="_Toc94282539"/>
      <w:r>
        <w:rPr>
          <w:rFonts w:ascii="Arial" w:eastAsia="TimesNewRomanPSMT" w:hAnsi="Arial" w:cs="Arial"/>
          <w:i/>
          <w:iCs/>
          <w:sz w:val="20"/>
          <w:szCs w:val="28"/>
        </w:rPr>
        <w:t>Практическое</w:t>
      </w:r>
      <w:r w:rsidRPr="00607D5F">
        <w:rPr>
          <w:rFonts w:ascii="Arial" w:eastAsia="TimesNewRomanPSMT" w:hAnsi="Arial" w:cs="Arial"/>
          <w:i/>
          <w:iCs/>
          <w:sz w:val="20"/>
          <w:szCs w:val="28"/>
        </w:rPr>
        <w:t xml:space="preserve"> </w:t>
      </w:r>
      <w:r>
        <w:rPr>
          <w:rFonts w:ascii="Arial" w:eastAsia="TimesNewRomanPSMT" w:hAnsi="Arial" w:cs="Arial"/>
          <w:i/>
          <w:iCs/>
          <w:sz w:val="20"/>
          <w:szCs w:val="28"/>
        </w:rPr>
        <w:t>занятие</w:t>
      </w:r>
      <w:r w:rsidRPr="00607D5F">
        <w:rPr>
          <w:rFonts w:ascii="Arial" w:eastAsia="TimesNewRomanPSMT" w:hAnsi="Arial" w:cs="Arial"/>
          <w:i/>
          <w:iCs/>
          <w:sz w:val="20"/>
          <w:szCs w:val="28"/>
        </w:rPr>
        <w:t xml:space="preserve"> </w:t>
      </w:r>
      <w:r>
        <w:rPr>
          <w:rFonts w:ascii="Arial" w:eastAsia="TimesNewRomanPSMT" w:hAnsi="Arial" w:cs="Arial"/>
          <w:i/>
          <w:iCs/>
          <w:sz w:val="20"/>
          <w:szCs w:val="28"/>
        </w:rPr>
        <w:t>3</w:t>
      </w:r>
      <w:r w:rsidRPr="00607D5F">
        <w:rPr>
          <w:rFonts w:ascii="Arial" w:eastAsia="TimesNewRomanPSMT" w:hAnsi="Arial" w:cs="Arial"/>
          <w:i/>
          <w:iCs/>
          <w:sz w:val="20"/>
          <w:szCs w:val="28"/>
        </w:rPr>
        <w:t xml:space="preserve">: </w:t>
      </w:r>
      <w:r>
        <w:rPr>
          <w:rFonts w:ascii="Arial" w:eastAsia="TimesNewRomanPSMT" w:hAnsi="Arial" w:cs="Arial"/>
          <w:i/>
          <w:iCs/>
          <w:sz w:val="20"/>
          <w:szCs w:val="28"/>
        </w:rPr>
        <w:t>«</w:t>
      </w:r>
      <w:r w:rsidRPr="00A94794">
        <w:rPr>
          <w:rFonts w:ascii="Arial" w:eastAsia="TimesNewRomanPSMT" w:hAnsi="Arial" w:cs="Arial"/>
          <w:i/>
          <w:iCs/>
          <w:sz w:val="20"/>
          <w:szCs w:val="28"/>
        </w:rPr>
        <w:t>Статистические методы</w:t>
      </w:r>
      <w:r>
        <w:rPr>
          <w:rFonts w:ascii="Arial" w:eastAsia="TimesNewRomanPSMT" w:hAnsi="Arial" w:cs="Arial"/>
          <w:i/>
          <w:iCs/>
          <w:sz w:val="20"/>
          <w:szCs w:val="28"/>
        </w:rPr>
        <w:t>»</w:t>
      </w:r>
      <w:bookmarkEnd w:id="3"/>
    </w:p>
    <w:p w:rsidR="004842F4" w:rsidRPr="00607D5F" w:rsidRDefault="004842F4" w:rsidP="004842F4">
      <w:pPr>
        <w:ind w:firstLine="454"/>
        <w:jc w:val="both"/>
        <w:rPr>
          <w:rFonts w:eastAsia="TimesNewRomanPSMT"/>
        </w:rPr>
      </w:pPr>
    </w:p>
    <w:p w:rsidR="004842F4" w:rsidRDefault="004842F4" w:rsidP="004842F4">
      <w:pPr>
        <w:ind w:firstLine="709"/>
        <w:jc w:val="both"/>
      </w:pPr>
      <w:r w:rsidRPr="00B923E3">
        <w:lastRenderedPageBreak/>
        <w:t xml:space="preserve">Цель: </w:t>
      </w:r>
      <w:r w:rsidRPr="00A94794">
        <w:t>Познакомиться и научиться применять статистические методы анализа по исходным данным.</w:t>
      </w:r>
    </w:p>
    <w:p w:rsidR="004842F4" w:rsidRPr="00B923E3" w:rsidRDefault="004842F4" w:rsidP="004842F4">
      <w:pPr>
        <w:ind w:firstLine="709"/>
        <w:jc w:val="both"/>
      </w:pPr>
      <w:r w:rsidRPr="00B923E3">
        <w:t xml:space="preserve">Форма работы: </w:t>
      </w:r>
      <w:r w:rsidRPr="00A94794">
        <w:t>парно-индивидуальная</w:t>
      </w:r>
      <w:r w:rsidRPr="00B923E3">
        <w:t>.</w:t>
      </w:r>
    </w:p>
    <w:p w:rsidR="004842F4" w:rsidRPr="00B923E3" w:rsidRDefault="004842F4" w:rsidP="004842F4">
      <w:pPr>
        <w:ind w:firstLine="709"/>
        <w:jc w:val="both"/>
      </w:pPr>
      <w:r w:rsidRPr="00B923E3">
        <w:t>Ход работы:</w:t>
      </w:r>
    </w:p>
    <w:p w:rsidR="004842F4" w:rsidRDefault="004842F4" w:rsidP="004842F4">
      <w:pPr>
        <w:jc w:val="both"/>
      </w:pPr>
      <w:r>
        <w:t>В начале занятия обучающиеся знакомятся с классическими методами статистического анализа и новыми методами анализа проблем. Затем выполняются задания:</w:t>
      </w:r>
    </w:p>
    <w:p w:rsidR="004842F4" w:rsidRDefault="004842F4" w:rsidP="004842F4">
      <w:pPr>
        <w:jc w:val="both"/>
      </w:pPr>
      <w:r>
        <w:t>Задание 1. Диаграмма Парето. Выяснить, какие дефекты в большей степени влияют на качество продукции.</w:t>
      </w:r>
    </w:p>
    <w:p w:rsidR="004842F4" w:rsidRDefault="004842F4" w:rsidP="004842F4">
      <w:pPr>
        <w:jc w:val="both"/>
      </w:pPr>
      <w:r>
        <w:t>Исходные данные:</w:t>
      </w:r>
    </w:p>
    <w:p w:rsidR="004842F4" w:rsidRDefault="004842F4" w:rsidP="004842F4">
      <w:pPr>
        <w:jc w:val="both"/>
        <w:rPr>
          <w:noProof/>
        </w:rPr>
      </w:pPr>
      <w:r w:rsidRPr="005C4AEA">
        <w:rPr>
          <w:noProof/>
          <w:lang w:eastAsia="ja-JP"/>
        </w:rPr>
        <w:drawing>
          <wp:inline distT="0" distB="0" distL="0" distR="0">
            <wp:extent cx="3886200" cy="82867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2F4" w:rsidRDefault="004842F4" w:rsidP="004842F4">
      <w:pPr>
        <w:jc w:val="both"/>
      </w:pPr>
      <w:r w:rsidRPr="00A94794">
        <w:t>Бланк для вычислений и построения диаграммы Парето:</w:t>
      </w:r>
    </w:p>
    <w:p w:rsidR="004842F4" w:rsidRDefault="004842F4" w:rsidP="004842F4">
      <w:pPr>
        <w:jc w:val="both"/>
        <w:rPr>
          <w:noProof/>
        </w:rPr>
      </w:pPr>
      <w:r w:rsidRPr="005C4AEA">
        <w:rPr>
          <w:noProof/>
          <w:lang w:eastAsia="ja-JP"/>
        </w:rPr>
        <w:drawing>
          <wp:inline distT="0" distB="0" distL="0" distR="0">
            <wp:extent cx="3886200" cy="1143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2F4" w:rsidRDefault="004842F4" w:rsidP="004842F4">
      <w:pPr>
        <w:jc w:val="both"/>
      </w:pPr>
      <w:r w:rsidRPr="00A94794">
        <w:t>Задание 2. Диаграмма разброса. Выяснить существует ли зависимость между износом инструмента и диаметром отверстия. Если да, то установить тип зависимости.</w:t>
      </w:r>
    </w:p>
    <w:tbl>
      <w:tblPr>
        <w:tblW w:w="0" w:type="auto"/>
        <w:tblLook w:val="04A0"/>
      </w:tblPr>
      <w:tblGrid>
        <w:gridCol w:w="3170"/>
        <w:gridCol w:w="3170"/>
      </w:tblGrid>
      <w:tr w:rsidR="004842F4" w:rsidTr="00BD2F15">
        <w:tc>
          <w:tcPr>
            <w:tcW w:w="3170" w:type="dxa"/>
            <w:shd w:val="clear" w:color="auto" w:fill="auto"/>
          </w:tcPr>
          <w:p w:rsidR="004842F4" w:rsidRDefault="004842F4" w:rsidP="00BD2F15">
            <w:pPr>
              <w:jc w:val="both"/>
            </w:pPr>
            <w:r w:rsidRPr="005C4AEA">
              <w:rPr>
                <w:noProof/>
                <w:lang w:eastAsia="ja-JP"/>
              </w:rPr>
              <w:drawing>
                <wp:inline distT="0" distB="0" distL="0" distR="0">
                  <wp:extent cx="1504950" cy="17335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shd w:val="clear" w:color="auto" w:fill="auto"/>
          </w:tcPr>
          <w:p w:rsidR="004842F4" w:rsidRDefault="004842F4" w:rsidP="00BD2F15">
            <w:pPr>
              <w:jc w:val="both"/>
            </w:pPr>
            <w:r w:rsidRPr="005C4AEA">
              <w:rPr>
                <w:noProof/>
                <w:lang w:eastAsia="ja-JP"/>
              </w:rPr>
              <w:drawing>
                <wp:inline distT="0" distB="0" distL="0" distR="0">
                  <wp:extent cx="1533525" cy="1609725"/>
                  <wp:effectExtent l="0" t="0" r="952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2F4" w:rsidTr="00BD2F15">
        <w:tc>
          <w:tcPr>
            <w:tcW w:w="3170" w:type="dxa"/>
            <w:shd w:val="clear" w:color="auto" w:fill="auto"/>
          </w:tcPr>
          <w:p w:rsidR="004842F4" w:rsidRPr="005C4AEA" w:rsidRDefault="004842F4" w:rsidP="00BD2F15">
            <w:pPr>
              <w:jc w:val="both"/>
              <w:rPr>
                <w:noProof/>
              </w:rPr>
            </w:pPr>
          </w:p>
        </w:tc>
        <w:tc>
          <w:tcPr>
            <w:tcW w:w="3170" w:type="dxa"/>
            <w:shd w:val="clear" w:color="auto" w:fill="auto"/>
          </w:tcPr>
          <w:p w:rsidR="004842F4" w:rsidRPr="005C4AEA" w:rsidRDefault="004842F4" w:rsidP="00BD2F15">
            <w:pPr>
              <w:jc w:val="both"/>
              <w:rPr>
                <w:noProof/>
              </w:rPr>
            </w:pPr>
          </w:p>
        </w:tc>
      </w:tr>
    </w:tbl>
    <w:p w:rsidR="004842F4" w:rsidRDefault="004842F4" w:rsidP="004842F4">
      <w:pPr>
        <w:jc w:val="both"/>
      </w:pPr>
    </w:p>
    <w:p w:rsidR="004842F4" w:rsidRDefault="004842F4" w:rsidP="004842F4">
      <w:pPr>
        <w:jc w:val="both"/>
      </w:pPr>
      <w:r w:rsidRPr="004E4405">
        <w:t>Задание 3. Стратификация. Провести анализ и выяснить какое из направлений в первую очередь должно быть подвержено детальному анализу.</w:t>
      </w:r>
    </w:p>
    <w:p w:rsidR="004842F4" w:rsidRDefault="004842F4" w:rsidP="004842F4">
      <w:pPr>
        <w:jc w:val="both"/>
        <w:rPr>
          <w:noProof/>
        </w:rPr>
      </w:pPr>
      <w:r w:rsidRPr="005C4AEA">
        <w:rPr>
          <w:noProof/>
          <w:lang w:eastAsia="ja-JP"/>
        </w:rPr>
        <w:lastRenderedPageBreak/>
        <w:drawing>
          <wp:inline distT="0" distB="0" distL="0" distR="0">
            <wp:extent cx="3886200" cy="49339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2F4" w:rsidRDefault="004842F4" w:rsidP="004842F4">
      <w:pPr>
        <w:jc w:val="both"/>
      </w:pPr>
      <w:r>
        <w:t>Задание 4. Контрольная карта. Выяснить стабильность процесса изготовления детали.</w:t>
      </w:r>
    </w:p>
    <w:p w:rsidR="004842F4" w:rsidRDefault="004842F4" w:rsidP="004842F4">
      <w:pPr>
        <w:jc w:val="both"/>
      </w:pPr>
      <w:r>
        <w:t>Верхнее допустимое значение 12,5, нижнее допустимое значение 11,5.</w:t>
      </w:r>
    </w:p>
    <w:p w:rsidR="004842F4" w:rsidRDefault="004842F4" w:rsidP="004842F4">
      <w:pPr>
        <w:jc w:val="center"/>
        <w:rPr>
          <w:noProof/>
        </w:rPr>
      </w:pPr>
      <w:r w:rsidRPr="005C4AEA">
        <w:rPr>
          <w:noProof/>
          <w:lang w:eastAsia="ja-JP"/>
        </w:rPr>
        <w:drawing>
          <wp:inline distT="0" distB="0" distL="0" distR="0">
            <wp:extent cx="638175" cy="24098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2F4" w:rsidRDefault="004842F4" w:rsidP="004842F4">
      <w:pPr>
        <w:jc w:val="both"/>
      </w:pPr>
      <w:r>
        <w:t xml:space="preserve">Задание 5. Диаграммы </w:t>
      </w:r>
      <w:proofErr w:type="spellStart"/>
      <w:r>
        <w:t>Исикавы</w:t>
      </w:r>
      <w:proofErr w:type="spellEnd"/>
      <w:r>
        <w:t>. Построить причинно-следственную диаграмму для исследования проблемы «Отказ смонтированной системы в гарантийный период».</w:t>
      </w:r>
    </w:p>
    <w:p w:rsidR="004842F4" w:rsidRDefault="004842F4" w:rsidP="004842F4">
      <w:pPr>
        <w:jc w:val="both"/>
      </w:pPr>
      <w:r>
        <w:t xml:space="preserve">Список </w:t>
      </w:r>
      <w:proofErr w:type="spellStart"/>
      <w:r>
        <w:t>первопричинных</w:t>
      </w:r>
      <w:proofErr w:type="spellEnd"/>
      <w:r>
        <w:t xml:space="preserve"> факторов:</w:t>
      </w:r>
    </w:p>
    <w:p w:rsidR="004842F4" w:rsidRDefault="004842F4" w:rsidP="004842F4">
      <w:pPr>
        <w:jc w:val="both"/>
      </w:pPr>
      <w:r>
        <w:t>•</w:t>
      </w:r>
      <w:r>
        <w:tab/>
        <w:t>Человек (персонал);</w:t>
      </w:r>
    </w:p>
    <w:p w:rsidR="004842F4" w:rsidRDefault="004842F4" w:rsidP="004842F4">
      <w:pPr>
        <w:jc w:val="both"/>
      </w:pPr>
      <w:r>
        <w:t>•</w:t>
      </w:r>
      <w:r>
        <w:tab/>
        <w:t>Оборудование (машины);</w:t>
      </w:r>
    </w:p>
    <w:p w:rsidR="004842F4" w:rsidRDefault="004842F4" w:rsidP="004842F4">
      <w:pPr>
        <w:jc w:val="both"/>
      </w:pPr>
      <w:r>
        <w:t>•</w:t>
      </w:r>
      <w:r>
        <w:tab/>
        <w:t>Материал;</w:t>
      </w:r>
    </w:p>
    <w:p w:rsidR="004842F4" w:rsidRDefault="004842F4" w:rsidP="004842F4">
      <w:pPr>
        <w:jc w:val="both"/>
      </w:pPr>
      <w:r>
        <w:t>•</w:t>
      </w:r>
      <w:r>
        <w:tab/>
        <w:t>Технология (методы).</w:t>
      </w:r>
    </w:p>
    <w:p w:rsidR="004842F4" w:rsidRDefault="004842F4" w:rsidP="004842F4">
      <w:pPr>
        <w:jc w:val="both"/>
      </w:pPr>
      <w:r>
        <w:t xml:space="preserve">Перечень причин для построения диаграммы </w:t>
      </w:r>
      <w:proofErr w:type="spellStart"/>
      <w:r>
        <w:t>Исикавы</w:t>
      </w:r>
      <w:proofErr w:type="spellEnd"/>
      <w:r>
        <w:t>:</w:t>
      </w:r>
    </w:p>
    <w:p w:rsidR="004842F4" w:rsidRDefault="004842F4" w:rsidP="004842F4">
      <w:pPr>
        <w:jc w:val="both"/>
      </w:pPr>
      <w:r>
        <w:lastRenderedPageBreak/>
        <w:t>•</w:t>
      </w:r>
      <w:r>
        <w:tab/>
        <w:t>Классификация рабочего не соответствует требованиям;</w:t>
      </w:r>
    </w:p>
    <w:p w:rsidR="004842F4" w:rsidRDefault="004842F4" w:rsidP="004842F4">
      <w:pPr>
        <w:jc w:val="both"/>
      </w:pPr>
      <w:r>
        <w:t>•</w:t>
      </w:r>
      <w:r>
        <w:tab/>
        <w:t>Сечение кабеля не соответствует потребляемой мощности;</w:t>
      </w:r>
    </w:p>
    <w:p w:rsidR="004842F4" w:rsidRDefault="004842F4" w:rsidP="004842F4">
      <w:pPr>
        <w:jc w:val="both"/>
      </w:pPr>
      <w:r>
        <w:t>•</w:t>
      </w:r>
      <w:r>
        <w:tab/>
        <w:t>Использование автоматов не соответствует номиналам;</w:t>
      </w:r>
    </w:p>
    <w:p w:rsidR="004842F4" w:rsidRDefault="004842F4" w:rsidP="004842F4">
      <w:pPr>
        <w:jc w:val="both"/>
      </w:pPr>
      <w:r>
        <w:t>•</w:t>
      </w:r>
      <w:r>
        <w:tab/>
        <w:t>Нарушение правильной последовательности контакта;</w:t>
      </w:r>
    </w:p>
    <w:p w:rsidR="004842F4" w:rsidRDefault="004842F4" w:rsidP="004842F4">
      <w:pPr>
        <w:jc w:val="both"/>
      </w:pPr>
      <w:r>
        <w:t>•</w:t>
      </w:r>
      <w:r>
        <w:tab/>
        <w:t>Условия эксплуатации оборудования не соответствуют требованиям;</w:t>
      </w:r>
    </w:p>
    <w:p w:rsidR="004842F4" w:rsidRDefault="004842F4" w:rsidP="004842F4">
      <w:pPr>
        <w:jc w:val="both"/>
      </w:pPr>
      <w:r>
        <w:t>•</w:t>
      </w:r>
      <w:r>
        <w:tab/>
        <w:t>Неправильное хранение арматуры;</w:t>
      </w:r>
    </w:p>
    <w:p w:rsidR="004842F4" w:rsidRDefault="004842F4" w:rsidP="004842F4">
      <w:pPr>
        <w:jc w:val="both"/>
      </w:pPr>
      <w:r>
        <w:t>•</w:t>
      </w:r>
      <w:r>
        <w:tab/>
        <w:t>Ошибка в выборе инструмента.</w:t>
      </w:r>
    </w:p>
    <w:p w:rsidR="004842F4" w:rsidRDefault="004842F4" w:rsidP="004842F4">
      <w:pPr>
        <w:pStyle w:val="1"/>
        <w:ind w:firstLine="0"/>
        <w:jc w:val="center"/>
        <w:rPr>
          <w:rFonts w:ascii="Arial" w:eastAsia="TimesNewRomanPSMT" w:hAnsi="Arial" w:cs="Arial"/>
          <w:i/>
          <w:iCs/>
          <w:sz w:val="20"/>
          <w:szCs w:val="28"/>
        </w:rPr>
      </w:pPr>
    </w:p>
    <w:p w:rsidR="004842F4" w:rsidRPr="00607D5F" w:rsidRDefault="004842F4" w:rsidP="004842F4">
      <w:pPr>
        <w:pStyle w:val="1"/>
        <w:ind w:firstLine="0"/>
        <w:jc w:val="center"/>
        <w:rPr>
          <w:rFonts w:ascii="Arial" w:eastAsia="TimesNewRomanPSMT" w:hAnsi="Arial" w:cs="Arial"/>
          <w:i/>
          <w:iCs/>
          <w:sz w:val="20"/>
          <w:szCs w:val="28"/>
        </w:rPr>
      </w:pPr>
      <w:bookmarkStart w:id="4" w:name="_Toc94282540"/>
      <w:r>
        <w:rPr>
          <w:rFonts w:ascii="Arial" w:eastAsia="TimesNewRomanPSMT" w:hAnsi="Arial" w:cs="Arial"/>
          <w:i/>
          <w:iCs/>
          <w:sz w:val="20"/>
          <w:szCs w:val="28"/>
        </w:rPr>
        <w:t>Практическое</w:t>
      </w:r>
      <w:r w:rsidRPr="00607D5F">
        <w:rPr>
          <w:rFonts w:ascii="Arial" w:eastAsia="TimesNewRomanPSMT" w:hAnsi="Arial" w:cs="Arial"/>
          <w:i/>
          <w:iCs/>
          <w:sz w:val="20"/>
          <w:szCs w:val="28"/>
        </w:rPr>
        <w:t xml:space="preserve"> </w:t>
      </w:r>
      <w:r>
        <w:rPr>
          <w:rFonts w:ascii="Arial" w:eastAsia="TimesNewRomanPSMT" w:hAnsi="Arial" w:cs="Arial"/>
          <w:i/>
          <w:iCs/>
          <w:sz w:val="20"/>
          <w:szCs w:val="28"/>
        </w:rPr>
        <w:t>занятие</w:t>
      </w:r>
      <w:r w:rsidRPr="00607D5F">
        <w:rPr>
          <w:rFonts w:ascii="Arial" w:eastAsia="TimesNewRomanPSMT" w:hAnsi="Arial" w:cs="Arial"/>
          <w:i/>
          <w:iCs/>
          <w:sz w:val="20"/>
          <w:szCs w:val="28"/>
        </w:rPr>
        <w:t xml:space="preserve"> </w:t>
      </w:r>
      <w:r>
        <w:rPr>
          <w:rFonts w:ascii="Arial" w:eastAsia="TimesNewRomanPSMT" w:hAnsi="Arial" w:cs="Arial"/>
          <w:i/>
          <w:iCs/>
          <w:sz w:val="20"/>
          <w:szCs w:val="28"/>
        </w:rPr>
        <w:t>4</w:t>
      </w:r>
      <w:r w:rsidRPr="00607D5F">
        <w:rPr>
          <w:rFonts w:ascii="Arial" w:eastAsia="TimesNewRomanPSMT" w:hAnsi="Arial" w:cs="Arial"/>
          <w:i/>
          <w:iCs/>
          <w:sz w:val="20"/>
          <w:szCs w:val="28"/>
        </w:rPr>
        <w:t xml:space="preserve">: </w:t>
      </w:r>
      <w:r>
        <w:rPr>
          <w:rFonts w:ascii="Arial" w:eastAsia="TimesNewRomanPSMT" w:hAnsi="Arial" w:cs="Arial"/>
          <w:i/>
          <w:iCs/>
          <w:sz w:val="20"/>
          <w:szCs w:val="28"/>
        </w:rPr>
        <w:t>«</w:t>
      </w:r>
      <w:r w:rsidRPr="00651104">
        <w:rPr>
          <w:rFonts w:ascii="Arial" w:eastAsia="TimesNewRomanPSMT" w:hAnsi="Arial" w:cs="Arial"/>
          <w:i/>
          <w:iCs/>
          <w:sz w:val="20"/>
          <w:szCs w:val="28"/>
        </w:rPr>
        <w:t xml:space="preserve">Разработка </w:t>
      </w:r>
      <w:proofErr w:type="spellStart"/>
      <w:r w:rsidRPr="00651104">
        <w:rPr>
          <w:rFonts w:ascii="Arial" w:eastAsia="TimesNewRomanPSMT" w:hAnsi="Arial" w:cs="Arial"/>
          <w:i/>
          <w:iCs/>
          <w:sz w:val="20"/>
          <w:szCs w:val="28"/>
        </w:rPr>
        <w:t>кайдзен-предложений</w:t>
      </w:r>
      <w:proofErr w:type="spellEnd"/>
      <w:r>
        <w:rPr>
          <w:rFonts w:ascii="Arial" w:eastAsia="TimesNewRomanPSMT" w:hAnsi="Arial" w:cs="Arial"/>
          <w:i/>
          <w:iCs/>
          <w:sz w:val="20"/>
          <w:szCs w:val="28"/>
        </w:rPr>
        <w:t>»</w:t>
      </w:r>
      <w:bookmarkEnd w:id="4"/>
    </w:p>
    <w:p w:rsidR="004842F4" w:rsidRPr="00607D5F" w:rsidRDefault="004842F4" w:rsidP="004842F4">
      <w:pPr>
        <w:ind w:firstLine="454"/>
        <w:jc w:val="both"/>
        <w:rPr>
          <w:rFonts w:eastAsia="TimesNewRomanPSMT"/>
        </w:rPr>
      </w:pPr>
    </w:p>
    <w:p w:rsidR="004842F4" w:rsidRDefault="004842F4" w:rsidP="004842F4">
      <w:pPr>
        <w:ind w:firstLine="709"/>
        <w:jc w:val="both"/>
      </w:pPr>
      <w:r w:rsidRPr="00B923E3">
        <w:t xml:space="preserve">Цель: </w:t>
      </w:r>
      <w:r w:rsidRPr="00AD1A2B">
        <w:t>Получить навык по выявлению, анализу проблем и разработке и оценке мероприятий по их решению</w:t>
      </w:r>
      <w:r w:rsidRPr="00A94794">
        <w:t>.</w:t>
      </w:r>
    </w:p>
    <w:p w:rsidR="004842F4" w:rsidRPr="00B923E3" w:rsidRDefault="004842F4" w:rsidP="004842F4">
      <w:pPr>
        <w:ind w:firstLine="709"/>
        <w:jc w:val="both"/>
      </w:pPr>
      <w:r w:rsidRPr="00B923E3">
        <w:t xml:space="preserve">Форма работы: </w:t>
      </w:r>
      <w:r w:rsidRPr="00AD1A2B">
        <w:t>групповая</w:t>
      </w:r>
      <w:r w:rsidRPr="00B923E3">
        <w:t>.</w:t>
      </w:r>
    </w:p>
    <w:p w:rsidR="004842F4" w:rsidRPr="00B923E3" w:rsidRDefault="004842F4" w:rsidP="004842F4">
      <w:pPr>
        <w:ind w:firstLine="709"/>
        <w:jc w:val="both"/>
      </w:pPr>
      <w:r w:rsidRPr="00B923E3">
        <w:t>Ход работы:</w:t>
      </w:r>
    </w:p>
    <w:p w:rsidR="004842F4" w:rsidRDefault="004842F4" w:rsidP="004842F4">
      <w:pPr>
        <w:jc w:val="both"/>
      </w:pPr>
      <w:r>
        <w:t>1</w:t>
      </w:r>
      <w:r>
        <w:tab/>
        <w:t>Учебная группа делится на команды по 4-5 человек. В каждой команде определяется модератор, задача которого следить за временем и не позволять членам команды в ходе обсуждения уходить от поставленной цели.</w:t>
      </w:r>
    </w:p>
    <w:p w:rsidR="004842F4" w:rsidRDefault="004842F4" w:rsidP="004842F4">
      <w:pPr>
        <w:jc w:val="both"/>
      </w:pPr>
      <w:r>
        <w:t>2</w:t>
      </w:r>
      <w:proofErr w:type="gramStart"/>
      <w:r>
        <w:tab/>
        <w:t>К</w:t>
      </w:r>
      <w:proofErr w:type="gramEnd"/>
      <w:r>
        <w:t>аждой команде выдается бланк-задание:</w:t>
      </w:r>
    </w:p>
    <w:p w:rsidR="004842F4" w:rsidRDefault="004842F4" w:rsidP="004842F4">
      <w:pPr>
        <w:jc w:val="both"/>
      </w:pPr>
    </w:p>
    <w:p w:rsidR="004842F4" w:rsidRDefault="004842F4" w:rsidP="004842F4">
      <w:pPr>
        <w:jc w:val="center"/>
      </w:pPr>
      <w:r w:rsidRPr="006938A8">
        <w:t>Карта проведения анализа проблемы</w:t>
      </w:r>
    </w:p>
    <w:p w:rsidR="004842F4" w:rsidRDefault="004842F4" w:rsidP="004842F4">
      <w:pPr>
        <w:jc w:val="both"/>
        <w:rPr>
          <w:noProof/>
        </w:rPr>
      </w:pPr>
      <w:r w:rsidRPr="005C4AEA">
        <w:rPr>
          <w:noProof/>
          <w:lang w:eastAsia="ja-JP"/>
        </w:rPr>
        <w:drawing>
          <wp:inline distT="0" distB="0" distL="0" distR="0">
            <wp:extent cx="3886200" cy="3657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2F4" w:rsidRDefault="004842F4" w:rsidP="004842F4">
      <w:pPr>
        <w:jc w:val="both"/>
        <w:rPr>
          <w:noProof/>
        </w:rPr>
      </w:pPr>
      <w:r w:rsidRPr="005C4AEA">
        <w:rPr>
          <w:noProof/>
          <w:lang w:eastAsia="ja-JP"/>
        </w:rPr>
        <w:lastRenderedPageBreak/>
        <w:drawing>
          <wp:inline distT="0" distB="0" distL="0" distR="0">
            <wp:extent cx="3886200" cy="38862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2F4" w:rsidRDefault="004842F4" w:rsidP="004842F4">
      <w:pPr>
        <w:jc w:val="both"/>
      </w:pPr>
      <w:r>
        <w:t>3</w:t>
      </w:r>
      <w:proofErr w:type="gramStart"/>
      <w:r>
        <w:tab/>
        <w:t>К</w:t>
      </w:r>
      <w:proofErr w:type="gramEnd"/>
      <w:r>
        <w:t>аждая команда получает лист формата А3 (или А2) и на этом листе компактно и наглядно оформляет результаты своей работы. На презентационном плакате обязательно должны быть отражены:</w:t>
      </w:r>
    </w:p>
    <w:p w:rsidR="004842F4" w:rsidRDefault="004842F4" w:rsidP="004842F4">
      <w:pPr>
        <w:jc w:val="both"/>
      </w:pPr>
      <w:r>
        <w:t>•</w:t>
      </w:r>
      <w:r>
        <w:tab/>
        <w:t>Проблема, которую анализировала команда;</w:t>
      </w:r>
    </w:p>
    <w:p w:rsidR="004842F4" w:rsidRDefault="004842F4" w:rsidP="004842F4">
      <w:pPr>
        <w:jc w:val="both"/>
      </w:pPr>
      <w:r>
        <w:t>•</w:t>
      </w:r>
      <w:r>
        <w:tab/>
        <w:t>Анализ причин проблемы (метод 5</w:t>
      </w:r>
      <w:proofErr w:type="gramStart"/>
      <w:r>
        <w:t xml:space="preserve"> П</w:t>
      </w:r>
      <w:proofErr w:type="gramEnd"/>
      <w:r>
        <w:t xml:space="preserve">очему и/или диаграмма </w:t>
      </w:r>
      <w:proofErr w:type="spellStart"/>
      <w:r>
        <w:t>Исикавы</w:t>
      </w:r>
      <w:proofErr w:type="spellEnd"/>
      <w:r>
        <w:t>);</w:t>
      </w:r>
    </w:p>
    <w:p w:rsidR="004842F4" w:rsidRDefault="004842F4" w:rsidP="004842F4">
      <w:pPr>
        <w:jc w:val="both"/>
      </w:pPr>
      <w:r>
        <w:t>•</w:t>
      </w:r>
      <w:r>
        <w:tab/>
        <w:t>Перечень мероприятий по устранению причин и оценка их эффективности (в виде оценочной таблицы);</w:t>
      </w:r>
    </w:p>
    <w:p w:rsidR="004842F4" w:rsidRDefault="004842F4" w:rsidP="004842F4">
      <w:pPr>
        <w:jc w:val="both"/>
      </w:pPr>
      <w:r>
        <w:t>•</w:t>
      </w:r>
      <w:r>
        <w:tab/>
        <w:t>Выделение первоочередных мероприятий (диаграмма Парето);</w:t>
      </w:r>
    </w:p>
    <w:p w:rsidR="004842F4" w:rsidRDefault="004842F4" w:rsidP="004842F4">
      <w:pPr>
        <w:jc w:val="both"/>
      </w:pPr>
      <w:r>
        <w:t>•</w:t>
      </w:r>
      <w:r>
        <w:tab/>
        <w:t xml:space="preserve">Вывод: </w:t>
      </w:r>
      <w:proofErr w:type="spellStart"/>
      <w:r>
        <w:t>кайдзен-предложение</w:t>
      </w:r>
      <w:proofErr w:type="spellEnd"/>
      <w:r>
        <w:t>.</w:t>
      </w:r>
    </w:p>
    <w:p w:rsidR="004842F4" w:rsidRDefault="004842F4" w:rsidP="004842F4">
      <w:pPr>
        <w:jc w:val="both"/>
      </w:pPr>
      <w:r>
        <w:t>4</w:t>
      </w:r>
      <w:proofErr w:type="gramStart"/>
      <w:r>
        <w:tab/>
        <w:t>К</w:t>
      </w:r>
      <w:proofErr w:type="gramEnd"/>
      <w:r>
        <w:t>аждая команда делает доклад, время доклада 5 минут.</w:t>
      </w:r>
    </w:p>
    <w:p w:rsidR="004842F4" w:rsidRPr="00607D5F" w:rsidRDefault="004842F4" w:rsidP="004842F4">
      <w:pPr>
        <w:pStyle w:val="1"/>
        <w:ind w:firstLine="0"/>
        <w:jc w:val="center"/>
        <w:rPr>
          <w:rFonts w:ascii="Arial" w:eastAsia="TimesNewRomanPSMT" w:hAnsi="Arial" w:cs="Arial"/>
          <w:i/>
          <w:iCs/>
          <w:sz w:val="20"/>
          <w:szCs w:val="28"/>
        </w:rPr>
      </w:pPr>
      <w:bookmarkStart w:id="5" w:name="_Toc94282541"/>
      <w:r>
        <w:rPr>
          <w:rFonts w:ascii="Arial" w:eastAsia="TimesNewRomanPSMT" w:hAnsi="Arial" w:cs="Arial"/>
          <w:i/>
          <w:iCs/>
          <w:sz w:val="20"/>
          <w:szCs w:val="28"/>
        </w:rPr>
        <w:t>Практическое</w:t>
      </w:r>
      <w:r w:rsidRPr="00607D5F">
        <w:rPr>
          <w:rFonts w:ascii="Arial" w:eastAsia="TimesNewRomanPSMT" w:hAnsi="Arial" w:cs="Arial"/>
          <w:i/>
          <w:iCs/>
          <w:sz w:val="20"/>
          <w:szCs w:val="28"/>
        </w:rPr>
        <w:t xml:space="preserve"> </w:t>
      </w:r>
      <w:r>
        <w:rPr>
          <w:rFonts w:ascii="Arial" w:eastAsia="TimesNewRomanPSMT" w:hAnsi="Arial" w:cs="Arial"/>
          <w:i/>
          <w:iCs/>
          <w:sz w:val="20"/>
          <w:szCs w:val="28"/>
        </w:rPr>
        <w:t>занятие</w:t>
      </w:r>
      <w:r w:rsidRPr="00607D5F">
        <w:rPr>
          <w:rFonts w:ascii="Arial" w:eastAsia="TimesNewRomanPSMT" w:hAnsi="Arial" w:cs="Arial"/>
          <w:i/>
          <w:iCs/>
          <w:sz w:val="20"/>
          <w:szCs w:val="28"/>
        </w:rPr>
        <w:t xml:space="preserve"> </w:t>
      </w:r>
      <w:r>
        <w:rPr>
          <w:rFonts w:ascii="Arial" w:eastAsia="TimesNewRomanPSMT" w:hAnsi="Arial" w:cs="Arial"/>
          <w:i/>
          <w:iCs/>
          <w:sz w:val="20"/>
          <w:szCs w:val="28"/>
        </w:rPr>
        <w:t>5</w:t>
      </w:r>
      <w:r w:rsidRPr="00607D5F">
        <w:rPr>
          <w:rFonts w:ascii="Arial" w:eastAsia="TimesNewRomanPSMT" w:hAnsi="Arial" w:cs="Arial"/>
          <w:i/>
          <w:iCs/>
          <w:sz w:val="20"/>
          <w:szCs w:val="28"/>
        </w:rPr>
        <w:t xml:space="preserve">: </w:t>
      </w:r>
      <w:r>
        <w:rPr>
          <w:rFonts w:ascii="Arial" w:eastAsia="TimesNewRomanPSMT" w:hAnsi="Arial" w:cs="Arial"/>
          <w:i/>
          <w:iCs/>
          <w:sz w:val="20"/>
          <w:szCs w:val="28"/>
        </w:rPr>
        <w:t>«</w:t>
      </w:r>
      <w:r w:rsidRPr="009D5F76">
        <w:rPr>
          <w:rFonts w:ascii="Arial" w:eastAsia="TimesNewRomanPSMT" w:hAnsi="Arial" w:cs="Arial"/>
          <w:i/>
          <w:iCs/>
          <w:sz w:val="20"/>
          <w:szCs w:val="28"/>
        </w:rPr>
        <w:t>Моделирование производственных процессов: выталкивающая и вытягивающая системы, серийное и единичное производство изделий</w:t>
      </w:r>
      <w:r>
        <w:rPr>
          <w:rFonts w:ascii="Arial" w:eastAsia="TimesNewRomanPSMT" w:hAnsi="Arial" w:cs="Arial"/>
          <w:i/>
          <w:iCs/>
          <w:sz w:val="20"/>
          <w:szCs w:val="28"/>
        </w:rPr>
        <w:t>»</w:t>
      </w:r>
      <w:bookmarkEnd w:id="5"/>
    </w:p>
    <w:p w:rsidR="004842F4" w:rsidRPr="00607D5F" w:rsidRDefault="004842F4" w:rsidP="004842F4">
      <w:pPr>
        <w:ind w:firstLine="454"/>
        <w:jc w:val="both"/>
        <w:rPr>
          <w:rFonts w:eastAsia="TimesNewRomanPSMT"/>
        </w:rPr>
      </w:pPr>
    </w:p>
    <w:p w:rsidR="004842F4" w:rsidRDefault="004842F4" w:rsidP="004842F4">
      <w:pPr>
        <w:ind w:firstLine="709"/>
        <w:jc w:val="both"/>
      </w:pPr>
      <w:r w:rsidRPr="00B923E3">
        <w:t xml:space="preserve">Цель: </w:t>
      </w:r>
      <w:r>
        <w:t>получить</w:t>
      </w:r>
      <w:r>
        <w:rPr>
          <w:spacing w:val="-2"/>
        </w:rPr>
        <w:t xml:space="preserve"> </w:t>
      </w:r>
      <w:r>
        <w:t>навык</w:t>
      </w:r>
      <w:r>
        <w:rPr>
          <w:spacing w:val="-2"/>
        </w:rPr>
        <w:t xml:space="preserve"> </w:t>
      </w:r>
      <w:r>
        <w:t>улучшения</w:t>
      </w:r>
      <w:r>
        <w:rPr>
          <w:spacing w:val="-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эффективности</w:t>
      </w:r>
      <w:r w:rsidRPr="00A94794">
        <w:t>.</w:t>
      </w:r>
    </w:p>
    <w:p w:rsidR="004842F4" w:rsidRPr="00B923E3" w:rsidRDefault="004842F4" w:rsidP="004842F4">
      <w:pPr>
        <w:ind w:firstLine="709"/>
        <w:jc w:val="both"/>
      </w:pPr>
      <w:r w:rsidRPr="00B923E3">
        <w:t>Ход работы:</w:t>
      </w:r>
    </w:p>
    <w:p w:rsidR="004842F4" w:rsidRDefault="004842F4" w:rsidP="004842F4">
      <w:pPr>
        <w:jc w:val="both"/>
      </w:pPr>
      <w:r>
        <w:t>Шаг 1. Среди группы выбираются следующие роли:</w:t>
      </w:r>
    </w:p>
    <w:p w:rsidR="004842F4" w:rsidRDefault="004842F4" w:rsidP="004842F4">
      <w:pPr>
        <w:jc w:val="both"/>
      </w:pPr>
      <w:r>
        <w:t>1 – Заказчик – 2 человека (один обязательно с секундомером); 2 – Склад готовой продукции – 1 человек;</w:t>
      </w:r>
    </w:p>
    <w:p w:rsidR="004842F4" w:rsidRDefault="004842F4" w:rsidP="004842F4">
      <w:pPr>
        <w:jc w:val="both"/>
      </w:pPr>
      <w:r>
        <w:t>3 – Отдел технического контроля (ОТК) – 1 человек; 4 – Склад комплектующих – 1 человек;</w:t>
      </w:r>
    </w:p>
    <w:p w:rsidR="004842F4" w:rsidRDefault="004842F4" w:rsidP="004842F4">
      <w:pPr>
        <w:jc w:val="both"/>
      </w:pPr>
      <w:r>
        <w:t>5 – Работники, участники производственной цепочке – 8 человек; 6 – Поставщик – 2 человека;</w:t>
      </w:r>
    </w:p>
    <w:p w:rsidR="004842F4" w:rsidRDefault="004842F4" w:rsidP="004842F4">
      <w:pPr>
        <w:jc w:val="both"/>
      </w:pPr>
      <w:r>
        <w:t>7 – Измеритель (обязательно наличие секундомера).</w:t>
      </w:r>
    </w:p>
    <w:p w:rsidR="004842F4" w:rsidRDefault="004842F4" w:rsidP="004842F4">
      <w:pPr>
        <w:jc w:val="both"/>
      </w:pPr>
      <w:r>
        <w:t>Шаг 2. Постановка задачи и объяснение роли каждого участника.</w:t>
      </w:r>
    </w:p>
    <w:p w:rsidR="004842F4" w:rsidRDefault="004842F4" w:rsidP="004842F4">
      <w:pPr>
        <w:jc w:val="both"/>
        <w:rPr>
          <w:noProof/>
        </w:rPr>
      </w:pPr>
      <w:r w:rsidRPr="005C4AEA">
        <w:rPr>
          <w:noProof/>
          <w:lang w:eastAsia="ja-JP"/>
        </w:rPr>
        <w:lastRenderedPageBreak/>
        <w:drawing>
          <wp:inline distT="0" distB="0" distL="0" distR="0">
            <wp:extent cx="3886200" cy="23336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2F4" w:rsidRDefault="004842F4" w:rsidP="004842F4">
      <w:pPr>
        <w:jc w:val="both"/>
      </w:pPr>
    </w:p>
    <w:p w:rsidR="004842F4" w:rsidRDefault="004842F4" w:rsidP="004842F4">
      <w:pPr>
        <w:jc w:val="both"/>
      </w:pPr>
      <w:r w:rsidRPr="00264D5C">
        <w:t>Оценка эффективности каждой итерации осуществляется путем заполнения таблицы:</w:t>
      </w:r>
    </w:p>
    <w:p w:rsidR="004842F4" w:rsidRDefault="004842F4" w:rsidP="004842F4">
      <w:pPr>
        <w:jc w:val="both"/>
        <w:rPr>
          <w:noProof/>
        </w:rPr>
      </w:pPr>
      <w:r w:rsidRPr="005C4AEA">
        <w:rPr>
          <w:noProof/>
          <w:lang w:eastAsia="ja-JP"/>
        </w:rPr>
        <w:drawing>
          <wp:inline distT="0" distB="0" distL="0" distR="0">
            <wp:extent cx="3886200" cy="5524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2F4" w:rsidRDefault="004842F4" w:rsidP="004842F4">
      <w:pPr>
        <w:jc w:val="both"/>
        <w:rPr>
          <w:noProof/>
        </w:rPr>
      </w:pPr>
      <w:r w:rsidRPr="005C4AEA">
        <w:rPr>
          <w:noProof/>
          <w:lang w:eastAsia="ja-JP"/>
        </w:rPr>
        <w:drawing>
          <wp:inline distT="0" distB="0" distL="0" distR="0">
            <wp:extent cx="3886200" cy="3429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2F4" w:rsidRDefault="004842F4" w:rsidP="004842F4">
      <w:pPr>
        <w:jc w:val="both"/>
      </w:pPr>
    </w:p>
    <w:p w:rsidR="004842F4" w:rsidRDefault="004842F4" w:rsidP="004842F4">
      <w:pPr>
        <w:jc w:val="both"/>
      </w:pPr>
      <w:r>
        <w:t>ГП – количество готовых изделий, поступивших заказчику за время итерации;</w:t>
      </w:r>
    </w:p>
    <w:p w:rsidR="004842F4" w:rsidRDefault="004842F4" w:rsidP="004842F4">
      <w:pPr>
        <w:jc w:val="both"/>
      </w:pPr>
      <w:r>
        <w:t xml:space="preserve">НП – незавершенное производство: к нему относятся комплектующие, которые поступили на производственные </w:t>
      </w:r>
      <w:proofErr w:type="gramStart"/>
      <w:r>
        <w:t>площадки</w:t>
      </w:r>
      <w:proofErr w:type="gramEnd"/>
      <w:r>
        <w:t xml:space="preserve"> и </w:t>
      </w:r>
      <w:proofErr w:type="gramStart"/>
      <w:r>
        <w:t>которые</w:t>
      </w:r>
      <w:proofErr w:type="gramEnd"/>
      <w:r>
        <w:t xml:space="preserve"> поставил поставщик, а также полуфабрикаты и брак;</w:t>
      </w:r>
    </w:p>
    <w:p w:rsidR="004842F4" w:rsidRDefault="004842F4" w:rsidP="004842F4">
      <w:pPr>
        <w:jc w:val="both"/>
      </w:pPr>
      <w:r>
        <w:t>Э – эффективность процесса рассчитывается как отношение готовых изделий (ГП) к количеству незавершенного производства (НП): Э = ГП / НП.</w:t>
      </w:r>
    </w:p>
    <w:p w:rsidR="004842F4" w:rsidRDefault="004842F4" w:rsidP="004842F4">
      <w:pPr>
        <w:jc w:val="both"/>
      </w:pPr>
      <w:r>
        <w:t>Шаг 3. Непосредственное осуществление итераций и их анализ. Внесение изменений в процесс изготовления продукции.</w:t>
      </w:r>
    </w:p>
    <w:p w:rsidR="004842F4" w:rsidRDefault="004842F4" w:rsidP="004842F4">
      <w:pPr>
        <w:jc w:val="both"/>
      </w:pPr>
      <w:r>
        <w:t>Ход моделирования процесса состоит из нескольких итераций.</w:t>
      </w:r>
    </w:p>
    <w:p w:rsidR="004842F4" w:rsidRDefault="004842F4" w:rsidP="004842F4">
      <w:pPr>
        <w:jc w:val="both"/>
      </w:pPr>
      <w:r>
        <w:t xml:space="preserve">Итерация 1. Выталкивающая система организации материального потока. Принцип работы организован следующим образом: есть единый склад </w:t>
      </w:r>
      <w:proofErr w:type="gramStart"/>
      <w:r>
        <w:t>комплектующих</w:t>
      </w:r>
      <w:proofErr w:type="gramEnd"/>
      <w:r>
        <w:t>, с которого делаются поставки по одному комплектующему на каждую операцию. Места выполнения операций задаются не последовательно. Поставщик находится на значительном расстоянии от последней производственной операции.</w:t>
      </w:r>
    </w:p>
    <w:p w:rsidR="004842F4" w:rsidRDefault="004842F4" w:rsidP="004842F4">
      <w:pPr>
        <w:jc w:val="both"/>
      </w:pPr>
      <w:r>
        <w:t xml:space="preserve">Следующие итерации. Каждая последующая операция должна улучшать </w:t>
      </w:r>
      <w:proofErr w:type="gramStart"/>
      <w:r>
        <w:t>предыдущую</w:t>
      </w:r>
      <w:proofErr w:type="gramEnd"/>
      <w:r>
        <w:t>.</w:t>
      </w:r>
    </w:p>
    <w:p w:rsidR="004842F4" w:rsidRDefault="004842F4" w:rsidP="004842F4">
      <w:pPr>
        <w:jc w:val="both"/>
      </w:pPr>
      <w:r>
        <w:t>Возможные улучшения:</w:t>
      </w:r>
    </w:p>
    <w:p w:rsidR="004842F4" w:rsidRDefault="004842F4" w:rsidP="004842F4">
      <w:pPr>
        <w:jc w:val="both"/>
      </w:pPr>
      <w:r>
        <w:t>•</w:t>
      </w:r>
      <w:r>
        <w:tab/>
        <w:t>Приблизить поставщика;</w:t>
      </w:r>
    </w:p>
    <w:p w:rsidR="004842F4" w:rsidRDefault="004842F4" w:rsidP="004842F4">
      <w:pPr>
        <w:jc w:val="both"/>
      </w:pPr>
      <w:r>
        <w:t>•</w:t>
      </w:r>
      <w:r>
        <w:tab/>
        <w:t>Вытроить операции в логической последовательности, исходя их технологических карт;</w:t>
      </w:r>
    </w:p>
    <w:p w:rsidR="004842F4" w:rsidRDefault="004842F4" w:rsidP="004842F4">
      <w:pPr>
        <w:jc w:val="both"/>
      </w:pPr>
      <w:r>
        <w:t>•</w:t>
      </w:r>
      <w:r>
        <w:tab/>
        <w:t>Выстроить работу по принципу конвейера;</w:t>
      </w:r>
    </w:p>
    <w:p w:rsidR="004842F4" w:rsidRDefault="004842F4" w:rsidP="004842F4">
      <w:pPr>
        <w:jc w:val="both"/>
      </w:pPr>
      <w:r>
        <w:t>•</w:t>
      </w:r>
      <w:r>
        <w:tab/>
        <w:t xml:space="preserve">Отказаться от единственного склада </w:t>
      </w:r>
      <w:proofErr w:type="gramStart"/>
      <w:r>
        <w:t>комплектующих</w:t>
      </w:r>
      <w:proofErr w:type="gramEnd"/>
      <w:r>
        <w:t>, сделав небольшие склады комплектующих на каждом рабочем месте;</w:t>
      </w:r>
    </w:p>
    <w:p w:rsidR="004842F4" w:rsidRDefault="004842F4" w:rsidP="004842F4">
      <w:pPr>
        <w:jc w:val="both"/>
      </w:pPr>
      <w:r>
        <w:t>•</w:t>
      </w:r>
      <w:r>
        <w:tab/>
        <w:t>Перейти</w:t>
      </w:r>
      <w:r>
        <w:tab/>
        <w:t>от</w:t>
      </w:r>
      <w:r>
        <w:tab/>
        <w:t>системы</w:t>
      </w:r>
      <w:r>
        <w:tab/>
        <w:t>«выталкивания»</w:t>
      </w:r>
      <w:r>
        <w:tab/>
        <w:t>к</w:t>
      </w:r>
      <w:r>
        <w:tab/>
        <w:t>системе</w:t>
      </w:r>
      <w:r>
        <w:tab/>
        <w:t>«вытягивания»</w:t>
      </w:r>
      <w:r>
        <w:tab/>
        <w:t>за</w:t>
      </w:r>
      <w:r>
        <w:tab/>
        <w:t xml:space="preserve">счет использования карточек </w:t>
      </w:r>
      <w:proofErr w:type="spellStart"/>
      <w:r>
        <w:t>Канбан</w:t>
      </w:r>
      <w:proofErr w:type="spellEnd"/>
      <w:r>
        <w:t>;</w:t>
      </w:r>
    </w:p>
    <w:p w:rsidR="004842F4" w:rsidRDefault="004842F4" w:rsidP="004842F4">
      <w:pPr>
        <w:jc w:val="both"/>
      </w:pPr>
      <w:r>
        <w:t>•</w:t>
      </w:r>
      <w:r>
        <w:tab/>
        <w:t xml:space="preserve">Перейти от хаотичного производства к производству мелкими партиями, а затем к производству единичных изделий (за счет использования карточек </w:t>
      </w:r>
      <w:proofErr w:type="spellStart"/>
      <w:r>
        <w:t>Канбан</w:t>
      </w:r>
      <w:proofErr w:type="spellEnd"/>
      <w:r>
        <w:t>)</w:t>
      </w:r>
    </w:p>
    <w:p w:rsidR="004842F4" w:rsidRDefault="004842F4" w:rsidP="004842F4">
      <w:pPr>
        <w:jc w:val="both"/>
      </w:pPr>
      <w:r>
        <w:t>•</w:t>
      </w:r>
      <w:r>
        <w:tab/>
        <w:t xml:space="preserve">На каждом рабочем месте отсортировать </w:t>
      </w:r>
      <w:proofErr w:type="gramStart"/>
      <w:r>
        <w:t>комплектующие</w:t>
      </w:r>
      <w:proofErr w:type="gramEnd"/>
      <w:r>
        <w:t>;</w:t>
      </w:r>
    </w:p>
    <w:p w:rsidR="004842F4" w:rsidRDefault="004842F4" w:rsidP="004842F4">
      <w:pPr>
        <w:jc w:val="both"/>
      </w:pPr>
      <w:r>
        <w:t>•</w:t>
      </w:r>
      <w:r>
        <w:tab/>
        <w:t xml:space="preserve">Определить необходимое количество </w:t>
      </w:r>
      <w:proofErr w:type="gramStart"/>
      <w:r>
        <w:t>комплектующих</w:t>
      </w:r>
      <w:proofErr w:type="gramEnd"/>
      <w:r>
        <w:t xml:space="preserve"> для выполнения заказа.</w:t>
      </w:r>
    </w:p>
    <w:p w:rsidR="004842F4" w:rsidRDefault="004842F4" w:rsidP="004842F4">
      <w:pPr>
        <w:jc w:val="both"/>
      </w:pPr>
      <w:r>
        <w:t>Ресурсное обеспечение тренинга:</w:t>
      </w:r>
    </w:p>
    <w:p w:rsidR="004842F4" w:rsidRDefault="004842F4" w:rsidP="004842F4">
      <w:pPr>
        <w:jc w:val="both"/>
      </w:pPr>
      <w:r>
        <w:t>•</w:t>
      </w:r>
      <w:r>
        <w:tab/>
        <w:t xml:space="preserve">Конструктор </w:t>
      </w:r>
      <w:proofErr w:type="spellStart"/>
      <w:r>
        <w:t>Лего</w:t>
      </w:r>
      <w:proofErr w:type="spellEnd"/>
      <w:r>
        <w:t>;</w:t>
      </w:r>
    </w:p>
    <w:p w:rsidR="004842F4" w:rsidRDefault="004842F4" w:rsidP="004842F4">
      <w:pPr>
        <w:jc w:val="both"/>
      </w:pPr>
      <w:r>
        <w:lastRenderedPageBreak/>
        <w:t>•</w:t>
      </w:r>
      <w:r>
        <w:tab/>
        <w:t>Коробки для складов комплектующих (не менее 10 штук);</w:t>
      </w:r>
    </w:p>
    <w:p w:rsidR="004842F4" w:rsidRDefault="004842F4" w:rsidP="004842F4">
      <w:pPr>
        <w:jc w:val="both"/>
      </w:pPr>
      <w:r>
        <w:t>•</w:t>
      </w:r>
      <w:r>
        <w:tab/>
        <w:t>Карточки – цветовые табло – 2 штуки (для склада комплектующих и ля поставщика);</w:t>
      </w:r>
    </w:p>
    <w:p w:rsidR="004842F4" w:rsidRDefault="004842F4" w:rsidP="004842F4">
      <w:pPr>
        <w:jc w:val="both"/>
      </w:pPr>
      <w:r>
        <w:t>•</w:t>
      </w:r>
      <w:r>
        <w:tab/>
        <w:t>Карточки-роли: Заказчик, Склад готовой продукции, ОТК, Склад комплектующих, Поставщик.</w:t>
      </w:r>
    </w:p>
    <w:p w:rsidR="004842F4" w:rsidRDefault="004842F4" w:rsidP="004842F4">
      <w:pPr>
        <w:jc w:val="both"/>
      </w:pPr>
      <w:r>
        <w:t>•</w:t>
      </w:r>
      <w:r>
        <w:tab/>
        <w:t>Карточки-рабочие места для участников технологической цепочки (9 штук);</w:t>
      </w:r>
    </w:p>
    <w:p w:rsidR="004842F4" w:rsidRDefault="004842F4" w:rsidP="004842F4">
      <w:pPr>
        <w:jc w:val="both"/>
      </w:pPr>
      <w:r>
        <w:t>•</w:t>
      </w:r>
      <w:r>
        <w:tab/>
      </w:r>
      <w:proofErr w:type="spellStart"/>
      <w:r>
        <w:t>Карточки-канбан</w:t>
      </w:r>
      <w:proofErr w:type="spellEnd"/>
      <w:r>
        <w:t xml:space="preserve"> </w:t>
      </w:r>
      <w:proofErr w:type="gramStart"/>
      <w:r>
        <w:t>двусторонние</w:t>
      </w:r>
      <w:proofErr w:type="gramEnd"/>
      <w:r>
        <w:t xml:space="preserve"> (10 штук).</w:t>
      </w:r>
    </w:p>
    <w:p w:rsidR="004B0860" w:rsidRPr="004B0860" w:rsidRDefault="004B0860" w:rsidP="004B0860">
      <w:pPr>
        <w:ind w:firstLine="709"/>
        <w:jc w:val="both"/>
        <w:rPr>
          <w:rFonts w:eastAsia="TimesNewRomanPSMT"/>
        </w:rPr>
      </w:pPr>
    </w:p>
    <w:p w:rsidR="004B0860" w:rsidRPr="004B0860" w:rsidRDefault="004B0860" w:rsidP="004B0860">
      <w:pPr>
        <w:ind w:firstLine="709"/>
        <w:jc w:val="both"/>
        <w:rPr>
          <w:rFonts w:eastAsia="TimesNewRomanPSMT"/>
        </w:rPr>
      </w:pPr>
    </w:p>
    <w:p w:rsidR="004B0860" w:rsidRPr="004B0860" w:rsidRDefault="004B0860" w:rsidP="004B0860">
      <w:pPr>
        <w:ind w:firstLine="709"/>
        <w:jc w:val="both"/>
        <w:rPr>
          <w:rFonts w:eastAsia="TimesNewRomanPSMT"/>
        </w:rPr>
      </w:pPr>
    </w:p>
    <w:p w:rsidR="00F429B4" w:rsidRPr="004B0860" w:rsidRDefault="00CB6AE7" w:rsidP="00F429B4">
      <w:pPr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contextualSpacing/>
        <w:jc w:val="center"/>
        <w:rPr>
          <w:b/>
          <w:bCs/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t xml:space="preserve"> </w:t>
      </w:r>
      <w:r w:rsidR="00F429B4" w:rsidRPr="004B0860">
        <w:rPr>
          <w:b/>
          <w:bCs/>
          <w:sz w:val="22"/>
          <w:szCs w:val="22"/>
          <w:lang w:eastAsia="ru-RU"/>
        </w:rPr>
        <w:t>РЕКОМЕНДАЦИИ ПО ПОДГОТОВКЕ ДОКЛАДОВ</w:t>
      </w:r>
    </w:p>
    <w:p w:rsidR="00F429B4" w:rsidRPr="004B0860" w:rsidRDefault="00F429B4" w:rsidP="00F429B4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</w:p>
    <w:p w:rsidR="00F429B4" w:rsidRPr="004B0860" w:rsidRDefault="00F429B4" w:rsidP="00F429B4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4B0860">
        <w:rPr>
          <w:rFonts w:ascii="Times New Roman" w:hAnsi="Times New Roman" w:cs="Times New Roman"/>
          <w:b/>
          <w:i/>
          <w:sz w:val="22"/>
          <w:szCs w:val="22"/>
        </w:rPr>
        <w:t>Доклад</w:t>
      </w:r>
      <w:r w:rsidRPr="004B0860">
        <w:rPr>
          <w:rFonts w:ascii="Times New Roman" w:hAnsi="Times New Roman" w:cs="Times New Roman"/>
          <w:sz w:val="22"/>
          <w:szCs w:val="22"/>
        </w:rPr>
        <w:t xml:space="preserve"> – это краткое публичное устное изложение результатов индивидуальной учебно-исследовательской деятельности студента, представляет собой сообщение о сути вопроса или исследования применительно к заданной тематике. Доклады направлены на более глубокое самостоятельное изучение </w:t>
      </w:r>
      <w:proofErr w:type="gramStart"/>
      <w:r w:rsidRPr="004B0860">
        <w:rPr>
          <w:rFonts w:ascii="Times New Roman" w:hAnsi="Times New Roman" w:cs="Times New Roman"/>
          <w:sz w:val="22"/>
          <w:szCs w:val="22"/>
        </w:rPr>
        <w:t>обучающимися</w:t>
      </w:r>
      <w:proofErr w:type="gramEnd"/>
      <w:r w:rsidRPr="004B0860">
        <w:rPr>
          <w:rFonts w:ascii="Times New Roman" w:hAnsi="Times New Roman" w:cs="Times New Roman"/>
          <w:sz w:val="22"/>
          <w:szCs w:val="22"/>
        </w:rPr>
        <w:t xml:space="preserve"> лекционного материала или рассмотрения вопросов для дополнительного изучения. Данный метод обучения используется в учебном процессе при проведении практических занятий в форме семинаров. Его задачами являются: </w:t>
      </w:r>
    </w:p>
    <w:p w:rsidR="00F429B4" w:rsidRPr="004B0860" w:rsidRDefault="00F429B4" w:rsidP="00F429B4">
      <w:pPr>
        <w:pStyle w:val="FR2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rFonts w:ascii="Times New Roman" w:hAnsi="Times New Roman" w:cs="Times New Roman"/>
          <w:sz w:val="22"/>
          <w:szCs w:val="22"/>
        </w:rPr>
      </w:pPr>
      <w:r w:rsidRPr="004B0860">
        <w:rPr>
          <w:rFonts w:ascii="Times New Roman" w:hAnsi="Times New Roman" w:cs="Times New Roman"/>
          <w:sz w:val="22"/>
          <w:szCs w:val="22"/>
        </w:rPr>
        <w:t xml:space="preserve">формирование навыков самостоятельной работы, работы с источниками литературы, их систематизация; </w:t>
      </w:r>
    </w:p>
    <w:p w:rsidR="00F429B4" w:rsidRPr="004B0860" w:rsidRDefault="00F429B4" w:rsidP="00F429B4">
      <w:pPr>
        <w:pStyle w:val="FR2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rFonts w:ascii="Times New Roman" w:hAnsi="Times New Roman" w:cs="Times New Roman"/>
          <w:sz w:val="22"/>
          <w:szCs w:val="22"/>
        </w:rPr>
      </w:pPr>
      <w:r w:rsidRPr="004B0860">
        <w:rPr>
          <w:rFonts w:ascii="Times New Roman" w:hAnsi="Times New Roman" w:cs="Times New Roman"/>
          <w:sz w:val="22"/>
          <w:szCs w:val="22"/>
        </w:rPr>
        <w:t xml:space="preserve">развитие навыков логического мышления; </w:t>
      </w:r>
    </w:p>
    <w:p w:rsidR="00F429B4" w:rsidRPr="004B0860" w:rsidRDefault="00F429B4" w:rsidP="00F429B4">
      <w:pPr>
        <w:pStyle w:val="FR2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rFonts w:ascii="Times New Roman" w:hAnsi="Times New Roman" w:cs="Times New Roman"/>
          <w:sz w:val="22"/>
          <w:szCs w:val="22"/>
        </w:rPr>
      </w:pPr>
      <w:r w:rsidRPr="004B0860">
        <w:rPr>
          <w:rFonts w:ascii="Times New Roman" w:hAnsi="Times New Roman" w:cs="Times New Roman"/>
          <w:sz w:val="22"/>
          <w:szCs w:val="22"/>
        </w:rPr>
        <w:t>углубление теоретических знаний по проблеме исследования;</w:t>
      </w:r>
    </w:p>
    <w:p w:rsidR="00F429B4" w:rsidRPr="004B0860" w:rsidRDefault="00F429B4" w:rsidP="00F429B4">
      <w:pPr>
        <w:pStyle w:val="FR2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rFonts w:ascii="Times New Roman" w:hAnsi="Times New Roman" w:cs="Times New Roman"/>
          <w:sz w:val="22"/>
          <w:szCs w:val="22"/>
        </w:rPr>
      </w:pPr>
      <w:r w:rsidRPr="004B0860">
        <w:rPr>
          <w:rFonts w:ascii="Times New Roman" w:hAnsi="Times New Roman" w:cs="Times New Roman"/>
          <w:sz w:val="22"/>
          <w:szCs w:val="22"/>
        </w:rPr>
        <w:t xml:space="preserve">развитие навыков публичного выступления, умения уверенно использовать научной терминологией.  </w:t>
      </w:r>
    </w:p>
    <w:p w:rsidR="00F429B4" w:rsidRPr="004B0860" w:rsidRDefault="00F429B4" w:rsidP="004B0860">
      <w:pPr>
        <w:pStyle w:val="FR2"/>
        <w:spacing w:line="240" w:lineRule="auto"/>
        <w:ind w:firstLine="720"/>
        <w:rPr>
          <w:sz w:val="22"/>
          <w:szCs w:val="22"/>
        </w:rPr>
      </w:pPr>
      <w:r w:rsidRPr="004B0860">
        <w:rPr>
          <w:rFonts w:ascii="Times New Roman" w:hAnsi="Times New Roman" w:cs="Times New Roman"/>
          <w:sz w:val="22"/>
          <w:szCs w:val="22"/>
        </w:rPr>
        <w:t xml:space="preserve">Доклад должен представлять аргументированное изложение определенной темы, быть структурирован (по главам, разделам, параграфам) и включать разделы: введение, основная часть, заключение. В ходе доклада должны быть сделаны ссылки на использованные источники. В зависимости от тематики доклада он может иметь мультимедийное сопровождение, в ходе доклада могут быть приведены иллюстрации, таблицы, схемы, макеты, документы и т. д. </w:t>
      </w:r>
    </w:p>
    <w:p w:rsidR="00F429B4" w:rsidRPr="004B0860" w:rsidRDefault="004B0860" w:rsidP="004B0860">
      <w:pPr>
        <w:pStyle w:val="Style23"/>
        <w:ind w:firstLine="709"/>
        <w:jc w:val="both"/>
        <w:rPr>
          <w:b/>
          <w:i/>
          <w:sz w:val="22"/>
          <w:szCs w:val="22"/>
        </w:rPr>
      </w:pPr>
      <w:r w:rsidRPr="004B0860">
        <w:rPr>
          <w:b/>
          <w:i/>
          <w:sz w:val="22"/>
          <w:szCs w:val="22"/>
        </w:rPr>
        <w:t>Примерные темы докладов:</w:t>
      </w:r>
    </w:p>
    <w:p w:rsidR="004842F4" w:rsidRDefault="004842F4" w:rsidP="004842F4">
      <w:pPr>
        <w:pStyle w:val="Style23"/>
        <w:numPr>
          <w:ilvl w:val="0"/>
          <w:numId w:val="33"/>
        </w:numPr>
        <w:jc w:val="both"/>
        <w:rPr>
          <w:sz w:val="22"/>
          <w:szCs w:val="22"/>
        </w:rPr>
      </w:pPr>
      <w:r w:rsidRPr="004842F4">
        <w:rPr>
          <w:sz w:val="22"/>
          <w:szCs w:val="22"/>
        </w:rPr>
        <w:t xml:space="preserve">Философия и принципы TPS. </w:t>
      </w:r>
      <w:proofErr w:type="spellStart"/>
      <w:r w:rsidRPr="004842F4">
        <w:rPr>
          <w:sz w:val="22"/>
          <w:szCs w:val="22"/>
        </w:rPr>
        <w:t>Кайдзен</w:t>
      </w:r>
      <w:proofErr w:type="spellEnd"/>
      <w:r w:rsidRPr="004842F4">
        <w:rPr>
          <w:sz w:val="22"/>
          <w:szCs w:val="22"/>
        </w:rPr>
        <w:t xml:space="preserve">. </w:t>
      </w:r>
    </w:p>
    <w:p w:rsidR="004842F4" w:rsidRDefault="004842F4" w:rsidP="00150CC0">
      <w:pPr>
        <w:pStyle w:val="Style23"/>
        <w:numPr>
          <w:ilvl w:val="0"/>
          <w:numId w:val="33"/>
        </w:numPr>
        <w:jc w:val="both"/>
        <w:rPr>
          <w:sz w:val="22"/>
          <w:szCs w:val="22"/>
        </w:rPr>
      </w:pPr>
      <w:r w:rsidRPr="004842F4">
        <w:rPr>
          <w:sz w:val="22"/>
          <w:szCs w:val="22"/>
        </w:rPr>
        <w:t xml:space="preserve">Принцип бережливого производства точно вовремя (JIT). </w:t>
      </w:r>
    </w:p>
    <w:p w:rsidR="004842F4" w:rsidRPr="004842F4" w:rsidRDefault="004842F4" w:rsidP="00150CC0">
      <w:pPr>
        <w:pStyle w:val="Style23"/>
        <w:numPr>
          <w:ilvl w:val="0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4842F4">
        <w:rPr>
          <w:sz w:val="22"/>
          <w:szCs w:val="22"/>
        </w:rPr>
        <w:t xml:space="preserve">ринцип бережливого производства </w:t>
      </w:r>
      <w:proofErr w:type="spellStart"/>
      <w:r w:rsidRPr="004842F4">
        <w:rPr>
          <w:sz w:val="22"/>
          <w:szCs w:val="22"/>
        </w:rPr>
        <w:t>дзидока</w:t>
      </w:r>
      <w:proofErr w:type="spellEnd"/>
      <w:r w:rsidRPr="004842F4">
        <w:rPr>
          <w:sz w:val="22"/>
          <w:szCs w:val="22"/>
        </w:rPr>
        <w:t xml:space="preserve"> (</w:t>
      </w:r>
      <w:proofErr w:type="spellStart"/>
      <w:r w:rsidRPr="004842F4">
        <w:rPr>
          <w:sz w:val="22"/>
          <w:szCs w:val="22"/>
        </w:rPr>
        <w:t>автономизация</w:t>
      </w:r>
      <w:proofErr w:type="spellEnd"/>
      <w:r w:rsidRPr="004842F4">
        <w:rPr>
          <w:sz w:val="22"/>
          <w:szCs w:val="22"/>
        </w:rPr>
        <w:t>).</w:t>
      </w:r>
    </w:p>
    <w:p w:rsidR="004842F4" w:rsidRPr="004842F4" w:rsidRDefault="004842F4" w:rsidP="004842F4">
      <w:pPr>
        <w:pStyle w:val="Style23"/>
        <w:numPr>
          <w:ilvl w:val="0"/>
          <w:numId w:val="33"/>
        </w:numPr>
        <w:jc w:val="both"/>
        <w:rPr>
          <w:sz w:val="22"/>
          <w:szCs w:val="22"/>
        </w:rPr>
      </w:pPr>
      <w:r w:rsidRPr="004842F4">
        <w:rPr>
          <w:sz w:val="22"/>
          <w:szCs w:val="22"/>
        </w:rPr>
        <w:t xml:space="preserve">Инструмент </w:t>
      </w:r>
      <w:proofErr w:type="gramStart"/>
      <w:r w:rsidRPr="004842F4">
        <w:rPr>
          <w:sz w:val="22"/>
          <w:szCs w:val="22"/>
        </w:rPr>
        <w:t>бережливое</w:t>
      </w:r>
      <w:proofErr w:type="gramEnd"/>
      <w:r w:rsidRPr="004842F4">
        <w:rPr>
          <w:sz w:val="22"/>
          <w:szCs w:val="22"/>
        </w:rPr>
        <w:t xml:space="preserve"> производства 5S. </w:t>
      </w:r>
    </w:p>
    <w:p w:rsidR="004842F4" w:rsidRDefault="004842F4" w:rsidP="004842F4">
      <w:pPr>
        <w:pStyle w:val="Style23"/>
        <w:numPr>
          <w:ilvl w:val="0"/>
          <w:numId w:val="33"/>
        </w:numPr>
        <w:jc w:val="both"/>
        <w:rPr>
          <w:sz w:val="22"/>
          <w:szCs w:val="22"/>
        </w:rPr>
      </w:pPr>
      <w:r w:rsidRPr="004842F4">
        <w:rPr>
          <w:sz w:val="22"/>
          <w:szCs w:val="22"/>
        </w:rPr>
        <w:t xml:space="preserve">Инструмент бережливого производства встроенное качество. </w:t>
      </w:r>
    </w:p>
    <w:p w:rsidR="004842F4" w:rsidRPr="004842F4" w:rsidRDefault="004842F4" w:rsidP="004842F4">
      <w:pPr>
        <w:pStyle w:val="Style23"/>
        <w:numPr>
          <w:ilvl w:val="0"/>
          <w:numId w:val="33"/>
        </w:numPr>
        <w:jc w:val="both"/>
        <w:rPr>
          <w:sz w:val="22"/>
          <w:szCs w:val="22"/>
        </w:rPr>
      </w:pPr>
      <w:r w:rsidRPr="004842F4">
        <w:rPr>
          <w:sz w:val="22"/>
          <w:szCs w:val="22"/>
        </w:rPr>
        <w:t xml:space="preserve">Инструмент бережливого производства </w:t>
      </w:r>
      <w:proofErr w:type="spellStart"/>
      <w:r w:rsidRPr="004842F4">
        <w:rPr>
          <w:sz w:val="22"/>
          <w:szCs w:val="22"/>
        </w:rPr>
        <w:t>пока-ёкэ</w:t>
      </w:r>
      <w:proofErr w:type="spellEnd"/>
    </w:p>
    <w:p w:rsidR="004842F4" w:rsidRDefault="004842F4" w:rsidP="00D97D47">
      <w:pPr>
        <w:pStyle w:val="Style23"/>
        <w:numPr>
          <w:ilvl w:val="0"/>
          <w:numId w:val="33"/>
        </w:numPr>
        <w:jc w:val="both"/>
        <w:rPr>
          <w:sz w:val="22"/>
          <w:szCs w:val="22"/>
        </w:rPr>
      </w:pPr>
      <w:r w:rsidRPr="004842F4">
        <w:rPr>
          <w:sz w:val="22"/>
          <w:szCs w:val="22"/>
        </w:rPr>
        <w:t xml:space="preserve">Инструмент бережливого производства всеобщий уход за оборудованием (TPM). </w:t>
      </w:r>
    </w:p>
    <w:p w:rsidR="004842F4" w:rsidRDefault="004842F4" w:rsidP="00D97D47">
      <w:pPr>
        <w:pStyle w:val="Style23"/>
        <w:numPr>
          <w:ilvl w:val="0"/>
          <w:numId w:val="33"/>
        </w:numPr>
        <w:jc w:val="both"/>
        <w:rPr>
          <w:sz w:val="22"/>
          <w:szCs w:val="22"/>
        </w:rPr>
      </w:pPr>
      <w:r w:rsidRPr="004842F4">
        <w:rPr>
          <w:sz w:val="22"/>
          <w:szCs w:val="22"/>
        </w:rPr>
        <w:t xml:space="preserve">Инструмент бережливого производства быстрая переналадка (SMED). </w:t>
      </w:r>
    </w:p>
    <w:p w:rsidR="004842F4" w:rsidRDefault="004842F4" w:rsidP="00CF0AEA">
      <w:pPr>
        <w:pStyle w:val="Style23"/>
        <w:numPr>
          <w:ilvl w:val="0"/>
          <w:numId w:val="33"/>
        </w:numPr>
        <w:jc w:val="both"/>
        <w:rPr>
          <w:sz w:val="22"/>
          <w:szCs w:val="22"/>
        </w:rPr>
      </w:pPr>
      <w:r w:rsidRPr="004842F4">
        <w:rPr>
          <w:sz w:val="22"/>
          <w:szCs w:val="22"/>
        </w:rPr>
        <w:t>Инструмент бережливого производства сглаживание производства (</w:t>
      </w:r>
      <w:proofErr w:type="spellStart"/>
      <w:r w:rsidRPr="004842F4">
        <w:rPr>
          <w:sz w:val="22"/>
          <w:szCs w:val="22"/>
        </w:rPr>
        <w:t>хейджунка</w:t>
      </w:r>
      <w:proofErr w:type="spellEnd"/>
      <w:r w:rsidRPr="004842F4">
        <w:rPr>
          <w:sz w:val="22"/>
          <w:szCs w:val="22"/>
        </w:rPr>
        <w:t xml:space="preserve">). </w:t>
      </w:r>
    </w:p>
    <w:p w:rsidR="004842F4" w:rsidRDefault="004842F4" w:rsidP="00A15687">
      <w:pPr>
        <w:pStyle w:val="Style23"/>
        <w:numPr>
          <w:ilvl w:val="0"/>
          <w:numId w:val="33"/>
        </w:numPr>
        <w:jc w:val="both"/>
        <w:rPr>
          <w:sz w:val="22"/>
          <w:szCs w:val="22"/>
        </w:rPr>
      </w:pPr>
      <w:r w:rsidRPr="004842F4">
        <w:rPr>
          <w:sz w:val="22"/>
          <w:szCs w:val="22"/>
        </w:rPr>
        <w:t>Инструмент бережливого производства пять 'почему' (</w:t>
      </w:r>
      <w:proofErr w:type="spellStart"/>
      <w:r w:rsidRPr="004842F4">
        <w:rPr>
          <w:sz w:val="22"/>
          <w:szCs w:val="22"/>
        </w:rPr>
        <w:t>Five</w:t>
      </w:r>
      <w:proofErr w:type="spellEnd"/>
      <w:r w:rsidRPr="004842F4">
        <w:rPr>
          <w:sz w:val="22"/>
          <w:szCs w:val="22"/>
        </w:rPr>
        <w:t xml:space="preserve"> </w:t>
      </w:r>
      <w:proofErr w:type="spellStart"/>
      <w:r w:rsidRPr="004842F4">
        <w:rPr>
          <w:sz w:val="22"/>
          <w:szCs w:val="22"/>
        </w:rPr>
        <w:t>Whys</w:t>
      </w:r>
      <w:proofErr w:type="spellEnd"/>
      <w:r w:rsidRPr="004842F4">
        <w:rPr>
          <w:sz w:val="22"/>
          <w:szCs w:val="22"/>
        </w:rPr>
        <w:t xml:space="preserve">). </w:t>
      </w:r>
    </w:p>
    <w:p w:rsidR="004842F4" w:rsidRDefault="004842F4" w:rsidP="00A15687">
      <w:pPr>
        <w:pStyle w:val="Style23"/>
        <w:numPr>
          <w:ilvl w:val="0"/>
          <w:numId w:val="33"/>
        </w:numPr>
        <w:jc w:val="both"/>
        <w:rPr>
          <w:sz w:val="22"/>
          <w:szCs w:val="22"/>
        </w:rPr>
      </w:pPr>
      <w:r w:rsidRPr="004842F4">
        <w:rPr>
          <w:sz w:val="22"/>
          <w:szCs w:val="22"/>
        </w:rPr>
        <w:t xml:space="preserve">Инструмент </w:t>
      </w:r>
      <w:proofErr w:type="gramStart"/>
      <w:r w:rsidRPr="004842F4">
        <w:rPr>
          <w:sz w:val="22"/>
          <w:szCs w:val="22"/>
        </w:rPr>
        <w:t>бережливое</w:t>
      </w:r>
      <w:proofErr w:type="gramEnd"/>
      <w:r w:rsidRPr="004842F4">
        <w:rPr>
          <w:sz w:val="22"/>
          <w:szCs w:val="22"/>
        </w:rPr>
        <w:t xml:space="preserve"> производства визуальный контроль (менеджмент). </w:t>
      </w:r>
    </w:p>
    <w:p w:rsidR="004B0860" w:rsidRPr="004842F4" w:rsidRDefault="004842F4" w:rsidP="00B76868">
      <w:pPr>
        <w:pStyle w:val="Style23"/>
        <w:numPr>
          <w:ilvl w:val="0"/>
          <w:numId w:val="33"/>
        </w:numPr>
        <w:jc w:val="both"/>
        <w:rPr>
          <w:sz w:val="22"/>
          <w:szCs w:val="22"/>
        </w:rPr>
      </w:pPr>
      <w:proofErr w:type="spellStart"/>
      <w:r w:rsidRPr="004842F4">
        <w:rPr>
          <w:sz w:val="22"/>
          <w:szCs w:val="22"/>
        </w:rPr>
        <w:t>Канбан</w:t>
      </w:r>
      <w:proofErr w:type="spellEnd"/>
      <w:r w:rsidRPr="004842F4">
        <w:rPr>
          <w:sz w:val="22"/>
          <w:szCs w:val="22"/>
        </w:rPr>
        <w:t xml:space="preserve"> и супермаркеты. Типы </w:t>
      </w:r>
      <w:r>
        <w:rPr>
          <w:sz w:val="22"/>
          <w:szCs w:val="22"/>
        </w:rPr>
        <w:t>«</w:t>
      </w:r>
      <w:proofErr w:type="spellStart"/>
      <w:r w:rsidRPr="004842F4">
        <w:rPr>
          <w:sz w:val="22"/>
          <w:szCs w:val="22"/>
        </w:rPr>
        <w:t>канбан</w:t>
      </w:r>
      <w:proofErr w:type="spellEnd"/>
      <w:r>
        <w:rPr>
          <w:sz w:val="22"/>
          <w:szCs w:val="22"/>
        </w:rPr>
        <w:t>»</w:t>
      </w:r>
      <w:r w:rsidRPr="004842F4">
        <w:rPr>
          <w:sz w:val="22"/>
          <w:szCs w:val="22"/>
        </w:rPr>
        <w:t>.</w:t>
      </w:r>
    </w:p>
    <w:sectPr w:rsidR="004B0860" w:rsidRPr="004842F4" w:rsidSect="00D76B6C">
      <w:foot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040" w:rsidRDefault="00EF0040" w:rsidP="00D76B6C">
      <w:r>
        <w:separator/>
      </w:r>
    </w:p>
  </w:endnote>
  <w:endnote w:type="continuationSeparator" w:id="0">
    <w:p w:rsidR="00EF0040" w:rsidRDefault="00EF0040" w:rsidP="00D76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5741941"/>
      <w:docPartObj>
        <w:docPartGallery w:val="Page Numbers (Bottom of Page)"/>
        <w:docPartUnique/>
      </w:docPartObj>
    </w:sdtPr>
    <w:sdtContent>
      <w:p w:rsidR="0082778F" w:rsidRDefault="00743D94">
        <w:pPr>
          <w:pStyle w:val="aa"/>
          <w:jc w:val="center"/>
        </w:pPr>
        <w:r>
          <w:fldChar w:fldCharType="begin"/>
        </w:r>
        <w:r w:rsidR="0082778F">
          <w:instrText>PAGE   \* MERGEFORMAT</w:instrText>
        </w:r>
        <w:r>
          <w:fldChar w:fldCharType="separate"/>
        </w:r>
        <w:r w:rsidR="003C3B2A">
          <w:rPr>
            <w:noProof/>
          </w:rPr>
          <w:t>10</w:t>
        </w:r>
        <w:r>
          <w:fldChar w:fldCharType="end"/>
        </w:r>
      </w:p>
    </w:sdtContent>
  </w:sdt>
  <w:p w:rsidR="0082778F" w:rsidRDefault="0082778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040" w:rsidRDefault="00EF0040" w:rsidP="00D76B6C">
      <w:r>
        <w:separator/>
      </w:r>
    </w:p>
  </w:footnote>
  <w:footnote w:type="continuationSeparator" w:id="0">
    <w:p w:rsidR="00EF0040" w:rsidRDefault="00EF0040" w:rsidP="00D76B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1"/>
    <w:multiLevelType w:val="single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1">
    <w:nsid w:val="01C62F5F"/>
    <w:multiLevelType w:val="hybridMultilevel"/>
    <w:tmpl w:val="0C36BC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09286A"/>
    <w:multiLevelType w:val="multilevel"/>
    <w:tmpl w:val="48C6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3B2BC2"/>
    <w:multiLevelType w:val="hybridMultilevel"/>
    <w:tmpl w:val="E4C4C3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C7600B"/>
    <w:multiLevelType w:val="hybridMultilevel"/>
    <w:tmpl w:val="8FF636D0"/>
    <w:lvl w:ilvl="0" w:tplc="EF0C4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>
    <w:nsid w:val="171243E5"/>
    <w:multiLevelType w:val="multilevel"/>
    <w:tmpl w:val="C5783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3B6648"/>
    <w:multiLevelType w:val="multilevel"/>
    <w:tmpl w:val="AABA15F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75D0C98"/>
    <w:multiLevelType w:val="hybridMultilevel"/>
    <w:tmpl w:val="972AB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862073"/>
    <w:multiLevelType w:val="multilevel"/>
    <w:tmpl w:val="2E78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713FD2"/>
    <w:multiLevelType w:val="hybridMultilevel"/>
    <w:tmpl w:val="45E6D7EC"/>
    <w:lvl w:ilvl="0" w:tplc="CC347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040141"/>
    <w:multiLevelType w:val="hybridMultilevel"/>
    <w:tmpl w:val="56AC5D76"/>
    <w:lvl w:ilvl="0" w:tplc="04190013">
      <w:start w:val="1"/>
      <w:numFmt w:val="upperRoman"/>
      <w:lvlText w:val="%1."/>
      <w:lvlJc w:val="righ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0284479"/>
    <w:multiLevelType w:val="multilevel"/>
    <w:tmpl w:val="AABA15F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0702C17"/>
    <w:multiLevelType w:val="multilevel"/>
    <w:tmpl w:val="AABA15F8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13">
    <w:nsid w:val="241E3FF0"/>
    <w:multiLevelType w:val="multilevel"/>
    <w:tmpl w:val="1EA4D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840995"/>
    <w:multiLevelType w:val="hybridMultilevel"/>
    <w:tmpl w:val="CC02F508"/>
    <w:lvl w:ilvl="0" w:tplc="7BBEA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6374BCE"/>
    <w:multiLevelType w:val="multilevel"/>
    <w:tmpl w:val="AABA15F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16">
    <w:nsid w:val="2A4E1CF0"/>
    <w:multiLevelType w:val="multilevel"/>
    <w:tmpl w:val="AABA15F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A4E3A4A"/>
    <w:multiLevelType w:val="multilevel"/>
    <w:tmpl w:val="95CC3EB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446134"/>
    <w:multiLevelType w:val="multilevel"/>
    <w:tmpl w:val="AABA15F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7711FE4"/>
    <w:multiLevelType w:val="multilevel"/>
    <w:tmpl w:val="AABA15F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20">
    <w:nsid w:val="3936078D"/>
    <w:multiLevelType w:val="multilevel"/>
    <w:tmpl w:val="68C013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8F53EB"/>
    <w:multiLevelType w:val="multilevel"/>
    <w:tmpl w:val="62086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BE06E4"/>
    <w:multiLevelType w:val="hybridMultilevel"/>
    <w:tmpl w:val="AA7A910A"/>
    <w:lvl w:ilvl="0" w:tplc="DD50F6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E8D4626"/>
    <w:multiLevelType w:val="hybridMultilevel"/>
    <w:tmpl w:val="BD248A3A"/>
    <w:lvl w:ilvl="0" w:tplc="0000002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8624DF"/>
    <w:multiLevelType w:val="multilevel"/>
    <w:tmpl w:val="51523E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9A3258"/>
    <w:multiLevelType w:val="multilevel"/>
    <w:tmpl w:val="68C013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B960A4"/>
    <w:multiLevelType w:val="multilevel"/>
    <w:tmpl w:val="95CC3EB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B6473C"/>
    <w:multiLevelType w:val="hybridMultilevel"/>
    <w:tmpl w:val="931E6142"/>
    <w:lvl w:ilvl="0" w:tplc="3F8C601C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AEA7C82"/>
    <w:multiLevelType w:val="multilevel"/>
    <w:tmpl w:val="AABA15F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29">
    <w:nsid w:val="5E731F5D"/>
    <w:multiLevelType w:val="hybridMultilevel"/>
    <w:tmpl w:val="E632AE90"/>
    <w:lvl w:ilvl="0" w:tplc="DD50F6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0">
    <w:nsid w:val="624F4CC7"/>
    <w:multiLevelType w:val="multilevel"/>
    <w:tmpl w:val="68C013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F3142C"/>
    <w:multiLevelType w:val="multilevel"/>
    <w:tmpl w:val="279A9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FC74B4"/>
    <w:multiLevelType w:val="multilevel"/>
    <w:tmpl w:val="68C013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D678EA"/>
    <w:multiLevelType w:val="multilevel"/>
    <w:tmpl w:val="AABA15F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22"/>
  </w:num>
  <w:num w:numId="5">
    <w:abstractNumId w:val="29"/>
  </w:num>
  <w:num w:numId="6">
    <w:abstractNumId w:val="15"/>
  </w:num>
  <w:num w:numId="7">
    <w:abstractNumId w:val="33"/>
  </w:num>
  <w:num w:numId="8">
    <w:abstractNumId w:val="11"/>
  </w:num>
  <w:num w:numId="9">
    <w:abstractNumId w:val="28"/>
  </w:num>
  <w:num w:numId="10">
    <w:abstractNumId w:val="19"/>
  </w:num>
  <w:num w:numId="11">
    <w:abstractNumId w:val="12"/>
  </w:num>
  <w:num w:numId="12">
    <w:abstractNumId w:val="16"/>
  </w:num>
  <w:num w:numId="13">
    <w:abstractNumId w:val="6"/>
  </w:num>
  <w:num w:numId="14">
    <w:abstractNumId w:val="18"/>
  </w:num>
  <w:num w:numId="15">
    <w:abstractNumId w:val="13"/>
  </w:num>
  <w:num w:numId="16">
    <w:abstractNumId w:val="23"/>
  </w:num>
  <w:num w:numId="17">
    <w:abstractNumId w:val="8"/>
  </w:num>
  <w:num w:numId="18">
    <w:abstractNumId w:val="17"/>
  </w:num>
  <w:num w:numId="19">
    <w:abstractNumId w:val="5"/>
  </w:num>
  <w:num w:numId="20">
    <w:abstractNumId w:val="26"/>
  </w:num>
  <w:num w:numId="21">
    <w:abstractNumId w:val="30"/>
  </w:num>
  <w:num w:numId="22">
    <w:abstractNumId w:val="25"/>
  </w:num>
  <w:num w:numId="23">
    <w:abstractNumId w:val="32"/>
  </w:num>
  <w:num w:numId="24">
    <w:abstractNumId w:val="21"/>
  </w:num>
  <w:num w:numId="25">
    <w:abstractNumId w:val="20"/>
  </w:num>
  <w:num w:numId="26">
    <w:abstractNumId w:val="31"/>
  </w:num>
  <w:num w:numId="27">
    <w:abstractNumId w:val="2"/>
  </w:num>
  <w:num w:numId="28">
    <w:abstractNumId w:val="24"/>
  </w:num>
  <w:num w:numId="29">
    <w:abstractNumId w:val="14"/>
  </w:num>
  <w:num w:numId="30">
    <w:abstractNumId w:val="4"/>
  </w:num>
  <w:num w:numId="31">
    <w:abstractNumId w:val="27"/>
  </w:num>
  <w:num w:numId="32">
    <w:abstractNumId w:val="7"/>
  </w:num>
  <w:num w:numId="33">
    <w:abstractNumId w:val="9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29B4"/>
    <w:rsid w:val="00046754"/>
    <w:rsid w:val="000D4C80"/>
    <w:rsid w:val="00120C46"/>
    <w:rsid w:val="00157FDF"/>
    <w:rsid w:val="003561C7"/>
    <w:rsid w:val="003A5F6A"/>
    <w:rsid w:val="003C3B2A"/>
    <w:rsid w:val="00413F4C"/>
    <w:rsid w:val="00445C35"/>
    <w:rsid w:val="004842F4"/>
    <w:rsid w:val="004B0860"/>
    <w:rsid w:val="004F5E8D"/>
    <w:rsid w:val="00510BB2"/>
    <w:rsid w:val="005B69EA"/>
    <w:rsid w:val="006128EA"/>
    <w:rsid w:val="0063531C"/>
    <w:rsid w:val="00726468"/>
    <w:rsid w:val="00743D94"/>
    <w:rsid w:val="0082778F"/>
    <w:rsid w:val="008F13A8"/>
    <w:rsid w:val="00936B2A"/>
    <w:rsid w:val="00971D6E"/>
    <w:rsid w:val="009A0DBB"/>
    <w:rsid w:val="009F0EB3"/>
    <w:rsid w:val="00A80E0C"/>
    <w:rsid w:val="00BB11D0"/>
    <w:rsid w:val="00BF16DD"/>
    <w:rsid w:val="00C22D1B"/>
    <w:rsid w:val="00CB6AE7"/>
    <w:rsid w:val="00D465FD"/>
    <w:rsid w:val="00D76B6C"/>
    <w:rsid w:val="00DF52C9"/>
    <w:rsid w:val="00E953F6"/>
    <w:rsid w:val="00EC7BE4"/>
    <w:rsid w:val="00EF0040"/>
    <w:rsid w:val="00F429B4"/>
    <w:rsid w:val="00F42F75"/>
    <w:rsid w:val="00F43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9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link w:val="10"/>
    <w:uiPriority w:val="9"/>
    <w:qFormat/>
    <w:rsid w:val="00D76B6C"/>
    <w:pPr>
      <w:keepNext/>
      <w:spacing w:before="100" w:beforeAutospacing="1" w:after="100" w:afterAutospacing="1"/>
      <w:ind w:firstLine="720"/>
      <w:jc w:val="both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8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F429B4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paragraph" w:styleId="3">
    <w:name w:val="Body Text Indent 3"/>
    <w:basedOn w:val="a"/>
    <w:link w:val="30"/>
    <w:rsid w:val="00F429B4"/>
    <w:pPr>
      <w:widowControl w:val="0"/>
      <w:spacing w:after="120" w:line="300" w:lineRule="auto"/>
      <w:ind w:left="283" w:firstLine="760"/>
    </w:pPr>
    <w:rPr>
      <w:rFonts w:eastAsia="Calibri"/>
      <w:kern w:val="1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F429B4"/>
    <w:rPr>
      <w:rFonts w:ascii="Times New Roman" w:eastAsia="Calibri" w:hAnsi="Times New Roman" w:cs="Times New Roman"/>
      <w:kern w:val="1"/>
      <w:sz w:val="16"/>
      <w:szCs w:val="16"/>
      <w:lang w:eastAsia="ar-SA"/>
    </w:rPr>
  </w:style>
  <w:style w:type="paragraph" w:styleId="21">
    <w:name w:val="Body Text Indent 2"/>
    <w:basedOn w:val="a"/>
    <w:link w:val="22"/>
    <w:rsid w:val="00F429B4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pacing w:val="-4"/>
      <w:sz w:val="28"/>
      <w:szCs w:val="25"/>
    </w:rPr>
  </w:style>
  <w:style w:type="character" w:customStyle="1" w:styleId="22">
    <w:name w:val="Основной текст с отступом 2 Знак"/>
    <w:basedOn w:val="a0"/>
    <w:link w:val="21"/>
    <w:rsid w:val="00F429B4"/>
    <w:rPr>
      <w:rFonts w:ascii="Times New Roman" w:eastAsia="Times New Roman" w:hAnsi="Times New Roman" w:cs="Times New Roman"/>
      <w:color w:val="000000"/>
      <w:spacing w:val="-4"/>
      <w:sz w:val="28"/>
      <w:szCs w:val="25"/>
      <w:shd w:val="clear" w:color="auto" w:fill="FFFFFF"/>
    </w:rPr>
  </w:style>
  <w:style w:type="paragraph" w:customStyle="1" w:styleId="Style23">
    <w:name w:val="Style23"/>
    <w:basedOn w:val="a"/>
    <w:rsid w:val="00F429B4"/>
    <w:pPr>
      <w:widowControl w:val="0"/>
      <w:autoSpaceDE w:val="0"/>
      <w:autoSpaceDN w:val="0"/>
      <w:adjustRightInd w:val="0"/>
    </w:pPr>
    <w:rPr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29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9B4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Normal (Web)"/>
    <w:basedOn w:val="a"/>
    <w:uiPriority w:val="99"/>
    <w:unhideWhenUsed/>
    <w:rsid w:val="00F42F75"/>
    <w:pPr>
      <w:spacing w:before="100" w:beforeAutospacing="1" w:after="119"/>
    </w:pPr>
    <w:rPr>
      <w:szCs w:val="24"/>
      <w:lang w:eastAsia="ru-RU"/>
    </w:rPr>
  </w:style>
  <w:style w:type="paragraph" w:styleId="a6">
    <w:name w:val="List Paragraph"/>
    <w:basedOn w:val="a"/>
    <w:uiPriority w:val="34"/>
    <w:qFormat/>
    <w:rsid w:val="0063531C"/>
    <w:pPr>
      <w:ind w:left="720"/>
      <w:contextualSpacing/>
    </w:pPr>
  </w:style>
  <w:style w:type="table" w:styleId="a7">
    <w:name w:val="Table Grid"/>
    <w:basedOn w:val="a1"/>
    <w:uiPriority w:val="59"/>
    <w:rsid w:val="00635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76B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unhideWhenUsed/>
    <w:rsid w:val="00D76B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6B6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a">
    <w:name w:val="footer"/>
    <w:basedOn w:val="a"/>
    <w:link w:val="ab"/>
    <w:uiPriority w:val="99"/>
    <w:unhideWhenUsed/>
    <w:rsid w:val="00D76B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6B6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4B086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paragraph" w:styleId="ac">
    <w:name w:val="caption"/>
    <w:basedOn w:val="a"/>
    <w:next w:val="a"/>
    <w:uiPriority w:val="35"/>
    <w:unhideWhenUsed/>
    <w:qFormat/>
    <w:rsid w:val="004B0860"/>
    <w:pPr>
      <w:widowControl w:val="0"/>
      <w:autoSpaceDE w:val="0"/>
      <w:autoSpaceDN w:val="0"/>
      <w:spacing w:after="200"/>
    </w:pPr>
    <w:rPr>
      <w:b/>
      <w:bCs/>
      <w:color w:val="4F81BD"/>
      <w:sz w:val="18"/>
      <w:szCs w:val="1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4B0860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9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link w:val="10"/>
    <w:uiPriority w:val="9"/>
    <w:qFormat/>
    <w:rsid w:val="00D76B6C"/>
    <w:pPr>
      <w:keepNext/>
      <w:spacing w:before="100" w:beforeAutospacing="1" w:after="100" w:afterAutospacing="1"/>
      <w:ind w:firstLine="720"/>
      <w:jc w:val="both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8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F429B4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paragraph" w:styleId="3">
    <w:name w:val="Body Text Indent 3"/>
    <w:basedOn w:val="a"/>
    <w:link w:val="30"/>
    <w:rsid w:val="00F429B4"/>
    <w:pPr>
      <w:widowControl w:val="0"/>
      <w:spacing w:after="120" w:line="300" w:lineRule="auto"/>
      <w:ind w:left="283" w:firstLine="760"/>
    </w:pPr>
    <w:rPr>
      <w:rFonts w:eastAsia="Calibri"/>
      <w:kern w:val="1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F429B4"/>
    <w:rPr>
      <w:rFonts w:ascii="Times New Roman" w:eastAsia="Calibri" w:hAnsi="Times New Roman" w:cs="Times New Roman"/>
      <w:kern w:val="1"/>
      <w:sz w:val="16"/>
      <w:szCs w:val="16"/>
      <w:lang w:eastAsia="ar-SA"/>
    </w:rPr>
  </w:style>
  <w:style w:type="paragraph" w:styleId="21">
    <w:name w:val="Body Text Indent 2"/>
    <w:basedOn w:val="a"/>
    <w:link w:val="22"/>
    <w:rsid w:val="00F429B4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pacing w:val="-4"/>
      <w:sz w:val="28"/>
      <w:szCs w:val="25"/>
    </w:rPr>
  </w:style>
  <w:style w:type="character" w:customStyle="1" w:styleId="22">
    <w:name w:val="Основной текст с отступом 2 Знак"/>
    <w:basedOn w:val="a0"/>
    <w:link w:val="21"/>
    <w:rsid w:val="00F429B4"/>
    <w:rPr>
      <w:rFonts w:ascii="Times New Roman" w:eastAsia="Times New Roman" w:hAnsi="Times New Roman" w:cs="Times New Roman"/>
      <w:color w:val="000000"/>
      <w:spacing w:val="-4"/>
      <w:sz w:val="28"/>
      <w:szCs w:val="25"/>
      <w:shd w:val="clear" w:color="auto" w:fill="FFFFFF"/>
    </w:rPr>
  </w:style>
  <w:style w:type="paragraph" w:customStyle="1" w:styleId="Style23">
    <w:name w:val="Style23"/>
    <w:basedOn w:val="a"/>
    <w:rsid w:val="00F429B4"/>
    <w:pPr>
      <w:widowControl w:val="0"/>
      <w:autoSpaceDE w:val="0"/>
      <w:autoSpaceDN w:val="0"/>
      <w:adjustRightInd w:val="0"/>
    </w:pPr>
    <w:rPr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29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9B4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Normal (Web)"/>
    <w:basedOn w:val="a"/>
    <w:uiPriority w:val="99"/>
    <w:unhideWhenUsed/>
    <w:rsid w:val="00F42F75"/>
    <w:pPr>
      <w:spacing w:before="100" w:beforeAutospacing="1" w:after="119"/>
    </w:pPr>
    <w:rPr>
      <w:szCs w:val="24"/>
      <w:lang w:eastAsia="ru-RU"/>
    </w:rPr>
  </w:style>
  <w:style w:type="paragraph" w:styleId="a6">
    <w:name w:val="List Paragraph"/>
    <w:basedOn w:val="a"/>
    <w:uiPriority w:val="34"/>
    <w:qFormat/>
    <w:rsid w:val="0063531C"/>
    <w:pPr>
      <w:ind w:left="720"/>
      <w:contextualSpacing/>
    </w:pPr>
  </w:style>
  <w:style w:type="table" w:styleId="a7">
    <w:name w:val="Table Grid"/>
    <w:basedOn w:val="a1"/>
    <w:uiPriority w:val="59"/>
    <w:rsid w:val="00635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76B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unhideWhenUsed/>
    <w:rsid w:val="00D76B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6B6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a">
    <w:name w:val="footer"/>
    <w:basedOn w:val="a"/>
    <w:link w:val="ab"/>
    <w:uiPriority w:val="99"/>
    <w:unhideWhenUsed/>
    <w:rsid w:val="00D76B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6B6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4B086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paragraph" w:styleId="ac">
    <w:name w:val="caption"/>
    <w:basedOn w:val="a"/>
    <w:next w:val="a"/>
    <w:uiPriority w:val="35"/>
    <w:unhideWhenUsed/>
    <w:qFormat/>
    <w:rsid w:val="004B0860"/>
    <w:pPr>
      <w:widowControl w:val="0"/>
      <w:autoSpaceDE w:val="0"/>
      <w:autoSpaceDN w:val="0"/>
      <w:spacing w:after="200"/>
    </w:pPr>
    <w:rPr>
      <w:b/>
      <w:bCs/>
      <w:color w:val="4F81BD"/>
      <w:sz w:val="18"/>
      <w:szCs w:val="1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4B0860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8</cp:revision>
  <dcterms:created xsi:type="dcterms:W3CDTF">2022-12-14T06:26:00Z</dcterms:created>
  <dcterms:modified xsi:type="dcterms:W3CDTF">2023-09-21T15:33:00Z</dcterms:modified>
</cp:coreProperties>
</file>