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5C" w:rsidRDefault="00910405">
      <w:pPr>
        <w:pStyle w:val="a3"/>
        <w:spacing w:before="75"/>
        <w:ind w:right="661"/>
        <w:jc w:val="right"/>
      </w:pPr>
      <w:r>
        <w:t>ПРИЛОЖЕНИЕ</w:t>
      </w:r>
    </w:p>
    <w:p w:rsidR="00CA695C" w:rsidRDefault="00CA695C">
      <w:pPr>
        <w:pStyle w:val="a3"/>
        <w:spacing w:before="2"/>
        <w:rPr>
          <w:sz w:val="24"/>
        </w:rPr>
      </w:pPr>
    </w:p>
    <w:p w:rsidR="00CA695C" w:rsidRDefault="00910405">
      <w:pPr>
        <w:pStyle w:val="a3"/>
        <w:ind w:left="1347" w:right="1070"/>
        <w:jc w:val="center"/>
      </w:pPr>
      <w:r>
        <w:rPr>
          <w:spacing w:val="-2"/>
        </w:rPr>
        <w:t>МИНИСТЕРСТВО</w:t>
      </w:r>
      <w:r>
        <w:rPr>
          <w:spacing w:val="-7"/>
        </w:rPr>
        <w:t xml:space="preserve"> </w:t>
      </w:r>
      <w:r>
        <w:rPr>
          <w:spacing w:val="-2"/>
        </w:rPr>
        <w:t>НАУКИ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ВЫСШЕГО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CA695C" w:rsidRDefault="00CA695C">
      <w:pPr>
        <w:pStyle w:val="a3"/>
        <w:spacing w:before="11"/>
        <w:rPr>
          <w:sz w:val="27"/>
        </w:rPr>
      </w:pPr>
    </w:p>
    <w:p w:rsidR="00CA695C" w:rsidRDefault="00910405">
      <w:pPr>
        <w:pStyle w:val="a3"/>
        <w:tabs>
          <w:tab w:val="left" w:pos="4502"/>
        </w:tabs>
        <w:ind w:left="1707" w:right="1437"/>
        <w:jc w:val="center"/>
      </w:pPr>
      <w:proofErr w:type="gramStart"/>
      <w:r>
        <w:rPr>
          <w:spacing w:val="-1"/>
        </w:rPr>
        <w:t>Федеральное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государственное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proofErr w:type="spellStart"/>
      <w:r>
        <w:t>учреждениевысшего</w:t>
      </w:r>
      <w:proofErr w:type="spellEnd"/>
      <w:r>
        <w:rPr>
          <w:spacing w:val="-4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Рязанский государственный радиотехнический</w:t>
      </w:r>
      <w:r>
        <w:rPr>
          <w:spacing w:val="1"/>
        </w:rPr>
        <w:t xml:space="preserve"> </w:t>
      </w:r>
      <w:proofErr w:type="spellStart"/>
      <w:r>
        <w:t>университетимени</w:t>
      </w:r>
      <w:proofErr w:type="spellEnd"/>
      <w:r>
        <w:tab/>
        <w:t>В.Ф.</w:t>
      </w:r>
      <w:r>
        <w:rPr>
          <w:spacing w:val="3"/>
        </w:rPr>
        <w:t xml:space="preserve"> </w:t>
      </w:r>
      <w:r>
        <w:t>Уткина</w:t>
      </w:r>
    </w:p>
    <w:p w:rsidR="00CA695C" w:rsidRDefault="00CA695C">
      <w:pPr>
        <w:pStyle w:val="a3"/>
        <w:spacing w:before="5"/>
        <w:rPr>
          <w:sz w:val="27"/>
        </w:rPr>
      </w:pPr>
    </w:p>
    <w:p w:rsidR="00CA695C" w:rsidRDefault="00910405">
      <w:pPr>
        <w:pStyle w:val="a3"/>
        <w:ind w:left="1347" w:right="1070"/>
        <w:jc w:val="center"/>
      </w:pPr>
      <w:r>
        <w:rPr>
          <w:spacing w:val="-1"/>
        </w:rPr>
        <w:t>Кафедра</w:t>
      </w:r>
      <w:r>
        <w:rPr>
          <w:spacing w:val="-17"/>
        </w:rPr>
        <w:t xml:space="preserve"> </w:t>
      </w:r>
      <w:r>
        <w:t>«Космические</w:t>
      </w:r>
      <w:r>
        <w:rPr>
          <w:spacing w:val="-16"/>
        </w:rPr>
        <w:t xml:space="preserve"> </w:t>
      </w:r>
      <w:r>
        <w:t>технологии»</w:t>
      </w: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spacing w:before="9"/>
        <w:rPr>
          <w:sz w:val="35"/>
        </w:rPr>
      </w:pPr>
    </w:p>
    <w:p w:rsidR="00CA695C" w:rsidRDefault="005D1F00">
      <w:pPr>
        <w:pStyle w:val="1"/>
        <w:ind w:left="1352" w:right="1070"/>
        <w:jc w:val="center"/>
      </w:pPr>
      <w:bookmarkStart w:id="0" w:name="ОЦЕНОЧНЫЕ_МАТЕРИАЛЫ"/>
      <w:bookmarkEnd w:id="0"/>
      <w:r w:rsidRPr="005D1F00">
        <w:rPr>
          <w:spacing w:val="-2"/>
        </w:rPr>
        <w:t>МЕТОДИЧЕСКОЕ ОБЕСПЕЧЕНИЕ ДИСЦИПЛИНЫ</w:t>
      </w:r>
    </w:p>
    <w:p w:rsidR="00CA695C" w:rsidRDefault="00910405">
      <w:pPr>
        <w:pStyle w:val="1"/>
        <w:spacing w:before="168"/>
        <w:ind w:left="629" w:right="1070"/>
        <w:jc w:val="center"/>
      </w:pPr>
      <w:bookmarkStart w:id="1" w:name="Б1.О.24_«Теоретическая_механика»"/>
      <w:bookmarkEnd w:id="1"/>
      <w:r>
        <w:t>«Теоретическая</w:t>
      </w:r>
      <w:r>
        <w:rPr>
          <w:spacing w:val="-16"/>
        </w:rPr>
        <w:t xml:space="preserve"> </w:t>
      </w:r>
      <w:r>
        <w:t>механика»</w:t>
      </w:r>
    </w:p>
    <w:p w:rsidR="00910405" w:rsidRDefault="00910405">
      <w:pPr>
        <w:pStyle w:val="1"/>
        <w:spacing w:before="168"/>
        <w:ind w:left="629" w:right="1070"/>
        <w:jc w:val="center"/>
      </w:pPr>
    </w:p>
    <w:tbl>
      <w:tblPr>
        <w:tblW w:w="9821" w:type="dxa"/>
        <w:tblInd w:w="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1"/>
        <w:gridCol w:w="623"/>
        <w:gridCol w:w="168"/>
        <w:gridCol w:w="73"/>
        <w:gridCol w:w="143"/>
        <w:gridCol w:w="253"/>
        <w:gridCol w:w="623"/>
        <w:gridCol w:w="545"/>
        <w:gridCol w:w="153"/>
        <w:gridCol w:w="5821"/>
      </w:tblGrid>
      <w:tr w:rsidR="00910405" w:rsidRPr="00910405" w:rsidTr="00910405">
        <w:trPr>
          <w:trHeight w:hRule="exact" w:val="799"/>
        </w:trPr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val="en-US"/>
              </w:rPr>
            </w:pP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Закреплена</w:t>
            </w:r>
            <w:proofErr w:type="spellEnd"/>
            <w:r w:rsidRPr="009104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за</w:t>
            </w:r>
            <w:proofErr w:type="spellEnd"/>
            <w:r w:rsidRPr="009104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4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739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val="en-US"/>
              </w:rPr>
            </w:pPr>
            <w:proofErr w:type="spellStart"/>
            <w:r w:rsidRPr="00910405">
              <w:rPr>
                <w:b/>
                <w:color w:val="000000"/>
                <w:sz w:val="28"/>
                <w:szCs w:val="28"/>
                <w:lang w:val="en-US"/>
              </w:rPr>
              <w:t>Космических</w:t>
            </w:r>
            <w:proofErr w:type="spellEnd"/>
            <w:r w:rsidRPr="00910405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405">
              <w:rPr>
                <w:b/>
                <w:color w:val="000000"/>
                <w:sz w:val="28"/>
                <w:szCs w:val="28"/>
                <w:lang w:val="en-US"/>
              </w:rPr>
              <w:t>технологий</w:t>
            </w:r>
            <w:proofErr w:type="spellEnd"/>
          </w:p>
        </w:tc>
      </w:tr>
      <w:tr w:rsidR="00910405" w:rsidRPr="00910405" w:rsidTr="00910405">
        <w:trPr>
          <w:gridAfter w:val="1"/>
          <w:wAfter w:w="5821" w:type="dxa"/>
          <w:trHeight w:hRule="exact" w:val="138"/>
        </w:trPr>
        <w:tc>
          <w:tcPr>
            <w:tcW w:w="568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68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7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4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25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5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910405" w:rsidRPr="00910405" w:rsidTr="00910405">
        <w:trPr>
          <w:trHeight w:hRule="exact" w:val="663"/>
        </w:trPr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val="en-US"/>
              </w:rPr>
            </w:pP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Учебный</w:t>
            </w:r>
            <w:proofErr w:type="spellEnd"/>
            <w:r w:rsidRPr="009104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739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jc w:val="both"/>
              <w:rPr>
                <w:rFonts w:ascii="Calibri" w:hAnsi="Calibri"/>
                <w:sz w:val="28"/>
                <w:szCs w:val="28"/>
                <w:lang w:val="en-US"/>
              </w:rPr>
            </w:pPr>
            <w:r w:rsidRPr="00910405">
              <w:rPr>
                <w:color w:val="000000"/>
                <w:sz w:val="28"/>
                <w:szCs w:val="28"/>
                <w:lang w:val="en-US"/>
              </w:rPr>
              <w:t>13.03.02_23_00.plx</w:t>
            </w:r>
          </w:p>
          <w:p w:rsidR="00910405" w:rsidRPr="00910405" w:rsidRDefault="00910405" w:rsidP="00910405">
            <w:pPr>
              <w:widowControl/>
              <w:autoSpaceDE/>
              <w:autoSpaceDN/>
              <w:jc w:val="both"/>
              <w:rPr>
                <w:rFonts w:ascii="Calibri" w:hAnsi="Calibri"/>
                <w:sz w:val="28"/>
                <w:szCs w:val="28"/>
                <w:lang w:val="en-US"/>
              </w:rPr>
            </w:pPr>
            <w:r w:rsidRPr="00910405">
              <w:rPr>
                <w:color w:val="000000"/>
                <w:sz w:val="28"/>
                <w:szCs w:val="28"/>
                <w:lang w:val="en-US"/>
              </w:rPr>
              <w:t xml:space="preserve">13.03.02 </w:t>
            </w: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Электроэнергетика</w:t>
            </w:r>
            <w:proofErr w:type="spellEnd"/>
            <w:r w:rsidRPr="00910405">
              <w:rPr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электротехника</w:t>
            </w:r>
            <w:proofErr w:type="spellEnd"/>
          </w:p>
        </w:tc>
      </w:tr>
      <w:tr w:rsidR="00910405" w:rsidRPr="00910405" w:rsidTr="00910405">
        <w:trPr>
          <w:trHeight w:hRule="exact" w:val="176"/>
        </w:trPr>
        <w:tc>
          <w:tcPr>
            <w:tcW w:w="568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68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7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4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739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910405" w:rsidRPr="00910405" w:rsidTr="00910405">
        <w:trPr>
          <w:gridAfter w:val="1"/>
          <w:wAfter w:w="5821" w:type="dxa"/>
          <w:trHeight w:hRule="exact" w:val="101"/>
        </w:trPr>
        <w:tc>
          <w:tcPr>
            <w:tcW w:w="568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68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7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4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25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5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910405" w:rsidRPr="00910405" w:rsidTr="00910405">
        <w:trPr>
          <w:trHeight w:hRule="exact" w:val="277"/>
        </w:trPr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val="en-US"/>
              </w:rPr>
            </w:pP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Квалификация</w:t>
            </w:r>
            <w:proofErr w:type="spellEnd"/>
          </w:p>
        </w:tc>
        <w:tc>
          <w:tcPr>
            <w:tcW w:w="739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jc w:val="both"/>
              <w:rPr>
                <w:rFonts w:ascii="Calibri" w:hAnsi="Calibri"/>
                <w:sz w:val="28"/>
                <w:szCs w:val="28"/>
                <w:lang w:val="en-US"/>
              </w:rPr>
            </w:pPr>
            <w:proofErr w:type="spellStart"/>
            <w:r w:rsidRPr="00910405">
              <w:rPr>
                <w:b/>
                <w:color w:val="000000"/>
                <w:sz w:val="28"/>
                <w:szCs w:val="28"/>
                <w:lang w:val="en-US"/>
              </w:rPr>
              <w:t>бакалавр</w:t>
            </w:r>
            <w:proofErr w:type="spellEnd"/>
          </w:p>
        </w:tc>
      </w:tr>
      <w:tr w:rsidR="00910405" w:rsidRPr="00910405" w:rsidTr="00910405">
        <w:trPr>
          <w:gridAfter w:val="1"/>
          <w:wAfter w:w="5821" w:type="dxa"/>
          <w:trHeight w:hRule="exact" w:val="138"/>
        </w:trPr>
        <w:tc>
          <w:tcPr>
            <w:tcW w:w="568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68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7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4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25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5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</w:tr>
      <w:tr w:rsidR="00910405" w:rsidRPr="00910405" w:rsidTr="00910405">
        <w:trPr>
          <w:trHeight w:hRule="exact" w:val="277"/>
        </w:trPr>
        <w:tc>
          <w:tcPr>
            <w:tcW w:w="242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val="en-US"/>
              </w:rPr>
            </w:pP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  <w:r w:rsidRPr="009104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обучения</w:t>
            </w:r>
            <w:proofErr w:type="spellEnd"/>
          </w:p>
        </w:tc>
        <w:tc>
          <w:tcPr>
            <w:tcW w:w="739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jc w:val="both"/>
              <w:rPr>
                <w:rFonts w:ascii="Calibri" w:hAnsi="Calibri"/>
                <w:sz w:val="28"/>
                <w:szCs w:val="28"/>
                <w:lang w:val="en-US"/>
              </w:rPr>
            </w:pPr>
            <w:proofErr w:type="spellStart"/>
            <w:r w:rsidRPr="00910405">
              <w:rPr>
                <w:b/>
                <w:color w:val="000000"/>
                <w:sz w:val="28"/>
                <w:szCs w:val="28"/>
                <w:lang w:val="en-US"/>
              </w:rPr>
              <w:t>очная</w:t>
            </w:r>
            <w:proofErr w:type="spellEnd"/>
          </w:p>
        </w:tc>
      </w:tr>
      <w:tr w:rsidR="00910405" w:rsidRPr="00910405" w:rsidTr="00910405">
        <w:trPr>
          <w:gridAfter w:val="1"/>
          <w:wAfter w:w="5821" w:type="dxa"/>
          <w:trHeight w:hRule="exact" w:val="315"/>
        </w:trPr>
        <w:tc>
          <w:tcPr>
            <w:tcW w:w="568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68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7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4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25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62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545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5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bookmarkStart w:id="2" w:name="_GoBack"/>
        <w:bookmarkEnd w:id="2"/>
      </w:tr>
      <w:tr w:rsidR="00910405" w:rsidRPr="00910405" w:rsidTr="00910405">
        <w:trPr>
          <w:gridAfter w:val="1"/>
          <w:wAfter w:w="5821" w:type="dxa"/>
          <w:trHeight w:hRule="exact" w:val="277"/>
        </w:trPr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val="en-US"/>
              </w:rPr>
            </w:pP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Общая</w:t>
            </w:r>
            <w:proofErr w:type="spellEnd"/>
            <w:r w:rsidRPr="0091040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10405">
              <w:rPr>
                <w:color w:val="000000"/>
                <w:sz w:val="28"/>
                <w:szCs w:val="28"/>
                <w:lang w:val="en-US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910405" w:rsidRPr="00910405" w:rsidRDefault="00910405" w:rsidP="00910405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10405" w:rsidRPr="00910405" w:rsidRDefault="00910405" w:rsidP="00910405">
            <w:pPr>
              <w:widowControl/>
              <w:autoSpaceDE/>
              <w:autoSpaceDN/>
              <w:rPr>
                <w:rFonts w:ascii="Calibri" w:hAnsi="Calibri"/>
                <w:sz w:val="28"/>
                <w:szCs w:val="28"/>
                <w:lang w:val="en-US"/>
              </w:rPr>
            </w:pPr>
            <w:r w:rsidRPr="00910405">
              <w:rPr>
                <w:b/>
                <w:color w:val="000000"/>
                <w:sz w:val="28"/>
                <w:szCs w:val="28"/>
                <w:lang w:val="en-US"/>
              </w:rPr>
              <w:t>3 ЗЕТ</w:t>
            </w:r>
          </w:p>
        </w:tc>
      </w:tr>
    </w:tbl>
    <w:p w:rsidR="00CA695C" w:rsidRPr="00910405" w:rsidRDefault="00CA695C">
      <w:pPr>
        <w:pStyle w:val="a3"/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rPr>
          <w:sz w:val="30"/>
        </w:rPr>
      </w:pPr>
    </w:p>
    <w:p w:rsidR="00CA695C" w:rsidRDefault="00CA695C">
      <w:pPr>
        <w:pStyle w:val="a3"/>
        <w:spacing w:before="10"/>
        <w:rPr>
          <w:sz w:val="29"/>
        </w:rPr>
      </w:pPr>
    </w:p>
    <w:p w:rsidR="00CA695C" w:rsidRDefault="00910405">
      <w:pPr>
        <w:pStyle w:val="a3"/>
        <w:ind w:left="760" w:right="1070"/>
        <w:jc w:val="center"/>
      </w:pPr>
      <w:r>
        <w:rPr>
          <w:spacing w:val="-3"/>
        </w:rPr>
        <w:t>Рязань,</w:t>
      </w:r>
      <w:r>
        <w:rPr>
          <w:spacing w:val="-13"/>
        </w:rPr>
        <w:t xml:space="preserve"> </w:t>
      </w:r>
      <w:r>
        <w:rPr>
          <w:spacing w:val="-2"/>
        </w:rPr>
        <w:t>2023</w:t>
      </w:r>
      <w:r>
        <w:rPr>
          <w:spacing w:val="-14"/>
        </w:rPr>
        <w:t xml:space="preserve"> </w:t>
      </w:r>
      <w:r>
        <w:rPr>
          <w:spacing w:val="-2"/>
        </w:rPr>
        <w:t>г.</w:t>
      </w:r>
    </w:p>
    <w:p w:rsidR="00CA695C" w:rsidRDefault="00CA695C">
      <w:pPr>
        <w:jc w:val="center"/>
        <w:sectPr w:rsidR="00CA695C">
          <w:type w:val="continuous"/>
          <w:pgSz w:w="11910" w:h="16840"/>
          <w:pgMar w:top="1100" w:right="700" w:bottom="280" w:left="1020" w:header="720" w:footer="720" w:gutter="0"/>
          <w:cols w:space="720"/>
        </w:sectPr>
      </w:pPr>
    </w:p>
    <w:p w:rsidR="00CA695C" w:rsidRDefault="00910405">
      <w:pPr>
        <w:pStyle w:val="1"/>
        <w:spacing w:before="73"/>
        <w:ind w:left="146"/>
      </w:pPr>
      <w:bookmarkStart w:id="3" w:name="Методические_указания_для_обучающихся_по"/>
      <w:bookmarkEnd w:id="3"/>
      <w:r>
        <w:rPr>
          <w:spacing w:val="-1"/>
        </w:rPr>
        <w:lastRenderedPageBreak/>
        <w:t>Методические</w:t>
      </w:r>
      <w:r>
        <w:rPr>
          <w:spacing w:val="-9"/>
        </w:rPr>
        <w:t xml:space="preserve"> </w:t>
      </w:r>
      <w:r>
        <w:t>указания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освоению</w:t>
      </w:r>
      <w:r>
        <w:rPr>
          <w:spacing w:val="-14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(модуля):</w:t>
      </w:r>
    </w:p>
    <w:p w:rsidR="00CA695C" w:rsidRDefault="00CA695C">
      <w:pPr>
        <w:pStyle w:val="a3"/>
        <w:spacing w:before="6"/>
        <w:rPr>
          <w:b/>
          <w:sz w:val="27"/>
        </w:rPr>
      </w:pPr>
    </w:p>
    <w:p w:rsidR="00CA695C" w:rsidRDefault="00910405">
      <w:pPr>
        <w:pStyle w:val="a3"/>
        <w:spacing w:line="319" w:lineRule="exact"/>
        <w:ind w:left="545"/>
        <w:jc w:val="both"/>
      </w:pPr>
      <w:r>
        <w:t>Указания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лекций</w:t>
      </w:r>
    </w:p>
    <w:p w:rsidR="00CA695C" w:rsidRDefault="00910405">
      <w:pPr>
        <w:pStyle w:val="a3"/>
        <w:ind w:left="118" w:right="127" w:firstLine="427"/>
        <w:jc w:val="right"/>
      </w:pPr>
      <w:r>
        <w:t>Во время лекции студент должен вести краткий конспект. Работа с конспектом</w:t>
      </w:r>
      <w:r>
        <w:rPr>
          <w:spacing w:val="-67"/>
        </w:rPr>
        <w:t xml:space="preserve"> </w:t>
      </w:r>
      <w:r>
        <w:t>лекций</w:t>
      </w:r>
      <w:r>
        <w:rPr>
          <w:spacing w:val="19"/>
        </w:rPr>
        <w:t xml:space="preserve"> </w:t>
      </w:r>
      <w:r>
        <w:t>предполагает</w:t>
      </w:r>
      <w:r>
        <w:rPr>
          <w:spacing w:val="18"/>
        </w:rPr>
        <w:t xml:space="preserve"> </w:t>
      </w:r>
      <w:r>
        <w:t>просмотр</w:t>
      </w:r>
      <w:r>
        <w:rPr>
          <w:spacing w:val="20"/>
        </w:rPr>
        <w:t xml:space="preserve"> </w:t>
      </w:r>
      <w:r>
        <w:t>конспекта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тот</w:t>
      </w:r>
      <w:r>
        <w:rPr>
          <w:spacing w:val="22"/>
        </w:rPr>
        <w:t xml:space="preserve"> </w:t>
      </w:r>
      <w:r>
        <w:t>же</w:t>
      </w:r>
      <w:r>
        <w:rPr>
          <w:spacing w:val="20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занятий.</w:t>
      </w:r>
      <w:r>
        <w:rPr>
          <w:spacing w:val="26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пометить</w:t>
      </w:r>
      <w:r>
        <w:rPr>
          <w:spacing w:val="26"/>
        </w:rPr>
        <w:t xml:space="preserve"> </w:t>
      </w:r>
      <w:r>
        <w:t>материалы</w:t>
      </w:r>
      <w:r>
        <w:rPr>
          <w:spacing w:val="26"/>
        </w:rPr>
        <w:t xml:space="preserve"> </w:t>
      </w:r>
      <w:r>
        <w:t>конспекта,</w:t>
      </w:r>
      <w:r>
        <w:rPr>
          <w:spacing w:val="29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вызывают</w:t>
      </w:r>
      <w:r>
        <w:rPr>
          <w:spacing w:val="26"/>
        </w:rPr>
        <w:t xml:space="preserve"> </w:t>
      </w:r>
      <w:r>
        <w:t>затруднения</w:t>
      </w:r>
      <w:r>
        <w:rPr>
          <w:spacing w:val="2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понимания.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обучающийся</w:t>
      </w:r>
      <w:r>
        <w:rPr>
          <w:spacing w:val="19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стараться</w:t>
      </w:r>
      <w:r>
        <w:rPr>
          <w:spacing w:val="18"/>
        </w:rPr>
        <w:t xml:space="preserve"> </w:t>
      </w:r>
      <w:r>
        <w:t>найти</w:t>
      </w:r>
      <w:r>
        <w:rPr>
          <w:spacing w:val="18"/>
        </w:rPr>
        <w:t xml:space="preserve"> </w:t>
      </w:r>
      <w:r>
        <w:t>ответы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затрудн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тельные</w:t>
      </w:r>
      <w:r>
        <w:rPr>
          <w:spacing w:val="13"/>
        </w:rPr>
        <w:t xml:space="preserve"> </w:t>
      </w:r>
      <w:r>
        <w:t>вопросы,</w:t>
      </w:r>
      <w:r>
        <w:rPr>
          <w:spacing w:val="15"/>
        </w:rPr>
        <w:t xml:space="preserve"> </w:t>
      </w:r>
      <w:r>
        <w:t>используя</w:t>
      </w:r>
      <w:r>
        <w:rPr>
          <w:spacing w:val="14"/>
        </w:rPr>
        <w:t xml:space="preserve"> </w:t>
      </w:r>
      <w:r>
        <w:t>рекомендуемую</w:t>
      </w:r>
      <w:r>
        <w:rPr>
          <w:spacing w:val="12"/>
        </w:rPr>
        <w:t xml:space="preserve"> </w:t>
      </w:r>
      <w:r>
        <w:t>литературу.</w:t>
      </w:r>
      <w:r>
        <w:rPr>
          <w:spacing w:val="14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ему</w:t>
      </w:r>
      <w:r>
        <w:rPr>
          <w:spacing w:val="9"/>
        </w:rPr>
        <w:t xml:space="preserve"> </w:t>
      </w:r>
      <w:proofErr w:type="spellStart"/>
      <w:r>
        <w:t>самостоятел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но не</w:t>
      </w:r>
      <w:r>
        <w:rPr>
          <w:spacing w:val="1"/>
        </w:rPr>
        <w:t xml:space="preserve"> </w:t>
      </w:r>
      <w:r>
        <w:t>удалось 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необходимо сформулировать вопросы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w w:val="95"/>
        </w:rPr>
        <w:t>обратиться</w:t>
      </w:r>
      <w:r>
        <w:rPr>
          <w:spacing w:val="26"/>
          <w:w w:val="95"/>
        </w:rPr>
        <w:t xml:space="preserve"> </w:t>
      </w:r>
      <w:r>
        <w:rPr>
          <w:w w:val="95"/>
        </w:rPr>
        <w:t>за</w:t>
      </w:r>
      <w:r>
        <w:rPr>
          <w:spacing w:val="26"/>
          <w:w w:val="95"/>
        </w:rPr>
        <w:t xml:space="preserve"> </w:t>
      </w:r>
      <w:r>
        <w:rPr>
          <w:w w:val="95"/>
        </w:rPr>
        <w:t>помощью</w:t>
      </w:r>
      <w:r>
        <w:rPr>
          <w:spacing w:val="19"/>
          <w:w w:val="95"/>
        </w:rPr>
        <w:t xml:space="preserve"> </w:t>
      </w:r>
      <w:r>
        <w:rPr>
          <w:w w:val="95"/>
        </w:rPr>
        <w:t>к</w:t>
      </w:r>
      <w:r>
        <w:rPr>
          <w:spacing w:val="22"/>
          <w:w w:val="95"/>
        </w:rPr>
        <w:t xml:space="preserve"> </w:t>
      </w:r>
      <w:r>
        <w:rPr>
          <w:w w:val="95"/>
        </w:rPr>
        <w:t>преподавателю</w:t>
      </w:r>
      <w:r>
        <w:rPr>
          <w:spacing w:val="27"/>
          <w:w w:val="95"/>
        </w:rPr>
        <w:t xml:space="preserve"> </w:t>
      </w:r>
      <w:r>
        <w:rPr>
          <w:w w:val="95"/>
        </w:rPr>
        <w:t>на</w:t>
      </w:r>
      <w:r>
        <w:rPr>
          <w:spacing w:val="25"/>
          <w:w w:val="95"/>
        </w:rPr>
        <w:t xml:space="preserve"> </w:t>
      </w:r>
      <w:r>
        <w:rPr>
          <w:w w:val="95"/>
        </w:rPr>
        <w:t>консультации</w:t>
      </w:r>
      <w:r>
        <w:rPr>
          <w:spacing w:val="21"/>
          <w:w w:val="95"/>
        </w:rPr>
        <w:t xml:space="preserve"> </w:t>
      </w:r>
      <w:r>
        <w:rPr>
          <w:w w:val="95"/>
        </w:rPr>
        <w:t>или</w:t>
      </w:r>
      <w:r>
        <w:rPr>
          <w:spacing w:val="23"/>
          <w:w w:val="95"/>
        </w:rPr>
        <w:t xml:space="preserve"> </w:t>
      </w:r>
      <w:r>
        <w:rPr>
          <w:w w:val="95"/>
        </w:rPr>
        <w:t>ближайшей</w:t>
      </w:r>
      <w:r>
        <w:rPr>
          <w:spacing w:val="23"/>
          <w:w w:val="95"/>
        </w:rPr>
        <w:t xml:space="preserve"> </w:t>
      </w:r>
      <w:r>
        <w:rPr>
          <w:w w:val="95"/>
        </w:rPr>
        <w:t>лек-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ции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отводить 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proofErr w:type="spellStart"/>
      <w:r>
        <w:t>про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денного</w:t>
      </w:r>
      <w:r>
        <w:rPr>
          <w:spacing w:val="26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проверяя</w:t>
      </w:r>
      <w:r>
        <w:rPr>
          <w:spacing w:val="27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знания,</w:t>
      </w:r>
      <w:r>
        <w:rPr>
          <w:spacing w:val="29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навыки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контрольным</w:t>
      </w:r>
      <w:r>
        <w:rPr>
          <w:spacing w:val="28"/>
        </w:rPr>
        <w:t xml:space="preserve"> </w:t>
      </w:r>
      <w:r>
        <w:t>во-</w:t>
      </w:r>
    </w:p>
    <w:p w:rsidR="00CA695C" w:rsidRDefault="00910405">
      <w:pPr>
        <w:pStyle w:val="a3"/>
        <w:ind w:left="118"/>
      </w:pPr>
      <w:proofErr w:type="spellStart"/>
      <w:r>
        <w:t>просам</w:t>
      </w:r>
      <w:proofErr w:type="spellEnd"/>
      <w:r>
        <w:t>.</w:t>
      </w:r>
    </w:p>
    <w:p w:rsidR="00CA695C" w:rsidRDefault="00CA695C">
      <w:pPr>
        <w:pStyle w:val="a3"/>
        <w:spacing w:before="4"/>
      </w:pPr>
    </w:p>
    <w:p w:rsidR="00CA695C" w:rsidRDefault="00910405">
      <w:pPr>
        <w:pStyle w:val="a3"/>
        <w:spacing w:before="1" w:line="319" w:lineRule="exact"/>
        <w:ind w:left="545"/>
        <w:jc w:val="both"/>
      </w:pPr>
      <w:r>
        <w:t>Указания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(семинарских)</w:t>
      </w:r>
      <w:r>
        <w:rPr>
          <w:spacing w:val="-6"/>
        </w:rPr>
        <w:t xml:space="preserve"> </w:t>
      </w:r>
      <w:r>
        <w:t>занятий:</w:t>
      </w:r>
    </w:p>
    <w:p w:rsidR="00CA695C" w:rsidRDefault="00910405">
      <w:pPr>
        <w:pStyle w:val="a3"/>
        <w:ind w:left="118" w:right="132" w:firstLine="427"/>
        <w:jc w:val="both"/>
      </w:pPr>
      <w:r>
        <w:t>Практические</w:t>
      </w:r>
      <w:r>
        <w:rPr>
          <w:spacing w:val="1"/>
        </w:rPr>
        <w:t xml:space="preserve"> </w:t>
      </w:r>
      <w:r>
        <w:t>(семинарские)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spellStart"/>
      <w:r>
        <w:t>професси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нальной</w:t>
      </w:r>
      <w:proofErr w:type="spellEnd"/>
      <w:r>
        <w:t xml:space="preserve"> подготовки студентов. Основная цель проведения практических (сем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нарских</w:t>
      </w:r>
      <w:proofErr w:type="spellEnd"/>
      <w:r>
        <w:t>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практическ</w:t>
      </w:r>
      <w:r>
        <w:t>их</w:t>
      </w:r>
      <w:r>
        <w:rPr>
          <w:spacing w:val="-2"/>
        </w:rPr>
        <w:t xml:space="preserve"> </w:t>
      </w:r>
      <w:r>
        <w:t>навыков.</w:t>
      </w:r>
    </w:p>
    <w:p w:rsidR="00CA695C" w:rsidRDefault="00910405">
      <w:pPr>
        <w:pStyle w:val="a3"/>
        <w:ind w:left="118" w:right="127" w:firstLine="427"/>
        <w:jc w:val="both"/>
      </w:pPr>
      <w:r>
        <w:t>Методические</w:t>
      </w:r>
      <w:r>
        <w:rPr>
          <w:spacing w:val="1"/>
        </w:rPr>
        <w:t xml:space="preserve"> </w:t>
      </w:r>
      <w:r>
        <w:t xml:space="preserve">указания к практическим (семинарским) занятиям по </w:t>
      </w:r>
      <w:proofErr w:type="spellStart"/>
      <w:r>
        <w:t>дисц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плине</w:t>
      </w:r>
      <w:proofErr w:type="spellEnd"/>
      <w:r>
        <w:t xml:space="preserve"> наряду с рабочей программой и графиком учебного процесса относятся к</w:t>
      </w:r>
      <w:r>
        <w:rPr>
          <w:spacing w:val="1"/>
        </w:rPr>
        <w:t xml:space="preserve"> </w:t>
      </w:r>
      <w:r>
        <w:t xml:space="preserve">методическим документам, определяющим уровень организации и качества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зовательного</w:t>
      </w:r>
      <w:proofErr w:type="spellEnd"/>
      <w:r>
        <w:t xml:space="preserve"> процесса.</w:t>
      </w:r>
    </w:p>
    <w:p w:rsidR="00CA695C" w:rsidRDefault="00910405">
      <w:pPr>
        <w:pStyle w:val="a3"/>
        <w:ind w:left="118" w:right="127" w:firstLine="427"/>
        <w:jc w:val="both"/>
      </w:pPr>
      <w:r>
        <w:t>В</w:t>
      </w:r>
      <w:r>
        <w:t>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упражнения (задания). Основа в упражнении – пример, который разбирается с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зиций</w:t>
      </w:r>
      <w:proofErr w:type="spellEnd"/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в лекции.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 xml:space="preserve">формированию конкретных умений, навыков, что и определяет содержание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rPr>
          <w:spacing w:val="1"/>
        </w:rPr>
        <w:t xml:space="preserve"> </w:t>
      </w:r>
      <w:r>
        <w:t>студентов – решение задач, графические работы,</w:t>
      </w:r>
      <w:r>
        <w:rPr>
          <w:spacing w:val="70"/>
        </w:rPr>
        <w:t xml:space="preserve"> </w:t>
      </w:r>
      <w:r>
        <w:t>уточнение</w:t>
      </w:r>
      <w:r>
        <w:rPr>
          <w:spacing w:val="70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речи.</w:t>
      </w:r>
    </w:p>
    <w:p w:rsidR="00CA695C" w:rsidRDefault="00910405">
      <w:pPr>
        <w:pStyle w:val="a3"/>
        <w:spacing w:before="2"/>
        <w:ind w:left="545" w:right="228"/>
        <w:jc w:val="both"/>
      </w:pPr>
      <w:r>
        <w:t xml:space="preserve">Практические (семинарские) занятия </w:t>
      </w:r>
      <w:r>
        <w:t>выполняют следующие задачи:</w:t>
      </w:r>
      <w:r>
        <w:rPr>
          <w:spacing w:val="1"/>
        </w:rPr>
        <w:t xml:space="preserve"> </w:t>
      </w:r>
      <w:r>
        <w:t>стимулируют</w:t>
      </w:r>
      <w:r>
        <w:rPr>
          <w:spacing w:val="23"/>
        </w:rPr>
        <w:t xml:space="preserve"> </w:t>
      </w:r>
      <w:r>
        <w:t>регулярное</w:t>
      </w:r>
      <w:r>
        <w:rPr>
          <w:spacing w:val="25"/>
        </w:rPr>
        <w:t xml:space="preserve"> </w:t>
      </w:r>
      <w:r>
        <w:t>изучение</w:t>
      </w:r>
      <w:r>
        <w:rPr>
          <w:spacing w:val="25"/>
        </w:rPr>
        <w:t xml:space="preserve"> </w:t>
      </w:r>
      <w:r>
        <w:t>рекомендуемой</w:t>
      </w:r>
      <w:r>
        <w:rPr>
          <w:spacing w:val="25"/>
        </w:rPr>
        <w:t xml:space="preserve"> </w:t>
      </w:r>
      <w:r>
        <w:t>литературы,</w:t>
      </w:r>
      <w:r>
        <w:rPr>
          <w:spacing w:val="26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4"/>
        </w:rPr>
        <w:t xml:space="preserve"> </w:t>
      </w:r>
      <w:proofErr w:type="spellStart"/>
      <w:r>
        <w:t>вни</w:t>
      </w:r>
      <w:proofErr w:type="spellEnd"/>
      <w:r>
        <w:t>-</w:t>
      </w:r>
    </w:p>
    <w:p w:rsidR="00CA695C" w:rsidRDefault="00910405">
      <w:pPr>
        <w:pStyle w:val="a3"/>
        <w:spacing w:line="322" w:lineRule="exact"/>
        <w:ind w:left="118"/>
        <w:jc w:val="both"/>
      </w:pPr>
      <w:proofErr w:type="spellStart"/>
      <w:r>
        <w:t>мательное</w:t>
      </w:r>
      <w:proofErr w:type="spellEnd"/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лекционному</w:t>
      </w:r>
      <w:r>
        <w:rPr>
          <w:spacing w:val="-12"/>
        </w:rPr>
        <w:t xml:space="preserve"> </w:t>
      </w:r>
      <w:r>
        <w:t>курсу;</w:t>
      </w:r>
    </w:p>
    <w:p w:rsidR="00CA695C" w:rsidRDefault="00910405">
      <w:pPr>
        <w:pStyle w:val="a3"/>
        <w:ind w:left="118" w:right="175" w:firstLine="427"/>
        <w:jc w:val="both"/>
      </w:pPr>
      <w:r>
        <w:t xml:space="preserve">закрепляют знания, полученные в процессе лекционного обучения и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литературой;</w:t>
      </w:r>
    </w:p>
    <w:p w:rsidR="00CA695C" w:rsidRDefault="00910405">
      <w:pPr>
        <w:pStyle w:val="a3"/>
        <w:ind w:left="545" w:right="780"/>
      </w:pPr>
      <w:r>
        <w:t>расширяют</w:t>
      </w:r>
      <w:r>
        <w:rPr>
          <w:spacing w:val="-11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профессионально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навыков;</w:t>
      </w:r>
      <w:r>
        <w:rPr>
          <w:spacing w:val="-67"/>
        </w:rPr>
        <w:t xml:space="preserve"> </w:t>
      </w:r>
      <w:r>
        <w:t>позволяют</w:t>
      </w:r>
      <w:r>
        <w:rPr>
          <w:spacing w:val="8"/>
        </w:rPr>
        <w:t xml:space="preserve"> </w:t>
      </w:r>
      <w:r>
        <w:t>проверить</w:t>
      </w:r>
      <w:r>
        <w:rPr>
          <w:spacing w:val="13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полученных</w:t>
      </w:r>
      <w:r>
        <w:rPr>
          <w:spacing w:val="1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прививают навыки самостоятельного мышления, устного выступления;</w:t>
      </w:r>
      <w:r>
        <w:rPr>
          <w:spacing w:val="1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свободному</w:t>
      </w:r>
      <w:r>
        <w:rPr>
          <w:spacing w:val="-8"/>
        </w:rPr>
        <w:t xml:space="preserve"> </w:t>
      </w:r>
      <w:r>
        <w:t>оперированию</w:t>
      </w:r>
      <w:r>
        <w:rPr>
          <w:spacing w:val="-5"/>
        </w:rPr>
        <w:t xml:space="preserve"> </w:t>
      </w:r>
      <w:r>
        <w:t>терминологией;</w:t>
      </w:r>
    </w:p>
    <w:p w:rsidR="00CA695C" w:rsidRDefault="00910405">
      <w:pPr>
        <w:pStyle w:val="a3"/>
        <w:spacing w:line="242" w:lineRule="auto"/>
        <w:ind w:left="118" w:right="143" w:firstLine="427"/>
        <w:jc w:val="both"/>
      </w:pPr>
      <w:proofErr w:type="gramStart"/>
      <w:r>
        <w:t>представляют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возможность</w:t>
      </w:r>
      <w:proofErr w:type="gramEnd"/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 студентов.</w:t>
      </w:r>
    </w:p>
    <w:p w:rsidR="00CA695C" w:rsidRDefault="00910405">
      <w:pPr>
        <w:pStyle w:val="a3"/>
        <w:ind w:left="118" w:right="132" w:firstLine="42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(семинарским)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смотреть конспекты лекций и методические указания, рекомендованную литера-</w:t>
      </w:r>
      <w:r>
        <w:rPr>
          <w:spacing w:val="1"/>
        </w:rPr>
        <w:t xml:space="preserve"> </w:t>
      </w:r>
      <w:r>
        <w:t>туру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подготовится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ответу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вопросы.</w:t>
      </w:r>
    </w:p>
    <w:p w:rsidR="00CA695C" w:rsidRDefault="00CA695C">
      <w:pPr>
        <w:jc w:val="both"/>
        <w:sectPr w:rsidR="00CA695C">
          <w:pgSz w:w="11910" w:h="16840"/>
          <w:pgMar w:top="1020" w:right="700" w:bottom="280" w:left="1020" w:header="720" w:footer="720" w:gutter="0"/>
          <w:cols w:space="720"/>
        </w:sectPr>
      </w:pPr>
    </w:p>
    <w:p w:rsidR="00CA695C" w:rsidRDefault="00910405">
      <w:pPr>
        <w:pStyle w:val="a3"/>
        <w:spacing w:before="63"/>
        <w:ind w:left="118" w:right="131" w:firstLine="427"/>
        <w:jc w:val="both"/>
      </w:pPr>
      <w:r>
        <w:lastRenderedPageBreak/>
        <w:t>В ходе выполнения индивидуального задания практического занятия студент</w:t>
      </w:r>
      <w:r>
        <w:rPr>
          <w:spacing w:val="1"/>
        </w:rPr>
        <w:t xml:space="preserve"> </w:t>
      </w:r>
      <w:r>
        <w:t xml:space="preserve">готовит отчет о работе (с помощью офисного пакета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или другом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дакторе</w:t>
      </w:r>
      <w:proofErr w:type="spellEnd"/>
      <w:r>
        <w:t xml:space="preserve"> доступном студенту). В отчет заносятся результаты выполнения каждого</w:t>
      </w:r>
      <w:r>
        <w:rPr>
          <w:spacing w:val="1"/>
        </w:rPr>
        <w:t xml:space="preserve"> </w:t>
      </w:r>
      <w:r>
        <w:t>пункта задания (анализ задачи, найденные пути решения, поясняющие схемы,</w:t>
      </w:r>
      <w:r>
        <w:rPr>
          <w:spacing w:val="1"/>
        </w:rPr>
        <w:t xml:space="preserve"> </w:t>
      </w:r>
      <w:r>
        <w:t>диаграммы, графики, таблицы, расчеты, ответы на вопросы пунктов задания,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 xml:space="preserve">предоставляется студентам в виде раздаточных материалов или прилагается к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бочей</w:t>
      </w:r>
      <w:proofErr w:type="spellEnd"/>
      <w:r>
        <w:rPr>
          <w:spacing w:val="-3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дисциплины.</w:t>
      </w:r>
    </w:p>
    <w:p w:rsidR="00CA695C" w:rsidRDefault="00910405">
      <w:pPr>
        <w:pStyle w:val="a3"/>
        <w:ind w:left="118" w:right="132" w:firstLine="427"/>
        <w:jc w:val="both"/>
      </w:pPr>
      <w:r>
        <w:t>За 10 минут до окончания занятия преподаватель проверяет объем выполне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за занятие работы и отмечает р</w:t>
      </w:r>
      <w:r>
        <w:t>езультат в рабочем журнале. Оставшиеся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выполненными пункты задания практического занятия студент обязан доделать</w:t>
      </w:r>
      <w:r>
        <w:rPr>
          <w:spacing w:val="1"/>
        </w:rPr>
        <w:t xml:space="preserve"> </w:t>
      </w:r>
      <w:r>
        <w:t>самостоятельно.</w:t>
      </w:r>
    </w:p>
    <w:p w:rsidR="00CA695C" w:rsidRDefault="00910405">
      <w:pPr>
        <w:pStyle w:val="a3"/>
        <w:spacing w:before="2"/>
        <w:ind w:left="118" w:right="128" w:firstLine="427"/>
        <w:jc w:val="both"/>
      </w:pPr>
      <w:r>
        <w:t>После проверки отчета преподаватель может проводить устный или письме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опрос студентов для контроля усвоения ими основ</w:t>
      </w:r>
      <w:r>
        <w:t xml:space="preserve">ных теоретических и </w:t>
      </w:r>
      <w:proofErr w:type="spellStart"/>
      <w:r>
        <w:t>прак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тических</w:t>
      </w:r>
      <w:proofErr w:type="spellEnd"/>
      <w:r>
        <w:t xml:space="preserve"> знаний по теме занятия (студенты должны знать смысл полученных ими</w:t>
      </w:r>
      <w:r>
        <w:rPr>
          <w:spacing w:val="1"/>
        </w:rPr>
        <w:t xml:space="preserve"> </w:t>
      </w:r>
      <w:r>
        <w:t xml:space="preserve">результатов и ответы на контрольные вопросы). По результатам проверки </w:t>
      </w:r>
      <w:proofErr w:type="spellStart"/>
      <w:r>
        <w:t>отчетаи</w:t>
      </w:r>
      <w:proofErr w:type="spellEnd"/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оценка</w:t>
      </w:r>
      <w:r>
        <w:rPr>
          <w:spacing w:val="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практическое</w:t>
      </w:r>
      <w:r>
        <w:rPr>
          <w:spacing w:val="2"/>
        </w:rPr>
        <w:t xml:space="preserve"> </w:t>
      </w:r>
      <w:r>
        <w:t>занятие.</w:t>
      </w:r>
    </w:p>
    <w:p w:rsidR="00CA695C" w:rsidRDefault="00CA695C">
      <w:pPr>
        <w:pStyle w:val="a3"/>
        <w:spacing w:before="3"/>
      </w:pPr>
    </w:p>
    <w:p w:rsidR="00CA695C" w:rsidRDefault="00910405">
      <w:pPr>
        <w:pStyle w:val="a3"/>
        <w:spacing w:line="319" w:lineRule="exact"/>
        <w:ind w:left="545"/>
        <w:jc w:val="both"/>
      </w:pPr>
      <w:r>
        <w:rPr>
          <w:spacing w:val="-1"/>
        </w:rPr>
        <w:t>Указания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15"/>
        </w:rPr>
        <w:t xml:space="preserve"> </w:t>
      </w:r>
      <w:r>
        <w:rPr>
          <w:spacing w:val="-1"/>
        </w:rPr>
        <w:t>подго</w:t>
      </w:r>
      <w:r>
        <w:rPr>
          <w:spacing w:val="-1"/>
        </w:rPr>
        <w:t>товки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промежуточной</w:t>
      </w:r>
      <w:r>
        <w:rPr>
          <w:spacing w:val="-7"/>
        </w:rPr>
        <w:t xml:space="preserve"> </w:t>
      </w:r>
      <w:r>
        <w:t>аттестации</w:t>
      </w:r>
    </w:p>
    <w:p w:rsidR="00CA695C" w:rsidRDefault="00910405">
      <w:pPr>
        <w:pStyle w:val="a3"/>
        <w:ind w:left="118" w:right="127" w:firstLine="427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учебных пособий, слайдов и другого раздаточного материала предусмотренного</w:t>
      </w:r>
      <w:r>
        <w:rPr>
          <w:spacing w:val="1"/>
        </w:rPr>
        <w:t xml:space="preserve"> </w:t>
      </w:r>
      <w:r>
        <w:t xml:space="preserve">рабочей программой дисциплины, необходимо пользоваться учебной </w:t>
      </w:r>
      <w:proofErr w:type="spellStart"/>
      <w:r>
        <w:t>литерат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рой, рекомендованной к настоящей рабочей программе. При подготовке к </w:t>
      </w:r>
      <w:proofErr w:type="spellStart"/>
      <w:r>
        <w:t>экзам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ну нужно изучить теорию: определения всех понятий и подходы к оцениванию до</w:t>
      </w:r>
      <w:r>
        <w:rPr>
          <w:spacing w:val="1"/>
        </w:rPr>
        <w:t xml:space="preserve"> </w:t>
      </w:r>
      <w:r>
        <w:t>состояния понимания материала и самостоятельно решить по нескольку типовых</w:t>
      </w:r>
      <w:r>
        <w:rPr>
          <w:spacing w:val="1"/>
        </w:rPr>
        <w:t xml:space="preserve"> </w:t>
      </w:r>
      <w:r>
        <w:rPr>
          <w:w w:val="95"/>
        </w:rPr>
        <w:t xml:space="preserve">задач из каждой темы (в том </w:t>
      </w:r>
      <w:r>
        <w:rPr>
          <w:w w:val="95"/>
        </w:rPr>
        <w:t>случае если тема предусматривает решение задач). При</w:t>
      </w:r>
      <w:r>
        <w:rPr>
          <w:spacing w:val="1"/>
          <w:w w:val="95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решения.</w:t>
      </w:r>
    </w:p>
    <w:p w:rsidR="00CA695C" w:rsidRDefault="00CA695C">
      <w:pPr>
        <w:pStyle w:val="a3"/>
        <w:spacing w:before="4"/>
      </w:pPr>
    </w:p>
    <w:p w:rsidR="00CA695C" w:rsidRDefault="00910405">
      <w:pPr>
        <w:pStyle w:val="a3"/>
        <w:spacing w:line="320" w:lineRule="exact"/>
        <w:ind w:left="545"/>
        <w:jc w:val="both"/>
      </w:pPr>
      <w:r>
        <w:rPr>
          <w:spacing w:val="-1"/>
        </w:rPr>
        <w:t>Указания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самостоятельной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студентов</w:t>
      </w:r>
    </w:p>
    <w:p w:rsidR="00CA695C" w:rsidRDefault="00910405">
      <w:pPr>
        <w:pStyle w:val="a3"/>
        <w:ind w:left="118" w:right="132" w:firstLine="427"/>
        <w:jc w:val="both"/>
      </w:pPr>
      <w:r>
        <w:t>Самостоятельная работа студентов по дисциплине играет важную роль в хо</w:t>
      </w:r>
      <w:r>
        <w:t>де</w:t>
      </w:r>
      <w:r>
        <w:rPr>
          <w:spacing w:val="1"/>
        </w:rPr>
        <w:t xml:space="preserve"> </w:t>
      </w:r>
      <w:r>
        <w:t xml:space="preserve">всего учебного процесса. Методические материалы и рекомендации для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 xml:space="preserve"> самостоятельной работы студентов готовятся преподавателем и выдаются</w:t>
      </w:r>
      <w:r>
        <w:rPr>
          <w:spacing w:val="1"/>
        </w:rPr>
        <w:t xml:space="preserve"> </w:t>
      </w:r>
      <w:r>
        <w:t>студентам в виде раздаточных материалов или оформляются в виде электронного</w:t>
      </w:r>
      <w:r>
        <w:rPr>
          <w:spacing w:val="1"/>
        </w:rPr>
        <w:t xml:space="preserve"> </w:t>
      </w:r>
      <w:r>
        <w:t>ресурса</w:t>
      </w:r>
      <w:r>
        <w:rPr>
          <w:spacing w:val="26"/>
        </w:rPr>
        <w:t xml:space="preserve"> </w:t>
      </w:r>
      <w:r>
        <w:t>используемого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</w:t>
      </w:r>
      <w:r>
        <w:t>ках</w:t>
      </w:r>
      <w:r>
        <w:rPr>
          <w:spacing w:val="21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дистанционного</w:t>
      </w:r>
      <w:r>
        <w:rPr>
          <w:spacing w:val="22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ФГБОУ</w:t>
      </w:r>
      <w:r>
        <w:rPr>
          <w:spacing w:val="20"/>
        </w:rPr>
        <w:t xml:space="preserve"> </w:t>
      </w:r>
      <w:r>
        <w:t>ВО</w:t>
      </w:r>
    </w:p>
    <w:p w:rsidR="00CA695C" w:rsidRDefault="00910405">
      <w:pPr>
        <w:pStyle w:val="a3"/>
        <w:spacing w:before="6" w:line="322" w:lineRule="exact"/>
        <w:ind w:left="118"/>
      </w:pPr>
      <w:r>
        <w:t>«РГРТУ».</w:t>
      </w:r>
    </w:p>
    <w:p w:rsidR="00CA695C" w:rsidRDefault="00910405">
      <w:pPr>
        <w:pStyle w:val="a3"/>
        <w:spacing w:before="5" w:line="235" w:lineRule="auto"/>
        <w:ind w:left="545" w:right="26"/>
      </w:pPr>
      <w:r>
        <w:t>Самостоятельное изучение тем учебной дисциплины способствует:</w:t>
      </w:r>
      <w:r>
        <w:rPr>
          <w:spacing w:val="1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навыков,</w:t>
      </w:r>
      <w:r>
        <w:rPr>
          <w:spacing w:val="4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аудиторных</w:t>
      </w:r>
      <w:r>
        <w:rPr>
          <w:spacing w:val="-4"/>
        </w:rPr>
        <w:t xml:space="preserve"> </w:t>
      </w:r>
      <w:proofErr w:type="spellStart"/>
      <w:r>
        <w:t>заня</w:t>
      </w:r>
      <w:proofErr w:type="spellEnd"/>
      <w:r>
        <w:t>-</w:t>
      </w:r>
    </w:p>
    <w:p w:rsidR="00CA695C" w:rsidRDefault="00910405">
      <w:pPr>
        <w:pStyle w:val="a3"/>
        <w:spacing w:before="2" w:line="322" w:lineRule="exact"/>
        <w:ind w:left="118"/>
      </w:pPr>
      <w:proofErr w:type="spellStart"/>
      <w:r>
        <w:t>тий</w:t>
      </w:r>
      <w:proofErr w:type="spellEnd"/>
      <w:r>
        <w:t>;</w:t>
      </w:r>
    </w:p>
    <w:p w:rsidR="00CA695C" w:rsidRDefault="00910405">
      <w:pPr>
        <w:pStyle w:val="a3"/>
        <w:spacing w:line="242" w:lineRule="auto"/>
        <w:ind w:left="118" w:firstLine="427"/>
      </w:pPr>
      <w:r>
        <w:t>углублению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расширению</w:t>
      </w:r>
      <w:r>
        <w:rPr>
          <w:spacing w:val="46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отдельным</w:t>
      </w:r>
      <w:r>
        <w:rPr>
          <w:spacing w:val="44"/>
        </w:rPr>
        <w:t xml:space="preserve"> </w:t>
      </w:r>
      <w:r>
        <w:t>вопросам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темам</w:t>
      </w:r>
      <w:r>
        <w:rPr>
          <w:spacing w:val="44"/>
        </w:rPr>
        <w:t xml:space="preserve"> </w:t>
      </w:r>
      <w:proofErr w:type="spellStart"/>
      <w:r>
        <w:t>дисц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плины</w:t>
      </w:r>
      <w:proofErr w:type="spellEnd"/>
      <w:r>
        <w:t>;</w:t>
      </w:r>
    </w:p>
    <w:p w:rsidR="00CA695C" w:rsidRDefault="00910405">
      <w:pPr>
        <w:pStyle w:val="a3"/>
        <w:ind w:left="118" w:firstLine="427"/>
      </w:pPr>
      <w:r>
        <w:t>освоению</w:t>
      </w:r>
      <w:r>
        <w:rPr>
          <w:spacing w:val="-9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прикладного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знаний.</w:t>
      </w:r>
    </w:p>
    <w:p w:rsidR="00CA695C" w:rsidRDefault="00910405">
      <w:pPr>
        <w:pStyle w:val="a3"/>
        <w:spacing w:before="2"/>
        <w:ind w:left="545"/>
      </w:pPr>
      <w:r>
        <w:t>Рекомендации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литературой</w:t>
      </w:r>
    </w:p>
    <w:p w:rsidR="00CA695C" w:rsidRDefault="00CA695C">
      <w:pPr>
        <w:sectPr w:rsidR="00CA695C">
          <w:pgSz w:w="11910" w:h="16840"/>
          <w:pgMar w:top="1020" w:right="700" w:bottom="280" w:left="1020" w:header="720" w:footer="720" w:gutter="0"/>
          <w:cols w:space="720"/>
        </w:sectPr>
      </w:pPr>
    </w:p>
    <w:p w:rsidR="00CA695C" w:rsidRDefault="00910405">
      <w:pPr>
        <w:pStyle w:val="a3"/>
        <w:spacing w:before="63"/>
        <w:ind w:left="118" w:right="136" w:firstLine="427"/>
        <w:jc w:val="both"/>
      </w:pPr>
      <w:r>
        <w:lastRenderedPageBreak/>
        <w:t>Теоретический материал курса становитс</w:t>
      </w:r>
      <w:r w:rsidR="005D1F00">
        <w:t>я более понятным, когда дополни</w:t>
      </w:r>
      <w:r>
        <w:t>тельно к прослушиванию лекции и изучению к</w:t>
      </w:r>
      <w:r w:rsidR="005D1F00">
        <w:t>онспекта, изучается дополнитель</w:t>
      </w:r>
      <w:r>
        <w:t>ная рекомендованная литература. Литературу по курсу рекомендуется изучать в</w:t>
      </w:r>
      <w:r>
        <w:rPr>
          <w:spacing w:val="1"/>
        </w:rPr>
        <w:t xml:space="preserve"> </w:t>
      </w:r>
      <w:r>
        <w:t>библиотеке, с использованием доступной электронной библиотечной системы или</w:t>
      </w:r>
      <w:r>
        <w:rPr>
          <w:spacing w:val="-67"/>
        </w:rPr>
        <w:t xml:space="preserve"> </w:t>
      </w:r>
      <w:r>
        <w:t>с помощью сети</w:t>
      </w:r>
      <w:r>
        <w:rPr>
          <w:spacing w:val="1"/>
        </w:rPr>
        <w:t xml:space="preserve"> </w:t>
      </w:r>
      <w:r>
        <w:t>Интернет (исто</w:t>
      </w:r>
      <w:r>
        <w:t>чники,</w:t>
      </w:r>
      <w:r>
        <w:rPr>
          <w:spacing w:val="1"/>
        </w:rPr>
        <w:t xml:space="preserve"> </w:t>
      </w:r>
      <w:r>
        <w:t>которые могут быть использованы без</w:t>
      </w:r>
      <w:r>
        <w:rPr>
          <w:spacing w:val="1"/>
        </w:rPr>
        <w:t xml:space="preserve"> </w:t>
      </w:r>
      <w:r>
        <w:t>нарушения</w:t>
      </w:r>
      <w:r>
        <w:rPr>
          <w:spacing w:val="3"/>
        </w:rPr>
        <w:t xml:space="preserve"> </w:t>
      </w:r>
      <w:r>
        <w:t>авторских</w:t>
      </w:r>
      <w:r>
        <w:rPr>
          <w:spacing w:val="-6"/>
        </w:rPr>
        <w:t xml:space="preserve"> </w:t>
      </w:r>
      <w:r>
        <w:t>прав).</w:t>
      </w:r>
    </w:p>
    <w:p w:rsidR="00CA695C" w:rsidRDefault="00CA695C">
      <w:pPr>
        <w:pStyle w:val="a3"/>
        <w:spacing w:before="8"/>
      </w:pPr>
    </w:p>
    <w:p w:rsidR="00CA695C" w:rsidRDefault="00910405">
      <w:pPr>
        <w:pStyle w:val="1"/>
        <w:spacing w:line="319" w:lineRule="exact"/>
        <w:jc w:val="both"/>
      </w:pPr>
      <w:bookmarkStart w:id="4" w:name="Основная_литература:"/>
      <w:bookmarkEnd w:id="4"/>
      <w:r>
        <w:rPr>
          <w:spacing w:val="-1"/>
        </w:rPr>
        <w:t>Основная</w:t>
      </w:r>
      <w:r>
        <w:rPr>
          <w:spacing w:val="-14"/>
        </w:rPr>
        <w:t xml:space="preserve"> </w:t>
      </w:r>
      <w:r>
        <w:rPr>
          <w:spacing w:val="-1"/>
        </w:rPr>
        <w:t>литература:</w:t>
      </w:r>
    </w:p>
    <w:p w:rsidR="00CA695C" w:rsidRDefault="00910405">
      <w:pPr>
        <w:pStyle w:val="a4"/>
        <w:numPr>
          <w:ilvl w:val="0"/>
          <w:numId w:val="3"/>
        </w:numPr>
        <w:tabs>
          <w:tab w:val="left" w:pos="824"/>
        </w:tabs>
        <w:spacing w:line="319" w:lineRule="exact"/>
        <w:jc w:val="both"/>
        <w:rPr>
          <w:sz w:val="28"/>
        </w:rPr>
      </w:pPr>
      <w:proofErr w:type="spellStart"/>
      <w:r>
        <w:rPr>
          <w:sz w:val="28"/>
        </w:rPr>
        <w:t>Тарг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  <w:r>
        <w:rPr>
          <w:spacing w:val="-11"/>
          <w:sz w:val="28"/>
        </w:rPr>
        <w:t xml:space="preserve"> </w:t>
      </w:r>
      <w:r>
        <w:rPr>
          <w:sz w:val="28"/>
        </w:rPr>
        <w:t>М.</w:t>
      </w:r>
      <w:r>
        <w:rPr>
          <w:spacing w:val="-10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9"/>
          <w:sz w:val="28"/>
        </w:rPr>
        <w:t xml:space="preserve"> </w:t>
      </w:r>
      <w:r>
        <w:rPr>
          <w:sz w:val="28"/>
        </w:rPr>
        <w:t>курс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механики.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0"/>
          <w:sz w:val="28"/>
        </w:rPr>
        <w:t xml:space="preserve"> </w:t>
      </w:r>
      <w:r>
        <w:rPr>
          <w:sz w:val="28"/>
        </w:rPr>
        <w:t>2005.</w:t>
      </w:r>
    </w:p>
    <w:p w:rsidR="00CA695C" w:rsidRDefault="00910405">
      <w:pPr>
        <w:pStyle w:val="a4"/>
        <w:numPr>
          <w:ilvl w:val="0"/>
          <w:numId w:val="3"/>
        </w:numPr>
        <w:tabs>
          <w:tab w:val="left" w:pos="954"/>
        </w:tabs>
        <w:ind w:left="118" w:right="128" w:firstLine="427"/>
        <w:jc w:val="both"/>
        <w:rPr>
          <w:sz w:val="28"/>
        </w:rPr>
      </w:pPr>
      <w:r>
        <w:rPr>
          <w:sz w:val="28"/>
        </w:rPr>
        <w:t xml:space="preserve">Никитин, Н. Н. Курс теоретической механики Учеб. для </w:t>
      </w:r>
      <w:proofErr w:type="spellStart"/>
      <w:r>
        <w:rPr>
          <w:sz w:val="28"/>
        </w:rPr>
        <w:t>машиностр</w:t>
      </w:r>
      <w:proofErr w:type="spellEnd"/>
      <w:r>
        <w:rPr>
          <w:sz w:val="28"/>
        </w:rPr>
        <w:t>. и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</w:t>
      </w:r>
      <w:proofErr w:type="spellEnd"/>
      <w:r>
        <w:rPr>
          <w:sz w:val="28"/>
        </w:rPr>
        <w:t>-ростр. специальнос</w:t>
      </w:r>
      <w:r>
        <w:rPr>
          <w:sz w:val="28"/>
        </w:rPr>
        <w:t xml:space="preserve">тей вузов Н. Н. Никитин. - 6-е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- М.: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3"/>
          <w:sz w:val="28"/>
        </w:rPr>
        <w:t xml:space="preserve"> </w:t>
      </w:r>
      <w:r>
        <w:rPr>
          <w:sz w:val="28"/>
        </w:rPr>
        <w:t>школа,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718,</w:t>
      </w:r>
      <w:r>
        <w:rPr>
          <w:spacing w:val="5"/>
          <w:sz w:val="28"/>
        </w:rPr>
        <w:t xml:space="preserve"> </w:t>
      </w:r>
      <w:r>
        <w:rPr>
          <w:sz w:val="28"/>
        </w:rPr>
        <w:t>[1]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CA695C" w:rsidRDefault="00910405">
      <w:pPr>
        <w:pStyle w:val="a4"/>
        <w:numPr>
          <w:ilvl w:val="0"/>
          <w:numId w:val="3"/>
        </w:numPr>
        <w:tabs>
          <w:tab w:val="left" w:pos="959"/>
        </w:tabs>
        <w:ind w:left="118" w:right="132" w:firstLine="427"/>
        <w:jc w:val="both"/>
        <w:rPr>
          <w:sz w:val="28"/>
        </w:rPr>
      </w:pPr>
      <w:proofErr w:type="spellStart"/>
      <w:r>
        <w:rPr>
          <w:sz w:val="28"/>
        </w:rPr>
        <w:t>Бутенин</w:t>
      </w:r>
      <w:proofErr w:type="spellEnd"/>
      <w:r>
        <w:rPr>
          <w:sz w:val="28"/>
        </w:rPr>
        <w:t>, Н. В. Курс теоретической механики Текст Т. 1 Статика и кинем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тика Т. 2 Динамика учеб. пособие для вузов по </w:t>
      </w:r>
      <w:proofErr w:type="spellStart"/>
      <w:r>
        <w:rPr>
          <w:sz w:val="28"/>
        </w:rPr>
        <w:t>техн</w:t>
      </w:r>
      <w:proofErr w:type="spellEnd"/>
      <w:r>
        <w:rPr>
          <w:sz w:val="28"/>
        </w:rPr>
        <w:t>. специальностям : в 2 т. Н. В.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Буте-</w:t>
      </w:r>
      <w:proofErr w:type="spellStart"/>
      <w:r>
        <w:rPr>
          <w:w w:val="95"/>
          <w:sz w:val="28"/>
        </w:rPr>
        <w:t>нин</w:t>
      </w:r>
      <w:proofErr w:type="spellEnd"/>
      <w:r>
        <w:rPr>
          <w:w w:val="95"/>
          <w:sz w:val="28"/>
        </w:rPr>
        <w:t>,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Я.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Л.</w:t>
      </w:r>
      <w:r>
        <w:rPr>
          <w:spacing w:val="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Лунц</w:t>
      </w:r>
      <w:proofErr w:type="spellEnd"/>
      <w:r>
        <w:rPr>
          <w:w w:val="95"/>
          <w:sz w:val="28"/>
        </w:rPr>
        <w:t>,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Д.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Р.</w:t>
      </w:r>
      <w:r>
        <w:rPr>
          <w:spacing w:val="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Меркин</w:t>
      </w:r>
      <w:proofErr w:type="spellEnd"/>
      <w:r>
        <w:rPr>
          <w:w w:val="95"/>
          <w:sz w:val="28"/>
        </w:rPr>
        <w:t>.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9-е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изд.,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стер.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СПб</w:t>
      </w:r>
      <w:proofErr w:type="gramStart"/>
      <w:r>
        <w:rPr>
          <w:w w:val="95"/>
          <w:sz w:val="28"/>
        </w:rPr>
        <w:t>.</w:t>
      </w:r>
      <w:proofErr w:type="gramEnd"/>
      <w:r>
        <w:rPr>
          <w:spacing w:val="19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и</w:t>
      </w:r>
      <w:proofErr w:type="gramEnd"/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др.: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Лань,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2007.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729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с.</w:t>
      </w:r>
    </w:p>
    <w:p w:rsidR="00CA695C" w:rsidRDefault="00910405">
      <w:pPr>
        <w:pStyle w:val="a4"/>
        <w:numPr>
          <w:ilvl w:val="0"/>
          <w:numId w:val="3"/>
        </w:numPr>
        <w:tabs>
          <w:tab w:val="left" w:pos="978"/>
        </w:tabs>
        <w:ind w:left="118" w:right="132" w:firstLine="427"/>
        <w:jc w:val="both"/>
        <w:rPr>
          <w:sz w:val="28"/>
        </w:rPr>
      </w:pPr>
      <w:r>
        <w:rPr>
          <w:sz w:val="28"/>
        </w:rPr>
        <w:t>Яблонский, А. А. Сборник заданий для курсовых работ по теоретической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ме-ханике</w:t>
      </w:r>
      <w:proofErr w:type="spellEnd"/>
      <w:r>
        <w:rPr>
          <w:sz w:val="28"/>
        </w:rPr>
        <w:t xml:space="preserve">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втузов Под общ. ред. А. А. Яблонского. - 4-е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6"/>
          <w:sz w:val="28"/>
        </w:rPr>
        <w:t xml:space="preserve"> </w:t>
      </w:r>
      <w:r>
        <w:rPr>
          <w:sz w:val="28"/>
        </w:rPr>
        <w:t>1985.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367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CA695C" w:rsidRDefault="00CA695C">
      <w:pPr>
        <w:pStyle w:val="a3"/>
        <w:spacing w:before="6"/>
      </w:pPr>
    </w:p>
    <w:p w:rsidR="00CA695C" w:rsidRDefault="00910405">
      <w:pPr>
        <w:pStyle w:val="1"/>
        <w:spacing w:before="1" w:line="320" w:lineRule="exact"/>
      </w:pPr>
      <w:bookmarkStart w:id="5" w:name="Дополнительная_литература:"/>
      <w:bookmarkEnd w:id="5"/>
      <w:r>
        <w:rPr>
          <w:spacing w:val="-1"/>
        </w:rPr>
        <w:t>Дополнительная</w:t>
      </w:r>
      <w:r>
        <w:rPr>
          <w:spacing w:val="-10"/>
        </w:rPr>
        <w:t xml:space="preserve"> </w:t>
      </w:r>
      <w:r>
        <w:rPr>
          <w:spacing w:val="-1"/>
        </w:rPr>
        <w:t>литература:</w:t>
      </w:r>
    </w:p>
    <w:p w:rsidR="00CA695C" w:rsidRDefault="00910405">
      <w:pPr>
        <w:pStyle w:val="a4"/>
        <w:numPr>
          <w:ilvl w:val="0"/>
          <w:numId w:val="2"/>
        </w:numPr>
        <w:tabs>
          <w:tab w:val="left" w:pos="949"/>
        </w:tabs>
        <w:ind w:right="556" w:firstLine="427"/>
        <w:rPr>
          <w:sz w:val="28"/>
        </w:rPr>
      </w:pPr>
      <w:r>
        <w:rPr>
          <w:sz w:val="28"/>
        </w:rPr>
        <w:t>Кинематика Текст Ч. 1 сб. заданий Н. Н. Ведерников, С. И. Пономарева,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Ю.Г. Прядко, О. Г. Худякова ; </w:t>
      </w:r>
      <w:proofErr w:type="spellStart"/>
      <w:r>
        <w:rPr>
          <w:sz w:val="28"/>
        </w:rPr>
        <w:t>Юж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Урал. гос. ун-т, Каф. </w:t>
      </w:r>
      <w:proofErr w:type="spellStart"/>
      <w:r>
        <w:rPr>
          <w:sz w:val="28"/>
        </w:rPr>
        <w:t>Теорет</w:t>
      </w:r>
      <w:proofErr w:type="spellEnd"/>
      <w:r>
        <w:rPr>
          <w:sz w:val="28"/>
        </w:rPr>
        <w:t>. механика</w:t>
      </w:r>
      <w:proofErr w:type="gramStart"/>
      <w:r>
        <w:rPr>
          <w:sz w:val="28"/>
        </w:rPr>
        <w:t xml:space="preserve"> ;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ЮУрГУ</w:t>
      </w:r>
      <w:proofErr w:type="spellEnd"/>
      <w:r>
        <w:rPr>
          <w:sz w:val="28"/>
        </w:rPr>
        <w:t>.</w:t>
      </w:r>
    </w:p>
    <w:p w:rsidR="00CA695C" w:rsidRDefault="00910405">
      <w:pPr>
        <w:pStyle w:val="a4"/>
        <w:numPr>
          <w:ilvl w:val="0"/>
          <w:numId w:val="1"/>
        </w:numPr>
        <w:tabs>
          <w:tab w:val="left" w:pos="282"/>
        </w:tabs>
        <w:spacing w:before="1" w:line="319" w:lineRule="exact"/>
        <w:ind w:hanging="169"/>
        <w:rPr>
          <w:sz w:val="28"/>
        </w:rPr>
      </w:pPr>
      <w:r>
        <w:rPr>
          <w:spacing w:val="-1"/>
          <w:sz w:val="28"/>
        </w:rPr>
        <w:t>Челябинск:</w:t>
      </w:r>
      <w:r>
        <w:rPr>
          <w:spacing w:val="-1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ЮУрГУ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2003.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77,</w:t>
      </w:r>
      <w:r>
        <w:rPr>
          <w:spacing w:val="-9"/>
          <w:sz w:val="28"/>
        </w:rPr>
        <w:t xml:space="preserve"> </w:t>
      </w:r>
      <w:r>
        <w:rPr>
          <w:sz w:val="28"/>
        </w:rPr>
        <w:t>[1]</w:t>
      </w:r>
      <w:r>
        <w:rPr>
          <w:spacing w:val="-17"/>
          <w:sz w:val="28"/>
        </w:rPr>
        <w:t xml:space="preserve"> </w:t>
      </w:r>
      <w:r>
        <w:rPr>
          <w:sz w:val="28"/>
        </w:rPr>
        <w:t>c.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ерсия.</w:t>
      </w:r>
    </w:p>
    <w:p w:rsidR="00CA695C" w:rsidRDefault="00910405">
      <w:pPr>
        <w:pStyle w:val="a4"/>
        <w:numPr>
          <w:ilvl w:val="0"/>
          <w:numId w:val="2"/>
        </w:numPr>
        <w:tabs>
          <w:tab w:val="left" w:pos="949"/>
        </w:tabs>
        <w:spacing w:line="242" w:lineRule="auto"/>
        <w:ind w:right="546" w:firstLine="427"/>
        <w:rPr>
          <w:sz w:val="28"/>
        </w:rPr>
      </w:pPr>
      <w:r>
        <w:rPr>
          <w:sz w:val="28"/>
        </w:rPr>
        <w:t>Пономарева, С. И. Кинематика Текст Ч. 2 сб. заданий С. И. Пономарева,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Ю.Г. Прядко, О. Г. Худякова ; </w:t>
      </w:r>
      <w:proofErr w:type="spellStart"/>
      <w:r>
        <w:rPr>
          <w:sz w:val="28"/>
        </w:rPr>
        <w:t>Юж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Урал. гос. ун-т, Каф. </w:t>
      </w:r>
      <w:proofErr w:type="spellStart"/>
      <w:r>
        <w:rPr>
          <w:sz w:val="28"/>
        </w:rPr>
        <w:t>Теорет</w:t>
      </w:r>
      <w:proofErr w:type="spellEnd"/>
      <w:r>
        <w:rPr>
          <w:sz w:val="28"/>
        </w:rPr>
        <w:t>. механика</w:t>
      </w:r>
      <w:proofErr w:type="gramStart"/>
      <w:r>
        <w:rPr>
          <w:sz w:val="28"/>
        </w:rPr>
        <w:t xml:space="preserve"> ;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ЮУрГУ</w:t>
      </w:r>
      <w:proofErr w:type="spellEnd"/>
      <w:r>
        <w:rPr>
          <w:sz w:val="28"/>
        </w:rPr>
        <w:t>.</w:t>
      </w:r>
    </w:p>
    <w:p w:rsidR="00CA695C" w:rsidRDefault="00910405">
      <w:pPr>
        <w:pStyle w:val="a4"/>
        <w:numPr>
          <w:ilvl w:val="0"/>
          <w:numId w:val="1"/>
        </w:numPr>
        <w:tabs>
          <w:tab w:val="left" w:pos="282"/>
        </w:tabs>
        <w:spacing w:line="319" w:lineRule="exact"/>
        <w:ind w:hanging="169"/>
        <w:rPr>
          <w:sz w:val="28"/>
        </w:rPr>
      </w:pPr>
      <w:r>
        <w:rPr>
          <w:sz w:val="28"/>
        </w:rPr>
        <w:t>Челябинск:</w:t>
      </w:r>
      <w:r>
        <w:rPr>
          <w:spacing w:val="-1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ЮУрГУ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2005.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66,</w:t>
      </w:r>
      <w:r>
        <w:rPr>
          <w:spacing w:val="-9"/>
          <w:sz w:val="28"/>
        </w:rPr>
        <w:t xml:space="preserve"> </w:t>
      </w:r>
      <w:r>
        <w:rPr>
          <w:sz w:val="28"/>
        </w:rPr>
        <w:t>[1]</w:t>
      </w:r>
      <w:r>
        <w:rPr>
          <w:spacing w:val="-17"/>
          <w:sz w:val="28"/>
        </w:rPr>
        <w:t xml:space="preserve"> </w:t>
      </w:r>
      <w:r>
        <w:rPr>
          <w:sz w:val="28"/>
        </w:rPr>
        <w:t>c.</w:t>
      </w:r>
      <w:r>
        <w:rPr>
          <w:spacing w:val="-14"/>
          <w:sz w:val="28"/>
        </w:rPr>
        <w:t xml:space="preserve"> </w:t>
      </w:r>
      <w:r>
        <w:rPr>
          <w:sz w:val="28"/>
        </w:rPr>
        <w:t>ил</w:t>
      </w:r>
      <w:proofErr w:type="gramStart"/>
      <w:r>
        <w:rPr>
          <w:sz w:val="28"/>
        </w:rPr>
        <w:t>.</w:t>
      </w:r>
      <w:proofErr w:type="gramEnd"/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э</w:t>
      </w:r>
      <w:proofErr w:type="gramEnd"/>
      <w:r>
        <w:rPr>
          <w:sz w:val="28"/>
        </w:rPr>
        <w:t>лектрон.</w:t>
      </w:r>
      <w:r>
        <w:rPr>
          <w:spacing w:val="-9"/>
          <w:sz w:val="28"/>
        </w:rPr>
        <w:t xml:space="preserve"> </w:t>
      </w:r>
      <w:r>
        <w:rPr>
          <w:sz w:val="28"/>
        </w:rPr>
        <w:t>версия.</w:t>
      </w:r>
    </w:p>
    <w:p w:rsidR="00CA695C" w:rsidRDefault="00910405">
      <w:pPr>
        <w:pStyle w:val="a4"/>
        <w:numPr>
          <w:ilvl w:val="0"/>
          <w:numId w:val="2"/>
        </w:numPr>
        <w:tabs>
          <w:tab w:val="left" w:pos="949"/>
        </w:tabs>
        <w:ind w:right="554" w:firstLine="427"/>
        <w:rPr>
          <w:sz w:val="28"/>
        </w:rPr>
      </w:pPr>
      <w:r>
        <w:rPr>
          <w:sz w:val="28"/>
        </w:rPr>
        <w:t>Механика: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указания/</w:t>
      </w:r>
      <w:proofErr w:type="spellStart"/>
      <w:r>
        <w:rPr>
          <w:sz w:val="28"/>
        </w:rPr>
        <w:t>Рязан</w:t>
      </w:r>
      <w:proofErr w:type="spellEnd"/>
      <w:r>
        <w:rPr>
          <w:sz w:val="28"/>
        </w:rPr>
        <w:t>. гос.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радиотех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ун-т;</w:t>
      </w:r>
      <w:r>
        <w:rPr>
          <w:spacing w:val="-8"/>
          <w:sz w:val="28"/>
        </w:rPr>
        <w:t xml:space="preserve"> </w:t>
      </w:r>
      <w:r>
        <w:rPr>
          <w:sz w:val="28"/>
        </w:rPr>
        <w:t>сост.:</w:t>
      </w:r>
      <w:r>
        <w:rPr>
          <w:spacing w:val="-8"/>
          <w:sz w:val="28"/>
        </w:rPr>
        <w:t xml:space="preserve"> </w:t>
      </w:r>
      <w:r>
        <w:rPr>
          <w:sz w:val="28"/>
        </w:rPr>
        <w:t>А.А.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Зе-нин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  <w:r>
        <w:rPr>
          <w:spacing w:val="-1"/>
          <w:sz w:val="28"/>
        </w:rPr>
        <w:t xml:space="preserve"> </w:t>
      </w:r>
      <w:r>
        <w:rPr>
          <w:sz w:val="28"/>
        </w:rPr>
        <w:t>Нестеренко,</w:t>
      </w:r>
      <w:r>
        <w:rPr>
          <w:spacing w:val="1"/>
          <w:sz w:val="28"/>
        </w:rPr>
        <w:t xml:space="preserve"> </w:t>
      </w:r>
      <w:r>
        <w:rPr>
          <w:sz w:val="28"/>
        </w:rPr>
        <w:t>В.А. Горелов.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Рязань:</w:t>
      </w:r>
      <w:r>
        <w:rPr>
          <w:spacing w:val="-7"/>
          <w:sz w:val="28"/>
        </w:rPr>
        <w:t xml:space="preserve"> </w:t>
      </w:r>
      <w:r>
        <w:rPr>
          <w:sz w:val="28"/>
        </w:rPr>
        <w:t>РГРТУ,</w:t>
      </w:r>
      <w:r>
        <w:rPr>
          <w:spacing w:val="-1"/>
          <w:sz w:val="28"/>
        </w:rPr>
        <w:t xml:space="preserve"> </w:t>
      </w:r>
      <w:r>
        <w:rPr>
          <w:sz w:val="28"/>
        </w:rPr>
        <w:t>2009. –</w:t>
      </w:r>
      <w:r>
        <w:rPr>
          <w:spacing w:val="-3"/>
          <w:sz w:val="28"/>
        </w:rPr>
        <w:t xml:space="preserve"> </w:t>
      </w:r>
      <w:r>
        <w:rPr>
          <w:sz w:val="28"/>
        </w:rPr>
        <w:t>32с.</w:t>
      </w:r>
    </w:p>
    <w:sectPr w:rsidR="00CA695C">
      <w:pgSz w:w="11910" w:h="16840"/>
      <w:pgMar w:top="102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5BDF"/>
    <w:multiLevelType w:val="hybridMultilevel"/>
    <w:tmpl w:val="7526A9A2"/>
    <w:lvl w:ilvl="0" w:tplc="1F3A6C64">
      <w:start w:val="1"/>
      <w:numFmt w:val="decimal"/>
      <w:lvlText w:val="%1."/>
      <w:lvlJc w:val="left"/>
      <w:pPr>
        <w:ind w:left="823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9E6DF8">
      <w:numFmt w:val="bullet"/>
      <w:lvlText w:val="•"/>
      <w:lvlJc w:val="left"/>
      <w:pPr>
        <w:ind w:left="1756" w:hanging="279"/>
      </w:pPr>
      <w:rPr>
        <w:rFonts w:hint="default"/>
        <w:lang w:val="ru-RU" w:eastAsia="en-US" w:bidi="ar-SA"/>
      </w:rPr>
    </w:lvl>
    <w:lvl w:ilvl="2" w:tplc="5088C68A">
      <w:numFmt w:val="bullet"/>
      <w:lvlText w:val="•"/>
      <w:lvlJc w:val="left"/>
      <w:pPr>
        <w:ind w:left="2692" w:hanging="279"/>
      </w:pPr>
      <w:rPr>
        <w:rFonts w:hint="default"/>
        <w:lang w:val="ru-RU" w:eastAsia="en-US" w:bidi="ar-SA"/>
      </w:rPr>
    </w:lvl>
    <w:lvl w:ilvl="3" w:tplc="4FE6A45C">
      <w:numFmt w:val="bullet"/>
      <w:lvlText w:val="•"/>
      <w:lvlJc w:val="left"/>
      <w:pPr>
        <w:ind w:left="3629" w:hanging="279"/>
      </w:pPr>
      <w:rPr>
        <w:rFonts w:hint="default"/>
        <w:lang w:val="ru-RU" w:eastAsia="en-US" w:bidi="ar-SA"/>
      </w:rPr>
    </w:lvl>
    <w:lvl w:ilvl="4" w:tplc="D334046E">
      <w:numFmt w:val="bullet"/>
      <w:lvlText w:val="•"/>
      <w:lvlJc w:val="left"/>
      <w:pPr>
        <w:ind w:left="4565" w:hanging="279"/>
      </w:pPr>
      <w:rPr>
        <w:rFonts w:hint="default"/>
        <w:lang w:val="ru-RU" w:eastAsia="en-US" w:bidi="ar-SA"/>
      </w:rPr>
    </w:lvl>
    <w:lvl w:ilvl="5" w:tplc="2B7A5810">
      <w:numFmt w:val="bullet"/>
      <w:lvlText w:val="•"/>
      <w:lvlJc w:val="left"/>
      <w:pPr>
        <w:ind w:left="5502" w:hanging="279"/>
      </w:pPr>
      <w:rPr>
        <w:rFonts w:hint="default"/>
        <w:lang w:val="ru-RU" w:eastAsia="en-US" w:bidi="ar-SA"/>
      </w:rPr>
    </w:lvl>
    <w:lvl w:ilvl="6" w:tplc="E4C2947E">
      <w:numFmt w:val="bullet"/>
      <w:lvlText w:val="•"/>
      <w:lvlJc w:val="left"/>
      <w:pPr>
        <w:ind w:left="6438" w:hanging="279"/>
      </w:pPr>
      <w:rPr>
        <w:rFonts w:hint="default"/>
        <w:lang w:val="ru-RU" w:eastAsia="en-US" w:bidi="ar-SA"/>
      </w:rPr>
    </w:lvl>
    <w:lvl w:ilvl="7" w:tplc="53FE927A">
      <w:numFmt w:val="bullet"/>
      <w:lvlText w:val="•"/>
      <w:lvlJc w:val="left"/>
      <w:pPr>
        <w:ind w:left="7374" w:hanging="279"/>
      </w:pPr>
      <w:rPr>
        <w:rFonts w:hint="default"/>
        <w:lang w:val="ru-RU" w:eastAsia="en-US" w:bidi="ar-SA"/>
      </w:rPr>
    </w:lvl>
    <w:lvl w:ilvl="8" w:tplc="B676723C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</w:abstractNum>
  <w:abstractNum w:abstractNumId="1">
    <w:nsid w:val="6E4B7954"/>
    <w:multiLevelType w:val="hybridMultilevel"/>
    <w:tmpl w:val="B150BD28"/>
    <w:lvl w:ilvl="0" w:tplc="419A0ED4">
      <w:numFmt w:val="bullet"/>
      <w:lvlText w:val="-"/>
      <w:lvlJc w:val="left"/>
      <w:pPr>
        <w:ind w:left="28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00C554">
      <w:numFmt w:val="bullet"/>
      <w:lvlText w:val="•"/>
      <w:lvlJc w:val="left"/>
      <w:pPr>
        <w:ind w:left="1270" w:hanging="168"/>
      </w:pPr>
      <w:rPr>
        <w:rFonts w:hint="default"/>
        <w:lang w:val="ru-RU" w:eastAsia="en-US" w:bidi="ar-SA"/>
      </w:rPr>
    </w:lvl>
    <w:lvl w:ilvl="2" w:tplc="CE22991E">
      <w:numFmt w:val="bullet"/>
      <w:lvlText w:val="•"/>
      <w:lvlJc w:val="left"/>
      <w:pPr>
        <w:ind w:left="2260" w:hanging="168"/>
      </w:pPr>
      <w:rPr>
        <w:rFonts w:hint="default"/>
        <w:lang w:val="ru-RU" w:eastAsia="en-US" w:bidi="ar-SA"/>
      </w:rPr>
    </w:lvl>
    <w:lvl w:ilvl="3" w:tplc="AFF0229C">
      <w:numFmt w:val="bullet"/>
      <w:lvlText w:val="•"/>
      <w:lvlJc w:val="left"/>
      <w:pPr>
        <w:ind w:left="3251" w:hanging="168"/>
      </w:pPr>
      <w:rPr>
        <w:rFonts w:hint="default"/>
        <w:lang w:val="ru-RU" w:eastAsia="en-US" w:bidi="ar-SA"/>
      </w:rPr>
    </w:lvl>
    <w:lvl w:ilvl="4" w:tplc="164EED72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5" w:tplc="CC5C64BA">
      <w:numFmt w:val="bullet"/>
      <w:lvlText w:val="•"/>
      <w:lvlJc w:val="left"/>
      <w:pPr>
        <w:ind w:left="5232" w:hanging="168"/>
      </w:pPr>
      <w:rPr>
        <w:rFonts w:hint="default"/>
        <w:lang w:val="ru-RU" w:eastAsia="en-US" w:bidi="ar-SA"/>
      </w:rPr>
    </w:lvl>
    <w:lvl w:ilvl="6" w:tplc="893AEB9A">
      <w:numFmt w:val="bullet"/>
      <w:lvlText w:val="•"/>
      <w:lvlJc w:val="left"/>
      <w:pPr>
        <w:ind w:left="6222" w:hanging="168"/>
      </w:pPr>
      <w:rPr>
        <w:rFonts w:hint="default"/>
        <w:lang w:val="ru-RU" w:eastAsia="en-US" w:bidi="ar-SA"/>
      </w:rPr>
    </w:lvl>
    <w:lvl w:ilvl="7" w:tplc="F6F844C0">
      <w:numFmt w:val="bullet"/>
      <w:lvlText w:val="•"/>
      <w:lvlJc w:val="left"/>
      <w:pPr>
        <w:ind w:left="7212" w:hanging="168"/>
      </w:pPr>
      <w:rPr>
        <w:rFonts w:hint="default"/>
        <w:lang w:val="ru-RU" w:eastAsia="en-US" w:bidi="ar-SA"/>
      </w:rPr>
    </w:lvl>
    <w:lvl w:ilvl="8" w:tplc="CD48D03A">
      <w:numFmt w:val="bullet"/>
      <w:lvlText w:val="•"/>
      <w:lvlJc w:val="left"/>
      <w:pPr>
        <w:ind w:left="8203" w:hanging="168"/>
      </w:pPr>
      <w:rPr>
        <w:rFonts w:hint="default"/>
        <w:lang w:val="ru-RU" w:eastAsia="en-US" w:bidi="ar-SA"/>
      </w:rPr>
    </w:lvl>
  </w:abstractNum>
  <w:abstractNum w:abstractNumId="2">
    <w:nsid w:val="6EAD3D8C"/>
    <w:multiLevelType w:val="hybridMultilevel"/>
    <w:tmpl w:val="B40478AC"/>
    <w:lvl w:ilvl="0" w:tplc="D424E654">
      <w:start w:val="1"/>
      <w:numFmt w:val="decimal"/>
      <w:lvlText w:val="%1."/>
      <w:lvlJc w:val="left"/>
      <w:pPr>
        <w:ind w:left="118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F6EB0A">
      <w:numFmt w:val="bullet"/>
      <w:lvlText w:val="•"/>
      <w:lvlJc w:val="left"/>
      <w:pPr>
        <w:ind w:left="1126" w:hanging="404"/>
      </w:pPr>
      <w:rPr>
        <w:rFonts w:hint="default"/>
        <w:lang w:val="ru-RU" w:eastAsia="en-US" w:bidi="ar-SA"/>
      </w:rPr>
    </w:lvl>
    <w:lvl w:ilvl="2" w:tplc="5D1447D4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3" w:tplc="FF2E4788">
      <w:numFmt w:val="bullet"/>
      <w:lvlText w:val="•"/>
      <w:lvlJc w:val="left"/>
      <w:pPr>
        <w:ind w:left="3139" w:hanging="404"/>
      </w:pPr>
      <w:rPr>
        <w:rFonts w:hint="default"/>
        <w:lang w:val="ru-RU" w:eastAsia="en-US" w:bidi="ar-SA"/>
      </w:rPr>
    </w:lvl>
    <w:lvl w:ilvl="4" w:tplc="8690AE9E">
      <w:numFmt w:val="bullet"/>
      <w:lvlText w:val="•"/>
      <w:lvlJc w:val="left"/>
      <w:pPr>
        <w:ind w:left="4145" w:hanging="404"/>
      </w:pPr>
      <w:rPr>
        <w:rFonts w:hint="default"/>
        <w:lang w:val="ru-RU" w:eastAsia="en-US" w:bidi="ar-SA"/>
      </w:rPr>
    </w:lvl>
    <w:lvl w:ilvl="5" w:tplc="73A6041A">
      <w:numFmt w:val="bullet"/>
      <w:lvlText w:val="•"/>
      <w:lvlJc w:val="left"/>
      <w:pPr>
        <w:ind w:left="5152" w:hanging="404"/>
      </w:pPr>
      <w:rPr>
        <w:rFonts w:hint="default"/>
        <w:lang w:val="ru-RU" w:eastAsia="en-US" w:bidi="ar-SA"/>
      </w:rPr>
    </w:lvl>
    <w:lvl w:ilvl="6" w:tplc="B48C0BEC">
      <w:numFmt w:val="bullet"/>
      <w:lvlText w:val="•"/>
      <w:lvlJc w:val="left"/>
      <w:pPr>
        <w:ind w:left="6158" w:hanging="404"/>
      </w:pPr>
      <w:rPr>
        <w:rFonts w:hint="default"/>
        <w:lang w:val="ru-RU" w:eastAsia="en-US" w:bidi="ar-SA"/>
      </w:rPr>
    </w:lvl>
    <w:lvl w:ilvl="7" w:tplc="AF72147A">
      <w:numFmt w:val="bullet"/>
      <w:lvlText w:val="•"/>
      <w:lvlJc w:val="left"/>
      <w:pPr>
        <w:ind w:left="7164" w:hanging="404"/>
      </w:pPr>
      <w:rPr>
        <w:rFonts w:hint="default"/>
        <w:lang w:val="ru-RU" w:eastAsia="en-US" w:bidi="ar-SA"/>
      </w:rPr>
    </w:lvl>
    <w:lvl w:ilvl="8" w:tplc="09B265E4">
      <w:numFmt w:val="bullet"/>
      <w:lvlText w:val="•"/>
      <w:lvlJc w:val="left"/>
      <w:pPr>
        <w:ind w:left="8171" w:hanging="4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695C"/>
    <w:rsid w:val="005D1F00"/>
    <w:rsid w:val="00910405"/>
    <w:rsid w:val="00C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ST-48</cp:lastModifiedBy>
  <cp:revision>3</cp:revision>
  <dcterms:created xsi:type="dcterms:W3CDTF">2023-09-29T16:23:00Z</dcterms:created>
  <dcterms:modified xsi:type="dcterms:W3CDTF">2023-09-29T16:29:00Z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