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Министерство НАУКИ И ВЫСШЕГО ОБРАЗОВАНИЯ </w:t>
      </w:r>
    </w:p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Российской Федерации</w:t>
      </w:r>
    </w:p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высшего образования</w:t>
      </w:r>
    </w:p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7553A6" w:rsidRPr="007553A6" w:rsidRDefault="007553A6" w:rsidP="007553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университет имени В.Ф. Уткина</w:t>
      </w:r>
    </w:p>
    <w:p w:rsidR="007553A6" w:rsidRPr="007553A6" w:rsidRDefault="007553A6" w:rsidP="007553A6">
      <w:pPr>
        <w:widowControl w:val="0"/>
        <w:autoSpaceDE w:val="0"/>
        <w:spacing w:before="240"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53A6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 «Радиоуправления и связи»</w:t>
      </w:r>
    </w:p>
    <w:p w:rsidR="007553A6" w:rsidRPr="007553A6" w:rsidRDefault="007553A6" w:rsidP="007553A6">
      <w:pPr>
        <w:widowControl w:val="0"/>
        <w:autoSpaceDE w:val="0"/>
        <w:spacing w:after="0" w:line="300" w:lineRule="auto"/>
        <w:jc w:val="center"/>
        <w:rPr>
          <w:rFonts w:ascii="Times New Roman" w:eastAsia="TimesNewRomanPSMT" w:hAnsi="Times New Roman" w:cs="Times New Roman"/>
          <w:sz w:val="16"/>
          <w:szCs w:val="16"/>
          <w:lang w:eastAsia="ar-SA"/>
        </w:rPr>
      </w:pPr>
    </w:p>
    <w:p w:rsidR="007553A6" w:rsidRPr="007553A6" w:rsidRDefault="007553A6" w:rsidP="007553A6">
      <w:pPr>
        <w:widowControl w:val="0"/>
        <w:autoSpaceDE w:val="0"/>
        <w:spacing w:after="0" w:line="300" w:lineRule="auto"/>
        <w:jc w:val="center"/>
        <w:rPr>
          <w:rFonts w:ascii="Times New Roman" w:eastAsia="TimesNewRomanPSMT" w:hAnsi="Times New Roman" w:cs="Times New Roman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7553A6" w:rsidRPr="007553A6" w:rsidTr="00044422">
        <w:tc>
          <w:tcPr>
            <w:tcW w:w="4392" w:type="dxa"/>
          </w:tcPr>
          <w:p w:rsidR="007553A6" w:rsidRPr="007553A6" w:rsidRDefault="007553A6" w:rsidP="007553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  <w:p w:rsidR="007553A6" w:rsidRPr="007553A6" w:rsidRDefault="007553A6" w:rsidP="007553A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7553A6" w:rsidRPr="007553A6" w:rsidRDefault="007553A6" w:rsidP="007553A6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3647" w:type="dxa"/>
          </w:tcPr>
          <w:p w:rsidR="007553A6" w:rsidRPr="007553A6" w:rsidRDefault="007553A6" w:rsidP="007553A6">
            <w:pPr>
              <w:widowControl w:val="0"/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7553A6" w:rsidRPr="007553A6" w:rsidRDefault="007553A6" w:rsidP="007553A6">
      <w:pPr>
        <w:widowControl w:val="0"/>
        <w:autoSpaceDE w:val="0"/>
        <w:spacing w:after="0" w:line="360" w:lineRule="auto"/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autoSpaceDE w:val="0"/>
        <w:spacing w:after="0" w:line="360" w:lineRule="auto"/>
        <w:jc w:val="center"/>
        <w:rPr>
          <w:rFonts w:ascii="Times New Roman" w:eastAsia="TimesNewRomanPSMT" w:hAnsi="Times New Roman" w:cs="Times New Roman"/>
          <w:b/>
          <w:sz w:val="32"/>
          <w:szCs w:val="32"/>
          <w:lang w:eastAsia="ar-SA"/>
        </w:rPr>
      </w:pPr>
      <w:r w:rsidRPr="007553A6">
        <w:rPr>
          <w:rFonts w:ascii="Times New Roman" w:eastAsia="TimesNewRomanPSMT" w:hAnsi="Times New Roman" w:cs="Times New Roman"/>
          <w:b/>
          <w:sz w:val="32"/>
          <w:szCs w:val="32"/>
          <w:lang w:eastAsia="ar-SA"/>
        </w:rPr>
        <w:t>Оценочные материалы</w:t>
      </w:r>
    </w:p>
    <w:p w:rsidR="007553A6" w:rsidRPr="007553A6" w:rsidRDefault="007553A6" w:rsidP="007553A6">
      <w:pPr>
        <w:widowControl w:val="0"/>
        <w:autoSpaceDE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по дисциплине </w:t>
      </w:r>
    </w:p>
    <w:p w:rsidR="007553A6" w:rsidRPr="007553A6" w:rsidRDefault="007553A6" w:rsidP="007553A6">
      <w:pPr>
        <w:widowControl w:val="0"/>
        <w:autoSpaceDE w:val="0"/>
        <w:spacing w:after="0" w:line="360" w:lineRule="auto"/>
        <w:ind w:firstLine="760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                       «</w:t>
      </w:r>
      <w:r w:rsidRPr="007553A6">
        <w:rPr>
          <w:rFonts w:ascii="Times New Roman" w:eastAsia="Times New Roman" w:hAnsi="Times New Roman" w:cs="Times New Roman"/>
          <w:b/>
          <w:sz w:val="28"/>
          <w:szCs w:val="28"/>
        </w:rPr>
        <w:t>Научно-исследовательская работа</w:t>
      </w:r>
      <w:r w:rsidRPr="007553A6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»</w:t>
      </w:r>
    </w:p>
    <w:p w:rsidR="007553A6" w:rsidRPr="007553A6" w:rsidRDefault="007553A6" w:rsidP="007553A6">
      <w:pPr>
        <w:widowControl w:val="0"/>
        <w:spacing w:after="0" w:line="300" w:lineRule="auto"/>
        <w:ind w:firstLine="760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 xml:space="preserve">Направление подготовки 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11.05.01</w:t>
      </w: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 xml:space="preserve">  «</w:t>
      </w:r>
      <w:proofErr w:type="gramEnd"/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Радиоэлектронные системы и комплексы»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Направленность (профиль) подготовки</w:t>
      </w:r>
    </w:p>
    <w:p w:rsidR="00893C88" w:rsidRPr="007553A6" w:rsidRDefault="007553A6" w:rsidP="00893C88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Радиоэлектронные системы передачи информации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Уровень подготовки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Специалитет</w:t>
      </w:r>
      <w:proofErr w:type="spellEnd"/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Кв</w:t>
      </w:r>
      <w:r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алификация выпускника – специалист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Форма обучения – очная</w:t>
      </w: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893C88" w:rsidRDefault="00893C88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893C88" w:rsidRDefault="00893C88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893C88" w:rsidRPr="007553A6" w:rsidRDefault="00893C88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Рязань 202</w:t>
      </w:r>
      <w:r w:rsidR="00893C88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>2</w:t>
      </w:r>
      <w:r w:rsidRPr="007553A6"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  <w:t xml:space="preserve"> г.</w:t>
      </w:r>
    </w:p>
    <w:p w:rsidR="007553A6" w:rsidRPr="007553A6" w:rsidRDefault="007553A6" w:rsidP="007553A6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widowControl w:val="0"/>
        <w:spacing w:after="0" w:line="300" w:lineRule="auto"/>
        <w:jc w:val="center"/>
        <w:rPr>
          <w:rFonts w:ascii="Times New Roman" w:eastAsia="TimesNewRomanPSMT" w:hAnsi="Times New Roman" w:cs="Times New Roman"/>
          <w:kern w:val="1"/>
          <w:sz w:val="28"/>
          <w:szCs w:val="28"/>
          <w:lang w:eastAsia="ar-SA"/>
        </w:rPr>
      </w:pPr>
    </w:p>
    <w:p w:rsidR="007553A6" w:rsidRPr="007553A6" w:rsidRDefault="007553A6" w:rsidP="007553A6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планируемых результатов обучения </w:t>
      </w:r>
    </w:p>
    <w:p w:rsidR="007553A6" w:rsidRPr="007553A6" w:rsidRDefault="007553A6" w:rsidP="007553A6">
      <w:pPr>
        <w:spacing w:after="0" w:line="240" w:lineRule="auto"/>
        <w:ind w:left="644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553A6">
        <w:rPr>
          <w:rFonts w:ascii="Times New Roman" w:eastAsia="Calibri" w:hAnsi="Times New Roman" w:cs="Times New Roman"/>
          <w:bCs/>
          <w:sz w:val="24"/>
          <w:szCs w:val="24"/>
        </w:rPr>
        <w:t>Процесс изучения дисциплины направлен на формирование общеобразовательных компетенций (ОПК).</w:t>
      </w:r>
    </w:p>
    <w:p w:rsidR="00893C88" w:rsidRDefault="00893C88" w:rsidP="00893C8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C88">
        <w:rPr>
          <w:rFonts w:ascii="Times New Roman" w:eastAsia="Calibri" w:hAnsi="Times New Roman" w:cs="Times New Roman"/>
          <w:sz w:val="24"/>
          <w:szCs w:val="24"/>
        </w:rPr>
        <w:t xml:space="preserve">ОПК-3. Способен к логическому мышлению, обобщению, прогнозированию, постановке исследовательских задач и выбору путей их достижения, освоению работы на современном измерительном, диагностическом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технологическом оборудовании, </w:t>
      </w:r>
      <w:r w:rsidRPr="00893C88">
        <w:rPr>
          <w:rFonts w:ascii="Times New Roman" w:eastAsia="Calibri" w:hAnsi="Times New Roman" w:cs="Times New Roman"/>
          <w:sz w:val="24"/>
          <w:szCs w:val="24"/>
        </w:rPr>
        <w:t>используемом для решения различных научно-технических задач в области радиоэлектронной техники и информационно-коммуникационных технологий</w:t>
      </w:r>
    </w:p>
    <w:p w:rsidR="00893C88" w:rsidRDefault="00893C88" w:rsidP="00893C8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C88">
        <w:rPr>
          <w:rFonts w:ascii="Times New Roman" w:eastAsia="Calibri" w:hAnsi="Times New Roman" w:cs="Times New Roman"/>
          <w:sz w:val="24"/>
          <w:szCs w:val="24"/>
        </w:rPr>
        <w:t>ОПК-6. Способен учитывать существующие и перспективные технологии производства радиоэлектронной аппаратуры при выполнении научно-исследовательской и опытно-конструкторских работ</w:t>
      </w:r>
    </w:p>
    <w:p w:rsidR="00893C88" w:rsidRDefault="00893C88" w:rsidP="00893C8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C88">
        <w:rPr>
          <w:rFonts w:ascii="Times New Roman" w:eastAsia="Calibri" w:hAnsi="Times New Roman" w:cs="Times New Roman"/>
          <w:sz w:val="24"/>
          <w:szCs w:val="24"/>
        </w:rPr>
        <w:t>ОПК-8. Способен использовать современные программные и инструментальные средства компьютерного моделирования для решения различных исследовательских и профессиональных задач</w:t>
      </w:r>
    </w:p>
    <w:p w:rsidR="007553A6" w:rsidRPr="007553A6" w:rsidRDefault="007553A6" w:rsidP="00893C88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bCs/>
          <w:sz w:val="24"/>
          <w:szCs w:val="24"/>
        </w:rPr>
        <w:t xml:space="preserve">Процесс изучения дисциплины направлен на формирование профессиональных компетенций (ПК) </w:t>
      </w:r>
      <w:r w:rsidRPr="007553A6">
        <w:rPr>
          <w:rFonts w:ascii="Times New Roman" w:eastAsia="Calibri" w:hAnsi="Times New Roman" w:cs="Times New Roman"/>
          <w:sz w:val="24"/>
          <w:szCs w:val="24"/>
        </w:rPr>
        <w:t>на основе профессиональных стандартов, соответствующих профессиональной деятельности выпускников.</w:t>
      </w:r>
    </w:p>
    <w:p w:rsidR="007553A6" w:rsidRPr="007553A6" w:rsidRDefault="00893C88" w:rsidP="007553A6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3C88">
        <w:rPr>
          <w:rFonts w:ascii="Times New Roman" w:eastAsia="Calibri" w:hAnsi="Times New Roman" w:cs="Times New Roman"/>
          <w:sz w:val="24"/>
          <w:szCs w:val="24"/>
        </w:rPr>
        <w:t>ПК-2 Способен выбирать технические решения по разработке радиоэлектронных систем и комплексов</w:t>
      </w:r>
    </w:p>
    <w:p w:rsidR="007553A6" w:rsidRPr="007553A6" w:rsidRDefault="007553A6" w:rsidP="007553A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>Аттестация обучающегося</w:t>
      </w:r>
    </w:p>
    <w:p w:rsidR="007553A6" w:rsidRPr="007553A6" w:rsidRDefault="007553A6" w:rsidP="007553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По результатам НИР студенту выставляется дифференцированный зачет (зачет с оценкой).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При выставлении итоговой оценки учитываются следующие факторы: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1) соблюдение графика выполнения НИР;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2) качество подготовки отчетной документации;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3) выполнение задания по НИР и отражение результатов в отчете;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4) степень освоения компетенций, которыми должен был овладеть обучающийся в результате выполнения НИР;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5) грамотность, развернутость, структурированность и логичность ответов на вопросы.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Аттестация студента осуществляется на основании следующих критериев.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>Зачтено с оценкой «отлично»: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студент регулярно работал над выполнением задания по НИР;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отчет полностью соответствует требованиям, предъявляемым к отчетной документации;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студент полностью овладел компетенциями, указанными в программе;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грамотно, развернуто и логично ответил на все вопросы руководителя.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>Зачтено с оценкой «хорошо»: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- студент регулярно работал над выполнением задания по НИР; 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студент полностью овладел компетенциями, указанными в программе;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грамотно, развернуто и логично ответил не на все вопросы руководителя.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>Зачтено с оценкой «удовлетворительно»: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- студент регулярно работал над выполнением задания по НИР; 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lastRenderedPageBreak/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студент недостаточно полно овладел компетенциями, указанными в программе;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обучающийся не дал полных и аргументированных ответов на поставленные вопросы.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53A6">
        <w:rPr>
          <w:rFonts w:ascii="Times New Roman" w:eastAsia="Calibri" w:hAnsi="Times New Roman" w:cs="Times New Roman"/>
          <w:b/>
          <w:sz w:val="24"/>
          <w:szCs w:val="24"/>
        </w:rPr>
        <w:t>Не зачтено с оценкой «неудовлетворительно»: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- студент не соблюдал график работы без уважительной причины; 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- отчет не имеет детализированного анализа собранного </w:t>
      </w:r>
      <w:proofErr w:type="gramStart"/>
      <w:r w:rsidRPr="007553A6">
        <w:rPr>
          <w:rFonts w:ascii="Times New Roman" w:eastAsia="Calibri" w:hAnsi="Times New Roman" w:cs="Times New Roman"/>
          <w:sz w:val="24"/>
          <w:szCs w:val="24"/>
        </w:rPr>
        <w:t>материала,  студентом</w:t>
      </w:r>
      <w:proofErr w:type="gramEnd"/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допущены принципиальные ошибки в его изложении, отчет не соответствует требованиям к оформлению;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студент не овладел компетенциями, указанными в программе;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- обучающийся не ответил на поставленные вопросы.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C88" w:rsidRDefault="00893C8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ОТЧЕТ</w:t>
      </w: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о научно-исследовательской работе</w:t>
      </w: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студента группы ___</w:t>
      </w:r>
      <w:proofErr w:type="gramStart"/>
      <w:r w:rsidRPr="007553A6">
        <w:rPr>
          <w:rFonts w:ascii="Times New Roman" w:eastAsia="Calibri" w:hAnsi="Times New Roman" w:cs="Times New Roman"/>
          <w:sz w:val="24"/>
          <w:szCs w:val="24"/>
        </w:rPr>
        <w:t>_  _</w:t>
      </w:r>
      <w:proofErr w:type="gramEnd"/>
      <w:r w:rsidRPr="007553A6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7553A6" w:rsidRPr="007553A6" w:rsidRDefault="007553A6" w:rsidP="007553A6">
      <w:pPr>
        <w:spacing w:after="0" w:line="240" w:lineRule="auto"/>
        <w:ind w:firstLine="3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         (ФИО)</w:t>
      </w: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Тема НИР: «__________________________________________»</w:t>
      </w: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В ходе научно-исследовательской работы мною изучены следующие вопросы: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</w:t>
      </w: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Студент гр. ____</w:t>
      </w:r>
      <w:proofErr w:type="gramStart"/>
      <w:r w:rsidRPr="007553A6">
        <w:rPr>
          <w:rFonts w:ascii="Times New Roman" w:eastAsia="Calibri" w:hAnsi="Times New Roman" w:cs="Times New Roman"/>
          <w:sz w:val="24"/>
          <w:szCs w:val="24"/>
        </w:rPr>
        <w:t>_  _</w:t>
      </w:r>
      <w:proofErr w:type="gramEnd"/>
      <w:r w:rsidRPr="007553A6">
        <w:rPr>
          <w:rFonts w:ascii="Times New Roman" w:eastAsia="Calibri" w:hAnsi="Times New Roman" w:cs="Times New Roman"/>
          <w:sz w:val="24"/>
          <w:szCs w:val="24"/>
        </w:rPr>
        <w:t>__________________ _________________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(подпись)</w:t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</w:t>
      </w:r>
      <w:proofErr w:type="gramStart"/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  (</w:t>
      </w:r>
      <w:proofErr w:type="gramEnd"/>
      <w:r w:rsidRPr="007553A6">
        <w:rPr>
          <w:rFonts w:ascii="Times New Roman" w:eastAsia="Calibri" w:hAnsi="Times New Roman" w:cs="Times New Roman"/>
          <w:sz w:val="24"/>
          <w:szCs w:val="24"/>
        </w:rPr>
        <w:t>ФИО)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Дата «___» __________ 20___ г.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Оценка за НИР _____________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Руководитель НИР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доцент кафедры РУС, канд. </w:t>
      </w:r>
      <w:proofErr w:type="spellStart"/>
      <w:r w:rsidRPr="007553A6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7553A6">
        <w:rPr>
          <w:rFonts w:ascii="Times New Roman" w:eastAsia="Calibri" w:hAnsi="Times New Roman" w:cs="Times New Roman"/>
          <w:sz w:val="24"/>
          <w:szCs w:val="24"/>
        </w:rPr>
        <w:t>. наук ___________ __________________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(</w:t>
      </w:r>
      <w:proofErr w:type="gramStart"/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                      (ФИО)</w:t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>Проверил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д-р </w:t>
      </w:r>
      <w:proofErr w:type="spellStart"/>
      <w:r w:rsidRPr="007553A6">
        <w:rPr>
          <w:rFonts w:ascii="Times New Roman" w:eastAsia="Calibri" w:hAnsi="Times New Roman" w:cs="Times New Roman"/>
          <w:sz w:val="24"/>
          <w:szCs w:val="24"/>
        </w:rPr>
        <w:t>техн</w:t>
      </w:r>
      <w:proofErr w:type="spellEnd"/>
      <w:r w:rsidRPr="007553A6">
        <w:rPr>
          <w:rFonts w:ascii="Times New Roman" w:eastAsia="Calibri" w:hAnsi="Times New Roman" w:cs="Times New Roman"/>
          <w:sz w:val="24"/>
          <w:szCs w:val="24"/>
        </w:rPr>
        <w:t>. наук, профессор, зав. кафедрой РУС___________ _____________</w:t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(</w:t>
      </w:r>
      <w:proofErr w:type="gramStart"/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7553A6">
        <w:rPr>
          <w:rFonts w:ascii="Times New Roman" w:eastAsia="Calibri" w:hAnsi="Times New Roman" w:cs="Times New Roman"/>
          <w:sz w:val="24"/>
          <w:szCs w:val="24"/>
        </w:rPr>
        <w:t xml:space="preserve">              (ФИО)</w:t>
      </w:r>
      <w:r w:rsidRPr="007553A6">
        <w:rPr>
          <w:rFonts w:ascii="Times New Roman" w:eastAsia="Calibri" w:hAnsi="Times New Roman" w:cs="Times New Roman"/>
          <w:sz w:val="24"/>
          <w:szCs w:val="24"/>
        </w:rPr>
        <w:tab/>
      </w: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53A6" w:rsidRPr="007553A6" w:rsidRDefault="007553A6" w:rsidP="007553A6">
      <w:pPr>
        <w:widowControl w:val="0"/>
        <w:spacing w:after="0" w:line="300" w:lineRule="auto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</w:p>
    <w:p w:rsidR="007553A6" w:rsidRPr="007553A6" w:rsidRDefault="007553A6" w:rsidP="00755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15" w:rsidRDefault="00893C88"/>
    <w:sectPr w:rsidR="0017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0E"/>
    <w:rsid w:val="00280C5B"/>
    <w:rsid w:val="0031191B"/>
    <w:rsid w:val="00345E7C"/>
    <w:rsid w:val="003D538A"/>
    <w:rsid w:val="006B1C23"/>
    <w:rsid w:val="007553A6"/>
    <w:rsid w:val="00786ECD"/>
    <w:rsid w:val="00893C88"/>
    <w:rsid w:val="0091199C"/>
    <w:rsid w:val="009134A3"/>
    <w:rsid w:val="00C258F8"/>
    <w:rsid w:val="00D50E20"/>
    <w:rsid w:val="00D91D0E"/>
    <w:rsid w:val="00DB0AEE"/>
    <w:rsid w:val="00E2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5308"/>
  <w15:chartTrackingRefBased/>
  <w15:docId w15:val="{1300E0C9-A0D9-4EE4-8E4B-583EA396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RCaC_514</cp:lastModifiedBy>
  <cp:revision>6</cp:revision>
  <dcterms:created xsi:type="dcterms:W3CDTF">2021-07-02T07:29:00Z</dcterms:created>
  <dcterms:modified xsi:type="dcterms:W3CDTF">2022-11-22T13:56:00Z</dcterms:modified>
</cp:coreProperties>
</file>