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286" w:rsidRPr="00AB5998" w:rsidRDefault="00E57286" w:rsidP="00E57286">
      <w:pPr>
        <w:pStyle w:val="afa"/>
        <w:rPr>
          <w:rStyle w:val="af9"/>
        </w:rPr>
      </w:pPr>
      <w:bookmarkStart w:id="0" w:name="_GoBack"/>
      <w:bookmarkEnd w:id="0"/>
      <w:r w:rsidRPr="00AB5998">
        <w:rPr>
          <w:rStyle w:val="af9"/>
        </w:rPr>
        <w:t xml:space="preserve">МИНИСТЕРСТВО НАУКИ И ВЫСШЕГО ОБРАЗОВАНИЯ </w:t>
      </w:r>
      <w:r w:rsidRPr="00AB5998">
        <w:rPr>
          <w:rStyle w:val="af9"/>
        </w:rPr>
        <w:br/>
        <w:t>РОССИЙСКОЙ ФЕДЕРАЦИИ</w:t>
      </w:r>
    </w:p>
    <w:p w:rsidR="00E57286" w:rsidRDefault="00E57286" w:rsidP="00E57286">
      <w:pPr>
        <w:pStyle w:val="afa"/>
      </w:pPr>
    </w:p>
    <w:p w:rsidR="00E57286" w:rsidRPr="00815D27" w:rsidRDefault="00E57286" w:rsidP="00E57286">
      <w:pPr>
        <w:pStyle w:val="afa"/>
      </w:pPr>
      <w:r w:rsidRPr="00AB5998">
        <w:t>ФЕДЕРАЛЬНОЕ ГОСУДАРСТВЕННОЕ БЮДЖЕТНОЕ ОБРАЗОВАТЕЛЬНОЕ</w:t>
      </w:r>
      <w:r>
        <w:br/>
      </w:r>
      <w:r w:rsidRPr="00AB5998">
        <w:t>УЧРЕЖДЕНИЕ ВЫСШЕГО ОБРАЗОВАНИЯ</w:t>
      </w:r>
      <w:r>
        <w:t xml:space="preserve"> </w:t>
      </w:r>
      <w:r>
        <w:br/>
      </w:r>
      <w:r w:rsidRPr="00AB5998">
        <w:t>«РЯЗАНСКИЙ ГОСУДАРСТВЕННЫЙ РАДИОТЕХНИЧЕСКИЙ УНИВЕРСИТЕТ</w:t>
      </w:r>
      <w:r>
        <w:t xml:space="preserve"> </w:t>
      </w:r>
      <w:r>
        <w:br/>
      </w:r>
      <w:r w:rsidRPr="00AB5998">
        <w:t>ИМЕНИ В.Ф. УТКИНА»</w:t>
      </w:r>
    </w:p>
    <w:p w:rsidR="00E57286" w:rsidRDefault="00E57286" w:rsidP="00E57286">
      <w:pPr>
        <w:jc w:val="center"/>
        <w:rPr>
          <w:caps/>
          <w:sz w:val="28"/>
          <w:szCs w:val="28"/>
        </w:rPr>
      </w:pPr>
    </w:p>
    <w:p w:rsidR="00E57286" w:rsidRDefault="00E57286" w:rsidP="00E57286">
      <w:pPr>
        <w:pStyle w:val="afa"/>
      </w:pPr>
    </w:p>
    <w:p w:rsidR="00E57286" w:rsidRDefault="00E57286" w:rsidP="00E57286">
      <w:pPr>
        <w:pStyle w:val="afa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942"/>
        <w:gridCol w:w="1231"/>
        <w:gridCol w:w="4074"/>
      </w:tblGrid>
      <w:tr w:rsidR="00E57286" w:rsidTr="005428A3">
        <w:tc>
          <w:tcPr>
            <w:tcW w:w="4106" w:type="dxa"/>
          </w:tcPr>
          <w:p w:rsidR="00E57286" w:rsidRDefault="00E57286" w:rsidP="005428A3">
            <w:pPr>
              <w:pStyle w:val="af8"/>
              <w:jc w:val="center"/>
            </w:pPr>
          </w:p>
        </w:tc>
        <w:tc>
          <w:tcPr>
            <w:tcW w:w="1276" w:type="dxa"/>
          </w:tcPr>
          <w:p w:rsidR="00E57286" w:rsidRDefault="00E57286" w:rsidP="005428A3">
            <w:pPr>
              <w:pStyle w:val="afa"/>
            </w:pPr>
          </w:p>
        </w:tc>
        <w:tc>
          <w:tcPr>
            <w:tcW w:w="4245" w:type="dxa"/>
          </w:tcPr>
          <w:p w:rsidR="00E57286" w:rsidRDefault="00E57286" w:rsidP="005428A3">
            <w:pPr>
              <w:pStyle w:val="af8"/>
              <w:jc w:val="center"/>
            </w:pPr>
          </w:p>
        </w:tc>
      </w:tr>
      <w:tr w:rsidR="00E57286" w:rsidTr="005428A3">
        <w:tc>
          <w:tcPr>
            <w:tcW w:w="4106" w:type="dxa"/>
          </w:tcPr>
          <w:p w:rsidR="00E57286" w:rsidRDefault="00E57286" w:rsidP="005428A3">
            <w:pPr>
              <w:pStyle w:val="afa"/>
            </w:pPr>
          </w:p>
        </w:tc>
        <w:tc>
          <w:tcPr>
            <w:tcW w:w="1276" w:type="dxa"/>
          </w:tcPr>
          <w:p w:rsidR="00E57286" w:rsidRDefault="00E57286" w:rsidP="005428A3">
            <w:pPr>
              <w:pStyle w:val="afa"/>
            </w:pPr>
          </w:p>
        </w:tc>
        <w:tc>
          <w:tcPr>
            <w:tcW w:w="4245" w:type="dxa"/>
          </w:tcPr>
          <w:p w:rsidR="00E57286" w:rsidRDefault="00E57286" w:rsidP="005428A3">
            <w:pPr>
              <w:pStyle w:val="afa"/>
            </w:pPr>
          </w:p>
        </w:tc>
      </w:tr>
      <w:tr w:rsidR="00E57286" w:rsidTr="005428A3">
        <w:tc>
          <w:tcPr>
            <w:tcW w:w="4106" w:type="dxa"/>
          </w:tcPr>
          <w:p w:rsidR="00E57286" w:rsidRDefault="00E57286" w:rsidP="005428A3">
            <w:pPr>
              <w:pStyle w:val="afa"/>
            </w:pPr>
          </w:p>
        </w:tc>
        <w:tc>
          <w:tcPr>
            <w:tcW w:w="1276" w:type="dxa"/>
          </w:tcPr>
          <w:p w:rsidR="00E57286" w:rsidRDefault="00E57286" w:rsidP="005428A3">
            <w:pPr>
              <w:pStyle w:val="afa"/>
            </w:pPr>
          </w:p>
        </w:tc>
        <w:tc>
          <w:tcPr>
            <w:tcW w:w="4245" w:type="dxa"/>
          </w:tcPr>
          <w:p w:rsidR="00E57286" w:rsidRDefault="00E57286" w:rsidP="005428A3">
            <w:pPr>
              <w:pStyle w:val="afa"/>
            </w:pPr>
          </w:p>
        </w:tc>
      </w:tr>
      <w:tr w:rsidR="00E57286" w:rsidTr="005428A3">
        <w:tc>
          <w:tcPr>
            <w:tcW w:w="4106" w:type="dxa"/>
          </w:tcPr>
          <w:p w:rsidR="00E57286" w:rsidRDefault="00E57286" w:rsidP="005428A3">
            <w:pPr>
              <w:pStyle w:val="afa"/>
            </w:pPr>
          </w:p>
        </w:tc>
        <w:tc>
          <w:tcPr>
            <w:tcW w:w="1276" w:type="dxa"/>
          </w:tcPr>
          <w:p w:rsidR="00E57286" w:rsidRDefault="00E57286" w:rsidP="005428A3">
            <w:pPr>
              <w:pStyle w:val="afa"/>
            </w:pPr>
          </w:p>
        </w:tc>
        <w:tc>
          <w:tcPr>
            <w:tcW w:w="4245" w:type="dxa"/>
          </w:tcPr>
          <w:p w:rsidR="00E57286" w:rsidRDefault="00E57286" w:rsidP="005428A3">
            <w:pPr>
              <w:pStyle w:val="afa"/>
            </w:pPr>
          </w:p>
        </w:tc>
      </w:tr>
    </w:tbl>
    <w:p w:rsidR="00E57286" w:rsidRDefault="00E57286" w:rsidP="00E57286">
      <w:pPr>
        <w:pStyle w:val="afa"/>
      </w:pPr>
    </w:p>
    <w:p w:rsidR="00E57286" w:rsidRDefault="00E57286" w:rsidP="00E57286">
      <w:pPr>
        <w:pStyle w:val="afa"/>
      </w:pPr>
    </w:p>
    <w:p w:rsidR="00E57286" w:rsidRDefault="00E57286" w:rsidP="00E57286">
      <w:pPr>
        <w:pStyle w:val="afa"/>
      </w:pPr>
    </w:p>
    <w:p w:rsidR="00E57286" w:rsidRDefault="00E57286" w:rsidP="00E57286">
      <w:pPr>
        <w:pStyle w:val="afa"/>
      </w:pPr>
    </w:p>
    <w:p w:rsidR="00E57286" w:rsidRDefault="00E57286" w:rsidP="00E57286">
      <w:pPr>
        <w:pStyle w:val="afa"/>
      </w:pPr>
    </w:p>
    <w:p w:rsidR="00E57286" w:rsidRDefault="00E57286" w:rsidP="00E57286">
      <w:pPr>
        <w:pStyle w:val="afa"/>
      </w:pPr>
    </w:p>
    <w:p w:rsidR="00E57286" w:rsidRDefault="00E57286" w:rsidP="00E57286">
      <w:pPr>
        <w:pStyle w:val="afa"/>
      </w:pPr>
    </w:p>
    <w:p w:rsidR="00E57286" w:rsidRPr="00AB5998" w:rsidRDefault="00E57286" w:rsidP="00E57286">
      <w:pPr>
        <w:pStyle w:val="afa"/>
        <w:rPr>
          <w:b/>
        </w:rPr>
      </w:pPr>
      <w:r>
        <w:rPr>
          <w:b/>
        </w:rPr>
        <w:t xml:space="preserve">МЕТОДИЧЕСКОЕ ОБЕСПЕЧЕНИЕ </w:t>
      </w:r>
      <w:r w:rsidRPr="00AB5998">
        <w:rPr>
          <w:b/>
        </w:rPr>
        <w:t>ДИСЦИПЛИНЫ</w:t>
      </w:r>
    </w:p>
    <w:p w:rsidR="00E57286" w:rsidRPr="007445EB" w:rsidRDefault="00E57286" w:rsidP="00E57286">
      <w:pPr>
        <w:pStyle w:val="afa"/>
        <w:rPr>
          <w:b/>
        </w:rPr>
      </w:pPr>
      <w:r w:rsidRPr="007445EB">
        <w:rPr>
          <w:b/>
        </w:rPr>
        <w:t>«</w:t>
      </w:r>
      <w:r w:rsidRPr="007C48A7">
        <w:rPr>
          <w:b/>
        </w:rPr>
        <w:t>Методика преподавания дисциплин изобразительного искусства</w:t>
      </w:r>
      <w:r w:rsidRPr="007445EB">
        <w:rPr>
          <w:b/>
        </w:rPr>
        <w:t>»</w:t>
      </w:r>
    </w:p>
    <w:p w:rsidR="00E57286" w:rsidRDefault="00E57286" w:rsidP="00E57286">
      <w:pPr>
        <w:pStyle w:val="afa"/>
      </w:pPr>
    </w:p>
    <w:p w:rsidR="00E57286" w:rsidRDefault="00E57286" w:rsidP="00E57286">
      <w:pPr>
        <w:pStyle w:val="afa"/>
      </w:pPr>
    </w:p>
    <w:p w:rsidR="00E57286" w:rsidRPr="001649AF" w:rsidRDefault="00E57286" w:rsidP="00E57286">
      <w:pPr>
        <w:pStyle w:val="afa"/>
      </w:pPr>
      <w:r>
        <w:t>Специальность</w:t>
      </w:r>
    </w:p>
    <w:p w:rsidR="00E57286" w:rsidRDefault="00E57286" w:rsidP="00E57286">
      <w:pPr>
        <w:pStyle w:val="afa"/>
      </w:pPr>
      <w:r>
        <w:t>54</w:t>
      </w:r>
      <w:r w:rsidRPr="00D459D4">
        <w:t>.0</w:t>
      </w:r>
      <w:r>
        <w:t>5</w:t>
      </w:r>
      <w:r w:rsidRPr="00D459D4">
        <w:t>.0</w:t>
      </w:r>
      <w:r>
        <w:t>3 "Графика"</w:t>
      </w:r>
    </w:p>
    <w:p w:rsidR="00E57286" w:rsidRDefault="00E57286" w:rsidP="00E57286">
      <w:pPr>
        <w:pStyle w:val="afa"/>
      </w:pPr>
    </w:p>
    <w:p w:rsidR="00E57286" w:rsidRDefault="00E57286" w:rsidP="00E57286">
      <w:pPr>
        <w:pStyle w:val="afa"/>
      </w:pPr>
    </w:p>
    <w:p w:rsidR="00E57286" w:rsidRDefault="00E57286" w:rsidP="00E57286">
      <w:pPr>
        <w:pStyle w:val="afa"/>
      </w:pPr>
    </w:p>
    <w:p w:rsidR="00E57286" w:rsidRDefault="00E57286" w:rsidP="00E57286">
      <w:pPr>
        <w:pStyle w:val="afa"/>
      </w:pPr>
      <w:r>
        <w:br/>
      </w:r>
    </w:p>
    <w:p w:rsidR="00E57286" w:rsidRDefault="00E57286" w:rsidP="00E57286">
      <w:pPr>
        <w:pStyle w:val="afa"/>
      </w:pPr>
    </w:p>
    <w:p w:rsidR="00E57286" w:rsidRDefault="00E57286" w:rsidP="00E57286">
      <w:pPr>
        <w:pStyle w:val="afa"/>
      </w:pPr>
    </w:p>
    <w:p w:rsidR="00E57286" w:rsidRDefault="00E57286" w:rsidP="00E57286">
      <w:pPr>
        <w:pStyle w:val="afa"/>
      </w:pPr>
      <w:r>
        <w:t>Уровень подготовки</w:t>
      </w:r>
    </w:p>
    <w:p w:rsidR="00E57286" w:rsidRDefault="00E57286" w:rsidP="00E57286">
      <w:pPr>
        <w:pStyle w:val="afa"/>
      </w:pPr>
      <w:r>
        <w:t>специалитет</w:t>
      </w:r>
    </w:p>
    <w:p w:rsidR="00E57286" w:rsidRDefault="00E57286" w:rsidP="00E57286">
      <w:pPr>
        <w:pStyle w:val="afa"/>
      </w:pPr>
    </w:p>
    <w:p w:rsidR="00E57286" w:rsidRDefault="00E57286" w:rsidP="00E57286">
      <w:pPr>
        <w:pStyle w:val="afa"/>
      </w:pPr>
    </w:p>
    <w:p w:rsidR="00E57286" w:rsidRPr="00846508" w:rsidRDefault="00E57286" w:rsidP="00E57286">
      <w:pPr>
        <w:pStyle w:val="afa"/>
      </w:pPr>
    </w:p>
    <w:p w:rsidR="00E57286" w:rsidRDefault="00E57286" w:rsidP="00E57286">
      <w:pPr>
        <w:pStyle w:val="afa"/>
      </w:pPr>
    </w:p>
    <w:p w:rsidR="00E57286" w:rsidRDefault="00E57286" w:rsidP="00E57286">
      <w:pPr>
        <w:pStyle w:val="afa"/>
      </w:pPr>
    </w:p>
    <w:p w:rsidR="00E57286" w:rsidRDefault="00E57286" w:rsidP="00E57286">
      <w:pPr>
        <w:pStyle w:val="afa"/>
      </w:pPr>
      <w:r>
        <w:t>Формы обучения – очно-заочная</w:t>
      </w:r>
    </w:p>
    <w:p w:rsidR="00E57286" w:rsidRDefault="00E57286" w:rsidP="00E57286">
      <w:pPr>
        <w:pStyle w:val="afa"/>
      </w:pPr>
    </w:p>
    <w:p w:rsidR="00E57286" w:rsidRDefault="00E57286" w:rsidP="00E57286">
      <w:pPr>
        <w:pStyle w:val="afa"/>
      </w:pPr>
    </w:p>
    <w:p w:rsidR="00E57286" w:rsidRDefault="00E57286" w:rsidP="00E57286">
      <w:pPr>
        <w:pStyle w:val="afa"/>
      </w:pPr>
    </w:p>
    <w:p w:rsidR="00E57286" w:rsidRDefault="00E57286" w:rsidP="00E57286">
      <w:pPr>
        <w:pStyle w:val="afa"/>
      </w:pPr>
    </w:p>
    <w:p w:rsidR="00E57286" w:rsidRDefault="00E57286" w:rsidP="00E57286">
      <w:pPr>
        <w:pStyle w:val="afa"/>
      </w:pPr>
    </w:p>
    <w:p w:rsidR="00E57286" w:rsidRDefault="00E57286" w:rsidP="00E57286">
      <w:pPr>
        <w:pStyle w:val="afa"/>
      </w:pPr>
    </w:p>
    <w:p w:rsidR="00E57286" w:rsidRDefault="00E57286" w:rsidP="00E57286">
      <w:pPr>
        <w:pStyle w:val="afa"/>
      </w:pPr>
    </w:p>
    <w:p w:rsidR="00521ECA" w:rsidRPr="003D1027" w:rsidRDefault="00E57286" w:rsidP="00E57286">
      <w:pPr>
        <w:jc w:val="center"/>
        <w:rPr>
          <w:szCs w:val="24"/>
        </w:rPr>
      </w:pPr>
      <w:r>
        <w:t>Рязань</w:t>
      </w:r>
    </w:p>
    <w:p w:rsidR="00347F88" w:rsidRPr="0015663D" w:rsidRDefault="0045334C" w:rsidP="0015663D">
      <w:pPr>
        <w:pStyle w:val="Default"/>
        <w:widowControl w:val="0"/>
        <w:ind w:firstLine="708"/>
        <w:jc w:val="both"/>
        <w:rPr>
          <w:rStyle w:val="a8"/>
          <w:b w:val="0"/>
          <w:bCs w:val="0"/>
          <w:i w:val="0"/>
          <w:iCs w:val="0"/>
        </w:rPr>
      </w:pPr>
      <w:r>
        <w:br w:type="page"/>
      </w:r>
      <w:r w:rsidRPr="0015663D">
        <w:rPr>
          <w:rStyle w:val="a8"/>
          <w:b w:val="0"/>
          <w:i w:val="0"/>
        </w:rPr>
        <w:lastRenderedPageBreak/>
        <w:t>О</w:t>
      </w:r>
      <w:r w:rsidR="00347F88" w:rsidRPr="0015663D">
        <w:rPr>
          <w:rStyle w:val="a8"/>
          <w:b w:val="0"/>
          <w:i w:val="0"/>
        </w:rPr>
        <w:t>ценочны</w:t>
      </w:r>
      <w:r w:rsidRPr="0015663D">
        <w:rPr>
          <w:rStyle w:val="a8"/>
          <w:b w:val="0"/>
          <w:i w:val="0"/>
        </w:rPr>
        <w:t>е</w:t>
      </w:r>
      <w:r w:rsidR="00347F88" w:rsidRPr="0015663D">
        <w:rPr>
          <w:rStyle w:val="a8"/>
          <w:b w:val="0"/>
          <w:i w:val="0"/>
        </w:rPr>
        <w:t xml:space="preserve"> </w:t>
      </w:r>
      <w:r w:rsidRPr="0015663D">
        <w:rPr>
          <w:rStyle w:val="a8"/>
          <w:b w:val="0"/>
          <w:i w:val="0"/>
        </w:rPr>
        <w:t>материалы</w:t>
      </w:r>
      <w:r w:rsidR="00347F88" w:rsidRPr="0015663D">
        <w:rPr>
          <w:rStyle w:val="a8"/>
          <w:b w:val="0"/>
          <w:i w:val="0"/>
        </w:rPr>
        <w:t xml:space="preserve"> – это совокупность учебно-методических материалов (ко</w:t>
      </w:r>
      <w:r w:rsidR="00347F88" w:rsidRPr="0015663D">
        <w:rPr>
          <w:rStyle w:val="a8"/>
          <w:b w:val="0"/>
          <w:i w:val="0"/>
        </w:rPr>
        <w:t>н</w:t>
      </w:r>
      <w:r w:rsidR="00347F88" w:rsidRPr="0015663D">
        <w:rPr>
          <w:rStyle w:val="a8"/>
          <w:b w:val="0"/>
          <w:i w:val="0"/>
        </w:rPr>
        <w:t>трольных заданий, описаний форм и процедур), предназначенных для оценки качества о</w:t>
      </w:r>
      <w:r w:rsidR="00347F88" w:rsidRPr="0015663D">
        <w:rPr>
          <w:rStyle w:val="a8"/>
          <w:b w:val="0"/>
          <w:i w:val="0"/>
        </w:rPr>
        <w:t>с</w:t>
      </w:r>
      <w:r w:rsidR="00347F88" w:rsidRPr="0015663D">
        <w:rPr>
          <w:rStyle w:val="a8"/>
          <w:b w:val="0"/>
          <w:i w:val="0"/>
        </w:rPr>
        <w:t>воения обучающимися данной дисциплины как части основной образовательной пр</w:t>
      </w:r>
      <w:r w:rsidR="00347F88" w:rsidRPr="0015663D">
        <w:rPr>
          <w:rStyle w:val="a8"/>
          <w:b w:val="0"/>
          <w:i w:val="0"/>
        </w:rPr>
        <w:t>о</w:t>
      </w:r>
      <w:r w:rsidR="00347F88" w:rsidRPr="0015663D">
        <w:rPr>
          <w:rStyle w:val="a8"/>
          <w:b w:val="0"/>
          <w:i w:val="0"/>
        </w:rPr>
        <w:t>граммы.</w:t>
      </w:r>
    </w:p>
    <w:p w:rsidR="00347F88" w:rsidRPr="001B348A" w:rsidRDefault="00347F88" w:rsidP="0015663D">
      <w:pPr>
        <w:pStyle w:val="a9"/>
        <w:spacing w:line="240" w:lineRule="auto"/>
        <w:ind w:firstLine="708"/>
        <w:jc w:val="both"/>
        <w:rPr>
          <w:rStyle w:val="a8"/>
          <w:bCs/>
          <w:iCs/>
          <w:color w:val="000000"/>
          <w:szCs w:val="24"/>
        </w:rPr>
      </w:pPr>
      <w:r w:rsidRPr="001B348A">
        <w:rPr>
          <w:rStyle w:val="a8"/>
          <w:color w:val="000000"/>
          <w:szCs w:val="24"/>
        </w:rPr>
        <w:t>Цель – оценить соответствие знаний, умений и уровня приобретенных компете</w:t>
      </w:r>
      <w:r w:rsidRPr="001B348A">
        <w:rPr>
          <w:rStyle w:val="a8"/>
          <w:color w:val="000000"/>
          <w:szCs w:val="24"/>
        </w:rPr>
        <w:t>н</w:t>
      </w:r>
      <w:r w:rsidRPr="001B348A">
        <w:rPr>
          <w:rStyle w:val="a8"/>
          <w:color w:val="000000"/>
          <w:szCs w:val="24"/>
        </w:rPr>
        <w:t>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347F88" w:rsidRPr="001B348A" w:rsidRDefault="00347F88" w:rsidP="0015663D">
      <w:pPr>
        <w:pStyle w:val="a9"/>
        <w:spacing w:line="240" w:lineRule="auto"/>
        <w:ind w:firstLine="708"/>
        <w:jc w:val="both"/>
        <w:rPr>
          <w:rStyle w:val="a8"/>
          <w:bCs/>
          <w:iCs/>
          <w:color w:val="000000"/>
          <w:szCs w:val="24"/>
        </w:rPr>
      </w:pPr>
      <w:r w:rsidRPr="001B348A">
        <w:rPr>
          <w:rStyle w:val="a8"/>
          <w:color w:val="000000"/>
          <w:szCs w:val="24"/>
        </w:rPr>
        <w:t>Основная задача – обеспечить оценку уровня сформированности общекультурных и профессиональных компетенций, приобретаемых обучающим</w:t>
      </w:r>
      <w:r w:rsidR="0015663D">
        <w:rPr>
          <w:rStyle w:val="a8"/>
          <w:color w:val="000000"/>
          <w:szCs w:val="24"/>
        </w:rPr>
        <w:t>и</w:t>
      </w:r>
      <w:r w:rsidRPr="001B348A">
        <w:rPr>
          <w:rStyle w:val="a8"/>
          <w:color w:val="000000"/>
          <w:szCs w:val="24"/>
        </w:rPr>
        <w:t>ся в соответствии с этими требованиями.</w:t>
      </w:r>
    </w:p>
    <w:p w:rsidR="00347F88" w:rsidRPr="001B348A" w:rsidRDefault="00347F88" w:rsidP="0015663D">
      <w:pPr>
        <w:pStyle w:val="a9"/>
        <w:spacing w:line="240" w:lineRule="auto"/>
        <w:ind w:firstLine="708"/>
        <w:jc w:val="both"/>
        <w:rPr>
          <w:rStyle w:val="a8"/>
          <w:bCs/>
          <w:iCs/>
          <w:color w:val="000000"/>
          <w:szCs w:val="24"/>
        </w:rPr>
      </w:pPr>
      <w:r w:rsidRPr="001B348A">
        <w:rPr>
          <w:rStyle w:val="a8"/>
          <w:color w:val="000000"/>
          <w:szCs w:val="24"/>
        </w:rPr>
        <w:t>Контроль знаний проводится в форме текущего контроля и промежуточной атт</w:t>
      </w:r>
      <w:r w:rsidRPr="001B348A">
        <w:rPr>
          <w:rStyle w:val="a8"/>
          <w:color w:val="000000"/>
          <w:szCs w:val="24"/>
        </w:rPr>
        <w:t>е</w:t>
      </w:r>
      <w:r w:rsidRPr="001B348A">
        <w:rPr>
          <w:rStyle w:val="a8"/>
          <w:color w:val="000000"/>
          <w:szCs w:val="24"/>
        </w:rPr>
        <w:t>стации.</w:t>
      </w:r>
    </w:p>
    <w:p w:rsidR="00347F88" w:rsidRPr="001B348A" w:rsidRDefault="00347F88" w:rsidP="0015663D">
      <w:pPr>
        <w:pStyle w:val="a9"/>
        <w:spacing w:line="240" w:lineRule="auto"/>
        <w:ind w:firstLine="708"/>
        <w:jc w:val="both"/>
        <w:rPr>
          <w:rStyle w:val="a8"/>
          <w:bCs/>
          <w:iCs/>
          <w:color w:val="000000"/>
          <w:szCs w:val="24"/>
        </w:rPr>
      </w:pPr>
      <w:r w:rsidRPr="001B348A">
        <w:rPr>
          <w:rStyle w:val="a8"/>
          <w:color w:val="000000"/>
          <w:szCs w:val="24"/>
        </w:rPr>
        <w:t>Текущий контроль успеваемости проводится с целью определения степени усво</w:t>
      </w:r>
      <w:r w:rsidRPr="001B348A">
        <w:rPr>
          <w:rStyle w:val="a8"/>
          <w:color w:val="000000"/>
          <w:szCs w:val="24"/>
        </w:rPr>
        <w:t>е</w:t>
      </w:r>
      <w:r w:rsidRPr="001B348A">
        <w:rPr>
          <w:rStyle w:val="a8"/>
          <w:color w:val="000000"/>
          <w:szCs w:val="24"/>
        </w:rPr>
        <w:t>ния учебного материала, своевременного выявления и устранения недостатков в подг</w:t>
      </w:r>
      <w:r w:rsidRPr="001B348A">
        <w:rPr>
          <w:rStyle w:val="a8"/>
          <w:color w:val="000000"/>
          <w:szCs w:val="24"/>
        </w:rPr>
        <w:t>о</w:t>
      </w:r>
      <w:r w:rsidRPr="001B348A">
        <w:rPr>
          <w:rStyle w:val="a8"/>
          <w:color w:val="000000"/>
          <w:szCs w:val="24"/>
        </w:rPr>
        <w:t>товке обучающихся и принятия необходимых мер по совершенствованию методики пр</w:t>
      </w:r>
      <w:r w:rsidRPr="001B348A">
        <w:rPr>
          <w:rStyle w:val="a8"/>
          <w:color w:val="000000"/>
          <w:szCs w:val="24"/>
        </w:rPr>
        <w:t>е</w:t>
      </w:r>
      <w:r w:rsidRPr="001B348A">
        <w:rPr>
          <w:rStyle w:val="a8"/>
          <w:color w:val="000000"/>
          <w:szCs w:val="24"/>
        </w:rPr>
        <w:t>подавания учебной дисциплины (модуля), организации работы обучающихся в ходе уче</w:t>
      </w:r>
      <w:r w:rsidRPr="001B348A">
        <w:rPr>
          <w:rStyle w:val="a8"/>
          <w:color w:val="000000"/>
          <w:szCs w:val="24"/>
        </w:rPr>
        <w:t>б</w:t>
      </w:r>
      <w:r w:rsidRPr="001B348A">
        <w:rPr>
          <w:rStyle w:val="a8"/>
          <w:color w:val="000000"/>
          <w:szCs w:val="24"/>
        </w:rPr>
        <w:t>ных занятий и оказания им индивидуальной помощи.</w:t>
      </w:r>
    </w:p>
    <w:p w:rsidR="00347F88" w:rsidRPr="001B348A" w:rsidRDefault="00347F88" w:rsidP="0015663D">
      <w:pPr>
        <w:pStyle w:val="a9"/>
        <w:spacing w:line="240" w:lineRule="auto"/>
        <w:ind w:firstLine="708"/>
        <w:jc w:val="both"/>
        <w:rPr>
          <w:rStyle w:val="a8"/>
          <w:bCs/>
          <w:iCs/>
          <w:color w:val="000000"/>
          <w:szCs w:val="24"/>
        </w:rPr>
      </w:pPr>
      <w:r w:rsidRPr="001B348A">
        <w:rPr>
          <w:rStyle w:val="a8"/>
          <w:color w:val="000000"/>
          <w:szCs w:val="24"/>
        </w:rPr>
        <w:t>К контролю текущей успеваемости относятся проверка знаний, умений и навыков, приобретённых обучающимися на лабораторных работах. При выполнении лабораторных работ применяется система оценки «</w:t>
      </w:r>
      <w:r w:rsidR="00B82CD8">
        <w:rPr>
          <w:rStyle w:val="a8"/>
          <w:color w:val="000000"/>
          <w:szCs w:val="24"/>
        </w:rPr>
        <w:t>Удовлетворительно</w:t>
      </w:r>
      <w:r w:rsidRPr="001B348A">
        <w:rPr>
          <w:rStyle w:val="a8"/>
          <w:color w:val="000000"/>
          <w:szCs w:val="24"/>
        </w:rPr>
        <w:t>»</w:t>
      </w:r>
      <w:r w:rsidR="00B82CD8">
        <w:rPr>
          <w:rStyle w:val="a8"/>
          <w:color w:val="000000"/>
          <w:szCs w:val="24"/>
        </w:rPr>
        <w:t>, «Хорошо» и «Отлично»</w:t>
      </w:r>
      <w:r w:rsidRPr="001B348A">
        <w:rPr>
          <w:rStyle w:val="a8"/>
          <w:color w:val="000000"/>
          <w:szCs w:val="24"/>
        </w:rPr>
        <w:t xml:space="preserve">. </w:t>
      </w:r>
    </w:p>
    <w:p w:rsidR="00347F88" w:rsidRPr="001B348A" w:rsidRDefault="00347F88" w:rsidP="0015663D">
      <w:pPr>
        <w:pStyle w:val="a9"/>
        <w:spacing w:line="240" w:lineRule="auto"/>
        <w:ind w:firstLine="708"/>
        <w:jc w:val="both"/>
        <w:rPr>
          <w:rStyle w:val="a8"/>
          <w:bCs/>
          <w:iCs/>
          <w:color w:val="000000"/>
          <w:szCs w:val="24"/>
        </w:rPr>
      </w:pPr>
      <w:r w:rsidRPr="001B348A">
        <w:rPr>
          <w:rStyle w:val="a8"/>
          <w:color w:val="000000"/>
          <w:szCs w:val="24"/>
        </w:rPr>
        <w:t xml:space="preserve">Промежуточный контроль по дисциплине осуществляется проведением </w:t>
      </w:r>
      <w:r w:rsidR="00B82CD8">
        <w:rPr>
          <w:rStyle w:val="a8"/>
          <w:color w:val="000000"/>
          <w:szCs w:val="24"/>
        </w:rPr>
        <w:t>зачета</w:t>
      </w:r>
      <w:r w:rsidRPr="001B348A">
        <w:rPr>
          <w:rStyle w:val="a8"/>
          <w:color w:val="000000"/>
          <w:szCs w:val="24"/>
        </w:rPr>
        <w:t xml:space="preserve">. Форма проведения </w:t>
      </w:r>
      <w:r w:rsidR="00166F2C">
        <w:rPr>
          <w:rStyle w:val="a8"/>
          <w:color w:val="000000"/>
          <w:szCs w:val="24"/>
        </w:rPr>
        <w:t>зачета</w:t>
      </w:r>
      <w:r w:rsidRPr="001B348A">
        <w:rPr>
          <w:rStyle w:val="a8"/>
          <w:color w:val="000000"/>
          <w:szCs w:val="24"/>
        </w:rPr>
        <w:t xml:space="preserve"> – </w:t>
      </w:r>
      <w:r w:rsidR="00B82CD8">
        <w:rPr>
          <w:rStyle w:val="a8"/>
          <w:color w:val="000000"/>
          <w:szCs w:val="24"/>
        </w:rPr>
        <w:t xml:space="preserve">просмотр итогового видео о модели комнаты студента. </w:t>
      </w:r>
    </w:p>
    <w:p w:rsidR="00347F88" w:rsidRPr="001B348A" w:rsidRDefault="00347F88" w:rsidP="0015663D">
      <w:pPr>
        <w:pStyle w:val="a9"/>
        <w:shd w:val="clear" w:color="auto" w:fill="auto"/>
        <w:spacing w:line="240" w:lineRule="auto"/>
        <w:ind w:firstLine="708"/>
        <w:jc w:val="both"/>
        <w:rPr>
          <w:rStyle w:val="a8"/>
          <w:b/>
          <w:bCs/>
          <w:i/>
          <w:iCs/>
          <w:color w:val="000000"/>
          <w:szCs w:val="24"/>
        </w:rPr>
      </w:pPr>
    </w:p>
    <w:p w:rsidR="00347F88" w:rsidRPr="00166F2C" w:rsidRDefault="00347F88" w:rsidP="0015663D">
      <w:pPr>
        <w:pStyle w:val="a9"/>
        <w:shd w:val="clear" w:color="auto" w:fill="auto"/>
        <w:spacing w:line="240" w:lineRule="auto"/>
        <w:ind w:firstLine="720"/>
        <w:jc w:val="both"/>
        <w:rPr>
          <w:rStyle w:val="a8"/>
          <w:b/>
          <w:bCs/>
          <w:iCs/>
          <w:color w:val="000000"/>
          <w:szCs w:val="24"/>
        </w:rPr>
      </w:pPr>
      <w:r w:rsidRPr="00166F2C">
        <w:rPr>
          <w:rStyle w:val="a8"/>
          <w:b/>
          <w:color w:val="000000"/>
          <w:szCs w:val="24"/>
        </w:rPr>
        <w:t xml:space="preserve">Паспорт оценочных </w:t>
      </w:r>
      <w:r w:rsidR="001B348A" w:rsidRPr="00166F2C">
        <w:rPr>
          <w:rStyle w:val="a8"/>
          <w:b/>
          <w:color w:val="000000"/>
          <w:szCs w:val="24"/>
        </w:rPr>
        <w:t>материалов</w:t>
      </w:r>
      <w:r w:rsidRPr="00166F2C">
        <w:rPr>
          <w:rStyle w:val="a8"/>
          <w:b/>
          <w:color w:val="000000"/>
          <w:szCs w:val="24"/>
        </w:rPr>
        <w:t xml:space="preserve"> по дисциплине</w:t>
      </w:r>
    </w:p>
    <w:p w:rsidR="00347F88" w:rsidRPr="001B348A" w:rsidRDefault="00347F88" w:rsidP="0015663D">
      <w:pPr>
        <w:pStyle w:val="a9"/>
        <w:shd w:val="clear" w:color="auto" w:fill="auto"/>
        <w:spacing w:line="240" w:lineRule="auto"/>
        <w:jc w:val="both"/>
        <w:rPr>
          <w:rStyle w:val="a8"/>
          <w:b/>
          <w:bCs/>
          <w:iCs/>
          <w:color w:val="000000"/>
          <w:szCs w:val="24"/>
        </w:rPr>
      </w:pPr>
    </w:p>
    <w:tbl>
      <w:tblPr>
        <w:tblW w:w="0" w:type="auto"/>
        <w:tblInd w:w="-15" w:type="dxa"/>
        <w:tblLook w:val="0000" w:firstRow="0" w:lastRow="0" w:firstColumn="0" w:lastColumn="0" w:noHBand="0" w:noVBand="0"/>
      </w:tblPr>
      <w:tblGrid>
        <w:gridCol w:w="617"/>
        <w:gridCol w:w="4628"/>
        <w:gridCol w:w="2207"/>
        <w:gridCol w:w="1908"/>
      </w:tblGrid>
      <w:tr w:rsidR="00166F2C" w:rsidRPr="002B69F2" w:rsidTr="00F115D0"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2DEF" w:rsidRPr="002B69F2" w:rsidRDefault="00592DEF" w:rsidP="00F115D0">
            <w:pPr>
              <w:suppressAutoHyphens/>
              <w:snapToGrid w:val="0"/>
              <w:spacing w:after="0" w:line="240" w:lineRule="auto"/>
              <w:jc w:val="right"/>
              <w:rPr>
                <w:szCs w:val="24"/>
              </w:rPr>
            </w:pPr>
            <w:r w:rsidRPr="002B69F2">
              <w:rPr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2DEF" w:rsidRPr="002B69F2" w:rsidRDefault="00592DEF" w:rsidP="00F115D0">
            <w:pPr>
              <w:pStyle w:val="a6"/>
              <w:widowControl w:val="0"/>
              <w:jc w:val="center"/>
              <w:rPr>
                <w:rStyle w:val="11"/>
                <w:bCs/>
                <w:sz w:val="24"/>
                <w:szCs w:val="24"/>
              </w:rPr>
            </w:pPr>
            <w:r w:rsidRPr="002B69F2">
              <w:rPr>
                <w:rStyle w:val="11"/>
                <w:bCs/>
                <w:sz w:val="24"/>
                <w:szCs w:val="24"/>
              </w:rPr>
              <w:t>Контролируемые разделы</w:t>
            </w:r>
          </w:p>
          <w:p w:rsidR="00592DEF" w:rsidRPr="00F115D0" w:rsidRDefault="00592DEF" w:rsidP="00F115D0">
            <w:pPr>
              <w:pStyle w:val="a6"/>
              <w:widowControl w:val="0"/>
              <w:jc w:val="center"/>
              <w:rPr>
                <w:sz w:val="24"/>
                <w:szCs w:val="24"/>
              </w:rPr>
            </w:pPr>
            <w:r w:rsidRPr="002B69F2">
              <w:rPr>
                <w:rStyle w:val="11"/>
                <w:bCs/>
                <w:sz w:val="24"/>
                <w:szCs w:val="24"/>
              </w:rPr>
              <w:t>(темы) дисциплины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2DEF" w:rsidRPr="002B69F2" w:rsidRDefault="00592DEF" w:rsidP="00F115D0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B69F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Код контролируемой</w:t>
            </w:r>
          </w:p>
          <w:p w:rsidR="00592DEF" w:rsidRPr="002B69F2" w:rsidRDefault="00592DEF" w:rsidP="00F115D0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B69F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компетенции (или её части)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2DEF" w:rsidRPr="002B69F2" w:rsidRDefault="00592DEF" w:rsidP="00F115D0">
            <w:pPr>
              <w:spacing w:after="0" w:line="240" w:lineRule="auto"/>
              <w:jc w:val="center"/>
              <w:rPr>
                <w:szCs w:val="24"/>
              </w:rPr>
            </w:pPr>
            <w:r w:rsidRPr="002B69F2">
              <w:rPr>
                <w:szCs w:val="24"/>
              </w:rPr>
              <w:t>Вид, метод, форма оценочного мер</w:t>
            </w:r>
            <w:r w:rsidRPr="002B69F2">
              <w:rPr>
                <w:szCs w:val="24"/>
              </w:rPr>
              <w:t>о</w:t>
            </w:r>
            <w:r w:rsidRPr="002B69F2">
              <w:rPr>
                <w:szCs w:val="24"/>
              </w:rPr>
              <w:t>приятия</w:t>
            </w:r>
          </w:p>
        </w:tc>
      </w:tr>
      <w:tr w:rsidR="00503960" w:rsidRPr="002B69F2" w:rsidTr="001566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EF" w:rsidRPr="002B69F2" w:rsidRDefault="00592DEF" w:rsidP="0015663D">
            <w:pPr>
              <w:spacing w:after="0" w:line="240" w:lineRule="auto"/>
              <w:jc w:val="right"/>
              <w:rPr>
                <w:szCs w:val="24"/>
              </w:rPr>
            </w:pPr>
            <w:r w:rsidRPr="002B69F2">
              <w:rPr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EF" w:rsidRPr="002B69F2" w:rsidRDefault="00521ECA" w:rsidP="0015663D">
            <w:pPr>
              <w:spacing w:after="0" w:line="240" w:lineRule="auto"/>
              <w:jc w:val="both"/>
              <w:rPr>
                <w:szCs w:val="24"/>
              </w:rPr>
            </w:pPr>
            <w:r>
              <w:t xml:space="preserve">ФГОС </w:t>
            </w:r>
            <w:r w:rsidRPr="00A94ACD">
              <w:rPr>
                <w:caps/>
              </w:rPr>
              <w:t>по направлению подг</w:t>
            </w:r>
            <w:r w:rsidRPr="00A94ACD">
              <w:rPr>
                <w:caps/>
              </w:rPr>
              <w:t>о</w:t>
            </w:r>
            <w:r w:rsidRPr="00A94ACD">
              <w:rPr>
                <w:caps/>
              </w:rPr>
              <w:t>товки Графика</w:t>
            </w:r>
          </w:p>
        </w:tc>
      </w:tr>
      <w:tr w:rsidR="002B69F2" w:rsidRPr="002B69F2" w:rsidTr="0015663D">
        <w:trPr>
          <w:trHeight w:val="2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2DEF" w:rsidRPr="002B69F2" w:rsidRDefault="00592DEF" w:rsidP="0015663D">
            <w:pPr>
              <w:spacing w:after="0" w:line="240" w:lineRule="auto"/>
              <w:jc w:val="right"/>
              <w:rPr>
                <w:szCs w:val="24"/>
              </w:rPr>
            </w:pPr>
            <w:r w:rsidRPr="002B69F2">
              <w:rPr>
                <w:bCs/>
                <w:spacing w:val="1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DEF" w:rsidRPr="002B69F2" w:rsidRDefault="00521ECA" w:rsidP="0015663D">
            <w:pPr>
              <w:shd w:val="clear" w:color="auto" w:fill="FFFFFF"/>
              <w:tabs>
                <w:tab w:val="left" w:pos="326"/>
              </w:tabs>
              <w:spacing w:after="0" w:line="240" w:lineRule="auto"/>
              <w:jc w:val="both"/>
              <w:rPr>
                <w:bCs/>
                <w:spacing w:val="1"/>
                <w:szCs w:val="24"/>
              </w:rPr>
            </w:pPr>
            <w:r>
              <w:rPr>
                <w:szCs w:val="24"/>
              </w:rPr>
              <w:t>Характеристика профессиональной де</w:t>
            </w:r>
            <w:r>
              <w:rPr>
                <w:szCs w:val="24"/>
              </w:rPr>
              <w:t>я</w:t>
            </w:r>
            <w:r>
              <w:rPr>
                <w:szCs w:val="24"/>
              </w:rPr>
              <w:t>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2DEF" w:rsidRPr="002B69F2" w:rsidRDefault="00130822" w:rsidP="0015663D">
            <w:pPr>
              <w:shd w:val="clear" w:color="auto" w:fill="FFFFFF"/>
              <w:tabs>
                <w:tab w:val="left" w:pos="326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ПК-1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EF" w:rsidRPr="002B69F2" w:rsidRDefault="00E2587A" w:rsidP="0015663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Экзамен</w:t>
            </w:r>
          </w:p>
        </w:tc>
      </w:tr>
      <w:tr w:rsidR="002B69F2" w:rsidRPr="002B69F2" w:rsidTr="001566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2DEF" w:rsidRPr="002B69F2" w:rsidRDefault="00592DEF" w:rsidP="0015663D">
            <w:pPr>
              <w:spacing w:after="0" w:line="240" w:lineRule="auto"/>
              <w:jc w:val="right"/>
              <w:rPr>
                <w:szCs w:val="24"/>
              </w:rPr>
            </w:pPr>
            <w:r w:rsidRPr="002B69F2">
              <w:rPr>
                <w:iCs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DEF" w:rsidRPr="002B69F2" w:rsidRDefault="00521ECA" w:rsidP="0015663D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7D36A4">
              <w:rPr>
                <w:szCs w:val="24"/>
              </w:rPr>
              <w:t>бщекультурные, общепрофессионал</w:t>
            </w:r>
            <w:r w:rsidRPr="007D36A4">
              <w:rPr>
                <w:szCs w:val="24"/>
              </w:rPr>
              <w:t>ь</w:t>
            </w:r>
            <w:r w:rsidRPr="007D36A4">
              <w:rPr>
                <w:szCs w:val="24"/>
              </w:rPr>
              <w:t>ные, профессиональные и профессионал</w:t>
            </w:r>
            <w:r w:rsidRPr="007D36A4">
              <w:rPr>
                <w:szCs w:val="24"/>
              </w:rPr>
              <w:t>ь</w:t>
            </w:r>
            <w:r w:rsidRPr="007D36A4">
              <w:rPr>
                <w:szCs w:val="24"/>
              </w:rPr>
              <w:t>но-специализированные ко</w:t>
            </w:r>
            <w:r w:rsidRPr="007D36A4">
              <w:rPr>
                <w:szCs w:val="24"/>
              </w:rPr>
              <w:t>м</w:t>
            </w:r>
            <w:r w:rsidRPr="007D36A4">
              <w:rPr>
                <w:szCs w:val="24"/>
              </w:rPr>
              <w:t>петенции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2DEF" w:rsidRPr="00B94B42" w:rsidRDefault="00130822" w:rsidP="0015663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ПК-1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EF" w:rsidRPr="002B69F2" w:rsidRDefault="00E2587A" w:rsidP="0015663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Экзамен</w:t>
            </w:r>
          </w:p>
        </w:tc>
      </w:tr>
      <w:tr w:rsidR="00F115D0" w:rsidRPr="002B69F2" w:rsidTr="001566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5D0" w:rsidRPr="002B69F2" w:rsidRDefault="00F115D0" w:rsidP="0015663D">
            <w:pPr>
              <w:spacing w:after="0" w:line="240" w:lineRule="auto"/>
              <w:jc w:val="right"/>
              <w:rPr>
                <w:iCs/>
                <w:szCs w:val="24"/>
              </w:rPr>
            </w:pPr>
            <w:r>
              <w:rPr>
                <w:iCs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D0" w:rsidRDefault="00F115D0" w:rsidP="0015663D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Требования к образовательной пр</w:t>
            </w:r>
            <w:r>
              <w:rPr>
                <w:szCs w:val="24"/>
              </w:rPr>
              <w:t>о</w:t>
            </w:r>
            <w:r w:rsidRPr="007D36A4">
              <w:rPr>
                <w:szCs w:val="24"/>
              </w:rPr>
              <w:t>грамм</w:t>
            </w:r>
            <w:r>
              <w:rPr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5D0" w:rsidRPr="002B69F2" w:rsidRDefault="00130822" w:rsidP="0015663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ПК-1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5D0" w:rsidRPr="002B69F2" w:rsidRDefault="00E2587A" w:rsidP="0038193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Экзамен</w:t>
            </w:r>
          </w:p>
        </w:tc>
      </w:tr>
      <w:tr w:rsidR="00F115D0" w:rsidRPr="002B69F2" w:rsidTr="001566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5D0" w:rsidRPr="002B69F2" w:rsidRDefault="00F115D0" w:rsidP="0015663D">
            <w:pPr>
              <w:spacing w:after="0" w:line="240" w:lineRule="auto"/>
              <w:jc w:val="right"/>
              <w:rPr>
                <w:caps/>
                <w:kern w:val="20"/>
                <w:szCs w:val="24"/>
              </w:rPr>
            </w:pPr>
            <w:r w:rsidRPr="002B69F2">
              <w:rPr>
                <w:caps/>
                <w:kern w:val="20"/>
                <w:szCs w:val="24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D0" w:rsidRPr="00B94B42" w:rsidRDefault="00F115D0" w:rsidP="0015663D">
            <w:pPr>
              <w:spacing w:after="0" w:line="240" w:lineRule="auto"/>
              <w:jc w:val="both"/>
              <w:rPr>
                <w:caps/>
                <w:szCs w:val="24"/>
              </w:rPr>
            </w:pPr>
            <w:r w:rsidRPr="00B94B42">
              <w:rPr>
                <w:caps/>
                <w:szCs w:val="24"/>
              </w:rPr>
              <w:t>Двумерная анимация</w:t>
            </w:r>
          </w:p>
        </w:tc>
      </w:tr>
      <w:tr w:rsidR="00F115D0" w:rsidRPr="002B69F2" w:rsidTr="001566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5D0" w:rsidRPr="002B69F2" w:rsidRDefault="00F115D0" w:rsidP="0015663D">
            <w:pPr>
              <w:spacing w:after="0" w:line="240" w:lineRule="auto"/>
              <w:jc w:val="right"/>
              <w:rPr>
                <w:szCs w:val="24"/>
              </w:rPr>
            </w:pPr>
            <w:r w:rsidRPr="002B69F2">
              <w:rPr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D0" w:rsidRPr="002B69F2" w:rsidRDefault="00F115D0" w:rsidP="0015663D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Базовые сведения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5D0" w:rsidRPr="00B94B42" w:rsidRDefault="00130822" w:rsidP="0015663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ПК-1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5D0" w:rsidRPr="002B69F2" w:rsidRDefault="00E2587A" w:rsidP="0015663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Экзамен</w:t>
            </w:r>
          </w:p>
        </w:tc>
      </w:tr>
      <w:tr w:rsidR="00F115D0" w:rsidRPr="002B69F2" w:rsidTr="001566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5D0" w:rsidRPr="002B69F2" w:rsidRDefault="00F115D0" w:rsidP="0015663D">
            <w:pPr>
              <w:spacing w:after="0" w:line="240" w:lineRule="auto"/>
              <w:jc w:val="right"/>
              <w:rPr>
                <w:szCs w:val="24"/>
              </w:rPr>
            </w:pPr>
            <w:r w:rsidRPr="002B69F2">
              <w:rPr>
                <w:szCs w:val="24"/>
              </w:rPr>
              <w:t xml:space="preserve">2.2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D0" w:rsidRPr="002B69F2" w:rsidRDefault="003C698F" w:rsidP="0015663D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Тайминг движущихся объектов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5D0" w:rsidRPr="00B94B42" w:rsidRDefault="00130822" w:rsidP="0015663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ПК-1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5D0" w:rsidRPr="002B69F2" w:rsidRDefault="00E2587A" w:rsidP="0015663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Экзамен</w:t>
            </w:r>
          </w:p>
        </w:tc>
      </w:tr>
      <w:tr w:rsidR="00F115D0" w:rsidRPr="002B69F2" w:rsidTr="001566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5D0" w:rsidRPr="002B69F2" w:rsidRDefault="00F115D0" w:rsidP="0015663D">
            <w:pPr>
              <w:spacing w:after="0" w:line="240" w:lineRule="auto"/>
              <w:jc w:val="right"/>
              <w:rPr>
                <w:szCs w:val="24"/>
              </w:rPr>
            </w:pPr>
            <w:r w:rsidRPr="002B69F2">
              <w:rPr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D0" w:rsidRPr="002B69F2" w:rsidRDefault="003C698F" w:rsidP="0015663D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Стилизация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5D0" w:rsidRPr="00B94B42" w:rsidRDefault="00130822" w:rsidP="0015663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ПК-1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5D0" w:rsidRPr="002B69F2" w:rsidRDefault="00E2587A" w:rsidP="0015663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Экзамен</w:t>
            </w:r>
          </w:p>
        </w:tc>
      </w:tr>
      <w:tr w:rsidR="00F115D0" w:rsidRPr="002B69F2" w:rsidTr="0015663D"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115D0" w:rsidRPr="002B69F2" w:rsidRDefault="00F115D0" w:rsidP="0015663D">
            <w:pPr>
              <w:spacing w:after="0" w:line="240" w:lineRule="auto"/>
              <w:jc w:val="right"/>
              <w:rPr>
                <w:szCs w:val="24"/>
              </w:rPr>
            </w:pPr>
            <w:r w:rsidRPr="002B69F2">
              <w:rPr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</w:tcPr>
          <w:p w:rsidR="00F115D0" w:rsidRPr="002B69F2" w:rsidRDefault="003C698F" w:rsidP="0015663D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Этапы создания анимационного фильма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5D0" w:rsidRPr="00B94B42" w:rsidRDefault="00130822" w:rsidP="0015663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ПК-1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5D0" w:rsidRPr="002B69F2" w:rsidRDefault="00E2587A" w:rsidP="0015663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Экзамен</w:t>
            </w:r>
          </w:p>
        </w:tc>
      </w:tr>
      <w:tr w:rsidR="00F115D0" w:rsidRPr="002B69F2" w:rsidTr="0015663D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15D0" w:rsidRPr="002B69F2" w:rsidRDefault="00F115D0" w:rsidP="0015663D">
            <w:pPr>
              <w:suppressAutoHyphens/>
              <w:spacing w:after="0" w:line="240" w:lineRule="auto"/>
              <w:jc w:val="right"/>
              <w:rPr>
                <w:szCs w:val="24"/>
              </w:rPr>
            </w:pPr>
            <w:r w:rsidRPr="002B69F2">
              <w:rPr>
                <w:szCs w:val="24"/>
              </w:rPr>
              <w:t>2.5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F115D0" w:rsidRPr="002B69F2" w:rsidRDefault="003C698F" w:rsidP="0015663D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Статика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5D0" w:rsidRPr="00B94B42" w:rsidRDefault="00130822" w:rsidP="0015663D">
            <w:pPr>
              <w:shd w:val="clear" w:color="auto" w:fill="FFFFFF"/>
              <w:tabs>
                <w:tab w:val="left" w:pos="480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ПК-1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5D0" w:rsidRPr="002B69F2" w:rsidRDefault="00E2587A" w:rsidP="0015663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Экзамен</w:t>
            </w:r>
          </w:p>
        </w:tc>
      </w:tr>
      <w:tr w:rsidR="00A94FE2" w:rsidRPr="002B69F2" w:rsidTr="0015663D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94FE2" w:rsidRPr="002B69F2" w:rsidRDefault="00A94FE2" w:rsidP="0015663D">
            <w:pPr>
              <w:suppressAutoHyphens/>
              <w:spacing w:after="0"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2.6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A94FE2" w:rsidRDefault="00A94FE2" w:rsidP="0015663D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Создание персонажа анимационного фильма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4FE2" w:rsidRPr="00B94B42" w:rsidRDefault="00130822" w:rsidP="0015663D">
            <w:pPr>
              <w:shd w:val="clear" w:color="auto" w:fill="FFFFFF"/>
              <w:tabs>
                <w:tab w:val="left" w:pos="480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ПК-1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E2" w:rsidRPr="002B69F2" w:rsidRDefault="00E2587A" w:rsidP="0038193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Экзамен</w:t>
            </w:r>
          </w:p>
        </w:tc>
      </w:tr>
      <w:tr w:rsidR="00A94FE2" w:rsidRPr="002B69F2" w:rsidTr="0015663D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94FE2" w:rsidRDefault="00A94FE2" w:rsidP="0015663D">
            <w:pPr>
              <w:suppressAutoHyphens/>
              <w:spacing w:after="0"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2.7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A94FE2" w:rsidRDefault="00A94ACD" w:rsidP="0015663D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Форматы и частота кадра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4FE2" w:rsidRPr="00B94B42" w:rsidRDefault="00130822" w:rsidP="0015663D">
            <w:pPr>
              <w:shd w:val="clear" w:color="auto" w:fill="FFFFFF"/>
              <w:tabs>
                <w:tab w:val="left" w:pos="480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ПК-1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E2" w:rsidRPr="002B69F2" w:rsidRDefault="00E2587A" w:rsidP="0038193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Экзамен</w:t>
            </w:r>
          </w:p>
        </w:tc>
      </w:tr>
      <w:tr w:rsidR="00A94FE2" w:rsidRPr="002B69F2" w:rsidTr="001566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E2" w:rsidRPr="002B69F2" w:rsidRDefault="00A94FE2" w:rsidP="0015663D">
            <w:pPr>
              <w:pStyle w:val="a6"/>
              <w:jc w:val="right"/>
              <w:rPr>
                <w:sz w:val="24"/>
                <w:szCs w:val="24"/>
              </w:rPr>
            </w:pPr>
            <w:r w:rsidRPr="002B69F2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FE2" w:rsidRPr="00B94B42" w:rsidRDefault="00A24DFF" w:rsidP="0015663D">
            <w:pPr>
              <w:spacing w:after="0" w:line="240" w:lineRule="auto"/>
              <w:jc w:val="both"/>
              <w:rPr>
                <w:caps/>
                <w:szCs w:val="24"/>
              </w:rPr>
            </w:pPr>
            <w:r w:rsidRPr="00B94B42">
              <w:rPr>
                <w:caps/>
                <w:szCs w:val="24"/>
              </w:rPr>
              <w:t>Трехмерная графика</w:t>
            </w:r>
          </w:p>
        </w:tc>
      </w:tr>
      <w:tr w:rsidR="00A94FE2" w:rsidRPr="002B69F2" w:rsidTr="0015663D"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94FE2" w:rsidRPr="002B69F2" w:rsidRDefault="00A94FE2" w:rsidP="0015663D">
            <w:pPr>
              <w:pStyle w:val="a6"/>
              <w:jc w:val="right"/>
              <w:rPr>
                <w:sz w:val="24"/>
                <w:szCs w:val="24"/>
              </w:rPr>
            </w:pPr>
            <w:r w:rsidRPr="002B69F2">
              <w:rPr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</w:tcPr>
          <w:p w:rsidR="00A94FE2" w:rsidRPr="002B69F2" w:rsidRDefault="00E03323" w:rsidP="0015663D">
            <w:pPr>
              <w:pStyle w:val="a6"/>
              <w:jc w:val="both"/>
              <w:rPr>
                <w:sz w:val="24"/>
                <w:szCs w:val="24"/>
              </w:rPr>
            </w:pPr>
            <w:r w:rsidRPr="00084F17">
              <w:rPr>
                <w:sz w:val="24"/>
                <w:szCs w:val="24"/>
              </w:rPr>
              <w:t>Интерфейс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4FE2" w:rsidRPr="00B94B42" w:rsidRDefault="00130822" w:rsidP="0015663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ПК-1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E2" w:rsidRPr="002B69F2" w:rsidRDefault="00E2587A" w:rsidP="0015663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Экзамен</w:t>
            </w:r>
          </w:p>
        </w:tc>
      </w:tr>
      <w:tr w:rsidR="00A94FE2" w:rsidRPr="002B69F2" w:rsidTr="0015663D"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A94FE2" w:rsidRPr="002B69F2" w:rsidRDefault="00A94FE2" w:rsidP="0015663D">
            <w:pPr>
              <w:pStyle w:val="a6"/>
              <w:jc w:val="right"/>
              <w:rPr>
                <w:sz w:val="24"/>
                <w:szCs w:val="24"/>
              </w:rPr>
            </w:pPr>
            <w:r w:rsidRPr="002B69F2">
              <w:rPr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A94FE2" w:rsidRPr="002B69F2" w:rsidRDefault="00E03323" w:rsidP="0015663D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Инструменты моделирования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4FE2" w:rsidRPr="00B94B42" w:rsidRDefault="00130822" w:rsidP="0015663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ПК-1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E2" w:rsidRPr="002B69F2" w:rsidRDefault="00E2587A" w:rsidP="0015663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Экзамен</w:t>
            </w:r>
          </w:p>
        </w:tc>
      </w:tr>
      <w:tr w:rsidR="00A94FE2" w:rsidRPr="002B69F2" w:rsidTr="0015663D"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A94FE2" w:rsidRPr="002B69F2" w:rsidRDefault="00A94FE2" w:rsidP="0015663D">
            <w:pPr>
              <w:pStyle w:val="a6"/>
              <w:jc w:val="right"/>
              <w:rPr>
                <w:sz w:val="24"/>
                <w:szCs w:val="24"/>
              </w:rPr>
            </w:pPr>
            <w:r w:rsidRPr="002B69F2">
              <w:rPr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A94FE2" w:rsidRPr="002B69F2" w:rsidRDefault="00D34AF8" w:rsidP="0015663D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предметов интерьера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4FE2" w:rsidRPr="00B94B42" w:rsidRDefault="00130822" w:rsidP="0015663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ПК-1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E2" w:rsidRPr="002B69F2" w:rsidRDefault="00E2587A" w:rsidP="0015663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Экзамен</w:t>
            </w:r>
          </w:p>
        </w:tc>
      </w:tr>
      <w:tr w:rsidR="00A94FE2" w:rsidRPr="002B69F2" w:rsidTr="0015663D"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A94FE2" w:rsidRPr="002B69F2" w:rsidRDefault="00A94FE2" w:rsidP="0015663D">
            <w:pPr>
              <w:pStyle w:val="a6"/>
              <w:jc w:val="right"/>
              <w:rPr>
                <w:sz w:val="24"/>
                <w:szCs w:val="24"/>
              </w:rPr>
            </w:pPr>
            <w:r w:rsidRPr="002B69F2">
              <w:rPr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A94FE2" w:rsidRPr="002B69F2" w:rsidRDefault="006D128C" w:rsidP="0015663D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Камера и освещение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4FE2" w:rsidRPr="00B94B42" w:rsidRDefault="00130822" w:rsidP="0015663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ПК-1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E2" w:rsidRPr="002B69F2" w:rsidRDefault="00E2587A" w:rsidP="0015663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Экзамен</w:t>
            </w:r>
          </w:p>
        </w:tc>
      </w:tr>
      <w:tr w:rsidR="00A94FE2" w:rsidRPr="002B69F2" w:rsidTr="0015663D"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A94FE2" w:rsidRPr="002B69F2" w:rsidRDefault="00A94FE2" w:rsidP="0015663D">
            <w:pPr>
              <w:pStyle w:val="a6"/>
              <w:jc w:val="right"/>
              <w:rPr>
                <w:sz w:val="24"/>
                <w:szCs w:val="24"/>
              </w:rPr>
            </w:pPr>
            <w:r w:rsidRPr="002B69F2">
              <w:rPr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A94FE2" w:rsidRPr="002B69F2" w:rsidRDefault="0062074F" w:rsidP="0015663D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и текстура предметов интерь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4FE2" w:rsidRPr="00B94B42" w:rsidRDefault="00130822" w:rsidP="0015663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ПК-1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E2" w:rsidRPr="002B69F2" w:rsidRDefault="00E2587A" w:rsidP="0015663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Экзамен</w:t>
            </w:r>
          </w:p>
        </w:tc>
      </w:tr>
    </w:tbl>
    <w:p w:rsidR="00FF2518" w:rsidRPr="00551F75" w:rsidRDefault="00FF2518" w:rsidP="00FF2518">
      <w:pPr>
        <w:pStyle w:val="Default"/>
        <w:widowControl w:val="0"/>
        <w:suppressAutoHyphens/>
        <w:autoSpaceDN/>
        <w:adjustRightInd/>
        <w:ind w:firstLine="720"/>
        <w:jc w:val="both"/>
        <w:rPr>
          <w:b/>
          <w:bCs/>
          <w:iCs/>
        </w:rPr>
      </w:pPr>
      <w:r w:rsidRPr="00551F75">
        <w:rPr>
          <w:b/>
          <w:bCs/>
          <w:iCs/>
        </w:rPr>
        <w:t>Показатели и критерии обобщенных результатов обучения</w:t>
      </w:r>
    </w:p>
    <w:p w:rsidR="00FF2518" w:rsidRPr="00551F75" w:rsidRDefault="00FF2518" w:rsidP="00FF2518">
      <w:pPr>
        <w:pStyle w:val="Default"/>
        <w:widowControl w:val="0"/>
        <w:suppressAutoHyphens/>
        <w:autoSpaceDN/>
        <w:adjustRightInd/>
        <w:ind w:firstLine="720"/>
        <w:jc w:val="both"/>
        <w:rPr>
          <w:b/>
          <w:bCs/>
          <w:iCs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921"/>
        <w:gridCol w:w="2324"/>
        <w:gridCol w:w="3100"/>
      </w:tblGrid>
      <w:tr w:rsidR="00FF2518" w:rsidRPr="00551F75" w:rsidTr="00C27666">
        <w:tc>
          <w:tcPr>
            <w:tcW w:w="4068" w:type="dxa"/>
            <w:vAlign w:val="center"/>
          </w:tcPr>
          <w:p w:rsidR="00FF2518" w:rsidRPr="00551F75" w:rsidRDefault="00FF2518" w:rsidP="00C27666">
            <w:pPr>
              <w:jc w:val="center"/>
              <w:rPr>
                <w:rFonts w:ascii="Times New Roman" w:hAnsi="Times New Roman"/>
                <w:szCs w:val="24"/>
              </w:rPr>
            </w:pPr>
            <w:r w:rsidRPr="00551F75">
              <w:rPr>
                <w:rFonts w:ascii="Times New Roman" w:hAnsi="Times New Roman"/>
                <w:szCs w:val="24"/>
              </w:rPr>
              <w:t>Результаты обучения по дисци</w:t>
            </w:r>
            <w:r w:rsidRPr="00551F75">
              <w:rPr>
                <w:rFonts w:ascii="Times New Roman" w:hAnsi="Times New Roman"/>
                <w:szCs w:val="24"/>
              </w:rPr>
              <w:t>п</w:t>
            </w:r>
            <w:r w:rsidRPr="00551F75">
              <w:rPr>
                <w:rFonts w:ascii="Times New Roman" w:hAnsi="Times New Roman"/>
                <w:szCs w:val="24"/>
              </w:rPr>
              <w:t>лине</w:t>
            </w:r>
          </w:p>
        </w:tc>
        <w:tc>
          <w:tcPr>
            <w:tcW w:w="2340" w:type="dxa"/>
            <w:vAlign w:val="center"/>
          </w:tcPr>
          <w:p w:rsidR="00FF2518" w:rsidRPr="00551F75" w:rsidRDefault="00FF2518" w:rsidP="00C27666">
            <w:pPr>
              <w:jc w:val="center"/>
              <w:rPr>
                <w:rFonts w:ascii="Times New Roman" w:hAnsi="Times New Roman"/>
                <w:szCs w:val="24"/>
              </w:rPr>
            </w:pPr>
            <w:r w:rsidRPr="00551F75">
              <w:rPr>
                <w:rFonts w:ascii="Times New Roman" w:hAnsi="Times New Roman"/>
                <w:szCs w:val="24"/>
              </w:rPr>
              <w:t>Показатели оценки результ</w:t>
            </w:r>
            <w:r w:rsidRPr="00551F75">
              <w:rPr>
                <w:rFonts w:ascii="Times New Roman" w:hAnsi="Times New Roman"/>
                <w:szCs w:val="24"/>
              </w:rPr>
              <w:t>а</w:t>
            </w:r>
            <w:r w:rsidRPr="00551F75">
              <w:rPr>
                <w:rFonts w:ascii="Times New Roman" w:hAnsi="Times New Roman"/>
                <w:szCs w:val="24"/>
              </w:rPr>
              <w:t>та</w:t>
            </w:r>
          </w:p>
        </w:tc>
        <w:tc>
          <w:tcPr>
            <w:tcW w:w="3163" w:type="dxa"/>
            <w:vAlign w:val="center"/>
          </w:tcPr>
          <w:p w:rsidR="00FF2518" w:rsidRPr="00551F75" w:rsidRDefault="00FF2518" w:rsidP="00C27666">
            <w:pPr>
              <w:jc w:val="center"/>
              <w:rPr>
                <w:rFonts w:ascii="Times New Roman" w:hAnsi="Times New Roman"/>
                <w:szCs w:val="24"/>
              </w:rPr>
            </w:pPr>
            <w:r w:rsidRPr="00551F75">
              <w:rPr>
                <w:rFonts w:ascii="Times New Roman" w:hAnsi="Times New Roman"/>
                <w:szCs w:val="24"/>
              </w:rPr>
              <w:t>Критерии оценки результата</w:t>
            </w:r>
          </w:p>
        </w:tc>
      </w:tr>
      <w:tr w:rsidR="00FF2518" w:rsidRPr="00551F75" w:rsidTr="00C27666">
        <w:tc>
          <w:tcPr>
            <w:tcW w:w="4068" w:type="dxa"/>
            <w:vAlign w:val="center"/>
          </w:tcPr>
          <w:p w:rsidR="00130822" w:rsidRDefault="00130822" w:rsidP="00C27666">
            <w:pPr>
              <w:pStyle w:val="Default"/>
              <w:widowControl w:val="0"/>
              <w:suppressAutoHyphens/>
              <w:autoSpaceDN/>
              <w:adjustRightInd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ПК-1.1</w:t>
            </w:r>
          </w:p>
          <w:p w:rsidR="00130822" w:rsidRDefault="00130822" w:rsidP="00C27666">
            <w:pPr>
              <w:pStyle w:val="Default"/>
              <w:widowControl w:val="0"/>
              <w:suppressAutoHyphens/>
              <w:autoSpaceDN/>
              <w:adjustRightInd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FF2518" w:rsidRPr="00551F75" w:rsidRDefault="00130822" w:rsidP="00C27666">
            <w:pPr>
              <w:pStyle w:val="Default"/>
              <w:widowControl w:val="0"/>
              <w:suppressAutoHyphens/>
              <w:autoSpaceDN/>
              <w:adjustRightInd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Разрабатывает дополнительные общеобразовательные программы (программ учебных курсов, дисциплин (модулей) и учебно-методические материалы для их реализации</w:t>
            </w:r>
          </w:p>
        </w:tc>
        <w:tc>
          <w:tcPr>
            <w:tcW w:w="2340" w:type="dxa"/>
            <w:vAlign w:val="center"/>
          </w:tcPr>
          <w:p w:rsidR="00FF2518" w:rsidRPr="00551F75" w:rsidRDefault="00FF2518" w:rsidP="00C27666">
            <w:pPr>
              <w:pStyle w:val="Default"/>
              <w:widowControl w:val="0"/>
              <w:suppressAutoHyphens/>
              <w:autoSpaceDN/>
              <w:adjustRightInd/>
              <w:rPr>
                <w:rFonts w:ascii="Times New Roman" w:hAnsi="Times New Roman"/>
                <w:b/>
                <w:bCs/>
                <w:iCs/>
              </w:rPr>
            </w:pPr>
            <w:r w:rsidRPr="00551F75">
              <w:rPr>
                <w:rFonts w:ascii="Times New Roman" w:hAnsi="Times New Roman"/>
              </w:rPr>
              <w:t>Выполнение задания в инструментальной среде компьютерной графики</w:t>
            </w:r>
          </w:p>
        </w:tc>
        <w:tc>
          <w:tcPr>
            <w:tcW w:w="3163" w:type="dxa"/>
            <w:vAlign w:val="center"/>
          </w:tcPr>
          <w:p w:rsidR="00FF2518" w:rsidRPr="00551F75" w:rsidRDefault="00FF2518" w:rsidP="00C27666">
            <w:pPr>
              <w:pStyle w:val="Default"/>
              <w:widowControl w:val="0"/>
              <w:suppressAutoHyphens/>
              <w:autoSpaceDN/>
              <w:adjustRightInd/>
              <w:rPr>
                <w:rFonts w:ascii="Times New Roman" w:hAnsi="Times New Roman"/>
              </w:rPr>
            </w:pPr>
            <w:r w:rsidRPr="00551F75">
              <w:rPr>
                <w:rFonts w:ascii="Times New Roman" w:hAnsi="Times New Roman"/>
              </w:rPr>
              <w:t>Обучающийся должен:</w:t>
            </w:r>
          </w:p>
          <w:p w:rsidR="00FF2518" w:rsidRPr="00551F75" w:rsidRDefault="00FF2518" w:rsidP="00C27666">
            <w:pPr>
              <w:pStyle w:val="Default"/>
              <w:widowControl w:val="0"/>
              <w:suppressAutoHyphens/>
              <w:autoSpaceDN/>
              <w:adjustRightInd/>
              <w:rPr>
                <w:rFonts w:ascii="Times New Roman" w:hAnsi="Times New Roman"/>
              </w:rPr>
            </w:pPr>
            <w:r w:rsidRPr="00551F75">
              <w:rPr>
                <w:rFonts w:ascii="Times New Roman" w:hAnsi="Times New Roman"/>
              </w:rPr>
              <w:t>- знать содержание образовательных программ обучения изобр</w:t>
            </w:r>
            <w:r w:rsidRPr="00551F75">
              <w:rPr>
                <w:rFonts w:ascii="Times New Roman" w:hAnsi="Times New Roman"/>
              </w:rPr>
              <w:t>а</w:t>
            </w:r>
            <w:r w:rsidRPr="00551F75">
              <w:rPr>
                <w:rFonts w:ascii="Times New Roman" w:hAnsi="Times New Roman"/>
              </w:rPr>
              <w:t>зительному искусству и особенностей оценочной деятельности в изобразительном искусстве;</w:t>
            </w:r>
          </w:p>
          <w:p w:rsidR="00FF2518" w:rsidRPr="00551F75" w:rsidRDefault="00FF2518" w:rsidP="00C27666">
            <w:pPr>
              <w:pStyle w:val="Default"/>
              <w:widowControl w:val="0"/>
              <w:suppressAutoHyphens/>
              <w:autoSpaceDN/>
              <w:adjustRightInd/>
              <w:rPr>
                <w:rFonts w:ascii="Times New Roman" w:hAnsi="Times New Roman"/>
              </w:rPr>
            </w:pPr>
            <w:r w:rsidRPr="00551F75">
              <w:rPr>
                <w:rFonts w:ascii="Times New Roman" w:hAnsi="Times New Roman"/>
              </w:rPr>
              <w:t>- уметь оформлять учебную документацию;</w:t>
            </w:r>
          </w:p>
          <w:p w:rsidR="00FF2518" w:rsidRPr="00551F75" w:rsidRDefault="00FF2518" w:rsidP="00C27666">
            <w:pPr>
              <w:pStyle w:val="Default"/>
              <w:widowControl w:val="0"/>
              <w:suppressAutoHyphens/>
              <w:autoSpaceDN/>
              <w:adjustRightInd/>
              <w:rPr>
                <w:rFonts w:ascii="Times New Roman" w:hAnsi="Times New Roman"/>
                <w:b/>
                <w:bCs/>
                <w:iCs/>
              </w:rPr>
            </w:pPr>
            <w:r w:rsidRPr="00551F75">
              <w:rPr>
                <w:rFonts w:ascii="Times New Roman" w:hAnsi="Times New Roman"/>
              </w:rPr>
              <w:t>- продемонстрировать навыки проверки результатов и исправления ошибок обучающихся, эффективной реализации учебных планов в соответствии с календарным учебным графиком.</w:t>
            </w:r>
          </w:p>
        </w:tc>
      </w:tr>
      <w:tr w:rsidR="00FF2518" w:rsidRPr="00551F75" w:rsidTr="00C27666">
        <w:tc>
          <w:tcPr>
            <w:tcW w:w="4068" w:type="dxa"/>
            <w:vAlign w:val="center"/>
          </w:tcPr>
          <w:p w:rsidR="00130822" w:rsidRDefault="00130822" w:rsidP="00130822">
            <w:pPr>
              <w:pStyle w:val="Default"/>
              <w:widowControl w:val="0"/>
              <w:suppressAutoHyphens/>
              <w:autoSpaceDN/>
              <w:adjustRightInd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ПК-1.2</w:t>
            </w:r>
          </w:p>
          <w:p w:rsidR="00130822" w:rsidRDefault="00130822" w:rsidP="00C27666">
            <w:pPr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</w:p>
          <w:p w:rsidR="00FF2518" w:rsidRPr="00551F75" w:rsidRDefault="00130822" w:rsidP="00C2766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Определяет педагогические цели и задачи, планировать занятия и (или) циклы занятий, направленных на освоение избранного вида деятельности (области дополнительного образования)</w:t>
            </w:r>
            <w:r w:rsidR="00FF2518" w:rsidRPr="00551F75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340" w:type="dxa"/>
            <w:vAlign w:val="center"/>
          </w:tcPr>
          <w:p w:rsidR="00FF2518" w:rsidRPr="00551F75" w:rsidRDefault="00FF2518" w:rsidP="00C27666">
            <w:pPr>
              <w:pStyle w:val="Default"/>
              <w:widowControl w:val="0"/>
              <w:suppressAutoHyphens/>
              <w:autoSpaceDN/>
              <w:adjustRightInd/>
              <w:rPr>
                <w:rFonts w:ascii="Times New Roman" w:hAnsi="Times New Roman"/>
                <w:b/>
                <w:bCs/>
                <w:iCs/>
              </w:rPr>
            </w:pPr>
            <w:r w:rsidRPr="00551F75">
              <w:rPr>
                <w:rFonts w:ascii="Times New Roman" w:hAnsi="Times New Roman"/>
              </w:rPr>
              <w:t>Выполнение задания в инструментальной среде компьютерной графики</w:t>
            </w:r>
          </w:p>
        </w:tc>
        <w:tc>
          <w:tcPr>
            <w:tcW w:w="3163" w:type="dxa"/>
            <w:vAlign w:val="center"/>
          </w:tcPr>
          <w:p w:rsidR="00FF2518" w:rsidRPr="00551F75" w:rsidRDefault="00FF2518" w:rsidP="00C27666">
            <w:pPr>
              <w:pStyle w:val="Default"/>
              <w:widowControl w:val="0"/>
              <w:suppressAutoHyphens/>
              <w:autoSpaceDN/>
              <w:adjustRightInd/>
              <w:rPr>
                <w:rFonts w:ascii="Times New Roman" w:hAnsi="Times New Roman"/>
              </w:rPr>
            </w:pPr>
            <w:r w:rsidRPr="00551F75">
              <w:rPr>
                <w:rFonts w:ascii="Times New Roman" w:hAnsi="Times New Roman"/>
              </w:rPr>
              <w:t>Обучающийся должен:</w:t>
            </w:r>
          </w:p>
          <w:p w:rsidR="00FF2518" w:rsidRPr="00551F75" w:rsidRDefault="00FF2518" w:rsidP="00C27666">
            <w:pPr>
              <w:pStyle w:val="Default"/>
              <w:widowControl w:val="0"/>
              <w:suppressAutoHyphens/>
              <w:autoSpaceDN/>
              <w:adjustRightInd/>
              <w:rPr>
                <w:rFonts w:ascii="Times New Roman" w:hAnsi="Times New Roman"/>
              </w:rPr>
            </w:pPr>
            <w:r w:rsidRPr="00551F75">
              <w:rPr>
                <w:rFonts w:ascii="Times New Roman" w:hAnsi="Times New Roman"/>
              </w:rPr>
              <w:t>- продемонстрировать знание способов постановки типовых задач с применением современных средств компьютерной графики;</w:t>
            </w:r>
          </w:p>
          <w:p w:rsidR="00FF2518" w:rsidRPr="00551F75" w:rsidRDefault="00FF2518" w:rsidP="00C27666">
            <w:pPr>
              <w:pStyle w:val="Default"/>
              <w:widowControl w:val="0"/>
              <w:suppressAutoHyphens/>
              <w:autoSpaceDN/>
              <w:adjustRightInd/>
              <w:rPr>
                <w:rFonts w:ascii="Times New Roman" w:hAnsi="Times New Roman"/>
              </w:rPr>
            </w:pPr>
            <w:r w:rsidRPr="00551F75">
              <w:rPr>
                <w:rFonts w:ascii="Times New Roman" w:hAnsi="Times New Roman"/>
              </w:rPr>
              <w:t xml:space="preserve">- уметь ставить типовые задачи; </w:t>
            </w:r>
          </w:p>
          <w:p w:rsidR="00FF2518" w:rsidRPr="00551F75" w:rsidRDefault="00FF2518" w:rsidP="00C27666">
            <w:pPr>
              <w:pStyle w:val="Default"/>
              <w:widowControl w:val="0"/>
              <w:suppressAutoHyphens/>
              <w:autoSpaceDN/>
              <w:adjustRightInd/>
              <w:rPr>
                <w:rFonts w:ascii="Times New Roman" w:hAnsi="Times New Roman"/>
                <w:b/>
                <w:bCs/>
                <w:iCs/>
              </w:rPr>
            </w:pPr>
            <w:r w:rsidRPr="00551F75">
              <w:rPr>
                <w:rFonts w:ascii="Times New Roman" w:hAnsi="Times New Roman"/>
              </w:rPr>
              <w:t>- продемонстрировать владение навыками сбора и обраб</w:t>
            </w:r>
            <w:r>
              <w:rPr>
                <w:rFonts w:ascii="Times New Roman" w:hAnsi="Times New Roman"/>
              </w:rPr>
              <w:t>отки данных для постановки типо</w:t>
            </w:r>
            <w:r w:rsidRPr="00551F75">
              <w:rPr>
                <w:rFonts w:ascii="Times New Roman" w:hAnsi="Times New Roman"/>
              </w:rPr>
              <w:t>вых задач.</w:t>
            </w:r>
          </w:p>
        </w:tc>
      </w:tr>
      <w:tr w:rsidR="00FF2518" w:rsidRPr="00551F75" w:rsidTr="00C27666">
        <w:tc>
          <w:tcPr>
            <w:tcW w:w="4068" w:type="dxa"/>
            <w:vAlign w:val="center"/>
          </w:tcPr>
          <w:p w:rsidR="00FF2518" w:rsidRPr="00551F75" w:rsidRDefault="00FF2518" w:rsidP="00C27666">
            <w:pPr>
              <w:pStyle w:val="Default"/>
              <w:widowControl w:val="0"/>
              <w:suppressAutoHyphens/>
              <w:autoSpaceDN/>
              <w:adjustRightInd/>
              <w:rPr>
                <w:rFonts w:ascii="Times New Roman" w:hAnsi="Times New Roman"/>
                <w:b/>
                <w:bCs/>
                <w:iCs/>
              </w:rPr>
            </w:pPr>
            <w:r w:rsidRPr="00551F75">
              <w:rPr>
                <w:rFonts w:ascii="Times New Roman" w:hAnsi="Times New Roman"/>
                <w:b/>
                <w:bCs/>
                <w:iCs/>
              </w:rPr>
              <w:t>ПК-1</w:t>
            </w:r>
            <w:r w:rsidR="00130822">
              <w:rPr>
                <w:rFonts w:ascii="Times New Roman" w:hAnsi="Times New Roman"/>
                <w:b/>
                <w:bCs/>
                <w:iCs/>
              </w:rPr>
              <w:t>.</w:t>
            </w:r>
            <w:r w:rsidRPr="00551F75">
              <w:rPr>
                <w:rFonts w:ascii="Times New Roman" w:hAnsi="Times New Roman"/>
                <w:b/>
                <w:bCs/>
                <w:iCs/>
              </w:rPr>
              <w:t>3</w:t>
            </w:r>
          </w:p>
          <w:p w:rsidR="00FF2518" w:rsidRPr="00551F75" w:rsidRDefault="00130822" w:rsidP="00C27666">
            <w:pPr>
              <w:pStyle w:val="Default"/>
              <w:widowControl w:val="0"/>
              <w:suppressAutoHyphens/>
              <w:autoSpaceDN/>
              <w:adjustRightInd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Разрабатывает системы оценки достижения планируемых результатов освоения дополнительных общеобразовательных программ</w:t>
            </w:r>
          </w:p>
        </w:tc>
        <w:tc>
          <w:tcPr>
            <w:tcW w:w="2340" w:type="dxa"/>
            <w:vAlign w:val="center"/>
          </w:tcPr>
          <w:p w:rsidR="00FF2518" w:rsidRPr="00551F75" w:rsidRDefault="00FF2518" w:rsidP="00C27666">
            <w:pPr>
              <w:pStyle w:val="Default"/>
              <w:widowControl w:val="0"/>
              <w:suppressAutoHyphens/>
              <w:autoSpaceDN/>
              <w:adjustRightInd/>
              <w:rPr>
                <w:rFonts w:ascii="Times New Roman" w:hAnsi="Times New Roman"/>
              </w:rPr>
            </w:pPr>
            <w:r w:rsidRPr="00551F75">
              <w:rPr>
                <w:rFonts w:ascii="Times New Roman" w:hAnsi="Times New Roman"/>
              </w:rPr>
              <w:t>Выполнение задания в инструментальной среде компьютерной графики</w:t>
            </w:r>
          </w:p>
        </w:tc>
        <w:tc>
          <w:tcPr>
            <w:tcW w:w="3163" w:type="dxa"/>
            <w:vAlign w:val="center"/>
          </w:tcPr>
          <w:p w:rsidR="00FF2518" w:rsidRPr="00551F75" w:rsidRDefault="00FF2518" w:rsidP="00C27666">
            <w:pPr>
              <w:rPr>
                <w:rFonts w:ascii="Times New Roman" w:hAnsi="Times New Roman"/>
                <w:szCs w:val="24"/>
              </w:rPr>
            </w:pPr>
            <w:r w:rsidRPr="00551F75">
              <w:rPr>
                <w:rFonts w:ascii="Times New Roman" w:hAnsi="Times New Roman"/>
                <w:szCs w:val="24"/>
              </w:rPr>
              <w:t>Обучающийся должен:</w:t>
            </w:r>
          </w:p>
          <w:p w:rsidR="00FF2518" w:rsidRPr="00551F75" w:rsidRDefault="00FF2518" w:rsidP="00C27666">
            <w:pPr>
              <w:rPr>
                <w:rFonts w:ascii="Times New Roman" w:hAnsi="Times New Roman"/>
                <w:szCs w:val="24"/>
              </w:rPr>
            </w:pPr>
            <w:r w:rsidRPr="00551F75">
              <w:rPr>
                <w:rFonts w:ascii="Times New Roman" w:hAnsi="Times New Roman"/>
                <w:szCs w:val="24"/>
              </w:rPr>
              <w:t>- знать содержание образ</w:t>
            </w:r>
            <w:r w:rsidRPr="00551F75">
              <w:rPr>
                <w:rFonts w:ascii="Times New Roman" w:hAnsi="Times New Roman"/>
                <w:szCs w:val="24"/>
              </w:rPr>
              <w:t>о</w:t>
            </w:r>
            <w:r w:rsidRPr="00551F75">
              <w:rPr>
                <w:rFonts w:ascii="Times New Roman" w:hAnsi="Times New Roman"/>
                <w:szCs w:val="24"/>
              </w:rPr>
              <w:t>вательных программ обуч</w:t>
            </w:r>
            <w:r w:rsidRPr="00551F75">
              <w:rPr>
                <w:rFonts w:ascii="Times New Roman" w:hAnsi="Times New Roman"/>
                <w:szCs w:val="24"/>
              </w:rPr>
              <w:t>е</w:t>
            </w:r>
            <w:r w:rsidRPr="00551F75">
              <w:rPr>
                <w:rFonts w:ascii="Times New Roman" w:hAnsi="Times New Roman"/>
                <w:szCs w:val="24"/>
              </w:rPr>
              <w:t>ния изобразительному и</w:t>
            </w:r>
            <w:r w:rsidRPr="00551F75">
              <w:rPr>
                <w:rFonts w:ascii="Times New Roman" w:hAnsi="Times New Roman"/>
                <w:szCs w:val="24"/>
              </w:rPr>
              <w:t>с</w:t>
            </w:r>
            <w:r w:rsidRPr="00551F75">
              <w:rPr>
                <w:rFonts w:ascii="Times New Roman" w:hAnsi="Times New Roman"/>
                <w:szCs w:val="24"/>
              </w:rPr>
              <w:t>кусству и особенностей оценочной де</w:t>
            </w:r>
            <w:r w:rsidRPr="00551F75">
              <w:rPr>
                <w:rFonts w:ascii="Times New Roman" w:hAnsi="Times New Roman"/>
                <w:szCs w:val="24"/>
              </w:rPr>
              <w:t>я</w:t>
            </w:r>
            <w:r w:rsidRPr="00551F75">
              <w:rPr>
                <w:rFonts w:ascii="Times New Roman" w:hAnsi="Times New Roman"/>
                <w:szCs w:val="24"/>
              </w:rPr>
              <w:t>тельности в изобразительном искусстве;</w:t>
            </w:r>
          </w:p>
          <w:p w:rsidR="00FF2518" w:rsidRPr="00551F75" w:rsidRDefault="00FF2518" w:rsidP="00C27666">
            <w:pPr>
              <w:rPr>
                <w:rFonts w:ascii="Times New Roman" w:hAnsi="Times New Roman"/>
                <w:szCs w:val="24"/>
              </w:rPr>
            </w:pPr>
            <w:r w:rsidRPr="00551F75">
              <w:rPr>
                <w:rFonts w:ascii="Times New Roman" w:hAnsi="Times New Roman"/>
                <w:szCs w:val="24"/>
              </w:rPr>
              <w:t>- уметь  подбирать инстр</w:t>
            </w:r>
            <w:r w:rsidRPr="00551F75">
              <w:rPr>
                <w:rFonts w:ascii="Times New Roman" w:hAnsi="Times New Roman"/>
                <w:szCs w:val="24"/>
              </w:rPr>
              <w:t>у</w:t>
            </w:r>
            <w:r w:rsidRPr="00551F75">
              <w:rPr>
                <w:rFonts w:ascii="Times New Roman" w:hAnsi="Times New Roman"/>
                <w:szCs w:val="24"/>
              </w:rPr>
              <w:t>менты для моделирования разного типа свойств пре</w:t>
            </w:r>
            <w:r w:rsidRPr="00551F75">
              <w:rPr>
                <w:rFonts w:ascii="Times New Roman" w:hAnsi="Times New Roman"/>
                <w:szCs w:val="24"/>
              </w:rPr>
              <w:t>д</w:t>
            </w:r>
            <w:r w:rsidRPr="00551F75">
              <w:rPr>
                <w:rFonts w:ascii="Times New Roman" w:hAnsi="Times New Roman"/>
                <w:szCs w:val="24"/>
              </w:rPr>
              <w:t>метов;</w:t>
            </w:r>
          </w:p>
          <w:p w:rsidR="00FF2518" w:rsidRPr="00551F75" w:rsidRDefault="00FF2518" w:rsidP="00C27666">
            <w:pPr>
              <w:pStyle w:val="Default"/>
              <w:widowControl w:val="0"/>
              <w:suppressAutoHyphens/>
              <w:autoSpaceDN/>
              <w:adjustRightInd/>
              <w:rPr>
                <w:rFonts w:ascii="Times New Roman" w:hAnsi="Times New Roman"/>
              </w:rPr>
            </w:pPr>
            <w:r w:rsidRPr="00551F75">
              <w:rPr>
                <w:rFonts w:ascii="Times New Roman" w:hAnsi="Times New Roman"/>
              </w:rPr>
              <w:t>- продемонстрировать владение навыками настройки инструментов компьютерной графики для реалистичного отражения свойств предметов.</w:t>
            </w:r>
          </w:p>
        </w:tc>
      </w:tr>
      <w:tr w:rsidR="00FF2518" w:rsidRPr="00551F75" w:rsidTr="00C27666">
        <w:tc>
          <w:tcPr>
            <w:tcW w:w="4068" w:type="dxa"/>
            <w:vAlign w:val="center"/>
          </w:tcPr>
          <w:p w:rsidR="00FF2518" w:rsidRDefault="00FF2518" w:rsidP="00C27666">
            <w:pPr>
              <w:pStyle w:val="Default"/>
              <w:widowControl w:val="0"/>
              <w:suppressAutoHyphens/>
              <w:autoSpaceDN/>
              <w:adjustRightInd/>
              <w:rPr>
                <w:rFonts w:ascii="Times New Roman" w:hAnsi="Times New Roman"/>
                <w:b/>
                <w:bCs/>
                <w:iCs/>
              </w:rPr>
            </w:pPr>
            <w:r w:rsidRPr="00551F75">
              <w:rPr>
                <w:rFonts w:ascii="Times New Roman" w:hAnsi="Times New Roman"/>
                <w:b/>
                <w:bCs/>
                <w:iCs/>
              </w:rPr>
              <w:t>ПК-1</w:t>
            </w:r>
            <w:r w:rsidR="00130822">
              <w:rPr>
                <w:rFonts w:ascii="Times New Roman" w:hAnsi="Times New Roman"/>
                <w:b/>
                <w:bCs/>
                <w:iCs/>
              </w:rPr>
              <w:t>.</w:t>
            </w:r>
            <w:r w:rsidRPr="00551F75">
              <w:rPr>
                <w:rFonts w:ascii="Times New Roman" w:hAnsi="Times New Roman"/>
                <w:b/>
                <w:bCs/>
                <w:iCs/>
              </w:rPr>
              <w:t>4</w:t>
            </w:r>
          </w:p>
          <w:p w:rsidR="00130822" w:rsidRPr="00551F75" w:rsidRDefault="00130822" w:rsidP="00C27666">
            <w:pPr>
              <w:pStyle w:val="Default"/>
              <w:widowControl w:val="0"/>
              <w:suppressAutoHyphens/>
              <w:autoSpaceDN/>
              <w:adjustRightInd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Ведет документацию, обеспечивающей реализацию дополнительной общеобразовательной программы (программы учебного курса, дисциплины (модуля)</w:t>
            </w:r>
          </w:p>
          <w:p w:rsidR="00FF2518" w:rsidRPr="00551F75" w:rsidRDefault="00FF2518" w:rsidP="00C27666">
            <w:pPr>
              <w:pStyle w:val="Default"/>
              <w:widowControl w:val="0"/>
              <w:suppressAutoHyphens/>
              <w:autoSpaceDN/>
              <w:adjustRightInd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2340" w:type="dxa"/>
            <w:vAlign w:val="center"/>
          </w:tcPr>
          <w:p w:rsidR="00FF2518" w:rsidRPr="00551F75" w:rsidRDefault="00FF2518" w:rsidP="00C27666">
            <w:pPr>
              <w:pStyle w:val="Default"/>
              <w:widowControl w:val="0"/>
              <w:suppressAutoHyphens/>
              <w:autoSpaceDN/>
              <w:adjustRightInd/>
              <w:rPr>
                <w:rFonts w:ascii="Times New Roman" w:hAnsi="Times New Roman"/>
                <w:b/>
                <w:bCs/>
                <w:iCs/>
              </w:rPr>
            </w:pPr>
            <w:r w:rsidRPr="00551F75">
              <w:rPr>
                <w:rFonts w:ascii="Times New Roman" w:hAnsi="Times New Roman"/>
              </w:rPr>
              <w:t>Выполнение задания в инструментальной среде компьютерной графики</w:t>
            </w:r>
          </w:p>
        </w:tc>
        <w:tc>
          <w:tcPr>
            <w:tcW w:w="3163" w:type="dxa"/>
            <w:vAlign w:val="center"/>
          </w:tcPr>
          <w:p w:rsidR="00FF2518" w:rsidRPr="00551F75" w:rsidRDefault="00FF2518" w:rsidP="00C27666">
            <w:pPr>
              <w:pStyle w:val="Default"/>
              <w:widowControl w:val="0"/>
              <w:suppressAutoHyphens/>
              <w:autoSpaceDN/>
              <w:adjustRightInd/>
              <w:rPr>
                <w:rFonts w:ascii="Times New Roman" w:hAnsi="Times New Roman"/>
              </w:rPr>
            </w:pPr>
            <w:r w:rsidRPr="00551F75">
              <w:rPr>
                <w:rFonts w:ascii="Times New Roman" w:hAnsi="Times New Roman"/>
              </w:rPr>
              <w:t>Обучающийся должен:</w:t>
            </w:r>
          </w:p>
          <w:p w:rsidR="00FF2518" w:rsidRPr="00551F75" w:rsidRDefault="00FF2518" w:rsidP="00C27666">
            <w:pPr>
              <w:pStyle w:val="Default"/>
              <w:widowControl w:val="0"/>
              <w:suppressAutoHyphens/>
              <w:autoSpaceDN/>
              <w:adjustRightInd/>
              <w:rPr>
                <w:rFonts w:ascii="Times New Roman" w:hAnsi="Times New Roman"/>
              </w:rPr>
            </w:pPr>
            <w:r w:rsidRPr="00551F75">
              <w:rPr>
                <w:rFonts w:ascii="Times New Roman" w:hAnsi="Times New Roman"/>
              </w:rPr>
              <w:t>- продемонстрировать знание способов постановки типовых задач для разных стадий творческого процесса.</w:t>
            </w:r>
          </w:p>
          <w:p w:rsidR="00FF2518" w:rsidRPr="00551F75" w:rsidRDefault="00FF2518" w:rsidP="00C27666">
            <w:pPr>
              <w:pStyle w:val="Default"/>
              <w:widowControl w:val="0"/>
              <w:suppressAutoHyphens/>
              <w:autoSpaceDN/>
              <w:adjustRightInd/>
              <w:rPr>
                <w:rFonts w:ascii="Times New Roman" w:hAnsi="Times New Roman"/>
              </w:rPr>
            </w:pPr>
            <w:r w:rsidRPr="00551F75">
              <w:rPr>
                <w:rFonts w:ascii="Times New Roman" w:hAnsi="Times New Roman"/>
              </w:rPr>
              <w:t xml:space="preserve">- уметь </w:t>
            </w:r>
            <w:r w:rsidRPr="00551F75">
              <w:rPr>
                <w:rFonts w:ascii="Times New Roman" w:hAnsi="Times New Roman"/>
                <w:bCs/>
              </w:rPr>
              <w:t>применять современные технологии компьютерной графики</w:t>
            </w:r>
            <w:r w:rsidRPr="00551F75">
              <w:rPr>
                <w:rFonts w:ascii="Times New Roman" w:hAnsi="Times New Roman"/>
              </w:rPr>
              <w:t xml:space="preserve"> в образовательных программах; </w:t>
            </w:r>
          </w:p>
          <w:p w:rsidR="00FF2518" w:rsidRPr="00551F75" w:rsidRDefault="00FF2518" w:rsidP="00C27666">
            <w:pPr>
              <w:rPr>
                <w:rFonts w:ascii="Times New Roman" w:hAnsi="Times New Roman"/>
                <w:szCs w:val="24"/>
              </w:rPr>
            </w:pPr>
            <w:r w:rsidRPr="00551F75">
              <w:rPr>
                <w:rFonts w:ascii="Times New Roman" w:hAnsi="Times New Roman"/>
                <w:szCs w:val="24"/>
              </w:rPr>
              <w:t>- продемонстрировать вл</w:t>
            </w:r>
            <w:r w:rsidRPr="00551F75">
              <w:rPr>
                <w:rFonts w:ascii="Times New Roman" w:hAnsi="Times New Roman"/>
                <w:szCs w:val="24"/>
              </w:rPr>
              <w:t>а</w:t>
            </w:r>
            <w:r w:rsidRPr="00551F75">
              <w:rPr>
                <w:rFonts w:ascii="Times New Roman" w:hAnsi="Times New Roman"/>
                <w:szCs w:val="24"/>
              </w:rPr>
              <w:t>дение навыками сбора и о</w:t>
            </w:r>
            <w:r w:rsidRPr="00551F75">
              <w:rPr>
                <w:rFonts w:ascii="Times New Roman" w:hAnsi="Times New Roman"/>
                <w:szCs w:val="24"/>
              </w:rPr>
              <w:t>б</w:t>
            </w:r>
            <w:r w:rsidRPr="00551F75">
              <w:rPr>
                <w:rFonts w:ascii="Times New Roman" w:hAnsi="Times New Roman"/>
                <w:szCs w:val="24"/>
              </w:rPr>
              <w:t xml:space="preserve">работки данных </w:t>
            </w:r>
            <w:r w:rsidRPr="00551F75">
              <w:rPr>
                <w:rFonts w:ascii="Times New Roman" w:hAnsi="Times New Roman"/>
                <w:bCs/>
                <w:szCs w:val="24"/>
              </w:rPr>
              <w:t>совреме</w:t>
            </w:r>
            <w:r w:rsidRPr="00551F75">
              <w:rPr>
                <w:rFonts w:ascii="Times New Roman" w:hAnsi="Times New Roman"/>
                <w:bCs/>
                <w:szCs w:val="24"/>
              </w:rPr>
              <w:t>н</w:t>
            </w:r>
            <w:r w:rsidRPr="00551F75">
              <w:rPr>
                <w:rFonts w:ascii="Times New Roman" w:hAnsi="Times New Roman"/>
                <w:bCs/>
                <w:szCs w:val="24"/>
              </w:rPr>
              <w:t>ными инструментами ко</w:t>
            </w:r>
            <w:r w:rsidRPr="00551F75">
              <w:rPr>
                <w:rFonts w:ascii="Times New Roman" w:hAnsi="Times New Roman"/>
                <w:bCs/>
                <w:szCs w:val="24"/>
              </w:rPr>
              <w:t>м</w:t>
            </w:r>
            <w:r w:rsidRPr="00551F75">
              <w:rPr>
                <w:rFonts w:ascii="Times New Roman" w:hAnsi="Times New Roman"/>
                <w:bCs/>
                <w:szCs w:val="24"/>
              </w:rPr>
              <w:t>пьютерной граф</w:t>
            </w:r>
            <w:r w:rsidRPr="00551F75">
              <w:rPr>
                <w:rFonts w:ascii="Times New Roman" w:hAnsi="Times New Roman"/>
                <w:bCs/>
                <w:szCs w:val="24"/>
              </w:rPr>
              <w:t>и</w:t>
            </w:r>
            <w:r w:rsidRPr="00551F75">
              <w:rPr>
                <w:rFonts w:ascii="Times New Roman" w:hAnsi="Times New Roman"/>
                <w:bCs/>
                <w:szCs w:val="24"/>
              </w:rPr>
              <w:t>ки</w:t>
            </w:r>
            <w:r w:rsidRPr="00551F75">
              <w:rPr>
                <w:rFonts w:ascii="Times New Roman" w:hAnsi="Times New Roman"/>
                <w:szCs w:val="24"/>
              </w:rPr>
              <w:t>.</w:t>
            </w:r>
          </w:p>
        </w:tc>
      </w:tr>
    </w:tbl>
    <w:p w:rsidR="00FF2518" w:rsidRPr="00551F75" w:rsidRDefault="00FF2518" w:rsidP="00FF2518">
      <w:pPr>
        <w:spacing w:after="0" w:line="240" w:lineRule="auto"/>
        <w:ind w:firstLine="720"/>
        <w:jc w:val="both"/>
        <w:rPr>
          <w:rStyle w:val="23"/>
          <w:b/>
          <w:color w:val="000000"/>
          <w:szCs w:val="24"/>
        </w:rPr>
      </w:pPr>
    </w:p>
    <w:p w:rsidR="00FF2518" w:rsidRPr="00FF2518" w:rsidRDefault="00FF2518" w:rsidP="00FF2518">
      <w:pPr>
        <w:spacing w:after="0" w:line="240" w:lineRule="auto"/>
        <w:ind w:firstLine="720"/>
        <w:jc w:val="both"/>
        <w:rPr>
          <w:color w:val="000000"/>
          <w:szCs w:val="24"/>
          <w:lang w:eastAsia="ru-RU"/>
        </w:rPr>
      </w:pPr>
      <w:r w:rsidRPr="00FF2518">
        <w:rPr>
          <w:b/>
          <w:color w:val="000000"/>
          <w:szCs w:val="24"/>
          <w:lang w:eastAsia="ru-RU"/>
        </w:rPr>
        <w:t>Шкала оценки сформированности компетенций</w:t>
      </w:r>
    </w:p>
    <w:p w:rsidR="00FF2518" w:rsidRPr="00FF2518" w:rsidRDefault="00FF2518" w:rsidP="00FF2518">
      <w:pPr>
        <w:spacing w:after="0" w:line="240" w:lineRule="auto"/>
        <w:ind w:firstLine="720"/>
        <w:jc w:val="both"/>
        <w:rPr>
          <w:b/>
          <w:bCs/>
          <w:color w:val="000000"/>
          <w:szCs w:val="24"/>
          <w:lang w:eastAsia="ru-RU"/>
        </w:rPr>
      </w:pPr>
      <w:r w:rsidRPr="00FF2518">
        <w:rPr>
          <w:color w:val="000000"/>
          <w:szCs w:val="24"/>
          <w:lang w:eastAsia="ru-RU"/>
        </w:rPr>
        <w:t>В процессе оценки сформированности знаний, умений и навыков обучающегося по дисциплине, производимой на этапе промежуточной аттестации в форме экзамена, и</w:t>
      </w:r>
      <w:r w:rsidRPr="00FF2518">
        <w:rPr>
          <w:color w:val="000000"/>
          <w:szCs w:val="24"/>
          <w:lang w:eastAsia="ru-RU"/>
        </w:rPr>
        <w:t>с</w:t>
      </w:r>
      <w:r w:rsidRPr="00FF2518">
        <w:rPr>
          <w:color w:val="000000"/>
          <w:szCs w:val="24"/>
          <w:lang w:eastAsia="ru-RU"/>
        </w:rPr>
        <w:t>пользуется пятибалльная оценочная шкала:</w:t>
      </w:r>
    </w:p>
    <w:p w:rsidR="00FF2518" w:rsidRPr="00FF2518" w:rsidRDefault="00FF2518" w:rsidP="00FF2518">
      <w:pPr>
        <w:spacing w:after="0" w:line="240" w:lineRule="auto"/>
        <w:ind w:firstLine="720"/>
        <w:jc w:val="both"/>
        <w:rPr>
          <w:b/>
          <w:bCs/>
          <w:color w:val="000000"/>
          <w:szCs w:val="24"/>
          <w:lang w:eastAsia="ru-RU"/>
        </w:rPr>
      </w:pPr>
      <w:r w:rsidRPr="00FF2518">
        <w:rPr>
          <w:b/>
          <w:bCs/>
          <w:color w:val="000000"/>
          <w:szCs w:val="24"/>
          <w:lang w:eastAsia="ru-RU"/>
        </w:rPr>
        <w:t xml:space="preserve">«Отлично» </w:t>
      </w:r>
      <w:r w:rsidRPr="00FF2518">
        <w:rPr>
          <w:color w:val="000000"/>
          <w:szCs w:val="24"/>
          <w:lang w:eastAsia="ru-RU"/>
        </w:rPr>
        <w:t>заслуживает обучающийся, обнаруживший всестороннее, системат</w:t>
      </w:r>
      <w:r w:rsidRPr="00FF2518">
        <w:rPr>
          <w:color w:val="000000"/>
          <w:szCs w:val="24"/>
          <w:lang w:eastAsia="ru-RU"/>
        </w:rPr>
        <w:t>и</w:t>
      </w:r>
      <w:r w:rsidRPr="00FF2518">
        <w:rPr>
          <w:color w:val="000000"/>
          <w:szCs w:val="24"/>
          <w:lang w:eastAsia="ru-RU"/>
        </w:rPr>
        <w:t>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</w:t>
      </w:r>
      <w:r w:rsidRPr="00FF2518">
        <w:rPr>
          <w:color w:val="000000"/>
          <w:szCs w:val="24"/>
          <w:lang w:eastAsia="ru-RU"/>
        </w:rPr>
        <w:t>ь</w:t>
      </w:r>
      <w:r w:rsidRPr="00FF2518">
        <w:rPr>
          <w:color w:val="000000"/>
          <w:szCs w:val="24"/>
          <w:lang w:eastAsia="ru-RU"/>
        </w:rPr>
        <w:t>ной литературой, рекомендованной программой. Как правило, оценка «отлично» выста</w:t>
      </w:r>
      <w:r w:rsidRPr="00FF2518">
        <w:rPr>
          <w:color w:val="000000"/>
          <w:szCs w:val="24"/>
          <w:lang w:eastAsia="ru-RU"/>
        </w:rPr>
        <w:t>в</w:t>
      </w:r>
      <w:r w:rsidRPr="00FF2518">
        <w:rPr>
          <w:color w:val="000000"/>
          <w:szCs w:val="24"/>
          <w:lang w:eastAsia="ru-RU"/>
        </w:rPr>
        <w:t>ляется обучающимся, усвоившим взаимосвязь основных понятий дисциплины в их знач</w:t>
      </w:r>
      <w:r w:rsidRPr="00FF2518">
        <w:rPr>
          <w:color w:val="000000"/>
          <w:szCs w:val="24"/>
          <w:lang w:eastAsia="ru-RU"/>
        </w:rPr>
        <w:t>е</w:t>
      </w:r>
      <w:r w:rsidRPr="00FF2518">
        <w:rPr>
          <w:color w:val="000000"/>
          <w:szCs w:val="24"/>
          <w:lang w:eastAsia="ru-RU"/>
        </w:rPr>
        <w:t>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FF2518" w:rsidRPr="00FF2518" w:rsidRDefault="00FF2518" w:rsidP="00FF2518">
      <w:pPr>
        <w:spacing w:after="0" w:line="240" w:lineRule="auto"/>
        <w:ind w:firstLine="720"/>
        <w:jc w:val="both"/>
        <w:rPr>
          <w:b/>
          <w:bCs/>
          <w:color w:val="000000"/>
          <w:szCs w:val="24"/>
          <w:lang w:eastAsia="ru-RU"/>
        </w:rPr>
      </w:pPr>
      <w:r w:rsidRPr="00FF2518">
        <w:rPr>
          <w:b/>
          <w:bCs/>
          <w:color w:val="000000"/>
          <w:szCs w:val="24"/>
          <w:lang w:eastAsia="ru-RU"/>
        </w:rPr>
        <w:t xml:space="preserve">«Хорошо» </w:t>
      </w:r>
      <w:r w:rsidRPr="00FF2518">
        <w:rPr>
          <w:color w:val="000000"/>
          <w:szCs w:val="24"/>
          <w:lang w:eastAsia="ru-RU"/>
        </w:rPr>
        <w:t>заслуживает обучающийся,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обучающимся, показавшим систематический характер знаний по дисциплине и способным к их самостоятельному пополнению и обновлению в ходе дал</w:t>
      </w:r>
      <w:r w:rsidRPr="00FF2518">
        <w:rPr>
          <w:color w:val="000000"/>
          <w:szCs w:val="24"/>
          <w:lang w:eastAsia="ru-RU"/>
        </w:rPr>
        <w:t>ь</w:t>
      </w:r>
      <w:r w:rsidRPr="00FF2518">
        <w:rPr>
          <w:color w:val="000000"/>
          <w:szCs w:val="24"/>
          <w:lang w:eastAsia="ru-RU"/>
        </w:rPr>
        <w:t>нейшей учебной работы и профессиональной деятельности.</w:t>
      </w:r>
    </w:p>
    <w:p w:rsidR="00FF2518" w:rsidRPr="00FF2518" w:rsidRDefault="00FF2518" w:rsidP="00FF2518">
      <w:pPr>
        <w:spacing w:after="0" w:line="240" w:lineRule="auto"/>
        <w:ind w:firstLine="720"/>
        <w:jc w:val="both"/>
        <w:rPr>
          <w:b/>
          <w:bCs/>
          <w:color w:val="000000"/>
          <w:szCs w:val="24"/>
          <w:lang w:eastAsia="ru-RU"/>
        </w:rPr>
      </w:pPr>
      <w:r w:rsidRPr="00FF2518">
        <w:rPr>
          <w:b/>
          <w:bCs/>
          <w:color w:val="000000"/>
          <w:szCs w:val="24"/>
          <w:lang w:eastAsia="ru-RU"/>
        </w:rPr>
        <w:t xml:space="preserve">«Удовлетворительно» </w:t>
      </w:r>
      <w:r w:rsidRPr="00FF2518">
        <w:rPr>
          <w:color w:val="000000"/>
          <w:szCs w:val="24"/>
          <w:lang w:eastAsia="ru-RU"/>
        </w:rPr>
        <w:t>заслуживает обучающийся, обнаруживший знания осно</w:t>
      </w:r>
      <w:r w:rsidRPr="00FF2518">
        <w:rPr>
          <w:color w:val="000000"/>
          <w:szCs w:val="24"/>
          <w:lang w:eastAsia="ru-RU"/>
        </w:rPr>
        <w:t>в</w:t>
      </w:r>
      <w:r w:rsidRPr="00FF2518">
        <w:rPr>
          <w:color w:val="000000"/>
          <w:szCs w:val="24"/>
          <w:lang w:eastAsia="ru-RU"/>
        </w:rPr>
        <w:t>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</w:t>
      </w:r>
      <w:r w:rsidRPr="00FF2518">
        <w:rPr>
          <w:color w:val="000000"/>
          <w:szCs w:val="24"/>
          <w:lang w:eastAsia="ru-RU"/>
        </w:rPr>
        <w:t>у</w:t>
      </w:r>
      <w:r w:rsidRPr="00FF2518">
        <w:rPr>
          <w:color w:val="000000"/>
          <w:szCs w:val="24"/>
          <w:lang w:eastAsia="ru-RU"/>
        </w:rPr>
        <w:t>смотренных программой, знакомый с основной литературой, рекомендованной програ</w:t>
      </w:r>
      <w:r w:rsidRPr="00FF2518">
        <w:rPr>
          <w:color w:val="000000"/>
          <w:szCs w:val="24"/>
          <w:lang w:eastAsia="ru-RU"/>
        </w:rPr>
        <w:t>м</w:t>
      </w:r>
      <w:r w:rsidRPr="00FF2518">
        <w:rPr>
          <w:color w:val="000000"/>
          <w:szCs w:val="24"/>
          <w:lang w:eastAsia="ru-RU"/>
        </w:rPr>
        <w:t>мой. Как правило, оценка «удовлетворительно» выставляется обучающимся, допусти</w:t>
      </w:r>
      <w:r w:rsidRPr="00FF2518">
        <w:rPr>
          <w:color w:val="000000"/>
          <w:szCs w:val="24"/>
          <w:lang w:eastAsia="ru-RU"/>
        </w:rPr>
        <w:t>в</w:t>
      </w:r>
      <w:r w:rsidRPr="00FF2518">
        <w:rPr>
          <w:color w:val="000000"/>
          <w:szCs w:val="24"/>
          <w:lang w:eastAsia="ru-RU"/>
        </w:rPr>
        <w:t>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</w:t>
      </w:r>
      <w:r w:rsidRPr="00FF2518">
        <w:rPr>
          <w:color w:val="000000"/>
          <w:szCs w:val="24"/>
          <w:lang w:eastAsia="ru-RU"/>
        </w:rPr>
        <w:t>е</w:t>
      </w:r>
      <w:r w:rsidRPr="00FF2518">
        <w:rPr>
          <w:color w:val="000000"/>
          <w:szCs w:val="24"/>
          <w:lang w:eastAsia="ru-RU"/>
        </w:rPr>
        <w:t>ля.</w:t>
      </w:r>
    </w:p>
    <w:p w:rsidR="00FF2518" w:rsidRPr="00FF2518" w:rsidRDefault="00FF2518" w:rsidP="00FF2518">
      <w:pPr>
        <w:spacing w:after="0" w:line="240" w:lineRule="auto"/>
        <w:ind w:firstLine="720"/>
        <w:jc w:val="both"/>
        <w:rPr>
          <w:color w:val="000000"/>
          <w:szCs w:val="24"/>
          <w:lang w:eastAsia="ru-RU"/>
        </w:rPr>
      </w:pPr>
      <w:r w:rsidRPr="00FF2518">
        <w:rPr>
          <w:b/>
          <w:bCs/>
          <w:color w:val="000000"/>
          <w:szCs w:val="24"/>
          <w:lang w:eastAsia="ru-RU"/>
        </w:rPr>
        <w:t xml:space="preserve">«Неудовлетворительно» </w:t>
      </w:r>
      <w:r w:rsidRPr="00FF2518">
        <w:rPr>
          <w:color w:val="000000"/>
          <w:szCs w:val="24"/>
          <w:lang w:eastAsia="ru-RU"/>
        </w:rPr>
        <w:t>выставляется обучающемуся,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</w:t>
      </w:r>
      <w:r w:rsidRPr="00FF2518">
        <w:rPr>
          <w:color w:val="000000"/>
          <w:szCs w:val="24"/>
          <w:lang w:eastAsia="ru-RU"/>
        </w:rPr>
        <w:t>е</w:t>
      </w:r>
      <w:r w:rsidRPr="00FF2518">
        <w:rPr>
          <w:color w:val="000000"/>
          <w:szCs w:val="24"/>
          <w:lang w:eastAsia="ru-RU"/>
        </w:rPr>
        <w:t>удовлетворительно» ставится обучающимся, которые не могут продолжить обучение или приступить к профессиональной деятельности по окончании вуза без дополнительных з</w:t>
      </w:r>
      <w:r w:rsidRPr="00FF2518">
        <w:rPr>
          <w:color w:val="000000"/>
          <w:szCs w:val="24"/>
          <w:lang w:eastAsia="ru-RU"/>
        </w:rPr>
        <w:t>а</w:t>
      </w:r>
      <w:r w:rsidRPr="00FF2518">
        <w:rPr>
          <w:color w:val="000000"/>
          <w:szCs w:val="24"/>
          <w:lang w:eastAsia="ru-RU"/>
        </w:rPr>
        <w:t>нятий по соответствующей дисциплине.</w:t>
      </w:r>
    </w:p>
    <w:p w:rsidR="00FF2518" w:rsidRDefault="00FF2518" w:rsidP="0015663D">
      <w:pPr>
        <w:pStyle w:val="72"/>
        <w:shd w:val="clear" w:color="auto" w:fill="auto"/>
        <w:spacing w:before="0" w:after="0" w:line="240" w:lineRule="auto"/>
        <w:ind w:firstLine="708"/>
        <w:jc w:val="both"/>
        <w:rPr>
          <w:rStyle w:val="71"/>
          <w:b/>
          <w:color w:val="000000"/>
          <w:szCs w:val="24"/>
        </w:rPr>
      </w:pPr>
    </w:p>
    <w:p w:rsidR="00347F88" w:rsidRPr="007D4D94" w:rsidRDefault="00347F88" w:rsidP="0015663D">
      <w:pPr>
        <w:pStyle w:val="72"/>
        <w:shd w:val="clear" w:color="auto" w:fill="auto"/>
        <w:spacing w:before="0" w:after="0" w:line="240" w:lineRule="auto"/>
        <w:ind w:firstLine="708"/>
        <w:jc w:val="both"/>
        <w:rPr>
          <w:i w:val="0"/>
          <w:color w:val="000000"/>
          <w:szCs w:val="24"/>
          <w:shd w:val="clear" w:color="auto" w:fill="FFFFFF"/>
        </w:rPr>
      </w:pPr>
      <w:r w:rsidRPr="001B348A">
        <w:rPr>
          <w:rStyle w:val="71"/>
          <w:b/>
          <w:color w:val="000000"/>
          <w:szCs w:val="24"/>
        </w:rPr>
        <w:t>Типовые контрольные задания или иные материалы</w:t>
      </w:r>
    </w:p>
    <w:p w:rsidR="00347F88" w:rsidRPr="00B82CD8" w:rsidRDefault="00347F88" w:rsidP="0015663D">
      <w:pPr>
        <w:pStyle w:val="72"/>
        <w:shd w:val="clear" w:color="auto" w:fill="auto"/>
        <w:tabs>
          <w:tab w:val="left" w:pos="646"/>
        </w:tabs>
        <w:spacing w:before="0" w:after="0" w:line="240" w:lineRule="auto"/>
        <w:ind w:firstLine="0"/>
        <w:jc w:val="both"/>
        <w:rPr>
          <w:i w:val="0"/>
          <w:szCs w:val="24"/>
        </w:rPr>
      </w:pPr>
    </w:p>
    <w:p w:rsidR="00930FF5" w:rsidRDefault="00930FF5" w:rsidP="0015663D">
      <w:pPr>
        <w:shd w:val="clear" w:color="auto" w:fill="FFFFFF"/>
        <w:spacing w:after="0" w:line="240" w:lineRule="auto"/>
        <w:ind w:firstLine="708"/>
        <w:jc w:val="both"/>
        <w:rPr>
          <w:b/>
          <w:bCs/>
          <w:color w:val="000000"/>
          <w:spacing w:val="-2"/>
          <w:szCs w:val="24"/>
        </w:rPr>
      </w:pPr>
      <w:r w:rsidRPr="001B348A">
        <w:rPr>
          <w:b/>
          <w:bCs/>
          <w:color w:val="000000"/>
          <w:spacing w:val="-2"/>
          <w:szCs w:val="24"/>
        </w:rPr>
        <w:t xml:space="preserve">Перечень </w:t>
      </w:r>
      <w:r w:rsidR="00FF2518">
        <w:rPr>
          <w:b/>
          <w:bCs/>
          <w:color w:val="000000"/>
          <w:spacing w:val="-2"/>
          <w:szCs w:val="24"/>
        </w:rPr>
        <w:t xml:space="preserve">практических занятий </w:t>
      </w:r>
      <w:r w:rsidRPr="001B348A">
        <w:rPr>
          <w:b/>
          <w:bCs/>
          <w:color w:val="000000"/>
          <w:spacing w:val="-2"/>
          <w:szCs w:val="24"/>
        </w:rPr>
        <w:t xml:space="preserve">и вопросов для </w:t>
      </w:r>
      <w:r w:rsidR="00DD41BE">
        <w:rPr>
          <w:b/>
          <w:bCs/>
          <w:color w:val="000000"/>
          <w:spacing w:val="-2"/>
          <w:szCs w:val="24"/>
        </w:rPr>
        <w:t>контроля</w:t>
      </w:r>
    </w:p>
    <w:p w:rsidR="007D4D94" w:rsidRDefault="007D4D94" w:rsidP="0015663D">
      <w:pPr>
        <w:shd w:val="clear" w:color="auto" w:fill="FFFFFF"/>
        <w:spacing w:after="0" w:line="240" w:lineRule="auto"/>
        <w:ind w:firstLine="708"/>
        <w:jc w:val="both"/>
        <w:rPr>
          <w:b/>
          <w:bCs/>
          <w:color w:val="000000"/>
          <w:spacing w:val="-2"/>
          <w:szCs w:val="24"/>
        </w:rPr>
      </w:pPr>
    </w:p>
    <w:p w:rsidR="007D4D94" w:rsidRPr="00CD5D7D" w:rsidRDefault="00CD5D7D" w:rsidP="0015663D">
      <w:pPr>
        <w:shd w:val="clear" w:color="auto" w:fill="FFFFFF"/>
        <w:spacing w:after="0" w:line="240" w:lineRule="auto"/>
        <w:ind w:firstLine="708"/>
        <w:jc w:val="both"/>
        <w:rPr>
          <w:b/>
          <w:bCs/>
          <w:color w:val="000000"/>
          <w:spacing w:val="-2"/>
          <w:szCs w:val="24"/>
        </w:rPr>
      </w:pPr>
      <w:r w:rsidRPr="00CD5D7D">
        <w:rPr>
          <w:b/>
          <w:bCs/>
          <w:color w:val="000000"/>
          <w:spacing w:val="-2"/>
          <w:szCs w:val="24"/>
        </w:rPr>
        <w:t>Практическое занятие</w:t>
      </w:r>
      <w:r w:rsidR="007D4D94" w:rsidRPr="00CD5D7D">
        <w:rPr>
          <w:b/>
          <w:bCs/>
          <w:color w:val="000000"/>
          <w:spacing w:val="-2"/>
          <w:szCs w:val="24"/>
        </w:rPr>
        <w:t xml:space="preserve"> №1</w:t>
      </w:r>
      <w:r w:rsidR="0015663D" w:rsidRPr="00CD5D7D">
        <w:rPr>
          <w:b/>
          <w:bCs/>
          <w:color w:val="000000"/>
          <w:spacing w:val="-2"/>
          <w:szCs w:val="24"/>
        </w:rPr>
        <w:t xml:space="preserve">. </w:t>
      </w:r>
      <w:r w:rsidRPr="00CD5D7D">
        <w:rPr>
          <w:b/>
        </w:rPr>
        <w:t>ФГОС по направлению подг</w:t>
      </w:r>
      <w:r w:rsidRPr="00CD5D7D">
        <w:rPr>
          <w:b/>
        </w:rPr>
        <w:t>о</w:t>
      </w:r>
      <w:r w:rsidRPr="00CD5D7D">
        <w:rPr>
          <w:b/>
        </w:rPr>
        <w:t>товки Графика</w:t>
      </w:r>
    </w:p>
    <w:p w:rsidR="00CD5D7D" w:rsidRDefault="00CD5D7D" w:rsidP="0015663D">
      <w:pPr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>Студент должен знать:</w:t>
      </w:r>
    </w:p>
    <w:p w:rsidR="00CD5D7D" w:rsidRDefault="00CD5D7D" w:rsidP="00CD5D7D">
      <w:pPr>
        <w:numPr>
          <w:ilvl w:val="0"/>
          <w:numId w:val="33"/>
        </w:numPr>
        <w:tabs>
          <w:tab w:val="clear" w:pos="1068"/>
          <w:tab w:val="num" w:pos="1080"/>
        </w:tabs>
        <w:spacing w:after="0" w:line="240" w:lineRule="auto"/>
        <w:ind w:left="0" w:firstLine="720"/>
        <w:jc w:val="both"/>
        <w:rPr>
          <w:szCs w:val="24"/>
        </w:rPr>
      </w:pPr>
      <w:r>
        <w:rPr>
          <w:szCs w:val="24"/>
        </w:rPr>
        <w:t xml:space="preserve">Характеристика профессиональной деятельности. </w:t>
      </w:r>
    </w:p>
    <w:p w:rsidR="00CD5D7D" w:rsidRDefault="00CD5D7D" w:rsidP="00CD5D7D">
      <w:pPr>
        <w:numPr>
          <w:ilvl w:val="0"/>
          <w:numId w:val="33"/>
        </w:numPr>
        <w:tabs>
          <w:tab w:val="clear" w:pos="1068"/>
          <w:tab w:val="num" w:pos="1080"/>
        </w:tabs>
        <w:spacing w:after="0" w:line="240" w:lineRule="auto"/>
        <w:ind w:left="0" w:firstLine="720"/>
        <w:jc w:val="both"/>
        <w:rPr>
          <w:szCs w:val="24"/>
        </w:rPr>
      </w:pPr>
      <w:r>
        <w:rPr>
          <w:szCs w:val="24"/>
        </w:rPr>
        <w:t>О</w:t>
      </w:r>
      <w:r w:rsidRPr="007D36A4">
        <w:rPr>
          <w:szCs w:val="24"/>
        </w:rPr>
        <w:t>бщекультурные, общепрофессиональные, профессиональные и професси</w:t>
      </w:r>
      <w:r w:rsidRPr="007D36A4">
        <w:rPr>
          <w:szCs w:val="24"/>
        </w:rPr>
        <w:t>о</w:t>
      </w:r>
      <w:r w:rsidRPr="007D36A4">
        <w:rPr>
          <w:szCs w:val="24"/>
        </w:rPr>
        <w:t>нально-специализированные компетенции</w:t>
      </w:r>
      <w:r>
        <w:rPr>
          <w:szCs w:val="24"/>
        </w:rPr>
        <w:t xml:space="preserve">. </w:t>
      </w:r>
    </w:p>
    <w:p w:rsidR="0015663D" w:rsidRDefault="00CD5D7D" w:rsidP="00CD5D7D">
      <w:pPr>
        <w:numPr>
          <w:ilvl w:val="0"/>
          <w:numId w:val="33"/>
        </w:numPr>
        <w:tabs>
          <w:tab w:val="clear" w:pos="1068"/>
          <w:tab w:val="num" w:pos="1080"/>
        </w:tabs>
        <w:spacing w:after="0" w:line="240" w:lineRule="auto"/>
        <w:ind w:left="0" w:firstLine="720"/>
        <w:jc w:val="both"/>
        <w:rPr>
          <w:szCs w:val="24"/>
        </w:rPr>
      </w:pPr>
      <w:r>
        <w:rPr>
          <w:szCs w:val="24"/>
        </w:rPr>
        <w:t>Требования к образовательной про</w:t>
      </w:r>
      <w:r w:rsidRPr="007D36A4">
        <w:rPr>
          <w:szCs w:val="24"/>
        </w:rPr>
        <w:t>грамм</w:t>
      </w:r>
      <w:r>
        <w:rPr>
          <w:szCs w:val="24"/>
        </w:rPr>
        <w:t>е, к условиям реализации и результ</w:t>
      </w:r>
      <w:r>
        <w:rPr>
          <w:szCs w:val="24"/>
        </w:rPr>
        <w:t>а</w:t>
      </w:r>
      <w:r>
        <w:rPr>
          <w:szCs w:val="24"/>
        </w:rPr>
        <w:t>там ее осво</w:t>
      </w:r>
      <w:r>
        <w:rPr>
          <w:szCs w:val="24"/>
        </w:rPr>
        <w:t>е</w:t>
      </w:r>
      <w:r>
        <w:rPr>
          <w:szCs w:val="24"/>
        </w:rPr>
        <w:t>ния</w:t>
      </w:r>
      <w:r w:rsidRPr="007D36A4">
        <w:rPr>
          <w:szCs w:val="24"/>
        </w:rPr>
        <w:t>.</w:t>
      </w:r>
    </w:p>
    <w:p w:rsidR="0018768A" w:rsidRPr="001E3862" w:rsidRDefault="00616F17" w:rsidP="0018768A">
      <w:pPr>
        <w:spacing w:after="0" w:line="240" w:lineRule="auto"/>
        <w:ind w:firstLine="720"/>
        <w:jc w:val="both"/>
        <w:rPr>
          <w:u w:val="single"/>
        </w:rPr>
      </w:pPr>
      <w:r w:rsidRPr="001E3862">
        <w:rPr>
          <w:u w:val="single"/>
        </w:rPr>
        <w:t xml:space="preserve">Способы формирования </w:t>
      </w:r>
      <w:r w:rsidR="0018768A" w:rsidRPr="001E3862">
        <w:rPr>
          <w:u w:val="single"/>
        </w:rPr>
        <w:t>общепрофессиональн</w:t>
      </w:r>
      <w:r w:rsidR="0018768A" w:rsidRPr="001E3862">
        <w:rPr>
          <w:u w:val="single"/>
        </w:rPr>
        <w:t>ы</w:t>
      </w:r>
      <w:r w:rsidRPr="001E3862">
        <w:rPr>
          <w:u w:val="single"/>
        </w:rPr>
        <w:t>х компетенций (ОПК)</w:t>
      </w:r>
      <w:r w:rsidR="0018768A" w:rsidRPr="001E3862">
        <w:rPr>
          <w:u w:val="single"/>
        </w:rPr>
        <w:t>:</w:t>
      </w:r>
    </w:p>
    <w:p w:rsidR="0018768A" w:rsidRPr="00AC7D2B" w:rsidRDefault="00616F17" w:rsidP="0018768A">
      <w:pPr>
        <w:spacing w:after="0" w:line="240" w:lineRule="auto"/>
        <w:ind w:firstLine="720"/>
        <w:jc w:val="both"/>
      </w:pPr>
      <w:r>
        <w:t>1. С</w:t>
      </w:r>
      <w:r w:rsidR="0018768A" w:rsidRPr="00AC7D2B">
        <w:t>пособность собирать, анализировать, интерпретировать и фиксировать явления и образы окружающей действительности выразительными средствами изобразительного и</w:t>
      </w:r>
      <w:r w:rsidR="0018768A" w:rsidRPr="00AC7D2B">
        <w:t>с</w:t>
      </w:r>
      <w:r w:rsidR="0018768A" w:rsidRPr="00AC7D2B">
        <w:t xml:space="preserve">кусства, свободно владеть ими, проявлять креативность </w:t>
      </w:r>
      <w:r>
        <w:t>композиционного мышления.</w:t>
      </w:r>
    </w:p>
    <w:p w:rsidR="0018768A" w:rsidRPr="00AC7D2B" w:rsidRDefault="00616F17" w:rsidP="0018768A">
      <w:pPr>
        <w:spacing w:after="0" w:line="240" w:lineRule="auto"/>
        <w:ind w:firstLine="720"/>
        <w:jc w:val="both"/>
      </w:pPr>
      <w:r>
        <w:t>2. С</w:t>
      </w:r>
      <w:r w:rsidR="0018768A" w:rsidRPr="00AC7D2B">
        <w:t>пособность создавать на высоком художественном уровне авторские произв</w:t>
      </w:r>
      <w:r w:rsidR="0018768A" w:rsidRPr="00AC7D2B">
        <w:t>е</w:t>
      </w:r>
      <w:r w:rsidR="0018768A" w:rsidRPr="00AC7D2B">
        <w:t>дения во всех видах профессиональной деятельности, используя теоретические, практич</w:t>
      </w:r>
      <w:r w:rsidR="0018768A" w:rsidRPr="00AC7D2B">
        <w:t>е</w:t>
      </w:r>
      <w:r w:rsidR="0018768A" w:rsidRPr="00AC7D2B">
        <w:t>ские знания и навыки, получен</w:t>
      </w:r>
      <w:r>
        <w:t>ные в процессе обучения.</w:t>
      </w:r>
    </w:p>
    <w:p w:rsidR="0018768A" w:rsidRPr="00AC7D2B" w:rsidRDefault="00616F17" w:rsidP="0018768A">
      <w:pPr>
        <w:spacing w:after="0" w:line="240" w:lineRule="auto"/>
        <w:ind w:firstLine="720"/>
        <w:jc w:val="both"/>
      </w:pPr>
      <w:r>
        <w:t>3. С</w:t>
      </w:r>
      <w:r w:rsidR="0018768A" w:rsidRPr="00AC7D2B">
        <w:t>пособность применять полученные знания, навыки и личный творческий опыт в профессиональной, педагогической, культурно-просве</w:t>
      </w:r>
      <w:r>
        <w:t>тительской деятельности.</w:t>
      </w:r>
    </w:p>
    <w:p w:rsidR="0018768A" w:rsidRPr="00AC7D2B" w:rsidRDefault="00616F17" w:rsidP="0018768A">
      <w:pPr>
        <w:spacing w:after="0" w:line="240" w:lineRule="auto"/>
        <w:ind w:firstLine="720"/>
        <w:jc w:val="both"/>
      </w:pPr>
      <w:r>
        <w:t>4. С</w:t>
      </w:r>
      <w:r w:rsidR="0018768A" w:rsidRPr="00AC7D2B">
        <w:t>пособность к работе с научной литературой, способностью собирать, обраб</w:t>
      </w:r>
      <w:r w:rsidR="0018768A" w:rsidRPr="00AC7D2B">
        <w:t>а</w:t>
      </w:r>
      <w:r w:rsidR="0018768A" w:rsidRPr="00AC7D2B">
        <w:t>тывать, анализировать и интерпретировать информацию из различных источников с и</w:t>
      </w:r>
      <w:r w:rsidR="0018768A" w:rsidRPr="00AC7D2B">
        <w:t>с</w:t>
      </w:r>
      <w:r w:rsidR="0018768A" w:rsidRPr="00AC7D2B">
        <w:t>пользованием сов</w:t>
      </w:r>
      <w:r>
        <w:t>ременных средств и технологий.</w:t>
      </w:r>
    </w:p>
    <w:p w:rsidR="0018768A" w:rsidRPr="00AC7D2B" w:rsidRDefault="00616F17" w:rsidP="0018768A">
      <w:pPr>
        <w:spacing w:after="0" w:line="240" w:lineRule="auto"/>
        <w:ind w:firstLine="720"/>
        <w:jc w:val="both"/>
      </w:pPr>
      <w:r>
        <w:t>5. С</w:t>
      </w:r>
      <w:r w:rsidR="0018768A" w:rsidRPr="00AC7D2B">
        <w:t>пособность на научной основе организовать свой труд, самостоятельно анал</w:t>
      </w:r>
      <w:r w:rsidR="0018768A" w:rsidRPr="00AC7D2B">
        <w:t>и</w:t>
      </w:r>
      <w:r w:rsidR="0018768A" w:rsidRPr="00AC7D2B">
        <w:t>зировать результаты своей профессиональной деятельности, способностью к проведению самостоятельной творческой, методической и научно-и</w:t>
      </w:r>
      <w:r>
        <w:t>сследовательской работы.</w:t>
      </w:r>
    </w:p>
    <w:p w:rsidR="0018768A" w:rsidRPr="00AC7D2B" w:rsidRDefault="00616F17" w:rsidP="0018768A">
      <w:pPr>
        <w:spacing w:after="0" w:line="240" w:lineRule="auto"/>
        <w:ind w:firstLine="720"/>
        <w:jc w:val="both"/>
      </w:pPr>
      <w:r>
        <w:t>6. Знание</w:t>
      </w:r>
      <w:r w:rsidR="0018768A" w:rsidRPr="00AC7D2B">
        <w:t xml:space="preserve"> основ законодательства в области авторского права, правовых и экон</w:t>
      </w:r>
      <w:r w:rsidR="0018768A" w:rsidRPr="00AC7D2B">
        <w:t>о</w:t>
      </w:r>
      <w:r w:rsidR="0018768A" w:rsidRPr="00AC7D2B">
        <w:t>мических основ</w:t>
      </w:r>
      <w:r>
        <w:t xml:space="preserve"> творческой деятельности</w:t>
      </w:r>
      <w:r w:rsidR="0018768A" w:rsidRPr="00AC7D2B">
        <w:t>.</w:t>
      </w:r>
    </w:p>
    <w:p w:rsidR="001E3862" w:rsidRPr="00AC7D2B" w:rsidRDefault="001E3862" w:rsidP="001E3862">
      <w:pPr>
        <w:ind w:firstLine="720"/>
        <w:jc w:val="both"/>
      </w:pPr>
      <w:r w:rsidRPr="00AC7D2B">
        <w:t>профессиональными компетенциями, соответствующими виду (видам) професси</w:t>
      </w:r>
      <w:r w:rsidRPr="00AC7D2B">
        <w:t>о</w:t>
      </w:r>
      <w:r w:rsidRPr="00AC7D2B">
        <w:t>нальной деятел</w:t>
      </w:r>
      <w:r w:rsidRPr="00AC7D2B">
        <w:t>ь</w:t>
      </w:r>
      <w:r w:rsidRPr="00AC7D2B">
        <w:t>ности, на который (которые) ориентирована программа специалитета:</w:t>
      </w:r>
    </w:p>
    <w:p w:rsidR="001E3862" w:rsidRPr="001E3862" w:rsidRDefault="001E3862" w:rsidP="001E3862">
      <w:pPr>
        <w:spacing w:after="0" w:line="240" w:lineRule="auto"/>
        <w:ind w:firstLine="720"/>
        <w:jc w:val="both"/>
        <w:rPr>
          <w:u w:val="single"/>
        </w:rPr>
      </w:pPr>
      <w:r w:rsidRPr="001E3862">
        <w:rPr>
          <w:u w:val="single"/>
        </w:rPr>
        <w:t>Способы формирования профессиональн</w:t>
      </w:r>
      <w:r w:rsidRPr="001E3862">
        <w:rPr>
          <w:u w:val="single"/>
        </w:rPr>
        <w:t>ы</w:t>
      </w:r>
      <w:r w:rsidRPr="001E3862">
        <w:rPr>
          <w:u w:val="single"/>
        </w:rPr>
        <w:t>х компетенций (ПК):</w:t>
      </w:r>
    </w:p>
    <w:p w:rsidR="001E3862" w:rsidRPr="00AC7D2B" w:rsidRDefault="001E3862" w:rsidP="001E3862">
      <w:pPr>
        <w:spacing w:after="0" w:line="240" w:lineRule="auto"/>
        <w:ind w:firstLine="720"/>
        <w:jc w:val="both"/>
      </w:pPr>
      <w:r>
        <w:t>1. Способность</w:t>
      </w:r>
      <w:r w:rsidRPr="00AC7D2B">
        <w:t xml:space="preserve"> формулировать изобразительными средствами, устно или письме</w:t>
      </w:r>
      <w:r w:rsidRPr="00AC7D2B">
        <w:t>н</w:t>
      </w:r>
      <w:r w:rsidRPr="00AC7D2B">
        <w:t>но свой творческий замысел, аргументировано изложить идею авторского произвед</w:t>
      </w:r>
      <w:r w:rsidRPr="00AC7D2B">
        <w:t>е</w:t>
      </w:r>
      <w:r w:rsidRPr="00AC7D2B">
        <w:t>ни</w:t>
      </w:r>
      <w:r>
        <w:t>я и процесс его создания.</w:t>
      </w:r>
    </w:p>
    <w:p w:rsidR="001E3862" w:rsidRPr="00AC7D2B" w:rsidRDefault="001E3862" w:rsidP="001E3862">
      <w:pPr>
        <w:spacing w:after="0" w:line="240" w:lineRule="auto"/>
        <w:ind w:firstLine="720"/>
        <w:jc w:val="both"/>
      </w:pPr>
      <w:r>
        <w:t>2. Способность</w:t>
      </w:r>
      <w:r w:rsidRPr="00AC7D2B">
        <w:t xml:space="preserve"> демонстрировать знание исторических и современных технолог</w:t>
      </w:r>
      <w:r w:rsidRPr="00AC7D2B">
        <w:t>и</w:t>
      </w:r>
      <w:r w:rsidRPr="00AC7D2B">
        <w:t>ческих процессов при создании авторских произведений искусства и проведении экспер</w:t>
      </w:r>
      <w:r w:rsidRPr="00AC7D2B">
        <w:t>т</w:t>
      </w:r>
      <w:r w:rsidRPr="00AC7D2B">
        <w:t>ных и реставрационных работ в соответствующих видах д</w:t>
      </w:r>
      <w:r>
        <w:t>еятельности.</w:t>
      </w:r>
    </w:p>
    <w:p w:rsidR="001E3862" w:rsidRPr="00AC7D2B" w:rsidRDefault="001E3862" w:rsidP="001E3862">
      <w:pPr>
        <w:spacing w:after="0" w:line="240" w:lineRule="auto"/>
        <w:ind w:firstLine="720"/>
        <w:jc w:val="both"/>
      </w:pPr>
      <w:r>
        <w:t>3. Способность</w:t>
      </w:r>
      <w:r w:rsidRPr="00AC7D2B">
        <w:t xml:space="preserve"> к осмыслению процесса развития материальной культуры и изобр</w:t>
      </w:r>
      <w:r w:rsidRPr="00AC7D2B">
        <w:t>а</w:t>
      </w:r>
      <w:r w:rsidRPr="00AC7D2B">
        <w:t>зительного искусства в историческом контексте и в связи с общим развитием гуманита</w:t>
      </w:r>
      <w:r w:rsidRPr="00AC7D2B">
        <w:t>р</w:t>
      </w:r>
      <w:r w:rsidRPr="00AC7D2B">
        <w:t>ных знаний, с религиозными, философскими, эстетическими идеями конкретных истор</w:t>
      </w:r>
      <w:r w:rsidRPr="00AC7D2B">
        <w:t>и</w:t>
      </w:r>
      <w:r>
        <w:t>ческих периодов.</w:t>
      </w:r>
    </w:p>
    <w:p w:rsidR="001E3862" w:rsidRPr="00AC7D2B" w:rsidRDefault="001E3862" w:rsidP="001E3862">
      <w:pPr>
        <w:spacing w:after="0" w:line="240" w:lineRule="auto"/>
        <w:ind w:firstLine="720"/>
        <w:jc w:val="both"/>
      </w:pPr>
      <w:r>
        <w:t>4. Способность</w:t>
      </w:r>
      <w:r w:rsidRPr="00AC7D2B">
        <w:t xml:space="preserve"> использовать в своей творческой практике знания основных прои</w:t>
      </w:r>
      <w:r w:rsidRPr="00AC7D2B">
        <w:t>з</w:t>
      </w:r>
      <w:r w:rsidRPr="00AC7D2B">
        <w:t>ведений мировой и отечественной литературы и драматургии, знания истории костюма, мировой мате</w:t>
      </w:r>
      <w:r>
        <w:t>риальной культуры и быта.</w:t>
      </w:r>
    </w:p>
    <w:p w:rsidR="001E3862" w:rsidRPr="00AC7D2B" w:rsidRDefault="001E3862" w:rsidP="001E3862">
      <w:pPr>
        <w:spacing w:after="0" w:line="240" w:lineRule="auto"/>
        <w:ind w:firstLine="720"/>
        <w:jc w:val="both"/>
      </w:pPr>
      <w:r>
        <w:t>5. Способность</w:t>
      </w:r>
      <w:r w:rsidRPr="00AC7D2B">
        <w:t xml:space="preserve"> различать художественные особенности и исторические аспекты развития стилевых течений (ренессанс, классицизм, барокко, рококо, готика) в архитект</w:t>
      </w:r>
      <w:r w:rsidRPr="00AC7D2B">
        <w:t>у</w:t>
      </w:r>
      <w:r w:rsidRPr="00AC7D2B">
        <w:t>ре, театре, и</w:t>
      </w:r>
      <w:r>
        <w:t>зобразительном искусстве.</w:t>
      </w:r>
    </w:p>
    <w:p w:rsidR="001E3862" w:rsidRPr="00AC7D2B" w:rsidRDefault="001E3862" w:rsidP="001E3862">
      <w:pPr>
        <w:spacing w:after="0" w:line="240" w:lineRule="auto"/>
        <w:ind w:firstLine="720"/>
        <w:jc w:val="both"/>
      </w:pPr>
      <w:r>
        <w:t>6. Способность</w:t>
      </w:r>
      <w:r w:rsidRPr="00AC7D2B">
        <w:t xml:space="preserve"> формировать собственное мировоззрение и философию эстетич</w:t>
      </w:r>
      <w:r w:rsidRPr="00AC7D2B">
        <w:t>е</w:t>
      </w:r>
      <w:r w:rsidRPr="00AC7D2B">
        <w:t>ских взглядов на процессы, происходящие в современном обществе и искусстве, на основе изучения исторических аспектов развития мировой культуры, религии, эстетики и фил</w:t>
      </w:r>
      <w:r w:rsidRPr="00AC7D2B">
        <w:t>о</w:t>
      </w:r>
      <w:r>
        <w:t>софской мысли.</w:t>
      </w:r>
    </w:p>
    <w:p w:rsidR="001E3862" w:rsidRPr="00AC7D2B" w:rsidRDefault="001E3862" w:rsidP="001E3862">
      <w:pPr>
        <w:spacing w:after="0" w:line="240" w:lineRule="auto"/>
        <w:ind w:firstLine="720"/>
        <w:jc w:val="both"/>
      </w:pPr>
      <w:r>
        <w:t>7. Способность</w:t>
      </w:r>
      <w:r w:rsidRPr="00AC7D2B">
        <w:t xml:space="preserve"> использовать знания в области мировой и отечественной истории искусства и материальной культуры, знанием истории создания и художественных ос</w:t>
      </w:r>
      <w:r w:rsidRPr="00AC7D2B">
        <w:t>о</w:t>
      </w:r>
      <w:r w:rsidRPr="00AC7D2B">
        <w:t>бенностей выдающихся произведений мировой и отечественной архитектуры, живописи, графики, скульптуры, процессов формирования и развития основных</w:t>
      </w:r>
      <w:r>
        <w:t xml:space="preserve"> течений в области искусства.</w:t>
      </w:r>
    </w:p>
    <w:p w:rsidR="001E3862" w:rsidRPr="00AC7D2B" w:rsidRDefault="001E3862" w:rsidP="001E3862">
      <w:pPr>
        <w:spacing w:after="0" w:line="240" w:lineRule="auto"/>
        <w:ind w:firstLine="720"/>
        <w:jc w:val="both"/>
      </w:pPr>
      <w:r>
        <w:t>8. В</w:t>
      </w:r>
      <w:r w:rsidRPr="00AC7D2B">
        <w:t>ладе</w:t>
      </w:r>
      <w:r>
        <w:t>ть</w:t>
      </w:r>
      <w:r w:rsidRPr="00AC7D2B">
        <w:t xml:space="preserve"> основными методами, способами и средствами получения, хранения, переработки информации, навыками работы с компьютером как средством накопл</w:t>
      </w:r>
      <w:r w:rsidRPr="00AC7D2B">
        <w:t>е</w:t>
      </w:r>
      <w:r w:rsidRPr="00AC7D2B">
        <w:t xml:space="preserve">ния </w:t>
      </w:r>
      <w:r>
        <w:t>и управления информацией.</w:t>
      </w:r>
    </w:p>
    <w:p w:rsidR="001E3862" w:rsidRPr="00AC7D2B" w:rsidRDefault="001E3862" w:rsidP="001E3862">
      <w:pPr>
        <w:spacing w:after="0" w:line="240" w:lineRule="auto"/>
        <w:ind w:firstLine="720"/>
        <w:jc w:val="both"/>
      </w:pPr>
      <w:r>
        <w:t>9. В</w:t>
      </w:r>
      <w:r w:rsidRPr="00AC7D2B">
        <w:t>ладе</w:t>
      </w:r>
      <w:r>
        <w:t>ть</w:t>
      </w:r>
      <w:r w:rsidRPr="00AC7D2B">
        <w:t xml:space="preserve"> основными принципами компьютерных технологий, используемых в творческом пр</w:t>
      </w:r>
      <w:r>
        <w:t>оцессе художника-графика.</w:t>
      </w:r>
    </w:p>
    <w:p w:rsidR="001E3862" w:rsidRPr="00AC7D2B" w:rsidRDefault="001E3862" w:rsidP="001E3862">
      <w:pPr>
        <w:spacing w:after="0" w:line="240" w:lineRule="auto"/>
        <w:ind w:firstLine="720"/>
        <w:jc w:val="both"/>
      </w:pPr>
      <w:r>
        <w:t>10. Способность</w:t>
      </w:r>
      <w:r w:rsidRPr="00AC7D2B">
        <w:t xml:space="preserve"> к работе с научной и искусствоведческой литературой, способн</w:t>
      </w:r>
      <w:r w:rsidRPr="00AC7D2B">
        <w:t>о</w:t>
      </w:r>
      <w:r w:rsidRPr="00AC7D2B">
        <w:t>стью к использованию профессиональных</w:t>
      </w:r>
      <w:r>
        <w:t xml:space="preserve"> понятий и терминологии.</w:t>
      </w:r>
    </w:p>
    <w:p w:rsidR="001E3862" w:rsidRPr="00AC7D2B" w:rsidRDefault="001E3862" w:rsidP="001E3862">
      <w:pPr>
        <w:spacing w:after="0" w:line="240" w:lineRule="auto"/>
        <w:ind w:firstLine="720"/>
        <w:jc w:val="both"/>
      </w:pPr>
      <w:r>
        <w:t>11. Способность</w:t>
      </w:r>
      <w:r w:rsidRPr="00AC7D2B">
        <w:t xml:space="preserve"> к профессиональному анализу произведений изобразительного искусства, музыки, архитектуры, ли</w:t>
      </w:r>
      <w:r>
        <w:t>тературы, театра и кино.</w:t>
      </w:r>
    </w:p>
    <w:p w:rsidR="001E3862" w:rsidRPr="00AC7D2B" w:rsidRDefault="001E3862" w:rsidP="001E3862">
      <w:pPr>
        <w:spacing w:after="0" w:line="240" w:lineRule="auto"/>
        <w:ind w:firstLine="720"/>
        <w:jc w:val="both"/>
      </w:pPr>
      <w:r>
        <w:t>12. Способность</w:t>
      </w:r>
      <w:r w:rsidRPr="00AC7D2B">
        <w:t xml:space="preserve"> критически переосмысливать накопленный опыт, изменять при необходимости профиль своей профес</w:t>
      </w:r>
      <w:r>
        <w:t>сиональной деятельности.</w:t>
      </w:r>
    </w:p>
    <w:p w:rsidR="001E3862" w:rsidRPr="00AC7D2B" w:rsidRDefault="001E3862" w:rsidP="001E3862">
      <w:pPr>
        <w:spacing w:after="0" w:line="240" w:lineRule="auto"/>
        <w:ind w:firstLine="720"/>
        <w:jc w:val="both"/>
      </w:pPr>
      <w:r>
        <w:t>13. Способность</w:t>
      </w:r>
      <w:r w:rsidRPr="00AC7D2B">
        <w:t xml:space="preserve"> на научной основе организовать свой труд, самостоятельно оц</w:t>
      </w:r>
      <w:r w:rsidRPr="00AC7D2B">
        <w:t>е</w:t>
      </w:r>
      <w:r w:rsidRPr="00AC7D2B">
        <w:t>нить результаты своей деятельности, способностью к проведению самостоятельной нау</w:t>
      </w:r>
      <w:r w:rsidRPr="00AC7D2B">
        <w:t>ч</w:t>
      </w:r>
      <w:r w:rsidRPr="00AC7D2B">
        <w:t>но-исследовательс</w:t>
      </w:r>
      <w:r>
        <w:t>кой и творческой работы.</w:t>
      </w:r>
    </w:p>
    <w:p w:rsidR="001E3862" w:rsidRPr="00AC7D2B" w:rsidRDefault="001E3862" w:rsidP="001E3862">
      <w:pPr>
        <w:spacing w:after="0" w:line="240" w:lineRule="auto"/>
        <w:ind w:firstLine="720"/>
        <w:jc w:val="both"/>
      </w:pPr>
      <w:r>
        <w:t>14. Способность</w:t>
      </w:r>
      <w:r w:rsidRPr="00AC7D2B">
        <w:t xml:space="preserve"> учитывать в анализе явлений искусства политические, социал</w:t>
      </w:r>
      <w:r w:rsidRPr="00AC7D2B">
        <w:t>ь</w:t>
      </w:r>
      <w:r w:rsidRPr="00AC7D2B">
        <w:t xml:space="preserve">ные, собственно культурные </w:t>
      </w:r>
      <w:r>
        <w:t>и экономические факторы.</w:t>
      </w:r>
    </w:p>
    <w:p w:rsidR="001E3862" w:rsidRPr="00AC7D2B" w:rsidRDefault="001E3862" w:rsidP="001E3862">
      <w:pPr>
        <w:spacing w:after="0" w:line="240" w:lineRule="auto"/>
        <w:ind w:firstLine="720"/>
        <w:jc w:val="both"/>
      </w:pPr>
      <w:r>
        <w:t>15. Способность</w:t>
      </w:r>
      <w:r w:rsidRPr="00AC7D2B">
        <w:t xml:space="preserve"> дать профессиональную консультацию, провести художестве</w:t>
      </w:r>
      <w:r w:rsidRPr="00AC7D2B">
        <w:t>н</w:t>
      </w:r>
      <w:r w:rsidRPr="00AC7D2B">
        <w:t>но-эстетический анализ и оценку явлений изобразительного и пр</w:t>
      </w:r>
      <w:r>
        <w:t>икладных видов искусств.</w:t>
      </w:r>
    </w:p>
    <w:p w:rsidR="001E3862" w:rsidRPr="00AC7D2B" w:rsidRDefault="001E3862" w:rsidP="001E3862">
      <w:pPr>
        <w:spacing w:after="0" w:line="240" w:lineRule="auto"/>
        <w:ind w:firstLine="720"/>
        <w:jc w:val="both"/>
      </w:pPr>
      <w:r>
        <w:t>16. Способность</w:t>
      </w:r>
      <w:r w:rsidRPr="00AC7D2B">
        <w:t xml:space="preserve"> преподавать дисциплины (модули) по основам написания р</w:t>
      </w:r>
      <w:r w:rsidRPr="00AC7D2B">
        <w:t>и</w:t>
      </w:r>
      <w:r w:rsidRPr="00AC7D2B">
        <w:t>сунка и живописи и смежные с ними вспомогательные дисциплины (модули) в организ</w:t>
      </w:r>
      <w:r w:rsidRPr="00AC7D2B">
        <w:t>а</w:t>
      </w:r>
      <w:r w:rsidRPr="00AC7D2B">
        <w:t>циях, осуществляющих образ</w:t>
      </w:r>
      <w:r>
        <w:t>овательную деятельность.</w:t>
      </w:r>
    </w:p>
    <w:p w:rsidR="001E3862" w:rsidRPr="00AC7D2B" w:rsidRDefault="001E3862" w:rsidP="001E3862">
      <w:pPr>
        <w:spacing w:after="0" w:line="240" w:lineRule="auto"/>
        <w:ind w:firstLine="720"/>
        <w:jc w:val="both"/>
      </w:pPr>
      <w:r>
        <w:t>17. Способность</w:t>
      </w:r>
      <w:r w:rsidRPr="00AC7D2B">
        <w:t xml:space="preserve"> осуществлять процесс обучения теоретическим и (или) практич</w:t>
      </w:r>
      <w:r w:rsidRPr="00AC7D2B">
        <w:t>е</w:t>
      </w:r>
      <w:r w:rsidRPr="00AC7D2B">
        <w:t>ским дисциплинам (модулям) в области изобразительного искусства, используя психол</w:t>
      </w:r>
      <w:r w:rsidRPr="00AC7D2B">
        <w:t>о</w:t>
      </w:r>
      <w:r w:rsidRPr="00AC7D2B">
        <w:t>го-педагогические и методические основы научной т</w:t>
      </w:r>
      <w:r>
        <w:t>еории и художественной практики.</w:t>
      </w:r>
    </w:p>
    <w:p w:rsidR="001E3862" w:rsidRPr="00AC7D2B" w:rsidRDefault="001E3862" w:rsidP="001E3862">
      <w:pPr>
        <w:spacing w:after="0" w:line="240" w:lineRule="auto"/>
        <w:ind w:firstLine="720"/>
        <w:jc w:val="both"/>
      </w:pPr>
      <w:r>
        <w:t>18. Способность</w:t>
      </w:r>
      <w:r w:rsidRPr="00AC7D2B">
        <w:t xml:space="preserve"> использовать традиционные и инновационные подходы к проце</w:t>
      </w:r>
      <w:r w:rsidRPr="00AC7D2B">
        <w:t>с</w:t>
      </w:r>
      <w:r w:rsidRPr="00AC7D2B">
        <w:t>су профессионального обучения и воспитания личности в области изобразительного и прикладных видов искусств</w:t>
      </w:r>
      <w:r>
        <w:t>.</w:t>
      </w:r>
    </w:p>
    <w:p w:rsidR="001E3862" w:rsidRPr="00AC7D2B" w:rsidRDefault="001E3862" w:rsidP="001E3862">
      <w:pPr>
        <w:spacing w:after="0" w:line="240" w:lineRule="auto"/>
        <w:ind w:firstLine="720"/>
        <w:jc w:val="both"/>
      </w:pPr>
      <w:r>
        <w:t>19. Способность</w:t>
      </w:r>
      <w:r w:rsidRPr="00AC7D2B">
        <w:t xml:space="preserve"> донести до обучающихся в доступной и доходчивой форме п</w:t>
      </w:r>
      <w:r w:rsidRPr="00AC7D2B">
        <w:t>о</w:t>
      </w:r>
      <w:r w:rsidRPr="00AC7D2B">
        <w:t>ставленную перед ними задачу в учебном или творческом задании, умением на практике показать и исправить их ошибки, способностью обучить практическому владению техн</w:t>
      </w:r>
      <w:r w:rsidRPr="00AC7D2B">
        <w:t>и</w:t>
      </w:r>
      <w:r w:rsidRPr="00AC7D2B">
        <w:t>ками, технологиями и материалами, применяемыми в творчестве художника-графика</w:t>
      </w:r>
      <w:r>
        <w:t>.</w:t>
      </w:r>
    </w:p>
    <w:p w:rsidR="001E3862" w:rsidRPr="00AC7D2B" w:rsidRDefault="001E3862" w:rsidP="001E3862">
      <w:pPr>
        <w:spacing w:after="0" w:line="240" w:lineRule="auto"/>
        <w:ind w:firstLine="720"/>
        <w:jc w:val="both"/>
      </w:pPr>
      <w:r>
        <w:t>20. Способность</w:t>
      </w:r>
      <w:r w:rsidRPr="00AC7D2B">
        <w:t xml:space="preserve"> разрабатывать образовательные программы в области изобраз</w:t>
      </w:r>
      <w:r w:rsidRPr="00AC7D2B">
        <w:t>и</w:t>
      </w:r>
      <w:r w:rsidRPr="00AC7D2B">
        <w:t>тельного искусства, нести ответственность за их эффективную реализацию в соответствии с учебным планом и календарным учебным графиком, формировать систему контроля к</w:t>
      </w:r>
      <w:r w:rsidRPr="00AC7D2B">
        <w:t>а</w:t>
      </w:r>
      <w:r w:rsidRPr="00AC7D2B">
        <w:t>чества образования; развивать у обучающихся потребность творческого отношения к пр</w:t>
      </w:r>
      <w:r w:rsidRPr="00AC7D2B">
        <w:t>о</w:t>
      </w:r>
      <w:r w:rsidRPr="00AC7D2B">
        <w:t>цессу обучения</w:t>
      </w:r>
      <w:r>
        <w:t>.</w:t>
      </w:r>
    </w:p>
    <w:p w:rsidR="001E3862" w:rsidRPr="00AC7D2B" w:rsidRDefault="001E3862" w:rsidP="001E3862">
      <w:pPr>
        <w:spacing w:after="0" w:line="240" w:lineRule="auto"/>
        <w:ind w:firstLine="720"/>
        <w:jc w:val="both"/>
      </w:pPr>
      <w:r>
        <w:t>21. Способность</w:t>
      </w:r>
      <w:r w:rsidRPr="00AC7D2B">
        <w:t xml:space="preserve"> использовать полученные в процессе обучения знания и навыки для формирования у обучающихся широкого кругозора и интереса к изучению отечес</w:t>
      </w:r>
      <w:r w:rsidRPr="00AC7D2B">
        <w:t>т</w:t>
      </w:r>
      <w:r w:rsidRPr="00AC7D2B">
        <w:t>венной культуры и искусства</w:t>
      </w:r>
      <w:r>
        <w:t>.</w:t>
      </w:r>
    </w:p>
    <w:p w:rsidR="001E3862" w:rsidRPr="00AC7D2B" w:rsidRDefault="001E3862" w:rsidP="001E3862">
      <w:pPr>
        <w:spacing w:after="0" w:line="240" w:lineRule="auto"/>
        <w:ind w:firstLine="720"/>
        <w:jc w:val="both"/>
      </w:pPr>
      <w:r>
        <w:t>22. Способность</w:t>
      </w:r>
      <w:r w:rsidRPr="00AC7D2B">
        <w:t xml:space="preserve"> владеть в письменной и устной форме методиками формиров</w:t>
      </w:r>
      <w:r w:rsidRPr="00AC7D2B">
        <w:t>а</w:t>
      </w:r>
      <w:r w:rsidRPr="00AC7D2B">
        <w:t>ния художественно-эстетических взглядов общества в области искусства и культуры</w:t>
      </w:r>
      <w:r>
        <w:t>.</w:t>
      </w:r>
    </w:p>
    <w:p w:rsidR="001E3862" w:rsidRPr="00AC7D2B" w:rsidRDefault="001E3862" w:rsidP="001E3862">
      <w:pPr>
        <w:spacing w:after="0" w:line="240" w:lineRule="auto"/>
        <w:ind w:firstLine="720"/>
        <w:jc w:val="both"/>
      </w:pPr>
      <w:r>
        <w:t>23. Способность</w:t>
      </w:r>
      <w:r w:rsidRPr="00AC7D2B">
        <w:t xml:space="preserve"> использовать приобретенные знания для популяризации изобраз</w:t>
      </w:r>
      <w:r w:rsidRPr="00AC7D2B">
        <w:t>и</w:t>
      </w:r>
      <w:r w:rsidRPr="00AC7D2B">
        <w:t>тельного искусства, скульптуры и художественного творчества, проводить экскурсии, в</w:t>
      </w:r>
      <w:r w:rsidRPr="00AC7D2B">
        <w:t>ы</w:t>
      </w:r>
      <w:r w:rsidRPr="00AC7D2B">
        <w:t>ступать с лекциями, сообщениями, оформлять выст</w:t>
      </w:r>
      <w:r>
        <w:t>авки, художественные экспозиции.</w:t>
      </w:r>
    </w:p>
    <w:p w:rsidR="001E3862" w:rsidRDefault="001E3862" w:rsidP="001E3862">
      <w:pPr>
        <w:spacing w:after="0" w:line="240" w:lineRule="auto"/>
        <w:ind w:firstLine="720"/>
        <w:jc w:val="both"/>
      </w:pPr>
      <w:r>
        <w:t>24. Способность</w:t>
      </w:r>
      <w:r w:rsidRPr="00AC7D2B">
        <w:t xml:space="preserve"> через работу в творческих союзах и объединениях влиять на фо</w:t>
      </w:r>
      <w:r w:rsidRPr="00AC7D2B">
        <w:t>р</w:t>
      </w:r>
      <w:r w:rsidRPr="00AC7D2B">
        <w:t>мирование эстетических взглядов в обществе и развитие профессиональных навыков у м</w:t>
      </w:r>
      <w:r w:rsidRPr="00AC7D2B">
        <w:t>о</w:t>
      </w:r>
      <w:r w:rsidRPr="00AC7D2B">
        <w:t>лодого покол</w:t>
      </w:r>
      <w:r>
        <w:t>ения художников-графиков</w:t>
      </w:r>
      <w:r w:rsidRPr="00AC7D2B">
        <w:t>.</w:t>
      </w:r>
    </w:p>
    <w:p w:rsidR="00494F2F" w:rsidRDefault="00494F2F" w:rsidP="00494F2F">
      <w:pPr>
        <w:spacing w:after="0" w:line="240" w:lineRule="auto"/>
        <w:ind w:firstLine="720"/>
        <w:jc w:val="both"/>
        <w:rPr>
          <w:u w:val="single"/>
        </w:rPr>
      </w:pPr>
      <w:r w:rsidRPr="00494F2F">
        <w:rPr>
          <w:u w:val="single"/>
        </w:rPr>
        <w:t xml:space="preserve">Способы формирования профессионально-специализированных компетенций </w:t>
      </w:r>
      <w:r w:rsidRPr="001E3862">
        <w:rPr>
          <w:u w:val="single"/>
        </w:rPr>
        <w:t>(П</w:t>
      </w:r>
      <w:r>
        <w:rPr>
          <w:u w:val="single"/>
        </w:rPr>
        <w:t>С</w:t>
      </w:r>
      <w:r w:rsidRPr="001E3862">
        <w:rPr>
          <w:u w:val="single"/>
        </w:rPr>
        <w:t>К):</w:t>
      </w:r>
    </w:p>
    <w:p w:rsidR="005F5B75" w:rsidRPr="00AC7D2B" w:rsidRDefault="00494F2F" w:rsidP="005F5B75">
      <w:pPr>
        <w:spacing w:after="0" w:line="240" w:lineRule="auto"/>
        <w:ind w:firstLine="720"/>
        <w:jc w:val="both"/>
      </w:pPr>
      <w:r>
        <w:t>1. Свободно</w:t>
      </w:r>
      <w:r w:rsidR="005F5B75" w:rsidRPr="00AC7D2B">
        <w:t xml:space="preserve"> владе</w:t>
      </w:r>
      <w:r>
        <w:t>ть</w:t>
      </w:r>
      <w:r w:rsidR="005F5B75" w:rsidRPr="00AC7D2B">
        <w:t xml:space="preserve"> средствами, техниками и технологиями изобразительного и</w:t>
      </w:r>
      <w:r w:rsidR="005F5B75" w:rsidRPr="00AC7D2B">
        <w:t>с</w:t>
      </w:r>
      <w:r w:rsidR="005F5B75" w:rsidRPr="00AC7D2B">
        <w:t>кусства, способностью через чувственно-художественное восприятие окружающей дейс</w:t>
      </w:r>
      <w:r w:rsidR="005F5B75" w:rsidRPr="00AC7D2B">
        <w:t>т</w:t>
      </w:r>
      <w:r w:rsidR="005F5B75" w:rsidRPr="00AC7D2B">
        <w:t>вительности, креативное композиционное и образное мышление выражать свой творч</w:t>
      </w:r>
      <w:r w:rsidR="005F5B75" w:rsidRPr="00AC7D2B">
        <w:t>е</w:t>
      </w:r>
      <w:r w:rsidR="005F5B75" w:rsidRPr="00AC7D2B">
        <w:t>ский замысел при создании на высоком художественном уровне авторских произведений в области графического изобразительного искусства, анимации и компьютерной графики, используя специфику их выразительных средств</w:t>
      </w:r>
      <w:r>
        <w:t>.</w:t>
      </w:r>
    </w:p>
    <w:p w:rsidR="005F5B75" w:rsidRPr="00AC7D2B" w:rsidRDefault="00494F2F" w:rsidP="005F5B75">
      <w:pPr>
        <w:spacing w:after="0" w:line="240" w:lineRule="auto"/>
        <w:ind w:firstLine="720"/>
        <w:jc w:val="both"/>
      </w:pPr>
      <w:r>
        <w:t>2. С</w:t>
      </w:r>
      <w:r w:rsidR="005F5B75" w:rsidRPr="00AC7D2B">
        <w:t>пособность наблюдать, анализировать и обобщать явления окружающей дейс</w:t>
      </w:r>
      <w:r w:rsidR="005F5B75" w:rsidRPr="00AC7D2B">
        <w:t>т</w:t>
      </w:r>
      <w:r w:rsidR="005F5B75" w:rsidRPr="00AC7D2B">
        <w:t>вительности через художественные образы для последующего создания художественн</w:t>
      </w:r>
      <w:r w:rsidR="005F5B75" w:rsidRPr="00AC7D2B">
        <w:t>о</w:t>
      </w:r>
      <w:r w:rsidR="005F5B75" w:rsidRPr="00AC7D2B">
        <w:t xml:space="preserve">го произведения в области графического искусства, </w:t>
      </w:r>
      <w:r>
        <w:t>анимации и компьютерной графики.</w:t>
      </w:r>
    </w:p>
    <w:p w:rsidR="005F5B75" w:rsidRPr="00AC7D2B" w:rsidRDefault="00494F2F" w:rsidP="005F5B75">
      <w:pPr>
        <w:spacing w:after="0" w:line="240" w:lineRule="auto"/>
        <w:ind w:firstLine="720"/>
        <w:jc w:val="both"/>
      </w:pPr>
      <w:r>
        <w:t>3. Способность</w:t>
      </w:r>
      <w:r w:rsidR="005F5B75" w:rsidRPr="00AC7D2B">
        <w:t xml:space="preserve"> профессионально применять художественные материалы, техн</w:t>
      </w:r>
      <w:r w:rsidR="005F5B75" w:rsidRPr="00AC7D2B">
        <w:t>и</w:t>
      </w:r>
      <w:r w:rsidR="005F5B75" w:rsidRPr="00AC7D2B">
        <w:t>ки и технологии, используемые в творческом процессе художника-графика при создании а</w:t>
      </w:r>
      <w:r w:rsidR="005F5B75" w:rsidRPr="00AC7D2B">
        <w:t>в</w:t>
      </w:r>
      <w:r w:rsidR="005F5B75" w:rsidRPr="00AC7D2B">
        <w:t xml:space="preserve">торских произведений и произведений в области </w:t>
      </w:r>
      <w:r>
        <w:t>анимации и компьютерной графики.</w:t>
      </w:r>
    </w:p>
    <w:p w:rsidR="005F5B75" w:rsidRPr="00AC7D2B" w:rsidRDefault="00494F2F" w:rsidP="005F5B75">
      <w:pPr>
        <w:spacing w:after="0" w:line="240" w:lineRule="auto"/>
        <w:ind w:firstLine="720"/>
        <w:jc w:val="both"/>
      </w:pPr>
      <w:r>
        <w:t>4. Способность</w:t>
      </w:r>
      <w:r w:rsidR="005F5B75" w:rsidRPr="00AC7D2B">
        <w:t xml:space="preserve"> применять в своей творческой работе полученные теоретические знания в области перспективы, анатомии, основ архитектуры и макетирования, методику и технологию создания декораций в кино и на телевидении</w:t>
      </w:r>
      <w:r>
        <w:t>.</w:t>
      </w:r>
    </w:p>
    <w:p w:rsidR="005F5B75" w:rsidRPr="00AC7D2B" w:rsidRDefault="00494F2F" w:rsidP="005F5B75">
      <w:pPr>
        <w:spacing w:after="0" w:line="240" w:lineRule="auto"/>
        <w:ind w:firstLine="720"/>
        <w:jc w:val="both"/>
      </w:pPr>
      <w:r>
        <w:t>5. Способность</w:t>
      </w:r>
      <w:r w:rsidR="005F5B75" w:rsidRPr="00AC7D2B">
        <w:t xml:space="preserve"> использовать в своей творческой практике знания основных прои</w:t>
      </w:r>
      <w:r w:rsidR="005F5B75" w:rsidRPr="00AC7D2B">
        <w:t>з</w:t>
      </w:r>
      <w:r w:rsidR="005F5B75" w:rsidRPr="00AC7D2B">
        <w:t>ведений анимационного киноискусства, истории кино, основных произведений миров</w:t>
      </w:r>
      <w:r w:rsidR="005F5B75" w:rsidRPr="00AC7D2B">
        <w:t>о</w:t>
      </w:r>
      <w:r w:rsidR="005F5B75" w:rsidRPr="00AC7D2B">
        <w:t>го и национального киноискусства и особенностей стилевых течений в киноискусстве</w:t>
      </w:r>
      <w:r>
        <w:t>.</w:t>
      </w:r>
    </w:p>
    <w:p w:rsidR="005F5B75" w:rsidRPr="00AC7D2B" w:rsidRDefault="00494F2F" w:rsidP="005F5B75">
      <w:pPr>
        <w:spacing w:after="0" w:line="240" w:lineRule="auto"/>
        <w:ind w:firstLine="720"/>
        <w:jc w:val="both"/>
      </w:pPr>
      <w:r>
        <w:t>6. Способность</w:t>
      </w:r>
      <w:r w:rsidR="005F5B75" w:rsidRPr="00AC7D2B">
        <w:t xml:space="preserve"> применять на практике методики проведения комбинированных съемок, знанием принципов действия кинотехники и освещения</w:t>
      </w:r>
      <w:r>
        <w:t>.</w:t>
      </w:r>
    </w:p>
    <w:p w:rsidR="005F5B75" w:rsidRPr="00AC7D2B" w:rsidRDefault="00494F2F" w:rsidP="005F5B75">
      <w:pPr>
        <w:spacing w:after="0" w:line="240" w:lineRule="auto"/>
        <w:ind w:firstLine="720"/>
        <w:jc w:val="both"/>
      </w:pPr>
      <w:r>
        <w:t>7. Способность</w:t>
      </w:r>
      <w:r w:rsidR="005F5B75" w:rsidRPr="00AC7D2B">
        <w:t xml:space="preserve"> анализировать кино- и телесценарии, их драматургическое п</w:t>
      </w:r>
      <w:r w:rsidR="005F5B75" w:rsidRPr="00AC7D2B">
        <w:t>о</w:t>
      </w:r>
      <w:r w:rsidR="005F5B75" w:rsidRPr="00AC7D2B">
        <w:t>строение, литературно-художественные особенности и выразительные средства</w:t>
      </w:r>
      <w:r>
        <w:t>.</w:t>
      </w:r>
    </w:p>
    <w:p w:rsidR="005F5B75" w:rsidRPr="00AC7D2B" w:rsidRDefault="00494F2F" w:rsidP="005F5B75">
      <w:pPr>
        <w:spacing w:after="0" w:line="240" w:lineRule="auto"/>
        <w:ind w:firstLine="720"/>
        <w:jc w:val="both"/>
      </w:pPr>
      <w:r>
        <w:t>8. Способность</w:t>
      </w:r>
      <w:r w:rsidR="005F5B75" w:rsidRPr="00AC7D2B">
        <w:t xml:space="preserve"> использовать архивные материалы и другие современные средс</w:t>
      </w:r>
      <w:r w:rsidR="005F5B75" w:rsidRPr="00AC7D2B">
        <w:t>т</w:t>
      </w:r>
      <w:r w:rsidR="005F5B75" w:rsidRPr="00AC7D2B">
        <w:t>ва и источники информации (включая компьютерные технологии) при создании произвед</w:t>
      </w:r>
      <w:r w:rsidR="005F5B75" w:rsidRPr="00AC7D2B">
        <w:t>е</w:t>
      </w:r>
      <w:r w:rsidR="005F5B75" w:rsidRPr="00AC7D2B">
        <w:t>ний в области анимации и компьютерной графики</w:t>
      </w:r>
      <w:r>
        <w:t>.</w:t>
      </w:r>
    </w:p>
    <w:p w:rsidR="005F5B75" w:rsidRPr="00AC7D2B" w:rsidRDefault="00494F2F" w:rsidP="005F5B75">
      <w:pPr>
        <w:spacing w:after="0" w:line="240" w:lineRule="auto"/>
        <w:ind w:firstLine="720"/>
        <w:jc w:val="both"/>
      </w:pPr>
      <w:r>
        <w:t>9. Способность</w:t>
      </w:r>
      <w:r w:rsidR="005F5B75" w:rsidRPr="00AC7D2B">
        <w:t xml:space="preserve"> владеть техникой и технологией создания кукол, основами изобр</w:t>
      </w:r>
      <w:r w:rsidR="005F5B75" w:rsidRPr="00AC7D2B">
        <w:t>а</w:t>
      </w:r>
      <w:r w:rsidR="005F5B75" w:rsidRPr="00AC7D2B">
        <w:t>зительного мультдвижения и компьютерной графикой</w:t>
      </w:r>
      <w:r>
        <w:t>.</w:t>
      </w:r>
    </w:p>
    <w:p w:rsidR="005F5B75" w:rsidRPr="00AC7D2B" w:rsidRDefault="00494F2F" w:rsidP="005F5B75">
      <w:pPr>
        <w:spacing w:after="0" w:line="240" w:lineRule="auto"/>
        <w:ind w:firstLine="720"/>
        <w:jc w:val="both"/>
      </w:pPr>
      <w:r>
        <w:t>10. Способность</w:t>
      </w:r>
      <w:r w:rsidR="005F5B75" w:rsidRPr="00AC7D2B">
        <w:t xml:space="preserve"> демонстрировать владение лидерскими качествами, работать в творческом коллективе с другими соавторами и исполнителями в процессе создания х</w:t>
      </w:r>
      <w:r w:rsidR="005F5B75" w:rsidRPr="00AC7D2B">
        <w:t>у</w:t>
      </w:r>
      <w:r w:rsidR="005F5B75" w:rsidRPr="00AC7D2B">
        <w:t>дож</w:t>
      </w:r>
      <w:r w:rsidR="005F5B75" w:rsidRPr="00AC7D2B">
        <w:t>е</w:t>
      </w:r>
      <w:r w:rsidR="005F5B75" w:rsidRPr="00AC7D2B">
        <w:t>ственного произведения в кино и на телевидении в целях совместного достижения выс</w:t>
      </w:r>
      <w:r w:rsidR="005F5B75" w:rsidRPr="00AC7D2B">
        <w:t>о</w:t>
      </w:r>
      <w:r w:rsidR="005F5B75" w:rsidRPr="00AC7D2B">
        <w:t>ких качественных результатов професиональной деятельности</w:t>
      </w:r>
      <w:r>
        <w:t>.</w:t>
      </w:r>
    </w:p>
    <w:p w:rsidR="005F5B75" w:rsidRPr="00AC7D2B" w:rsidRDefault="00494F2F" w:rsidP="005F5B75">
      <w:pPr>
        <w:spacing w:after="0" w:line="240" w:lineRule="auto"/>
        <w:ind w:firstLine="720"/>
        <w:jc w:val="both"/>
      </w:pPr>
      <w:r>
        <w:t>11. Способность</w:t>
      </w:r>
      <w:r w:rsidR="005F5B75" w:rsidRPr="00AC7D2B">
        <w:t xml:space="preserve"> использовать в практической деятельности знания о порядке раб</w:t>
      </w:r>
      <w:r w:rsidR="005F5B75" w:rsidRPr="00AC7D2B">
        <w:t>о</w:t>
      </w:r>
      <w:r w:rsidR="005F5B75" w:rsidRPr="00AC7D2B">
        <w:t>ты цехов и подразделений, обеспечивающих съемочный процесс на киностудии</w:t>
      </w:r>
      <w:r>
        <w:t>.</w:t>
      </w:r>
    </w:p>
    <w:p w:rsidR="005F5B75" w:rsidRPr="00AC7D2B" w:rsidRDefault="00494F2F" w:rsidP="005F5B75">
      <w:pPr>
        <w:spacing w:after="0" w:line="240" w:lineRule="auto"/>
        <w:ind w:firstLine="720"/>
        <w:jc w:val="both"/>
      </w:pPr>
      <w:r>
        <w:t>12. Способность</w:t>
      </w:r>
      <w:r w:rsidR="005F5B75" w:rsidRPr="00AC7D2B">
        <w:t xml:space="preserve"> работать с современными компьютерными технологиями и пр</w:t>
      </w:r>
      <w:r w:rsidR="005F5B75" w:rsidRPr="00AC7D2B">
        <w:t>о</w:t>
      </w:r>
      <w:r w:rsidR="005F5B75" w:rsidRPr="00AC7D2B">
        <w:t>граммами в области анимации и компьютерной графики</w:t>
      </w:r>
      <w:r>
        <w:t>.</w:t>
      </w:r>
    </w:p>
    <w:p w:rsidR="005F5B75" w:rsidRPr="00AC7D2B" w:rsidRDefault="00494F2F" w:rsidP="005F5B75">
      <w:pPr>
        <w:spacing w:after="0" w:line="240" w:lineRule="auto"/>
        <w:ind w:firstLine="720"/>
        <w:jc w:val="both"/>
      </w:pPr>
      <w:r>
        <w:t>13. Способность</w:t>
      </w:r>
      <w:r w:rsidR="005F5B75" w:rsidRPr="00AC7D2B">
        <w:t xml:space="preserve"> использовать знания техники безопасности при работе в павиль</w:t>
      </w:r>
      <w:r w:rsidR="005F5B75" w:rsidRPr="00AC7D2B">
        <w:t>о</w:t>
      </w:r>
      <w:r w:rsidR="005F5B75" w:rsidRPr="00AC7D2B">
        <w:t>не и на съемочной площадке</w:t>
      </w:r>
      <w:r>
        <w:t>.</w:t>
      </w:r>
    </w:p>
    <w:p w:rsidR="005F5B75" w:rsidRPr="00AC7D2B" w:rsidRDefault="00494F2F" w:rsidP="005F5B75">
      <w:pPr>
        <w:spacing w:after="0" w:line="240" w:lineRule="auto"/>
        <w:ind w:firstLine="720"/>
        <w:jc w:val="both"/>
      </w:pPr>
      <w:r>
        <w:t>14. Способность</w:t>
      </w:r>
      <w:r w:rsidR="005F5B75" w:rsidRPr="00AC7D2B">
        <w:t xml:space="preserve"> преподавать дисциплины (модули) но основам изобразительного искусства, технологиям и методам работы художника анимации и компьютерной графики и смежные с ними вспомогательные дисциплины (модули) в организациях, осуществля</w:t>
      </w:r>
      <w:r w:rsidR="005F5B75" w:rsidRPr="00AC7D2B">
        <w:t>ю</w:t>
      </w:r>
      <w:r w:rsidR="005F5B75" w:rsidRPr="00AC7D2B">
        <w:t>щих образовательную деятельность</w:t>
      </w:r>
      <w:r>
        <w:t>.</w:t>
      </w:r>
    </w:p>
    <w:p w:rsidR="005F5B75" w:rsidRPr="00AC7D2B" w:rsidRDefault="00494F2F" w:rsidP="005F5B75">
      <w:pPr>
        <w:spacing w:after="0" w:line="240" w:lineRule="auto"/>
        <w:ind w:firstLine="720"/>
        <w:jc w:val="both"/>
      </w:pPr>
      <w:r>
        <w:t>15. Способность</w:t>
      </w:r>
      <w:r w:rsidR="005F5B75" w:rsidRPr="00AC7D2B">
        <w:t xml:space="preserve"> осуществлять процесс обучения теоретическим и (или) практич</w:t>
      </w:r>
      <w:r w:rsidR="005F5B75" w:rsidRPr="00AC7D2B">
        <w:t>е</w:t>
      </w:r>
      <w:r w:rsidR="005F5B75" w:rsidRPr="00AC7D2B">
        <w:t>ским дисциплинам (модулям) в области художественного творчества в кино и на телев</w:t>
      </w:r>
      <w:r w:rsidR="005F5B75" w:rsidRPr="00AC7D2B">
        <w:t>и</w:t>
      </w:r>
      <w:r w:rsidR="005F5B75" w:rsidRPr="00AC7D2B">
        <w:t>дении, используя психолого-педагогические и методические основы научной теории и х</w:t>
      </w:r>
      <w:r w:rsidR="005F5B75" w:rsidRPr="00AC7D2B">
        <w:t>у</w:t>
      </w:r>
      <w:r w:rsidR="005F5B75" w:rsidRPr="00AC7D2B">
        <w:t>дожественной практики</w:t>
      </w:r>
      <w:r>
        <w:t>.</w:t>
      </w:r>
    </w:p>
    <w:p w:rsidR="005F5B75" w:rsidRPr="00AC7D2B" w:rsidRDefault="00494F2F" w:rsidP="005F5B75">
      <w:pPr>
        <w:spacing w:after="0" w:line="240" w:lineRule="auto"/>
        <w:ind w:firstLine="720"/>
        <w:jc w:val="both"/>
      </w:pPr>
      <w:r>
        <w:t>16. Способность</w:t>
      </w:r>
      <w:r w:rsidR="005F5B75" w:rsidRPr="00AC7D2B">
        <w:t xml:space="preserve"> использовать традиционные и инновационные подходы к проце</w:t>
      </w:r>
      <w:r w:rsidR="005F5B75" w:rsidRPr="00AC7D2B">
        <w:t>с</w:t>
      </w:r>
      <w:r w:rsidR="005F5B75" w:rsidRPr="00AC7D2B">
        <w:t>су профессионального обучения и воспитания художника анимации и компьютерной гр</w:t>
      </w:r>
      <w:r w:rsidR="005F5B75" w:rsidRPr="00AC7D2B">
        <w:t>а</w:t>
      </w:r>
      <w:r w:rsidR="005F5B75" w:rsidRPr="00AC7D2B">
        <w:t>фики</w:t>
      </w:r>
      <w:r>
        <w:t>.</w:t>
      </w:r>
    </w:p>
    <w:p w:rsidR="005F5B75" w:rsidRPr="00AC7D2B" w:rsidRDefault="00494F2F" w:rsidP="005F5B75">
      <w:pPr>
        <w:spacing w:after="0" w:line="240" w:lineRule="auto"/>
        <w:ind w:firstLine="720"/>
        <w:jc w:val="both"/>
      </w:pPr>
      <w:r>
        <w:t>17. Способность</w:t>
      </w:r>
      <w:r w:rsidR="005F5B75" w:rsidRPr="00AC7D2B">
        <w:t xml:space="preserve"> донести до обучающихся в доступной и доходчивой форме п</w:t>
      </w:r>
      <w:r w:rsidR="005F5B75" w:rsidRPr="00AC7D2B">
        <w:t>о</w:t>
      </w:r>
      <w:r w:rsidR="005F5B75" w:rsidRPr="00AC7D2B">
        <w:t>ставленную задачу в учебном или творческом задании в области кино и телевидения, в работе художника анимации и компьютерной графики, на практике показать и исправить их ошибки</w:t>
      </w:r>
      <w:r>
        <w:t>.</w:t>
      </w:r>
    </w:p>
    <w:p w:rsidR="005F5B75" w:rsidRPr="00AC7D2B" w:rsidRDefault="00494F2F" w:rsidP="005F5B75">
      <w:pPr>
        <w:spacing w:after="0" w:line="240" w:lineRule="auto"/>
        <w:ind w:firstLine="720"/>
        <w:jc w:val="both"/>
      </w:pPr>
      <w:r>
        <w:t>18. Способность</w:t>
      </w:r>
      <w:r w:rsidR="005F5B75" w:rsidRPr="00AC7D2B">
        <w:t xml:space="preserve"> разрабатывать образовательные программы в области обучения художника анимации и компьютерной графики, готовностью нести ответственность за их эффективную реализацию в соответствии с учебным планом и календарным учебным графиком, формировать систему контроля качества образования, развивать у обучающи</w:t>
      </w:r>
      <w:r w:rsidR="005F5B75" w:rsidRPr="00AC7D2B">
        <w:t>х</w:t>
      </w:r>
      <w:r w:rsidR="005F5B75" w:rsidRPr="00AC7D2B">
        <w:t>ся потребность творческого отношения к процессу обучения</w:t>
      </w:r>
      <w:r>
        <w:t>.</w:t>
      </w:r>
    </w:p>
    <w:p w:rsidR="005F5B75" w:rsidRPr="00AC7D2B" w:rsidRDefault="00494F2F" w:rsidP="005F5B75">
      <w:pPr>
        <w:spacing w:after="0" w:line="240" w:lineRule="auto"/>
        <w:ind w:firstLine="720"/>
        <w:jc w:val="both"/>
      </w:pPr>
      <w:r>
        <w:t>19. Способность</w:t>
      </w:r>
      <w:r w:rsidR="005F5B75" w:rsidRPr="00AC7D2B">
        <w:t xml:space="preserve"> создавать необходимые условия для личностного, духовно-нравственного, художественно-эстетического и профессионального развития обучающи</w:t>
      </w:r>
      <w:r w:rsidR="005F5B75" w:rsidRPr="00AC7D2B">
        <w:t>х</w:t>
      </w:r>
      <w:r w:rsidR="005F5B75" w:rsidRPr="00AC7D2B">
        <w:t>ся, готовя их к осознанному выбору и выполнению определенных ролей и функций в о</w:t>
      </w:r>
      <w:r w:rsidR="005F5B75" w:rsidRPr="00AC7D2B">
        <w:t>б</w:t>
      </w:r>
      <w:r w:rsidR="005F5B75" w:rsidRPr="00AC7D2B">
        <w:t>ществе</w:t>
      </w:r>
      <w:r>
        <w:t>.</w:t>
      </w:r>
    </w:p>
    <w:p w:rsidR="005F5B75" w:rsidRPr="00AC7D2B" w:rsidRDefault="00494F2F" w:rsidP="005F5B75">
      <w:pPr>
        <w:spacing w:after="0" w:line="240" w:lineRule="auto"/>
        <w:ind w:firstLine="720"/>
        <w:jc w:val="both"/>
      </w:pPr>
      <w:r>
        <w:t>20. Способность</w:t>
      </w:r>
      <w:r w:rsidR="005F5B75" w:rsidRPr="00AC7D2B">
        <w:t xml:space="preserve"> использовать полученные в процессе обучения знания и навыки для формирования у обучающихся широкого кругозора и интереса к изучению отечес</w:t>
      </w:r>
      <w:r w:rsidR="005F5B75" w:rsidRPr="00AC7D2B">
        <w:t>т</w:t>
      </w:r>
      <w:r w:rsidR="005F5B75" w:rsidRPr="00AC7D2B">
        <w:t>венной культуры и искусства, расширению знаний в сф</w:t>
      </w:r>
      <w:r>
        <w:t>ере киноискусства и телевидения.</w:t>
      </w:r>
    </w:p>
    <w:p w:rsidR="005F5B75" w:rsidRPr="00AC7D2B" w:rsidRDefault="00494F2F" w:rsidP="005F5B75">
      <w:pPr>
        <w:spacing w:after="0" w:line="240" w:lineRule="auto"/>
        <w:ind w:firstLine="720"/>
        <w:jc w:val="both"/>
      </w:pPr>
      <w:r>
        <w:t>21. Способность</w:t>
      </w:r>
      <w:r w:rsidR="005F5B75" w:rsidRPr="00AC7D2B">
        <w:t xml:space="preserve"> осознавать цели, задачи, логику и этапы научного познания, с</w:t>
      </w:r>
      <w:r w:rsidR="005F5B75" w:rsidRPr="00AC7D2B">
        <w:t>о</w:t>
      </w:r>
      <w:r w:rsidR="005F5B75" w:rsidRPr="00AC7D2B">
        <w:t>временные методы, средства и этапы планирования и организации научно-исследовательской деятельности, структуру научного исследования, экспериментальные основы изучения явлений, принципы проведения экспериментов и наблюдений, обобщ</w:t>
      </w:r>
      <w:r w:rsidR="005F5B75" w:rsidRPr="00AC7D2B">
        <w:t>е</w:t>
      </w:r>
      <w:r w:rsidR="005F5B75" w:rsidRPr="00AC7D2B">
        <w:t>ния и обработки информации (результатов проводимых исследований и разработок) с применением современных технологий и средств и способностью использовать их в пр</w:t>
      </w:r>
      <w:r w:rsidR="005F5B75" w:rsidRPr="00AC7D2B">
        <w:t>о</w:t>
      </w:r>
      <w:r w:rsidR="005F5B75" w:rsidRPr="00AC7D2B">
        <w:t>фессиональной раб</w:t>
      </w:r>
      <w:r w:rsidR="005F5B75" w:rsidRPr="00AC7D2B">
        <w:t>о</w:t>
      </w:r>
      <w:r w:rsidR="005F5B75" w:rsidRPr="00AC7D2B">
        <w:t>те</w:t>
      </w:r>
      <w:r>
        <w:t>.</w:t>
      </w:r>
    </w:p>
    <w:p w:rsidR="005F5B75" w:rsidRPr="00AC7D2B" w:rsidRDefault="00494F2F" w:rsidP="005F5B75">
      <w:pPr>
        <w:spacing w:after="0" w:line="240" w:lineRule="auto"/>
        <w:ind w:firstLine="720"/>
        <w:jc w:val="both"/>
      </w:pPr>
      <w:r>
        <w:t>22. С</w:t>
      </w:r>
      <w:r w:rsidR="005F5B75" w:rsidRPr="00AC7D2B">
        <w:t>пособность планировать и реализовывать собственную исследовательскую деятельность, работать с литературой и информационными источниками, анализировать, видеть проблему исследования, формулировать гипотезы, осуществлять подбор соотве</w:t>
      </w:r>
      <w:r w:rsidR="005F5B75" w:rsidRPr="00AC7D2B">
        <w:t>т</w:t>
      </w:r>
      <w:r w:rsidR="005F5B75" w:rsidRPr="00AC7D2B">
        <w:t>ствующих средств при проведении исследования, делать и формулировать выводы</w:t>
      </w:r>
      <w:r>
        <w:t>.</w:t>
      </w:r>
    </w:p>
    <w:p w:rsidR="005F5B75" w:rsidRPr="00AC7D2B" w:rsidRDefault="00494F2F" w:rsidP="005F5B75">
      <w:pPr>
        <w:spacing w:after="0" w:line="240" w:lineRule="auto"/>
        <w:ind w:firstLine="720"/>
        <w:jc w:val="both"/>
      </w:pPr>
      <w:r>
        <w:t>23. Способность</w:t>
      </w:r>
      <w:r w:rsidR="005F5B75" w:rsidRPr="00AC7D2B">
        <w:t xml:space="preserve"> применять в научном исследовании методологические теории и принципы современной науки с привлечением соврем</w:t>
      </w:r>
      <w:r>
        <w:t>енных информационных технол</w:t>
      </w:r>
      <w:r>
        <w:t>о</w:t>
      </w:r>
      <w:r>
        <w:t>гий.</w:t>
      </w:r>
    </w:p>
    <w:p w:rsidR="005F5B75" w:rsidRPr="00AC7D2B" w:rsidRDefault="00494F2F" w:rsidP="005F5B75">
      <w:pPr>
        <w:spacing w:after="0" w:line="240" w:lineRule="auto"/>
        <w:ind w:firstLine="720"/>
        <w:jc w:val="both"/>
      </w:pPr>
      <w:r>
        <w:t>24. Способность</w:t>
      </w:r>
      <w:r w:rsidR="005F5B75" w:rsidRPr="00AC7D2B">
        <w:t xml:space="preserve"> владеть в изобразительной, письменной или устной форме мет</w:t>
      </w:r>
      <w:r w:rsidR="005F5B75" w:rsidRPr="00AC7D2B">
        <w:t>о</w:t>
      </w:r>
      <w:r w:rsidR="005F5B75" w:rsidRPr="00AC7D2B">
        <w:t>диками формирования художественно-эстетических взглядов общества в области культ</w:t>
      </w:r>
      <w:r w:rsidR="005F5B75" w:rsidRPr="00AC7D2B">
        <w:t>у</w:t>
      </w:r>
      <w:r w:rsidR="005F5B75" w:rsidRPr="00AC7D2B">
        <w:t>ры и искусства, расширения знаний в сфере искусства анимации, телевидения и кинои</w:t>
      </w:r>
      <w:r w:rsidR="005F5B75" w:rsidRPr="00AC7D2B">
        <w:t>с</w:t>
      </w:r>
      <w:r w:rsidR="005F5B75" w:rsidRPr="00AC7D2B">
        <w:t>кусс</w:t>
      </w:r>
      <w:r w:rsidR="005F5B75" w:rsidRPr="00AC7D2B">
        <w:t>т</w:t>
      </w:r>
      <w:r w:rsidR="005F5B75" w:rsidRPr="00AC7D2B">
        <w:t>ва</w:t>
      </w:r>
      <w:r>
        <w:t>.</w:t>
      </w:r>
    </w:p>
    <w:p w:rsidR="005F5B75" w:rsidRPr="00AC7D2B" w:rsidRDefault="00494F2F" w:rsidP="005F5B75">
      <w:pPr>
        <w:spacing w:after="0" w:line="240" w:lineRule="auto"/>
        <w:ind w:firstLine="720"/>
        <w:jc w:val="both"/>
      </w:pPr>
      <w:r>
        <w:t>25. Способность</w:t>
      </w:r>
      <w:r w:rsidR="005F5B75" w:rsidRPr="00AC7D2B">
        <w:t xml:space="preserve"> использовать приобретенные знания для популяризации худож</w:t>
      </w:r>
      <w:r w:rsidR="005F5B75" w:rsidRPr="00AC7D2B">
        <w:t>е</w:t>
      </w:r>
      <w:r w:rsidR="005F5B75" w:rsidRPr="00AC7D2B">
        <w:t>ственного творчества в сфере кино и телевидения, проводить экскурсии, выступать с ле</w:t>
      </w:r>
      <w:r w:rsidR="005F5B75" w:rsidRPr="00AC7D2B">
        <w:t>к</w:t>
      </w:r>
      <w:r w:rsidR="005F5B75" w:rsidRPr="00AC7D2B">
        <w:t>циями и сообщениями об истории изобразительного искусства, кино и телевидения, х</w:t>
      </w:r>
      <w:r w:rsidR="005F5B75" w:rsidRPr="00AC7D2B">
        <w:t>у</w:t>
      </w:r>
      <w:r w:rsidR="005F5B75" w:rsidRPr="00AC7D2B">
        <w:t>дожественной деятельности в сфере анимации</w:t>
      </w:r>
      <w:r>
        <w:t>.</w:t>
      </w:r>
    </w:p>
    <w:p w:rsidR="005F5B75" w:rsidRPr="00AC7D2B" w:rsidRDefault="00494F2F" w:rsidP="005F5B75">
      <w:pPr>
        <w:spacing w:after="0" w:line="240" w:lineRule="auto"/>
        <w:ind w:firstLine="720"/>
        <w:jc w:val="both"/>
      </w:pPr>
      <w:r>
        <w:t>26. С</w:t>
      </w:r>
      <w:r w:rsidR="005F5B75" w:rsidRPr="00AC7D2B">
        <w:t>посо</w:t>
      </w:r>
      <w:r>
        <w:t>бность</w:t>
      </w:r>
      <w:r w:rsidR="005F5B75" w:rsidRPr="00AC7D2B">
        <w:t xml:space="preserve"> дать профессиональную консультацию в сфере художественной деятельности, в сфере киноискусства и телевидения, провести художественно-эстетический анализ и оценку работ художников кино и телевидения</w:t>
      </w:r>
      <w:r>
        <w:t>.</w:t>
      </w:r>
    </w:p>
    <w:p w:rsidR="005F5B75" w:rsidRPr="00AC7D2B" w:rsidRDefault="00494F2F" w:rsidP="005F5B75">
      <w:pPr>
        <w:spacing w:after="0" w:line="240" w:lineRule="auto"/>
        <w:ind w:firstLine="720"/>
        <w:jc w:val="both"/>
      </w:pPr>
      <w:r>
        <w:t>27. Способность</w:t>
      </w:r>
      <w:r w:rsidR="005F5B75" w:rsidRPr="00AC7D2B">
        <w:t xml:space="preserve"> взаимодействовать с многонациональным академическим профе</w:t>
      </w:r>
      <w:r w:rsidR="005F5B75" w:rsidRPr="00AC7D2B">
        <w:t>с</w:t>
      </w:r>
      <w:r w:rsidR="005F5B75" w:rsidRPr="00AC7D2B">
        <w:t>сиональным сообществом художников кино и телевидения в интересах освещения фунд</w:t>
      </w:r>
      <w:r w:rsidR="005F5B75" w:rsidRPr="00AC7D2B">
        <w:t>а</w:t>
      </w:r>
      <w:r w:rsidR="005F5B75" w:rsidRPr="00AC7D2B">
        <w:t>ментальных и прикладных исследований в этой области</w:t>
      </w:r>
      <w:r>
        <w:t>.</w:t>
      </w:r>
    </w:p>
    <w:p w:rsidR="005F5B75" w:rsidRPr="00AC7D2B" w:rsidRDefault="00494F2F" w:rsidP="005F5B75">
      <w:pPr>
        <w:spacing w:after="0" w:line="240" w:lineRule="auto"/>
        <w:ind w:firstLine="720"/>
        <w:jc w:val="both"/>
      </w:pPr>
      <w:r>
        <w:t>28. Способность</w:t>
      </w:r>
      <w:r w:rsidR="005F5B75" w:rsidRPr="00AC7D2B">
        <w:t xml:space="preserve"> через работу в творческих союзах и объединениях художников кино и телевидения влиять на формирование эстетических взглядов и развитие профе</w:t>
      </w:r>
      <w:r w:rsidR="005F5B75" w:rsidRPr="00AC7D2B">
        <w:t>с</w:t>
      </w:r>
      <w:r w:rsidR="005F5B75" w:rsidRPr="00AC7D2B">
        <w:t>сионал</w:t>
      </w:r>
      <w:r w:rsidR="005F5B75" w:rsidRPr="00AC7D2B">
        <w:t>ь</w:t>
      </w:r>
      <w:r w:rsidR="005F5B75" w:rsidRPr="00AC7D2B">
        <w:t>ных навыков у молодого поколения художников кино и телевидения</w:t>
      </w:r>
      <w:r>
        <w:t>.</w:t>
      </w:r>
    </w:p>
    <w:p w:rsidR="001E3862" w:rsidRDefault="001E3862" w:rsidP="001E3862">
      <w:pPr>
        <w:spacing w:after="0" w:line="240" w:lineRule="auto"/>
        <w:ind w:firstLine="720"/>
        <w:jc w:val="both"/>
      </w:pPr>
    </w:p>
    <w:p w:rsidR="00F66481" w:rsidRDefault="00F66481" w:rsidP="001E3862">
      <w:pPr>
        <w:spacing w:after="0" w:line="240" w:lineRule="auto"/>
        <w:ind w:firstLine="720"/>
        <w:jc w:val="both"/>
      </w:pPr>
      <w:r>
        <w:t>Студенты должны изучить эти материалы и составить список компетенций, кот</w:t>
      </w:r>
      <w:r>
        <w:t>о</w:t>
      </w:r>
      <w:r>
        <w:t>рые будут формировать создаваемые данной студенческой группой учебные материалы.</w:t>
      </w:r>
    </w:p>
    <w:p w:rsidR="00F66481" w:rsidRDefault="00F66481" w:rsidP="001E3862">
      <w:pPr>
        <w:spacing w:after="0" w:line="240" w:lineRule="auto"/>
        <w:ind w:firstLine="720"/>
        <w:jc w:val="both"/>
      </w:pPr>
      <w:r>
        <w:t>Объем и содержание учебных материалов определяется самой группой и огранич</w:t>
      </w:r>
      <w:r>
        <w:t>и</w:t>
      </w:r>
      <w:r>
        <w:t>вается количеством студентов.</w:t>
      </w:r>
    </w:p>
    <w:p w:rsidR="002A49CB" w:rsidRPr="00AC7D2B" w:rsidRDefault="002A49CB" w:rsidP="001E3862">
      <w:pPr>
        <w:spacing w:after="0" w:line="240" w:lineRule="auto"/>
        <w:ind w:firstLine="720"/>
        <w:jc w:val="both"/>
      </w:pPr>
      <w:r>
        <w:t>Занятие завершается распределением разделов и тем между студентами группы.</w:t>
      </w:r>
    </w:p>
    <w:p w:rsidR="00FF2518" w:rsidRDefault="00FF2518" w:rsidP="0015663D">
      <w:pPr>
        <w:shd w:val="clear" w:color="auto" w:fill="FFFFFF"/>
        <w:spacing w:after="0" w:line="240" w:lineRule="auto"/>
        <w:ind w:firstLine="708"/>
        <w:jc w:val="both"/>
        <w:rPr>
          <w:b/>
          <w:bCs/>
          <w:color w:val="000000"/>
          <w:spacing w:val="-2"/>
          <w:szCs w:val="24"/>
        </w:rPr>
      </w:pPr>
    </w:p>
    <w:p w:rsidR="00A62F4E" w:rsidRDefault="00F66481" w:rsidP="0015663D">
      <w:pPr>
        <w:shd w:val="clear" w:color="auto" w:fill="FFFFFF"/>
        <w:spacing w:after="0" w:line="240" w:lineRule="auto"/>
        <w:ind w:firstLine="708"/>
        <w:jc w:val="both"/>
        <w:rPr>
          <w:b/>
          <w:bCs/>
          <w:color w:val="000000"/>
          <w:spacing w:val="-2"/>
          <w:szCs w:val="24"/>
        </w:rPr>
      </w:pPr>
      <w:r>
        <w:rPr>
          <w:b/>
          <w:bCs/>
          <w:color w:val="000000"/>
          <w:spacing w:val="-2"/>
          <w:szCs w:val="24"/>
        </w:rPr>
        <w:t>Практическое занятие</w:t>
      </w:r>
      <w:r w:rsidR="00A62F4E">
        <w:rPr>
          <w:b/>
          <w:bCs/>
          <w:color w:val="000000"/>
          <w:spacing w:val="-2"/>
          <w:szCs w:val="24"/>
        </w:rPr>
        <w:t xml:space="preserve"> №2</w:t>
      </w:r>
      <w:r w:rsidR="0015663D">
        <w:rPr>
          <w:b/>
          <w:bCs/>
          <w:color w:val="000000"/>
          <w:spacing w:val="-2"/>
          <w:szCs w:val="24"/>
        </w:rPr>
        <w:t xml:space="preserve">. </w:t>
      </w:r>
      <w:r>
        <w:rPr>
          <w:b/>
          <w:bCs/>
          <w:color w:val="000000"/>
          <w:spacing w:val="-2"/>
          <w:szCs w:val="24"/>
        </w:rPr>
        <w:t>Двумерная анимация</w:t>
      </w:r>
      <w:r w:rsidR="0015663D">
        <w:rPr>
          <w:b/>
          <w:bCs/>
          <w:color w:val="000000"/>
          <w:spacing w:val="-2"/>
          <w:szCs w:val="24"/>
        </w:rPr>
        <w:t>.</w:t>
      </w:r>
    </w:p>
    <w:p w:rsidR="004212D0" w:rsidRDefault="004212D0" w:rsidP="0015663D">
      <w:pPr>
        <w:shd w:val="clear" w:color="auto" w:fill="FFFFFF"/>
        <w:spacing w:after="0" w:line="240" w:lineRule="auto"/>
        <w:ind w:firstLine="708"/>
        <w:jc w:val="both"/>
        <w:rPr>
          <w:bCs/>
          <w:color w:val="000000"/>
          <w:spacing w:val="-2"/>
          <w:szCs w:val="24"/>
        </w:rPr>
      </w:pPr>
      <w:r>
        <w:rPr>
          <w:bCs/>
          <w:color w:val="000000"/>
          <w:spacing w:val="-2"/>
          <w:szCs w:val="24"/>
        </w:rPr>
        <w:t>На данном занятии студенты определяют содержание раздела «Двумерная аним</w:t>
      </w:r>
      <w:r>
        <w:rPr>
          <w:bCs/>
          <w:color w:val="000000"/>
          <w:spacing w:val="-2"/>
          <w:szCs w:val="24"/>
        </w:rPr>
        <w:t>а</w:t>
      </w:r>
      <w:r>
        <w:rPr>
          <w:bCs/>
          <w:color w:val="000000"/>
          <w:spacing w:val="-2"/>
          <w:szCs w:val="24"/>
        </w:rPr>
        <w:t>ция» создаваемых учебных материалов.</w:t>
      </w:r>
    </w:p>
    <w:p w:rsidR="004212D0" w:rsidRDefault="004212D0" w:rsidP="0015663D">
      <w:pPr>
        <w:shd w:val="clear" w:color="auto" w:fill="FFFFFF"/>
        <w:spacing w:after="0" w:line="240" w:lineRule="auto"/>
        <w:ind w:firstLine="708"/>
        <w:jc w:val="both"/>
        <w:rPr>
          <w:bCs/>
          <w:color w:val="000000"/>
          <w:spacing w:val="-2"/>
          <w:szCs w:val="24"/>
        </w:rPr>
      </w:pPr>
      <w:r>
        <w:rPr>
          <w:bCs/>
          <w:color w:val="000000"/>
          <w:spacing w:val="-2"/>
          <w:szCs w:val="24"/>
        </w:rPr>
        <w:t>Примерный перечень тем данного раздела:</w:t>
      </w:r>
    </w:p>
    <w:p w:rsidR="004212D0" w:rsidRDefault="004212D0" w:rsidP="004212D0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Базовые сведения. </w:t>
      </w:r>
    </w:p>
    <w:p w:rsidR="004212D0" w:rsidRPr="004212D0" w:rsidRDefault="004212D0" w:rsidP="004212D0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bCs/>
          <w:color w:val="000000"/>
          <w:spacing w:val="-2"/>
          <w:szCs w:val="24"/>
        </w:rPr>
      </w:pPr>
      <w:r>
        <w:rPr>
          <w:szCs w:val="24"/>
        </w:rPr>
        <w:t xml:space="preserve">Тайминг движущихся объектов. </w:t>
      </w:r>
    </w:p>
    <w:p w:rsidR="004212D0" w:rsidRPr="004212D0" w:rsidRDefault="004212D0" w:rsidP="004212D0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bCs/>
          <w:color w:val="000000"/>
          <w:spacing w:val="-2"/>
          <w:szCs w:val="24"/>
        </w:rPr>
      </w:pPr>
      <w:r>
        <w:rPr>
          <w:szCs w:val="24"/>
        </w:rPr>
        <w:t xml:space="preserve">Стилизация. </w:t>
      </w:r>
    </w:p>
    <w:p w:rsidR="004212D0" w:rsidRPr="004212D0" w:rsidRDefault="004212D0" w:rsidP="004212D0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bCs/>
          <w:color w:val="000000"/>
          <w:spacing w:val="-2"/>
          <w:szCs w:val="24"/>
        </w:rPr>
      </w:pPr>
      <w:r>
        <w:rPr>
          <w:szCs w:val="24"/>
        </w:rPr>
        <w:t xml:space="preserve">Этапы создания анимационного фильма. </w:t>
      </w:r>
    </w:p>
    <w:p w:rsidR="004212D0" w:rsidRPr="004212D0" w:rsidRDefault="004212D0" w:rsidP="004212D0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bCs/>
          <w:color w:val="000000"/>
          <w:spacing w:val="-2"/>
          <w:szCs w:val="24"/>
        </w:rPr>
      </w:pPr>
      <w:r>
        <w:rPr>
          <w:szCs w:val="24"/>
        </w:rPr>
        <w:t xml:space="preserve">Статика. </w:t>
      </w:r>
    </w:p>
    <w:p w:rsidR="004212D0" w:rsidRPr="004212D0" w:rsidRDefault="004212D0" w:rsidP="004212D0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bCs/>
          <w:color w:val="000000"/>
          <w:spacing w:val="-2"/>
          <w:szCs w:val="24"/>
        </w:rPr>
      </w:pPr>
      <w:r>
        <w:rPr>
          <w:szCs w:val="24"/>
        </w:rPr>
        <w:t xml:space="preserve">Создание персонажа анимационного фильма. </w:t>
      </w:r>
    </w:p>
    <w:p w:rsidR="004212D0" w:rsidRPr="004212D0" w:rsidRDefault="004212D0" w:rsidP="004212D0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bCs/>
          <w:color w:val="000000"/>
          <w:spacing w:val="-2"/>
          <w:szCs w:val="24"/>
        </w:rPr>
      </w:pPr>
      <w:r>
        <w:rPr>
          <w:szCs w:val="24"/>
        </w:rPr>
        <w:t>Форматы и частота ка</w:t>
      </w:r>
      <w:r>
        <w:rPr>
          <w:szCs w:val="24"/>
        </w:rPr>
        <w:t>д</w:t>
      </w:r>
      <w:r>
        <w:rPr>
          <w:szCs w:val="24"/>
        </w:rPr>
        <w:t>ра.</w:t>
      </w:r>
    </w:p>
    <w:p w:rsidR="004212D0" w:rsidRDefault="002A49CB" w:rsidP="002A49CB">
      <w:pPr>
        <w:shd w:val="clear" w:color="auto" w:fill="FFFFFF"/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>На занятии студенты представляют результаты разработки учебного пособия - ле</w:t>
      </w:r>
      <w:r>
        <w:rPr>
          <w:szCs w:val="24"/>
        </w:rPr>
        <w:t>к</w:t>
      </w:r>
      <w:r>
        <w:rPr>
          <w:szCs w:val="24"/>
        </w:rPr>
        <w:t>ции, примеры выполнения заданий и задания.</w:t>
      </w:r>
    </w:p>
    <w:p w:rsidR="002A49CB" w:rsidRDefault="002A49CB" w:rsidP="002A49CB">
      <w:pPr>
        <w:shd w:val="clear" w:color="auto" w:fill="FFFFFF"/>
        <w:spacing w:after="0" w:line="240" w:lineRule="auto"/>
        <w:ind w:firstLine="708"/>
        <w:jc w:val="both"/>
        <w:rPr>
          <w:szCs w:val="24"/>
        </w:rPr>
      </w:pPr>
    </w:p>
    <w:p w:rsidR="002A49CB" w:rsidRDefault="002A49CB" w:rsidP="002A49CB">
      <w:pPr>
        <w:shd w:val="clear" w:color="auto" w:fill="FFFFFF"/>
        <w:spacing w:after="0" w:line="240" w:lineRule="auto"/>
        <w:ind w:firstLine="708"/>
        <w:jc w:val="both"/>
        <w:rPr>
          <w:b/>
          <w:bCs/>
          <w:color w:val="000000"/>
          <w:spacing w:val="-2"/>
          <w:szCs w:val="24"/>
        </w:rPr>
      </w:pPr>
      <w:r>
        <w:rPr>
          <w:b/>
          <w:bCs/>
          <w:color w:val="000000"/>
          <w:spacing w:val="-2"/>
          <w:szCs w:val="24"/>
        </w:rPr>
        <w:t>Практическое занятие №3. Трехмерная графика.</w:t>
      </w:r>
    </w:p>
    <w:p w:rsidR="002A49CB" w:rsidRDefault="002A49CB" w:rsidP="002A49CB">
      <w:pPr>
        <w:shd w:val="clear" w:color="auto" w:fill="FFFFFF"/>
        <w:spacing w:after="0" w:line="240" w:lineRule="auto"/>
        <w:ind w:firstLine="708"/>
        <w:jc w:val="both"/>
        <w:rPr>
          <w:bCs/>
          <w:color w:val="000000"/>
          <w:spacing w:val="-2"/>
          <w:szCs w:val="24"/>
        </w:rPr>
      </w:pPr>
      <w:r>
        <w:rPr>
          <w:bCs/>
          <w:color w:val="000000"/>
          <w:spacing w:val="-2"/>
          <w:szCs w:val="24"/>
        </w:rPr>
        <w:t>На данном занятии студенты определяют содержание раздела «</w:t>
      </w:r>
      <w:r w:rsidRPr="002A49CB">
        <w:rPr>
          <w:bCs/>
          <w:color w:val="000000"/>
          <w:spacing w:val="-2"/>
          <w:szCs w:val="24"/>
        </w:rPr>
        <w:t>Трехмерная граф</w:t>
      </w:r>
      <w:r w:rsidRPr="002A49CB">
        <w:rPr>
          <w:bCs/>
          <w:color w:val="000000"/>
          <w:spacing w:val="-2"/>
          <w:szCs w:val="24"/>
        </w:rPr>
        <w:t>и</w:t>
      </w:r>
      <w:r w:rsidRPr="002A49CB">
        <w:rPr>
          <w:bCs/>
          <w:color w:val="000000"/>
          <w:spacing w:val="-2"/>
          <w:szCs w:val="24"/>
        </w:rPr>
        <w:t>ка</w:t>
      </w:r>
      <w:r>
        <w:rPr>
          <w:bCs/>
          <w:color w:val="000000"/>
          <w:spacing w:val="-2"/>
          <w:szCs w:val="24"/>
        </w:rPr>
        <w:t>» создаваемых учебных материалов.</w:t>
      </w:r>
    </w:p>
    <w:p w:rsidR="002A49CB" w:rsidRDefault="002A49CB" w:rsidP="002A49CB">
      <w:pPr>
        <w:shd w:val="clear" w:color="auto" w:fill="FFFFFF"/>
        <w:spacing w:after="0" w:line="240" w:lineRule="auto"/>
        <w:ind w:firstLine="708"/>
        <w:jc w:val="both"/>
        <w:rPr>
          <w:bCs/>
          <w:color w:val="000000"/>
          <w:spacing w:val="-2"/>
          <w:szCs w:val="24"/>
        </w:rPr>
      </w:pPr>
      <w:r>
        <w:rPr>
          <w:bCs/>
          <w:color w:val="000000"/>
          <w:spacing w:val="-2"/>
          <w:szCs w:val="24"/>
        </w:rPr>
        <w:t>Примерный перечень тем данного раздела:</w:t>
      </w:r>
    </w:p>
    <w:p w:rsidR="00F73887" w:rsidRDefault="00F73887" w:rsidP="00F73887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szCs w:val="24"/>
        </w:rPr>
      </w:pPr>
      <w:r w:rsidRPr="00084F17">
        <w:rPr>
          <w:szCs w:val="24"/>
        </w:rPr>
        <w:t>Интерфейс.</w:t>
      </w:r>
      <w:r>
        <w:rPr>
          <w:szCs w:val="24"/>
        </w:rPr>
        <w:t xml:space="preserve"> </w:t>
      </w:r>
    </w:p>
    <w:p w:rsidR="00F73887" w:rsidRDefault="00F73887" w:rsidP="00F73887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Инструменты моделирования. </w:t>
      </w:r>
    </w:p>
    <w:p w:rsidR="00F73887" w:rsidRDefault="00F73887" w:rsidP="00F73887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Создание предметов интерьера. </w:t>
      </w:r>
    </w:p>
    <w:p w:rsidR="00F73887" w:rsidRDefault="00F73887" w:rsidP="00F73887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szCs w:val="24"/>
        </w:rPr>
      </w:pPr>
      <w:r>
        <w:rPr>
          <w:szCs w:val="24"/>
        </w:rPr>
        <w:t>Камера и осв</w:t>
      </w:r>
      <w:r>
        <w:rPr>
          <w:szCs w:val="24"/>
        </w:rPr>
        <w:t>е</w:t>
      </w:r>
      <w:r>
        <w:rPr>
          <w:szCs w:val="24"/>
        </w:rPr>
        <w:t xml:space="preserve">щение. </w:t>
      </w:r>
    </w:p>
    <w:p w:rsidR="002A49CB" w:rsidRDefault="00F73887" w:rsidP="00F73887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szCs w:val="24"/>
        </w:rPr>
      </w:pPr>
      <w:r>
        <w:rPr>
          <w:szCs w:val="24"/>
        </w:rPr>
        <w:t>Материалы и текстура предметов интерьера.</w:t>
      </w:r>
    </w:p>
    <w:p w:rsidR="002A49CB" w:rsidRDefault="002A49CB" w:rsidP="002A49CB">
      <w:pPr>
        <w:shd w:val="clear" w:color="auto" w:fill="FFFFFF"/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>На занятии студенты представляют результаты разработки учебного пособия - ле</w:t>
      </w:r>
      <w:r>
        <w:rPr>
          <w:szCs w:val="24"/>
        </w:rPr>
        <w:t>к</w:t>
      </w:r>
      <w:r>
        <w:rPr>
          <w:szCs w:val="24"/>
        </w:rPr>
        <w:t>ции, примеры выполнения заданий и задания.</w:t>
      </w:r>
    </w:p>
    <w:p w:rsidR="00F73887" w:rsidRDefault="00F73887" w:rsidP="004212D0">
      <w:pPr>
        <w:shd w:val="clear" w:color="auto" w:fill="FFFFFF"/>
        <w:spacing w:after="0" w:line="240" w:lineRule="auto"/>
        <w:ind w:left="708"/>
        <w:jc w:val="both"/>
        <w:rPr>
          <w:bCs/>
          <w:color w:val="000000"/>
          <w:spacing w:val="-2"/>
          <w:szCs w:val="24"/>
        </w:rPr>
      </w:pPr>
    </w:p>
    <w:p w:rsidR="00FF2518" w:rsidRDefault="00FF2518" w:rsidP="00FF2518">
      <w:pPr>
        <w:tabs>
          <w:tab w:val="left" w:pos="573"/>
        </w:tabs>
        <w:spacing w:before="120" w:after="120"/>
        <w:rPr>
          <w:szCs w:val="24"/>
        </w:rPr>
      </w:pPr>
      <w:r>
        <w:rPr>
          <w:b/>
          <w:szCs w:val="24"/>
          <w:lang w:eastAsia="ar-SA"/>
        </w:rPr>
        <w:tab/>
      </w:r>
      <w:r>
        <w:rPr>
          <w:b/>
          <w:szCs w:val="24"/>
          <w:lang w:eastAsia="ar-SA"/>
        </w:rPr>
        <w:tab/>
        <w:t>Вопросы к экзамену по дисциплине</w:t>
      </w:r>
    </w:p>
    <w:p w:rsidR="00FF2518" w:rsidRPr="00FF2518" w:rsidRDefault="00FF2518" w:rsidP="00FF2518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bCs/>
          <w:color w:val="000000"/>
          <w:spacing w:val="-2"/>
          <w:szCs w:val="24"/>
        </w:rPr>
      </w:pPr>
      <w:r>
        <w:rPr>
          <w:szCs w:val="24"/>
        </w:rPr>
        <w:t xml:space="preserve">Тайминг движущихся объектов. </w:t>
      </w:r>
    </w:p>
    <w:p w:rsidR="00FF2518" w:rsidRPr="00FF2518" w:rsidRDefault="00FF2518" w:rsidP="00FF2518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bCs/>
          <w:color w:val="000000"/>
          <w:spacing w:val="-2"/>
          <w:szCs w:val="24"/>
        </w:rPr>
      </w:pPr>
      <w:r>
        <w:rPr>
          <w:szCs w:val="24"/>
        </w:rPr>
        <w:t xml:space="preserve">Стилизация. </w:t>
      </w:r>
    </w:p>
    <w:p w:rsidR="00FF2518" w:rsidRPr="00FF2518" w:rsidRDefault="00FF2518" w:rsidP="00FF2518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bCs/>
          <w:color w:val="000000"/>
          <w:spacing w:val="-2"/>
          <w:szCs w:val="24"/>
        </w:rPr>
      </w:pPr>
      <w:r>
        <w:rPr>
          <w:szCs w:val="24"/>
        </w:rPr>
        <w:t xml:space="preserve">Этапы создания анимационного фильма. </w:t>
      </w:r>
    </w:p>
    <w:p w:rsidR="00FF2518" w:rsidRPr="00FF2518" w:rsidRDefault="00FF2518" w:rsidP="00FF2518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bCs/>
          <w:color w:val="000000"/>
          <w:spacing w:val="-2"/>
          <w:szCs w:val="24"/>
        </w:rPr>
      </w:pPr>
      <w:r>
        <w:rPr>
          <w:szCs w:val="24"/>
        </w:rPr>
        <w:t xml:space="preserve">Статика. </w:t>
      </w:r>
    </w:p>
    <w:p w:rsidR="00FF2518" w:rsidRPr="00FF2518" w:rsidRDefault="00FF2518" w:rsidP="00FF2518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bCs/>
          <w:color w:val="000000"/>
          <w:spacing w:val="-2"/>
          <w:szCs w:val="24"/>
        </w:rPr>
      </w:pPr>
      <w:r>
        <w:rPr>
          <w:szCs w:val="24"/>
        </w:rPr>
        <w:t xml:space="preserve">Создание персонажа анимационного фильма. </w:t>
      </w:r>
    </w:p>
    <w:p w:rsidR="00FF2518" w:rsidRDefault="00FF2518" w:rsidP="00FF2518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szCs w:val="24"/>
        </w:rPr>
      </w:pPr>
      <w:r>
        <w:rPr>
          <w:szCs w:val="24"/>
        </w:rPr>
        <w:t>Форматы и частота ка</w:t>
      </w:r>
      <w:r>
        <w:rPr>
          <w:szCs w:val="24"/>
        </w:rPr>
        <w:t>д</w:t>
      </w:r>
      <w:r>
        <w:rPr>
          <w:szCs w:val="24"/>
        </w:rPr>
        <w:t>ра.</w:t>
      </w:r>
    </w:p>
    <w:p w:rsidR="00FF2518" w:rsidRDefault="00FF2518" w:rsidP="00FF2518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szCs w:val="24"/>
        </w:rPr>
      </w:pPr>
      <w:r>
        <w:rPr>
          <w:szCs w:val="24"/>
        </w:rPr>
        <w:t>Основные окна среду трехмерной графики</w:t>
      </w:r>
      <w:r w:rsidRPr="00084F17">
        <w:rPr>
          <w:szCs w:val="24"/>
        </w:rPr>
        <w:t>.</w:t>
      </w:r>
      <w:r>
        <w:rPr>
          <w:szCs w:val="24"/>
        </w:rPr>
        <w:t xml:space="preserve"> </w:t>
      </w:r>
    </w:p>
    <w:p w:rsidR="00FF2518" w:rsidRDefault="00FF2518" w:rsidP="00FF2518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szCs w:val="24"/>
        </w:rPr>
      </w:pPr>
      <w:r>
        <w:rPr>
          <w:szCs w:val="24"/>
        </w:rPr>
        <w:t>Настройка интерфейса.</w:t>
      </w:r>
    </w:p>
    <w:p w:rsidR="00FF2518" w:rsidRDefault="00FF2518" w:rsidP="00FF2518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Инструменты моделирования. </w:t>
      </w:r>
    </w:p>
    <w:p w:rsidR="00FF2518" w:rsidRDefault="00FF2518" w:rsidP="00FF2518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Создание предметов интерьера. </w:t>
      </w:r>
    </w:p>
    <w:p w:rsidR="00FF2518" w:rsidRDefault="00FF2518" w:rsidP="00FF2518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szCs w:val="24"/>
        </w:rPr>
      </w:pPr>
      <w:r>
        <w:rPr>
          <w:szCs w:val="24"/>
        </w:rPr>
        <w:t>Типы источников св</w:t>
      </w:r>
      <w:r>
        <w:rPr>
          <w:szCs w:val="24"/>
        </w:rPr>
        <w:t>е</w:t>
      </w:r>
      <w:r>
        <w:rPr>
          <w:szCs w:val="24"/>
        </w:rPr>
        <w:t>та.</w:t>
      </w:r>
    </w:p>
    <w:p w:rsidR="00FF2518" w:rsidRDefault="00FF2518" w:rsidP="00FF2518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szCs w:val="24"/>
        </w:rPr>
      </w:pPr>
      <w:r>
        <w:rPr>
          <w:szCs w:val="24"/>
        </w:rPr>
        <w:t>Камера и осв</w:t>
      </w:r>
      <w:r>
        <w:rPr>
          <w:szCs w:val="24"/>
        </w:rPr>
        <w:t>е</w:t>
      </w:r>
      <w:r>
        <w:rPr>
          <w:szCs w:val="24"/>
        </w:rPr>
        <w:t xml:space="preserve">щение. </w:t>
      </w:r>
    </w:p>
    <w:p w:rsidR="00FF2518" w:rsidRDefault="00FF2518" w:rsidP="00FF2518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szCs w:val="24"/>
        </w:rPr>
      </w:pPr>
      <w:r>
        <w:rPr>
          <w:szCs w:val="24"/>
        </w:rPr>
        <w:t>Материалы.</w:t>
      </w:r>
    </w:p>
    <w:p w:rsidR="00FF2518" w:rsidRDefault="00FF2518" w:rsidP="00FF2518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szCs w:val="24"/>
        </w:rPr>
      </w:pPr>
      <w:r>
        <w:rPr>
          <w:szCs w:val="24"/>
        </w:rPr>
        <w:t>Виды текстуры.</w:t>
      </w:r>
    </w:p>
    <w:p w:rsidR="00FF2518" w:rsidRPr="00FF2518" w:rsidRDefault="00FF2518" w:rsidP="00FF2518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szCs w:val="24"/>
        </w:rPr>
      </w:pPr>
      <w:r>
        <w:rPr>
          <w:iCs/>
          <w:szCs w:val="24"/>
        </w:rPr>
        <w:t>Процедурные текстуры.</w:t>
      </w:r>
    </w:p>
    <w:p w:rsidR="00FF2518" w:rsidRDefault="00FF2518" w:rsidP="00FF2518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szCs w:val="24"/>
        </w:rPr>
      </w:pPr>
      <w:r>
        <w:rPr>
          <w:iCs/>
          <w:szCs w:val="24"/>
        </w:rPr>
        <w:t>Файловые текстуры.</w:t>
      </w:r>
    </w:p>
    <w:p w:rsidR="00C300A2" w:rsidRPr="001B348A" w:rsidRDefault="00C300A2" w:rsidP="0015663D">
      <w:pPr>
        <w:pStyle w:val="a4"/>
        <w:shd w:val="clear" w:color="auto" w:fill="FFFFFF"/>
        <w:spacing w:line="240" w:lineRule="auto"/>
        <w:ind w:left="0" w:firstLine="709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 </w:t>
      </w:r>
    </w:p>
    <w:p w:rsidR="0092041E" w:rsidRDefault="0092041E" w:rsidP="0015663D">
      <w:pPr>
        <w:pStyle w:val="a4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</w:p>
    <w:sectPr w:rsidR="0092041E" w:rsidSect="00E64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39CED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A8E5E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8EEDF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806E6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B8661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0094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76C8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EC60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9EC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7E872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11" w15:restartNumberingAfterBreak="0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 w15:restartNumberingAfterBreak="0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13" w15:restartNumberingAfterBreak="0">
    <w:nsid w:val="0A756692"/>
    <w:multiLevelType w:val="hybridMultilevel"/>
    <w:tmpl w:val="D458F006"/>
    <w:lvl w:ilvl="0" w:tplc="B0EE12D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83B09D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EBD1D03"/>
    <w:multiLevelType w:val="hybridMultilevel"/>
    <w:tmpl w:val="59602744"/>
    <w:lvl w:ilvl="0" w:tplc="880CA6F2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F223446"/>
    <w:multiLevelType w:val="hybridMultilevel"/>
    <w:tmpl w:val="33F23C96"/>
    <w:lvl w:ilvl="0" w:tplc="CB3A263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48315C7"/>
    <w:multiLevelType w:val="multilevel"/>
    <w:tmpl w:val="365247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14F64E8C"/>
    <w:multiLevelType w:val="hybridMultilevel"/>
    <w:tmpl w:val="3ED01D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6600588"/>
    <w:multiLevelType w:val="hybridMultilevel"/>
    <w:tmpl w:val="C70498FE"/>
    <w:lvl w:ilvl="0" w:tplc="D21E7C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7A07A04"/>
    <w:multiLevelType w:val="hybridMultilevel"/>
    <w:tmpl w:val="4FAA9C04"/>
    <w:lvl w:ilvl="0" w:tplc="4D6818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19935EAC"/>
    <w:multiLevelType w:val="hybridMultilevel"/>
    <w:tmpl w:val="86BE911E"/>
    <w:lvl w:ilvl="0" w:tplc="880CA6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D092AE2"/>
    <w:multiLevelType w:val="hybridMultilevel"/>
    <w:tmpl w:val="D6C03170"/>
    <w:lvl w:ilvl="0" w:tplc="CB3A2636">
      <w:start w:val="1"/>
      <w:numFmt w:val="decimal"/>
      <w:lvlText w:val="%1."/>
      <w:lvlJc w:val="left"/>
      <w:pPr>
        <w:ind w:left="786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02C5D9B"/>
    <w:multiLevelType w:val="hybridMultilevel"/>
    <w:tmpl w:val="755494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F494E86"/>
    <w:multiLevelType w:val="hybridMultilevel"/>
    <w:tmpl w:val="7504BD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F70067E"/>
    <w:multiLevelType w:val="hybridMultilevel"/>
    <w:tmpl w:val="408A629C"/>
    <w:lvl w:ilvl="0" w:tplc="BDF62A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5" w15:restartNumberingAfterBreak="0">
    <w:nsid w:val="3FED2EDC"/>
    <w:multiLevelType w:val="singleLevel"/>
    <w:tmpl w:val="4F329F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6" w15:restartNumberingAfterBreak="0">
    <w:nsid w:val="47A9633B"/>
    <w:multiLevelType w:val="hybridMultilevel"/>
    <w:tmpl w:val="3DB821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AF57081"/>
    <w:multiLevelType w:val="hybridMultilevel"/>
    <w:tmpl w:val="5802A324"/>
    <w:lvl w:ilvl="0" w:tplc="510EFE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8" w15:restartNumberingAfterBreak="0">
    <w:nsid w:val="50A21374"/>
    <w:multiLevelType w:val="hybridMultilevel"/>
    <w:tmpl w:val="6D4C5898"/>
    <w:lvl w:ilvl="0" w:tplc="D5CED15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9" w15:restartNumberingAfterBreak="0">
    <w:nsid w:val="56401167"/>
    <w:multiLevelType w:val="hybridMultilevel"/>
    <w:tmpl w:val="85601228"/>
    <w:lvl w:ilvl="0" w:tplc="83B09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E9C538E"/>
    <w:multiLevelType w:val="singleLevel"/>
    <w:tmpl w:val="72E669F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31" w15:restartNumberingAfterBreak="0">
    <w:nsid w:val="623F54CB"/>
    <w:multiLevelType w:val="hybridMultilevel"/>
    <w:tmpl w:val="69684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57578D6"/>
    <w:multiLevelType w:val="hybridMultilevel"/>
    <w:tmpl w:val="087A9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A627E62"/>
    <w:multiLevelType w:val="hybridMultilevel"/>
    <w:tmpl w:val="75FA629A"/>
    <w:lvl w:ilvl="0" w:tplc="880CA6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16218DC"/>
    <w:multiLevelType w:val="hybridMultilevel"/>
    <w:tmpl w:val="6B9E1F30"/>
    <w:lvl w:ilvl="0" w:tplc="CB3A2636">
      <w:start w:val="1"/>
      <w:numFmt w:val="decimal"/>
      <w:lvlText w:val="%1."/>
      <w:lvlJc w:val="left"/>
      <w:pPr>
        <w:ind w:left="786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1F64C2B"/>
    <w:multiLevelType w:val="hybridMultilevel"/>
    <w:tmpl w:val="4996825A"/>
    <w:lvl w:ilvl="0" w:tplc="C39E0E4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6" w15:restartNumberingAfterBreak="0">
    <w:nsid w:val="73624C18"/>
    <w:multiLevelType w:val="hybridMultilevel"/>
    <w:tmpl w:val="91784E3A"/>
    <w:lvl w:ilvl="0" w:tplc="7D6E53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1"/>
  </w:num>
  <w:num w:numId="2">
    <w:abstractNumId w:val="16"/>
  </w:num>
  <w:num w:numId="3">
    <w:abstractNumId w:val="19"/>
  </w:num>
  <w:num w:numId="4">
    <w:abstractNumId w:val="18"/>
  </w:num>
  <w:num w:numId="5">
    <w:abstractNumId w:val="13"/>
  </w:num>
  <w:num w:numId="6">
    <w:abstractNumId w:val="29"/>
  </w:num>
  <w:num w:numId="7">
    <w:abstractNumId w:val="25"/>
  </w:num>
  <w:num w:numId="8">
    <w:abstractNumId w:val="14"/>
  </w:num>
  <w:num w:numId="9">
    <w:abstractNumId w:val="32"/>
  </w:num>
  <w:num w:numId="10">
    <w:abstractNumId w:val="20"/>
  </w:num>
  <w:num w:numId="11">
    <w:abstractNumId w:val="33"/>
  </w:num>
  <w:num w:numId="12">
    <w:abstractNumId w:val="34"/>
  </w:num>
  <w:num w:numId="13">
    <w:abstractNumId w:val="21"/>
  </w:num>
  <w:num w:numId="14">
    <w:abstractNumId w:val="15"/>
  </w:num>
  <w:num w:numId="15">
    <w:abstractNumId w:val="23"/>
  </w:num>
  <w:num w:numId="16">
    <w:abstractNumId w:val="26"/>
  </w:num>
  <w:num w:numId="17">
    <w:abstractNumId w:val="22"/>
  </w:num>
  <w:num w:numId="18">
    <w:abstractNumId w:val="17"/>
  </w:num>
  <w:num w:numId="19">
    <w:abstractNumId w:val="30"/>
  </w:num>
  <w:num w:numId="20">
    <w:abstractNumId w:val="31"/>
  </w:num>
  <w:num w:numId="21">
    <w:abstractNumId w:val="1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27"/>
  </w:num>
  <w:num w:numId="33">
    <w:abstractNumId w:val="35"/>
  </w:num>
  <w:num w:numId="34">
    <w:abstractNumId w:val="36"/>
  </w:num>
  <w:num w:numId="35">
    <w:abstractNumId w:val="28"/>
  </w:num>
  <w:num w:numId="36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autoHyphenation/>
  <w:hyphenationZone w:val="357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E0"/>
    <w:rsid w:val="00025957"/>
    <w:rsid w:val="00026462"/>
    <w:rsid w:val="00032DCF"/>
    <w:rsid w:val="0006424F"/>
    <w:rsid w:val="000712BE"/>
    <w:rsid w:val="00084F17"/>
    <w:rsid w:val="000D29F2"/>
    <w:rsid w:val="000D32B2"/>
    <w:rsid w:val="000E2701"/>
    <w:rsid w:val="001114B8"/>
    <w:rsid w:val="00123F69"/>
    <w:rsid w:val="00130822"/>
    <w:rsid w:val="0015663D"/>
    <w:rsid w:val="001575D1"/>
    <w:rsid w:val="001649AF"/>
    <w:rsid w:val="00165ED0"/>
    <w:rsid w:val="00166F2C"/>
    <w:rsid w:val="0018768A"/>
    <w:rsid w:val="001B348A"/>
    <w:rsid w:val="001C4C96"/>
    <w:rsid w:val="001E3862"/>
    <w:rsid w:val="0024506D"/>
    <w:rsid w:val="002535EF"/>
    <w:rsid w:val="00260F3C"/>
    <w:rsid w:val="002810FB"/>
    <w:rsid w:val="002A3814"/>
    <w:rsid w:val="002A49CB"/>
    <w:rsid w:val="002B51C5"/>
    <w:rsid w:val="002B69F2"/>
    <w:rsid w:val="002C0908"/>
    <w:rsid w:val="002C5FB3"/>
    <w:rsid w:val="002D67B8"/>
    <w:rsid w:val="002F633D"/>
    <w:rsid w:val="003255F4"/>
    <w:rsid w:val="00333F05"/>
    <w:rsid w:val="00340322"/>
    <w:rsid w:val="00347F88"/>
    <w:rsid w:val="00352326"/>
    <w:rsid w:val="0036266E"/>
    <w:rsid w:val="00376F94"/>
    <w:rsid w:val="00381939"/>
    <w:rsid w:val="00392FF5"/>
    <w:rsid w:val="003B20B5"/>
    <w:rsid w:val="003C32A1"/>
    <w:rsid w:val="003C698F"/>
    <w:rsid w:val="003D1027"/>
    <w:rsid w:val="004212D0"/>
    <w:rsid w:val="00441D75"/>
    <w:rsid w:val="00446F1B"/>
    <w:rsid w:val="0045334C"/>
    <w:rsid w:val="0047140A"/>
    <w:rsid w:val="004738C4"/>
    <w:rsid w:val="004838CA"/>
    <w:rsid w:val="00494F2F"/>
    <w:rsid w:val="004D08BF"/>
    <w:rsid w:val="004D0978"/>
    <w:rsid w:val="004F6739"/>
    <w:rsid w:val="004F72FD"/>
    <w:rsid w:val="00501492"/>
    <w:rsid w:val="00503960"/>
    <w:rsid w:val="00521ECA"/>
    <w:rsid w:val="00527E44"/>
    <w:rsid w:val="0053370A"/>
    <w:rsid w:val="005428A3"/>
    <w:rsid w:val="00550BFC"/>
    <w:rsid w:val="00550DEB"/>
    <w:rsid w:val="00551F75"/>
    <w:rsid w:val="005808A7"/>
    <w:rsid w:val="005916AC"/>
    <w:rsid w:val="00592DEF"/>
    <w:rsid w:val="005A303D"/>
    <w:rsid w:val="005A64E5"/>
    <w:rsid w:val="005C2A92"/>
    <w:rsid w:val="005D3480"/>
    <w:rsid w:val="005F5B75"/>
    <w:rsid w:val="00603BFE"/>
    <w:rsid w:val="00616F17"/>
    <w:rsid w:val="0062074F"/>
    <w:rsid w:val="00630507"/>
    <w:rsid w:val="006374E0"/>
    <w:rsid w:val="00681C43"/>
    <w:rsid w:val="006A200F"/>
    <w:rsid w:val="006D128C"/>
    <w:rsid w:val="006F44FB"/>
    <w:rsid w:val="0070318A"/>
    <w:rsid w:val="007445EB"/>
    <w:rsid w:val="00747B10"/>
    <w:rsid w:val="007C48A7"/>
    <w:rsid w:val="007D36A4"/>
    <w:rsid w:val="007D4D94"/>
    <w:rsid w:val="007E1C60"/>
    <w:rsid w:val="00815084"/>
    <w:rsid w:val="00815D27"/>
    <w:rsid w:val="00820D08"/>
    <w:rsid w:val="00846508"/>
    <w:rsid w:val="008540D7"/>
    <w:rsid w:val="008573E0"/>
    <w:rsid w:val="008B0A86"/>
    <w:rsid w:val="008C7974"/>
    <w:rsid w:val="008F750E"/>
    <w:rsid w:val="009030E8"/>
    <w:rsid w:val="0090782B"/>
    <w:rsid w:val="00910C50"/>
    <w:rsid w:val="00913FEE"/>
    <w:rsid w:val="0092041E"/>
    <w:rsid w:val="00930FF5"/>
    <w:rsid w:val="00937871"/>
    <w:rsid w:val="00944010"/>
    <w:rsid w:val="009551A9"/>
    <w:rsid w:val="00955A83"/>
    <w:rsid w:val="0097308F"/>
    <w:rsid w:val="009C17EF"/>
    <w:rsid w:val="009C1ABA"/>
    <w:rsid w:val="009C1FFA"/>
    <w:rsid w:val="009D0155"/>
    <w:rsid w:val="00A2066B"/>
    <w:rsid w:val="00A24DFF"/>
    <w:rsid w:val="00A31210"/>
    <w:rsid w:val="00A33C12"/>
    <w:rsid w:val="00A36F62"/>
    <w:rsid w:val="00A576FD"/>
    <w:rsid w:val="00A62F4E"/>
    <w:rsid w:val="00A86FBB"/>
    <w:rsid w:val="00A94ACD"/>
    <w:rsid w:val="00A94FE2"/>
    <w:rsid w:val="00AB5998"/>
    <w:rsid w:val="00AC7D2B"/>
    <w:rsid w:val="00B40BD3"/>
    <w:rsid w:val="00B82CD8"/>
    <w:rsid w:val="00B94B42"/>
    <w:rsid w:val="00BD5A26"/>
    <w:rsid w:val="00BD645B"/>
    <w:rsid w:val="00C11B34"/>
    <w:rsid w:val="00C20374"/>
    <w:rsid w:val="00C27666"/>
    <w:rsid w:val="00C300A2"/>
    <w:rsid w:val="00C31B13"/>
    <w:rsid w:val="00C34190"/>
    <w:rsid w:val="00C762B1"/>
    <w:rsid w:val="00C858B1"/>
    <w:rsid w:val="00CA4E27"/>
    <w:rsid w:val="00CB7E67"/>
    <w:rsid w:val="00CD0B7B"/>
    <w:rsid w:val="00CD5D7D"/>
    <w:rsid w:val="00D21DD2"/>
    <w:rsid w:val="00D22AF5"/>
    <w:rsid w:val="00D24275"/>
    <w:rsid w:val="00D26D44"/>
    <w:rsid w:val="00D34AF8"/>
    <w:rsid w:val="00D40720"/>
    <w:rsid w:val="00D425E9"/>
    <w:rsid w:val="00D459D4"/>
    <w:rsid w:val="00D50501"/>
    <w:rsid w:val="00D50CC4"/>
    <w:rsid w:val="00D75A03"/>
    <w:rsid w:val="00D85A89"/>
    <w:rsid w:val="00D95B7F"/>
    <w:rsid w:val="00DA0FE6"/>
    <w:rsid w:val="00DC78C4"/>
    <w:rsid w:val="00DD41BE"/>
    <w:rsid w:val="00DE1800"/>
    <w:rsid w:val="00DE590A"/>
    <w:rsid w:val="00E03323"/>
    <w:rsid w:val="00E2587A"/>
    <w:rsid w:val="00E41D56"/>
    <w:rsid w:val="00E54D04"/>
    <w:rsid w:val="00E57286"/>
    <w:rsid w:val="00E61D3F"/>
    <w:rsid w:val="00E64A16"/>
    <w:rsid w:val="00EB46A4"/>
    <w:rsid w:val="00ED5116"/>
    <w:rsid w:val="00EE5FA2"/>
    <w:rsid w:val="00EF0B3B"/>
    <w:rsid w:val="00F00CAA"/>
    <w:rsid w:val="00F0472D"/>
    <w:rsid w:val="00F07992"/>
    <w:rsid w:val="00F115D0"/>
    <w:rsid w:val="00F11866"/>
    <w:rsid w:val="00F11EC5"/>
    <w:rsid w:val="00F177A4"/>
    <w:rsid w:val="00F238FF"/>
    <w:rsid w:val="00F35B48"/>
    <w:rsid w:val="00F43EFC"/>
    <w:rsid w:val="00F66481"/>
    <w:rsid w:val="00F73887"/>
    <w:rsid w:val="00F75A2E"/>
    <w:rsid w:val="00F9487E"/>
    <w:rsid w:val="00FB3439"/>
    <w:rsid w:val="00FC41E8"/>
    <w:rsid w:val="00FD4D01"/>
    <w:rsid w:val="00FF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4A4DF16-3E2B-447D-BC07-DC95D9261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3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A16"/>
    <w:rPr>
      <w:sz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374E0"/>
    <w:pPr>
      <w:keepNext/>
      <w:keepLines/>
      <w:widowControl w:val="0"/>
      <w:spacing w:before="480" w:after="0" w:line="300" w:lineRule="auto"/>
      <w:ind w:firstLine="760"/>
      <w:outlineLvl w:val="0"/>
    </w:pPr>
    <w:rPr>
      <w:rFonts w:ascii="Calibri Light" w:hAnsi="Calibri Light"/>
      <w:b/>
      <w:bCs/>
      <w:color w:val="2F5496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6374E0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libri Light" w:hAnsi="Calibri Light"/>
      <w:b/>
      <w:bCs/>
      <w:color w:val="4472C4"/>
      <w:kern w:val="1"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6374E0"/>
    <w:pPr>
      <w:keepNext/>
      <w:numPr>
        <w:ilvl w:val="3"/>
        <w:numId w:val="1"/>
      </w:numPr>
      <w:suppressAutoHyphens/>
      <w:spacing w:after="0" w:line="240" w:lineRule="auto"/>
      <w:ind w:firstLine="748"/>
      <w:jc w:val="center"/>
      <w:outlineLvl w:val="3"/>
    </w:pPr>
    <w:rPr>
      <w:b/>
      <w:sz w:val="28"/>
      <w:szCs w:val="28"/>
      <w:lang w:eastAsia="zh-CN"/>
    </w:rPr>
  </w:style>
  <w:style w:type="paragraph" w:styleId="6">
    <w:name w:val="heading 6"/>
    <w:basedOn w:val="a"/>
    <w:next w:val="a"/>
    <w:link w:val="60"/>
    <w:uiPriority w:val="99"/>
    <w:qFormat/>
    <w:locked/>
    <w:rsid w:val="0045334C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9"/>
    <w:qFormat/>
    <w:rsid w:val="006374E0"/>
    <w:pPr>
      <w:keepNext/>
      <w:keepLines/>
      <w:widowControl w:val="0"/>
      <w:spacing w:before="200" w:after="0" w:line="300" w:lineRule="auto"/>
      <w:ind w:firstLine="760"/>
      <w:outlineLvl w:val="6"/>
    </w:pPr>
    <w:rPr>
      <w:rFonts w:ascii="Calibri Light" w:hAnsi="Calibri Light"/>
      <w:i/>
      <w:iCs/>
      <w:color w:val="404040"/>
      <w:kern w:val="1"/>
      <w:sz w:val="20"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6374E0"/>
    <w:pPr>
      <w:keepNext/>
      <w:keepLines/>
      <w:widowControl w:val="0"/>
      <w:spacing w:before="200" w:after="0" w:line="300" w:lineRule="auto"/>
      <w:ind w:firstLine="760"/>
      <w:outlineLvl w:val="7"/>
    </w:pPr>
    <w:rPr>
      <w:rFonts w:ascii="Calibri Light" w:hAnsi="Calibri Light"/>
      <w:color w:val="404040"/>
      <w:kern w:val="1"/>
      <w:sz w:val="20"/>
      <w:szCs w:val="20"/>
      <w:lang w:eastAsia="ar-S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374E0"/>
    <w:rPr>
      <w:rFonts w:ascii="Calibri Light" w:hAnsi="Calibri Light" w:cs="Times New Roman"/>
      <w:b/>
      <w:bCs/>
      <w:color w:val="2F5496"/>
      <w:kern w:val="1"/>
      <w:sz w:val="28"/>
      <w:szCs w:val="28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6374E0"/>
    <w:rPr>
      <w:rFonts w:ascii="Calibri Light" w:hAnsi="Calibri Light" w:cs="Times New Roman"/>
      <w:b/>
      <w:bCs/>
      <w:color w:val="4472C4"/>
      <w:kern w:val="1"/>
      <w:sz w:val="26"/>
      <w:szCs w:val="26"/>
      <w:lang w:val="x-none"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6374E0"/>
    <w:rPr>
      <w:rFonts w:cs="Times New Roman"/>
      <w:b/>
      <w:sz w:val="28"/>
      <w:szCs w:val="28"/>
      <w:lang w:val="ru-RU" w:eastAsia="zh-CN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5334C"/>
    <w:rPr>
      <w:rFonts w:cs="Times New Roman"/>
      <w:b/>
      <w:sz w:val="22"/>
      <w:lang w:val="ru-RU" w:eastAsia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374E0"/>
    <w:rPr>
      <w:rFonts w:ascii="Calibri Light" w:hAnsi="Calibri Light" w:cs="Times New Roman"/>
      <w:i/>
      <w:iCs/>
      <w:color w:val="404040"/>
      <w:kern w:val="1"/>
      <w:sz w:val="20"/>
      <w:szCs w:val="20"/>
      <w:lang w:val="x-none"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6374E0"/>
    <w:rPr>
      <w:rFonts w:ascii="Calibri Light" w:hAnsi="Calibri Light" w:cs="Times New Roman"/>
      <w:color w:val="404040"/>
      <w:kern w:val="1"/>
      <w:sz w:val="20"/>
      <w:szCs w:val="20"/>
      <w:lang w:val="x-none" w:eastAsia="ar-SA" w:bidi="ar-SA"/>
    </w:rPr>
  </w:style>
  <w:style w:type="paragraph" w:styleId="21">
    <w:name w:val="Body Text Indent 2"/>
    <w:basedOn w:val="a"/>
    <w:link w:val="22"/>
    <w:uiPriority w:val="99"/>
    <w:rsid w:val="00550DE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Default">
    <w:name w:val="Default"/>
    <w:uiPriority w:val="99"/>
    <w:rsid w:val="006374E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table" w:styleId="a3">
    <w:name w:val="Table Grid"/>
    <w:basedOn w:val="a1"/>
    <w:uiPriority w:val="99"/>
    <w:rsid w:val="006374E0"/>
    <w:pPr>
      <w:spacing w:after="0" w:line="240" w:lineRule="auto"/>
    </w:pPr>
    <w:rPr>
      <w:rFonts w:ascii="Calibri" w:hAnsi="Calibri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basedOn w:val="a0"/>
    <w:uiPriority w:val="99"/>
    <w:rsid w:val="006374E0"/>
    <w:rPr>
      <w:rFonts w:ascii="Times New Roman" w:hAnsi="Times New Roman" w:cs="Times New Roman"/>
      <w:u w:val="none"/>
    </w:rPr>
  </w:style>
  <w:style w:type="character" w:customStyle="1" w:styleId="24">
    <w:name w:val="Основной текст (2)"/>
    <w:basedOn w:val="23"/>
    <w:uiPriority w:val="99"/>
    <w:rsid w:val="006374E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4">
    <w:name w:val="List Paragraph"/>
    <w:basedOn w:val="a"/>
    <w:uiPriority w:val="99"/>
    <w:qFormat/>
    <w:rsid w:val="006374E0"/>
    <w:pPr>
      <w:widowControl w:val="0"/>
      <w:spacing w:after="0" w:line="300" w:lineRule="auto"/>
      <w:ind w:left="720" w:firstLine="760"/>
      <w:contextualSpacing/>
    </w:pPr>
    <w:rPr>
      <w:kern w:val="1"/>
      <w:sz w:val="20"/>
      <w:szCs w:val="20"/>
      <w:lang w:eastAsia="ar-SA"/>
    </w:rPr>
  </w:style>
  <w:style w:type="paragraph" w:styleId="a5">
    <w:name w:val="Normal (Web)"/>
    <w:basedOn w:val="a"/>
    <w:uiPriority w:val="99"/>
    <w:rsid w:val="006374E0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6">
    <w:name w:val="Body Text"/>
    <w:basedOn w:val="a"/>
    <w:link w:val="a7"/>
    <w:uiPriority w:val="99"/>
    <w:rsid w:val="006374E0"/>
    <w:pPr>
      <w:spacing w:after="0" w:line="240" w:lineRule="auto"/>
    </w:pPr>
    <w:rPr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6374E0"/>
    <w:rPr>
      <w:rFonts w:eastAsia="Times New Roman" w:cs="Times New Roman"/>
      <w:sz w:val="20"/>
      <w:szCs w:val="20"/>
      <w:lang w:val="x-none" w:eastAsia="ru-RU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6374E0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Подпись к таблице_"/>
    <w:basedOn w:val="a0"/>
    <w:link w:val="a9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basedOn w:val="a0"/>
    <w:uiPriority w:val="99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9">
    <w:name w:val="Подпись к таблице"/>
    <w:basedOn w:val="a"/>
    <w:link w:val="a8"/>
    <w:uiPriority w:val="99"/>
    <w:rsid w:val="006374E0"/>
    <w:pPr>
      <w:widowControl w:val="0"/>
      <w:shd w:val="clear" w:color="auto" w:fill="FFFFFF"/>
      <w:spacing w:after="0" w:line="240" w:lineRule="atLeast"/>
    </w:pPr>
    <w:rPr>
      <w:b/>
      <w:bCs/>
      <w:i/>
      <w:iCs/>
    </w:rPr>
  </w:style>
  <w:style w:type="character" w:customStyle="1" w:styleId="71">
    <w:name w:val="Основной текст (7)_"/>
    <w:basedOn w:val="a0"/>
    <w:link w:val="72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6374E0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</w:rPr>
  </w:style>
  <w:style w:type="character" w:customStyle="1" w:styleId="25">
    <w:name w:val="Основной текст (2) + Курсив"/>
    <w:basedOn w:val="23"/>
    <w:uiPriority w:val="99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basedOn w:val="a0"/>
    <w:uiPriority w:val="99"/>
    <w:locked/>
    <w:rsid w:val="006374E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6">
    <w:name w:val="Заголовок №2_"/>
    <w:basedOn w:val="a0"/>
    <w:link w:val="27"/>
    <w:uiPriority w:val="99"/>
    <w:locked/>
    <w:rsid w:val="006374E0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uiPriority w:val="99"/>
    <w:rsid w:val="006374E0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b/>
      <w:bCs/>
      <w:sz w:val="26"/>
      <w:szCs w:val="26"/>
    </w:rPr>
  </w:style>
  <w:style w:type="paragraph" w:styleId="aa">
    <w:name w:val="header"/>
    <w:basedOn w:val="a"/>
    <w:link w:val="ab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ac">
    <w:name w:val="footer"/>
    <w:basedOn w:val="a"/>
    <w:link w:val="ad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ae">
    <w:name w:val="Balloon Text"/>
    <w:basedOn w:val="a"/>
    <w:link w:val="af"/>
    <w:uiPriority w:val="99"/>
    <w:semiHidden/>
    <w:rsid w:val="006374E0"/>
    <w:pPr>
      <w:widowControl w:val="0"/>
      <w:spacing w:after="0" w:line="240" w:lineRule="auto"/>
      <w:ind w:firstLine="760"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6374E0"/>
    <w:rPr>
      <w:rFonts w:ascii="Tahoma" w:hAnsi="Tahoma" w:cs="Tahoma"/>
      <w:kern w:val="1"/>
      <w:sz w:val="16"/>
      <w:szCs w:val="16"/>
      <w:lang w:val="x-none" w:eastAsia="ar-SA" w:bidi="ar-SA"/>
    </w:rPr>
  </w:style>
  <w:style w:type="paragraph" w:styleId="3">
    <w:name w:val="Body Text Indent 3"/>
    <w:basedOn w:val="a"/>
    <w:link w:val="30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374E0"/>
    <w:rPr>
      <w:rFonts w:eastAsia="Times New Roman" w:cs="Times New Roman"/>
      <w:kern w:val="1"/>
      <w:sz w:val="16"/>
      <w:szCs w:val="16"/>
      <w:lang w:val="x-none" w:eastAsia="ar-SA" w:bidi="ar-SA"/>
    </w:rPr>
  </w:style>
  <w:style w:type="paragraph" w:styleId="af0">
    <w:name w:val="Body Text Indent"/>
    <w:basedOn w:val="a"/>
    <w:link w:val="af1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20"/>
      <w:szCs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28">
    <w:name w:val="Body Text 2"/>
    <w:basedOn w:val="a"/>
    <w:link w:val="29"/>
    <w:uiPriority w:val="99"/>
    <w:semiHidden/>
    <w:rsid w:val="006374E0"/>
    <w:pPr>
      <w:widowControl w:val="0"/>
      <w:spacing w:after="120" w:line="480" w:lineRule="auto"/>
      <w:ind w:firstLine="760"/>
    </w:pPr>
    <w:rPr>
      <w:kern w:val="1"/>
      <w:sz w:val="20"/>
      <w:szCs w:val="20"/>
      <w:lang w:eastAsia="ar-SA"/>
    </w:rPr>
  </w:style>
  <w:style w:type="character" w:customStyle="1" w:styleId="29">
    <w:name w:val="Основной текст 2 Знак"/>
    <w:basedOn w:val="a0"/>
    <w:link w:val="28"/>
    <w:uiPriority w:val="99"/>
    <w:semiHidden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character" w:customStyle="1" w:styleId="FontStyle317">
    <w:name w:val="Font Style317"/>
    <w:basedOn w:val="a0"/>
    <w:uiPriority w:val="99"/>
    <w:rsid w:val="006374E0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Абзац списка1"/>
    <w:basedOn w:val="a"/>
    <w:uiPriority w:val="99"/>
    <w:rsid w:val="006374E0"/>
    <w:pPr>
      <w:suppressAutoHyphens/>
      <w:spacing w:after="0" w:line="240" w:lineRule="auto"/>
      <w:ind w:left="720"/>
    </w:pPr>
    <w:rPr>
      <w:szCs w:val="24"/>
      <w:lang w:eastAsia="zh-CN"/>
    </w:rPr>
  </w:style>
  <w:style w:type="paragraph" w:styleId="af2">
    <w:name w:val="Subtitle"/>
    <w:basedOn w:val="a"/>
    <w:next w:val="a6"/>
    <w:link w:val="af3"/>
    <w:uiPriority w:val="99"/>
    <w:qFormat/>
    <w:rsid w:val="006374E0"/>
    <w:pPr>
      <w:shd w:val="clear" w:color="auto" w:fill="FFFFFF"/>
      <w:suppressAutoHyphens/>
      <w:spacing w:after="0" w:line="360" w:lineRule="auto"/>
      <w:ind w:firstLine="720"/>
      <w:jc w:val="center"/>
    </w:pPr>
    <w:rPr>
      <w:b/>
      <w:bCs/>
      <w:color w:val="000000"/>
      <w:spacing w:val="1"/>
      <w:sz w:val="32"/>
      <w:szCs w:val="32"/>
      <w:lang w:eastAsia="ar-SA"/>
    </w:rPr>
  </w:style>
  <w:style w:type="character" w:customStyle="1" w:styleId="af3">
    <w:name w:val="Подзаголовок Знак"/>
    <w:basedOn w:val="a0"/>
    <w:link w:val="af2"/>
    <w:uiPriority w:val="99"/>
    <w:locked/>
    <w:rsid w:val="006374E0"/>
    <w:rPr>
      <w:rFonts w:eastAsia="Times New Roman" w:cs="Times New Roman"/>
      <w:b/>
      <w:bCs/>
      <w:color w:val="000000"/>
      <w:spacing w:val="1"/>
      <w:sz w:val="32"/>
      <w:szCs w:val="32"/>
      <w:shd w:val="clear" w:color="auto" w:fill="FFFFFF"/>
      <w:lang w:val="x-none" w:eastAsia="ar-SA" w:bidi="ar-SA"/>
    </w:rPr>
  </w:style>
  <w:style w:type="paragraph" w:customStyle="1" w:styleId="FR2">
    <w:name w:val="FR2"/>
    <w:uiPriority w:val="99"/>
    <w:rsid w:val="006374E0"/>
    <w:pPr>
      <w:widowControl w:val="0"/>
      <w:spacing w:after="0" w:line="300" w:lineRule="auto"/>
      <w:ind w:firstLine="720"/>
      <w:jc w:val="both"/>
    </w:pPr>
    <w:rPr>
      <w:sz w:val="28"/>
      <w:szCs w:val="20"/>
    </w:rPr>
  </w:style>
  <w:style w:type="paragraph" w:customStyle="1" w:styleId="31">
    <w:name w:val="Основной текст 31"/>
    <w:basedOn w:val="a"/>
    <w:uiPriority w:val="99"/>
    <w:rsid w:val="006374E0"/>
    <w:pPr>
      <w:shd w:val="clear" w:color="auto" w:fill="FFFFFF"/>
      <w:tabs>
        <w:tab w:val="left" w:pos="360"/>
      </w:tabs>
      <w:suppressAutoHyphens/>
      <w:spacing w:after="0" w:line="240" w:lineRule="auto"/>
      <w:jc w:val="both"/>
    </w:pPr>
    <w:rPr>
      <w:iCs/>
      <w:color w:val="000000"/>
      <w:sz w:val="28"/>
      <w:szCs w:val="32"/>
      <w:lang w:eastAsia="ar-SA"/>
    </w:rPr>
  </w:style>
  <w:style w:type="paragraph" w:customStyle="1" w:styleId="Style9">
    <w:name w:val="Style9"/>
    <w:basedOn w:val="a"/>
    <w:uiPriority w:val="99"/>
    <w:rsid w:val="006374E0"/>
    <w:pPr>
      <w:widowControl w:val="0"/>
      <w:autoSpaceDE w:val="0"/>
      <w:autoSpaceDN w:val="0"/>
      <w:adjustRightInd w:val="0"/>
      <w:spacing w:after="0" w:line="240" w:lineRule="auto"/>
    </w:pPr>
    <w:rPr>
      <w:szCs w:val="24"/>
      <w:lang w:eastAsia="ru-RU"/>
    </w:rPr>
  </w:style>
  <w:style w:type="paragraph" w:customStyle="1" w:styleId="2a">
    <w:name w:val="Абзац списка2"/>
    <w:basedOn w:val="a"/>
    <w:uiPriority w:val="99"/>
    <w:rsid w:val="006374E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pple-converted-space">
    <w:name w:val="apple-converted-space"/>
    <w:basedOn w:val="a0"/>
    <w:uiPriority w:val="99"/>
    <w:rsid w:val="006374E0"/>
    <w:rPr>
      <w:rFonts w:cs="Times New Roman"/>
    </w:rPr>
  </w:style>
  <w:style w:type="paragraph" w:customStyle="1" w:styleId="task">
    <w:name w:val="task"/>
    <w:basedOn w:val="a"/>
    <w:uiPriority w:val="99"/>
    <w:rsid w:val="006374E0"/>
    <w:pPr>
      <w:tabs>
        <w:tab w:val="num" w:pos="624"/>
      </w:tabs>
      <w:spacing w:after="0" w:line="240" w:lineRule="auto"/>
      <w:ind w:left="624" w:hanging="549"/>
      <w:jc w:val="both"/>
    </w:pPr>
    <w:rPr>
      <w:szCs w:val="24"/>
      <w:lang w:eastAsia="zh-CN"/>
    </w:rPr>
  </w:style>
  <w:style w:type="paragraph" w:customStyle="1" w:styleId="2TimesNewRoman">
    <w:name w:val="Стиль Заголовок 2 + Times New Roman не курсив"/>
    <w:basedOn w:val="2"/>
    <w:uiPriority w:val="99"/>
    <w:rsid w:val="007D4D94"/>
    <w:pPr>
      <w:keepLines w:val="0"/>
      <w:widowControl/>
      <w:spacing w:before="120" w:after="60" w:line="240" w:lineRule="auto"/>
      <w:ind w:firstLine="720"/>
      <w:jc w:val="both"/>
    </w:pPr>
    <w:rPr>
      <w:rFonts w:ascii="Times New Roman" w:hAnsi="Times New Roman" w:cs="Arial"/>
      <w:color w:val="auto"/>
      <w:kern w:val="0"/>
      <w:sz w:val="28"/>
      <w:szCs w:val="28"/>
      <w:lang w:eastAsia="ru-RU"/>
    </w:rPr>
  </w:style>
  <w:style w:type="paragraph" w:customStyle="1" w:styleId="af4">
    <w:name w:val="Содержание"/>
    <w:basedOn w:val="a"/>
    <w:uiPriority w:val="99"/>
    <w:rsid w:val="00521ECA"/>
    <w:pPr>
      <w:widowControl w:val="0"/>
      <w:spacing w:before="240" w:after="240" w:line="240" w:lineRule="auto"/>
      <w:jc w:val="center"/>
    </w:pPr>
    <w:rPr>
      <w:b/>
      <w:caps/>
      <w:szCs w:val="20"/>
      <w:lang w:eastAsia="ru-RU"/>
    </w:rPr>
  </w:style>
  <w:style w:type="paragraph" w:customStyle="1" w:styleId="af5">
    <w:name w:val="Табличный_заголовки"/>
    <w:basedOn w:val="a"/>
    <w:uiPriority w:val="99"/>
    <w:rsid w:val="00521ECA"/>
    <w:pPr>
      <w:keepNext/>
      <w:keepLines/>
      <w:spacing w:after="0" w:line="240" w:lineRule="auto"/>
      <w:jc w:val="center"/>
    </w:pPr>
    <w:rPr>
      <w:b/>
      <w:sz w:val="22"/>
      <w:lang w:eastAsia="ru-RU"/>
    </w:rPr>
  </w:style>
  <w:style w:type="paragraph" w:customStyle="1" w:styleId="af6">
    <w:name w:val="Абзац"/>
    <w:basedOn w:val="a"/>
    <w:link w:val="af7"/>
    <w:uiPriority w:val="99"/>
    <w:rsid w:val="00521ECA"/>
    <w:pPr>
      <w:spacing w:before="120" w:after="60" w:line="240" w:lineRule="auto"/>
      <w:ind w:firstLine="567"/>
      <w:jc w:val="both"/>
    </w:pPr>
    <w:rPr>
      <w:szCs w:val="24"/>
      <w:lang w:eastAsia="ru-RU"/>
    </w:rPr>
  </w:style>
  <w:style w:type="paragraph" w:customStyle="1" w:styleId="af8">
    <w:name w:val="Табличный_слева"/>
    <w:basedOn w:val="a"/>
    <w:rsid w:val="00521ECA"/>
    <w:pPr>
      <w:spacing w:after="0" w:line="240" w:lineRule="auto"/>
    </w:pPr>
    <w:rPr>
      <w:sz w:val="22"/>
      <w:lang w:eastAsia="ru-RU"/>
    </w:rPr>
  </w:style>
  <w:style w:type="character" w:customStyle="1" w:styleId="af7">
    <w:name w:val="Абзац Знак"/>
    <w:basedOn w:val="a0"/>
    <w:link w:val="af6"/>
    <w:uiPriority w:val="99"/>
    <w:locked/>
    <w:rsid w:val="00521ECA"/>
    <w:rPr>
      <w:rFonts w:cs="Times New Roman"/>
      <w:sz w:val="24"/>
      <w:szCs w:val="24"/>
      <w:lang w:val="ru-RU" w:eastAsia="ru-RU" w:bidi="ar-SA"/>
    </w:rPr>
  </w:style>
  <w:style w:type="character" w:customStyle="1" w:styleId="af9">
    <w:name w:val="НАДПИСЬ"/>
    <w:rsid w:val="00E57286"/>
    <w:rPr>
      <w:rFonts w:ascii="Times New Roman" w:hAnsi="Times New Roman"/>
      <w:sz w:val="24"/>
    </w:rPr>
  </w:style>
  <w:style w:type="paragraph" w:customStyle="1" w:styleId="afa">
    <w:name w:val="НАДПИСЬ АБЗАЦ"/>
    <w:basedOn w:val="a"/>
    <w:qFormat/>
    <w:rsid w:val="00E57286"/>
    <w:pPr>
      <w:spacing w:after="0" w:line="240" w:lineRule="auto"/>
      <w:jc w:val="center"/>
    </w:pPr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3379</Words>
  <Characters>19266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</vt:lpstr>
    </vt:vector>
  </TitlesOfParts>
  <Company/>
  <LinksUpToDate>false</LinksUpToDate>
  <CharactersWithSpaces>22600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Admin-256a</dc:creator>
  <cp:keywords/>
  <dc:description/>
  <cp:lastModifiedBy>d1m0n</cp:lastModifiedBy>
  <cp:revision>2</cp:revision>
  <cp:lastPrinted>2018-03-15T20:23:00Z</cp:lastPrinted>
  <dcterms:created xsi:type="dcterms:W3CDTF">2023-09-24T18:48:00Z</dcterms:created>
  <dcterms:modified xsi:type="dcterms:W3CDTF">2023-09-24T18:48:00Z</dcterms:modified>
</cp:coreProperties>
</file>