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МИНИСТЕРСТВО  НАУКИ И ВЫСШЕГО ОБРАЗОВАНИЯ</w:t>
      </w: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учреждение высшего образования</w:t>
      </w: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«РЯЗАНСКИЙ ГОСУДАРСТВЕННЫЙ РАДИОТЕХНИЧЕСКИЙ УНИВЕРСИТЕТ ИМЕНИ В. Ф. УТКИНА»</w:t>
      </w:r>
    </w:p>
    <w:p w:rsidR="00505BC6" w:rsidRDefault="00505BC6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09A2" w:rsidRPr="00505BC6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09A2" w:rsidRDefault="006609A2" w:rsidP="006609A2">
      <w:pPr>
        <w:spacing w:after="0" w:line="264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09A2" w:rsidRDefault="006609A2" w:rsidP="006609A2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5BC6" w:rsidRDefault="00505BC6" w:rsidP="006609A2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5BC6" w:rsidRDefault="00505BC6" w:rsidP="006609A2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9A2" w:rsidRDefault="006609A2" w:rsidP="006609A2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9A2" w:rsidRDefault="00525547" w:rsidP="006609A2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ФОНД ОЦЕНОЧНЫХ</w:t>
      </w:r>
      <w:r w:rsidR="006609A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СРЕДСТВ ДИСЦИПЛИНЫ</w:t>
      </w:r>
    </w:p>
    <w:p w:rsidR="006609A2" w:rsidRDefault="006B5973" w:rsidP="006609A2">
      <w:pPr>
        <w:widowControl w:val="0"/>
        <w:suppressAutoHyphens/>
        <w:autoSpaceDE w:val="0"/>
        <w:spacing w:after="5"/>
        <w:ind w:left="5"/>
        <w:jc w:val="center"/>
        <w:rPr>
          <w:rFonts w:ascii="Times New Roman" w:eastAsiaTheme="minorEastAsia" w:hAnsi="Times New Roman"/>
          <w:b/>
          <w:color w:val="000000"/>
          <w:sz w:val="24"/>
          <w:szCs w:val="24"/>
        </w:rPr>
      </w:pPr>
      <w:r w:rsidRPr="000959F2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Б1.Б.03 </w:t>
      </w:r>
      <w:r>
        <w:rPr>
          <w:rFonts w:ascii="Times New Roman" w:hAnsi="Times New Roman"/>
          <w:b/>
          <w:color w:val="000000"/>
          <w:sz w:val="24"/>
          <w:szCs w:val="24"/>
        </w:rPr>
        <w:t>«ФИЛОСОФИЯ</w:t>
      </w:r>
      <w:r w:rsidR="006609A2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6609A2" w:rsidRDefault="006609A2" w:rsidP="006609A2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609A2" w:rsidRPr="00505BC6" w:rsidRDefault="006609A2" w:rsidP="006609A2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609A2" w:rsidRPr="00505BC6" w:rsidRDefault="006609A2" w:rsidP="006609A2">
      <w:pPr>
        <w:widowControl w:val="0"/>
        <w:ind w:left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BC6">
        <w:rPr>
          <w:rFonts w:ascii="Times New Roman" w:eastAsia="Times New Roman" w:hAnsi="Times New Roman" w:cs="Times New Roman"/>
          <w:sz w:val="28"/>
          <w:szCs w:val="28"/>
        </w:rPr>
        <w:t>Направление</w:t>
      </w:r>
    </w:p>
    <w:p w:rsidR="00F0078D" w:rsidRPr="00505BC6" w:rsidRDefault="00042378" w:rsidP="006609A2">
      <w:pPr>
        <w:widowControl w:val="0"/>
        <w:ind w:left="5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11.03.02</w:t>
      </w:r>
      <w:r w:rsidR="006B5973" w:rsidRPr="00505B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52A9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Инфокоммуникационные технологии и системы связи</w:t>
      </w:r>
      <w:r w:rsidR="00AE52A9">
        <w:rPr>
          <w:rFonts w:ascii="Times New Roman" w:hAnsi="Times New Roman"/>
          <w:color w:val="000000"/>
          <w:sz w:val="28"/>
          <w:szCs w:val="28"/>
        </w:rPr>
        <w:t>»</w:t>
      </w:r>
    </w:p>
    <w:p w:rsidR="006609A2" w:rsidRPr="00505BC6" w:rsidRDefault="006609A2" w:rsidP="006609A2">
      <w:pPr>
        <w:widowControl w:val="0"/>
        <w:ind w:left="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05BC6">
        <w:rPr>
          <w:rFonts w:ascii="Times New Roman" w:hAnsi="Times New Roman"/>
          <w:color w:val="000000"/>
          <w:sz w:val="28"/>
          <w:szCs w:val="28"/>
        </w:rPr>
        <w:t>Направленность (профиль) подготовки</w:t>
      </w:r>
    </w:p>
    <w:p w:rsidR="006609A2" w:rsidRPr="00505BC6" w:rsidRDefault="00AE52A9" w:rsidP="006609A2">
      <w:pPr>
        <w:widowControl w:val="0"/>
        <w:ind w:left="5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2D39C3">
        <w:rPr>
          <w:rFonts w:ascii="Times New Roman" w:hAnsi="Times New Roman"/>
          <w:color w:val="000000"/>
          <w:sz w:val="28"/>
          <w:szCs w:val="28"/>
        </w:rPr>
        <w:t>Системы радиосвязи, мобильной связи и радиодоступа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Квалификация  - бакалавр</w:t>
      </w: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09A2" w:rsidRDefault="00F0078D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Форма </w:t>
      </w:r>
      <w:r w:rsidR="006B5973">
        <w:rPr>
          <w:rFonts w:ascii="Times New Roman" w:eastAsia="Times New Roman" w:hAnsi="Times New Roman" w:cs="Times New Roman"/>
          <w:sz w:val="28"/>
          <w:szCs w:val="28"/>
        </w:rPr>
        <w:t xml:space="preserve">обучения – очная </w:t>
      </w:r>
    </w:p>
    <w:p w:rsidR="006609A2" w:rsidRDefault="006609A2" w:rsidP="00505BC6">
      <w:pPr>
        <w:spacing w:after="0" w:line="264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5BC6" w:rsidRDefault="00505BC6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5BC6" w:rsidRDefault="00505BC6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5BC6" w:rsidRDefault="00505BC6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5BC6" w:rsidRDefault="00505BC6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5BC6" w:rsidRDefault="00505BC6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5BC6" w:rsidRDefault="00505BC6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5BC6" w:rsidRDefault="00505BC6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5BC6" w:rsidRDefault="00505BC6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3CD4" w:rsidRPr="00261991" w:rsidRDefault="006B5973" w:rsidP="00505BC6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Рязань 2022</w:t>
      </w:r>
      <w:r w:rsidR="00505BC6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713CD4" w:rsidRPr="00261991" w:rsidRDefault="00713CD4" w:rsidP="00713CD4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 w:rsidRPr="0026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онд оценочных материалов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оценочных материалов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ОПОП.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Цель – оценить соответствие знаний, умений и уровня приобретенных компетенций, обучающихся целям и требованиям основной  образовательной программы в ходе проведения текущего контроля и промежуточной аттестации.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Основная задача – обеспечить оценку уровня сформированности общекультурных и профессиональных компетенций, приобретаемых обучающимся в соответствии с этими требованиями.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Контроль знаний обучающихся проводится в форме текущего контроля и</w:t>
      </w:r>
      <w:r w:rsidR="0098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промежуточной аттестации.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</w:t>
      </w:r>
      <w:r w:rsidR="0098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 контролю текущей успеваемости относятся проверка знаний, умений и навыков обучающихся: на занятиях; по результатам выполнения контрольной работы; по результатам выполнения обучающимися индивидуальных заданий;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 итогам курса обучающиеся сдают экзамен. Форма проведения экзамена – устный ответ, по утвержденным экзаменационным билетам, сформулированным с учетом содержания учебной дисциплины. В экзаменационный билет включается два теоретических вопроса по темам курса.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6199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Паспорт фонда оценочных средств по дисциплине (модулю)</w:t>
      </w:r>
    </w:p>
    <w:p w:rsidR="00713CD4" w:rsidRPr="00261991" w:rsidRDefault="00713CD4" w:rsidP="00713CD4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iCs/>
          <w:lang w:eastAsia="ru-RU"/>
        </w:rPr>
      </w:pPr>
    </w:p>
    <w:tbl>
      <w:tblPr>
        <w:tblW w:w="963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536"/>
        <w:gridCol w:w="2268"/>
        <w:gridCol w:w="2835"/>
      </w:tblGrid>
      <w:tr w:rsidR="00985340" w:rsidRPr="000B139D" w:rsidTr="00985340">
        <w:trPr>
          <w:tblHeader/>
        </w:trPr>
        <w:tc>
          <w:tcPr>
            <w:tcW w:w="4536" w:type="dxa"/>
            <w:vAlign w:val="center"/>
          </w:tcPr>
          <w:p w:rsidR="00985340" w:rsidRPr="000175B8" w:rsidRDefault="00985340" w:rsidP="00985340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</w:pPr>
            <w:r w:rsidRPr="000175B8"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  <w:t>Контролируемые разделы (темы) дисциплины</w:t>
            </w:r>
          </w:p>
          <w:p w:rsidR="00985340" w:rsidRPr="000175B8" w:rsidRDefault="00985340" w:rsidP="00985340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0175B8"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  <w:t>(результаты по разделам)</w:t>
            </w:r>
          </w:p>
        </w:tc>
        <w:tc>
          <w:tcPr>
            <w:tcW w:w="2268" w:type="dxa"/>
            <w:vAlign w:val="center"/>
          </w:tcPr>
          <w:p w:rsidR="00985340" w:rsidRPr="000175B8" w:rsidRDefault="00985340" w:rsidP="00985340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</w:pPr>
            <w:r w:rsidRPr="000175B8"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  <w:t xml:space="preserve">Код контролируемой компетенции </w:t>
            </w:r>
          </w:p>
          <w:p w:rsidR="00985340" w:rsidRPr="000175B8" w:rsidRDefault="00985340" w:rsidP="00985340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</w:pPr>
            <w:r w:rsidRPr="000175B8"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  <w:t>(или её части)</w:t>
            </w:r>
          </w:p>
        </w:tc>
        <w:tc>
          <w:tcPr>
            <w:tcW w:w="2835" w:type="dxa"/>
            <w:vAlign w:val="center"/>
          </w:tcPr>
          <w:p w:rsidR="00985340" w:rsidRPr="000175B8" w:rsidRDefault="00985340" w:rsidP="009853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0175B8">
              <w:rPr>
                <w:rFonts w:ascii="Times New Roman" w:hAnsi="Times New Roman" w:cs="Times New Roman"/>
                <w:b/>
                <w:bCs/>
                <w:lang w:eastAsia="ar-SA"/>
              </w:rPr>
              <w:t>Вид, метод, форма</w:t>
            </w:r>
          </w:p>
          <w:p w:rsidR="00985340" w:rsidRPr="000175B8" w:rsidRDefault="00985340" w:rsidP="009853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0175B8">
              <w:rPr>
                <w:rFonts w:ascii="Times New Roman" w:hAnsi="Times New Roman" w:cs="Times New Roman"/>
                <w:b/>
                <w:bCs/>
                <w:lang w:eastAsia="ar-SA"/>
              </w:rPr>
              <w:t>оценочного мероприятия</w:t>
            </w:r>
          </w:p>
        </w:tc>
      </w:tr>
      <w:tr w:rsidR="00985340" w:rsidRPr="000B139D" w:rsidTr="00985340">
        <w:tc>
          <w:tcPr>
            <w:tcW w:w="4536" w:type="dxa"/>
          </w:tcPr>
          <w:p w:rsidR="00985340" w:rsidRPr="000B139D" w:rsidRDefault="00985340" w:rsidP="00E1679E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0B139D">
              <w:rPr>
                <w:rFonts w:ascii="Times New Roman" w:hAnsi="Times New Roman" w:cs="Times New Roman"/>
              </w:rPr>
              <w:t>Тема 1</w:t>
            </w:r>
            <w:r>
              <w:rPr>
                <w:rFonts w:ascii="Times New Roman" w:hAnsi="Times New Roman" w:cs="Times New Roman"/>
              </w:rPr>
              <w:t>. Философия, ее предмет</w:t>
            </w:r>
            <w:r w:rsidRPr="000B139D">
              <w:rPr>
                <w:rFonts w:ascii="Times New Roman" w:hAnsi="Times New Roman" w:cs="Times New Roman"/>
              </w:rPr>
              <w:t xml:space="preserve"> и место в</w:t>
            </w:r>
            <w:r>
              <w:rPr>
                <w:rFonts w:ascii="Times New Roman" w:hAnsi="Times New Roman" w:cs="Times New Roman"/>
              </w:rPr>
              <w:t xml:space="preserve"> культуре</w:t>
            </w:r>
          </w:p>
        </w:tc>
        <w:tc>
          <w:tcPr>
            <w:tcW w:w="2268" w:type="dxa"/>
          </w:tcPr>
          <w:p w:rsidR="00985340" w:rsidRDefault="00985340" w:rsidP="00985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175B8">
              <w:rPr>
                <w:rFonts w:ascii="Times New Roman" w:hAnsi="Times New Roman" w:cs="Times New Roman"/>
              </w:rPr>
              <w:t>К-1</w:t>
            </w:r>
          </w:p>
          <w:p w:rsidR="00985340" w:rsidRPr="000175B8" w:rsidRDefault="00985340" w:rsidP="00985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УК-5</w:t>
            </w:r>
          </w:p>
        </w:tc>
        <w:tc>
          <w:tcPr>
            <w:tcW w:w="2835" w:type="dxa"/>
          </w:tcPr>
          <w:p w:rsidR="00985340" w:rsidRPr="000175B8" w:rsidRDefault="00985340" w:rsidP="009853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75B8">
              <w:rPr>
                <w:rFonts w:ascii="Times New Roman" w:hAnsi="Times New Roman" w:cs="Times New Roman"/>
              </w:rPr>
              <w:t>Экзамен</w:t>
            </w:r>
          </w:p>
        </w:tc>
      </w:tr>
      <w:tr w:rsidR="00985340" w:rsidRPr="000B139D" w:rsidTr="00985340">
        <w:tc>
          <w:tcPr>
            <w:tcW w:w="4536" w:type="dxa"/>
          </w:tcPr>
          <w:p w:rsidR="00985340" w:rsidRPr="00065520" w:rsidRDefault="00985340" w:rsidP="00985340">
            <w:pPr>
              <w:widowControl w:val="0"/>
              <w:shd w:val="clear" w:color="auto" w:fill="FFFFFF"/>
              <w:tabs>
                <w:tab w:val="left" w:pos="32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065520">
              <w:rPr>
                <w:rFonts w:ascii="Times New Roman" w:hAnsi="Times New Roman" w:cs="Times New Roman"/>
              </w:rPr>
              <w:t xml:space="preserve">Тема 2. </w:t>
            </w:r>
            <w:r>
              <w:rPr>
                <w:rFonts w:ascii="Times New Roman" w:hAnsi="Times New Roman" w:cs="Times New Roman"/>
              </w:rPr>
              <w:t>Античная философия</w:t>
            </w:r>
          </w:p>
        </w:tc>
        <w:tc>
          <w:tcPr>
            <w:tcW w:w="2268" w:type="dxa"/>
          </w:tcPr>
          <w:p w:rsidR="00985340" w:rsidRDefault="00985340" w:rsidP="00985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175B8">
              <w:rPr>
                <w:rFonts w:ascii="Times New Roman" w:hAnsi="Times New Roman" w:cs="Times New Roman"/>
              </w:rPr>
              <w:t>К-1</w:t>
            </w:r>
          </w:p>
          <w:p w:rsidR="00985340" w:rsidRPr="000175B8" w:rsidRDefault="00985340" w:rsidP="00985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УК-5</w:t>
            </w:r>
          </w:p>
        </w:tc>
        <w:tc>
          <w:tcPr>
            <w:tcW w:w="2835" w:type="dxa"/>
          </w:tcPr>
          <w:p w:rsidR="00985340" w:rsidRPr="000175B8" w:rsidRDefault="00985340" w:rsidP="009853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75B8">
              <w:rPr>
                <w:rFonts w:ascii="Times New Roman" w:hAnsi="Times New Roman" w:cs="Times New Roman"/>
              </w:rPr>
              <w:t>Экзамен</w:t>
            </w:r>
          </w:p>
        </w:tc>
      </w:tr>
      <w:tr w:rsidR="00985340" w:rsidRPr="000B139D" w:rsidTr="00985340">
        <w:tc>
          <w:tcPr>
            <w:tcW w:w="4536" w:type="dxa"/>
          </w:tcPr>
          <w:p w:rsidR="00985340" w:rsidRPr="00065520" w:rsidRDefault="00985340" w:rsidP="0098534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5520">
              <w:rPr>
                <w:rFonts w:ascii="Times New Roman" w:hAnsi="Times New Roman" w:cs="Times New Roman"/>
              </w:rPr>
              <w:t xml:space="preserve">Тема 3. </w:t>
            </w:r>
            <w:r>
              <w:rPr>
                <w:rFonts w:ascii="Times New Roman" w:hAnsi="Times New Roman" w:cs="Times New Roman"/>
              </w:rPr>
              <w:t>Философия средневековья и Возрождения</w:t>
            </w:r>
          </w:p>
        </w:tc>
        <w:tc>
          <w:tcPr>
            <w:tcW w:w="2268" w:type="dxa"/>
          </w:tcPr>
          <w:p w:rsidR="00985340" w:rsidRDefault="00985340" w:rsidP="00985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175B8">
              <w:rPr>
                <w:rFonts w:ascii="Times New Roman" w:hAnsi="Times New Roman" w:cs="Times New Roman"/>
              </w:rPr>
              <w:t>К-1</w:t>
            </w:r>
          </w:p>
          <w:p w:rsidR="00985340" w:rsidRPr="000175B8" w:rsidRDefault="00985340" w:rsidP="00985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УК-5</w:t>
            </w:r>
          </w:p>
        </w:tc>
        <w:tc>
          <w:tcPr>
            <w:tcW w:w="2835" w:type="dxa"/>
          </w:tcPr>
          <w:p w:rsidR="00985340" w:rsidRPr="000175B8" w:rsidRDefault="00985340" w:rsidP="009853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75B8">
              <w:rPr>
                <w:rFonts w:ascii="Times New Roman" w:hAnsi="Times New Roman" w:cs="Times New Roman"/>
              </w:rPr>
              <w:t>Экзамен</w:t>
            </w:r>
          </w:p>
        </w:tc>
      </w:tr>
      <w:tr w:rsidR="00985340" w:rsidRPr="000B139D" w:rsidTr="00985340">
        <w:tc>
          <w:tcPr>
            <w:tcW w:w="4536" w:type="dxa"/>
          </w:tcPr>
          <w:p w:rsidR="00985340" w:rsidRPr="00065520" w:rsidRDefault="00985340" w:rsidP="00985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5520">
              <w:rPr>
                <w:rFonts w:ascii="Times New Roman" w:hAnsi="Times New Roman" w:cs="Times New Roman"/>
              </w:rPr>
              <w:t xml:space="preserve">Тема 4. </w:t>
            </w:r>
            <w:r>
              <w:rPr>
                <w:rFonts w:ascii="Times New Roman" w:hAnsi="Times New Roman" w:cs="Times New Roman"/>
              </w:rPr>
              <w:t>Философия Нового времени.</w:t>
            </w:r>
          </w:p>
        </w:tc>
        <w:tc>
          <w:tcPr>
            <w:tcW w:w="2268" w:type="dxa"/>
          </w:tcPr>
          <w:p w:rsidR="00985340" w:rsidRDefault="00985340" w:rsidP="00985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175B8">
              <w:rPr>
                <w:rFonts w:ascii="Times New Roman" w:hAnsi="Times New Roman" w:cs="Times New Roman"/>
              </w:rPr>
              <w:t>К-1</w:t>
            </w:r>
          </w:p>
          <w:p w:rsidR="00985340" w:rsidRPr="000175B8" w:rsidRDefault="00985340" w:rsidP="00985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УК-5</w:t>
            </w:r>
          </w:p>
        </w:tc>
        <w:tc>
          <w:tcPr>
            <w:tcW w:w="2835" w:type="dxa"/>
          </w:tcPr>
          <w:p w:rsidR="00985340" w:rsidRPr="000175B8" w:rsidRDefault="00985340" w:rsidP="009853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75B8">
              <w:rPr>
                <w:rFonts w:ascii="Times New Roman" w:hAnsi="Times New Roman" w:cs="Times New Roman"/>
              </w:rPr>
              <w:t>Экзамен</w:t>
            </w:r>
          </w:p>
        </w:tc>
      </w:tr>
      <w:tr w:rsidR="00985340" w:rsidRPr="000B139D" w:rsidTr="00985340">
        <w:tc>
          <w:tcPr>
            <w:tcW w:w="4536" w:type="dxa"/>
          </w:tcPr>
          <w:p w:rsidR="00985340" w:rsidRPr="004F768E" w:rsidRDefault="00985340" w:rsidP="00985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5520">
              <w:rPr>
                <w:rFonts w:ascii="Times New Roman" w:hAnsi="Times New Roman" w:cs="Times New Roman"/>
              </w:rPr>
              <w:t xml:space="preserve">Тема 5. </w:t>
            </w:r>
            <w:r w:rsidR="004F768E">
              <w:rPr>
                <w:rFonts w:ascii="Times New Roman" w:hAnsi="Times New Roman" w:cs="Times New Roman"/>
              </w:rPr>
              <w:t>Современная западная философия</w:t>
            </w:r>
          </w:p>
        </w:tc>
        <w:tc>
          <w:tcPr>
            <w:tcW w:w="2268" w:type="dxa"/>
          </w:tcPr>
          <w:p w:rsidR="00985340" w:rsidRDefault="00985340" w:rsidP="00985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175B8">
              <w:rPr>
                <w:rFonts w:ascii="Times New Roman" w:hAnsi="Times New Roman" w:cs="Times New Roman"/>
              </w:rPr>
              <w:t>К-1</w:t>
            </w:r>
          </w:p>
          <w:p w:rsidR="00985340" w:rsidRPr="000175B8" w:rsidRDefault="00985340" w:rsidP="00985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УК-5</w:t>
            </w:r>
          </w:p>
        </w:tc>
        <w:tc>
          <w:tcPr>
            <w:tcW w:w="2835" w:type="dxa"/>
          </w:tcPr>
          <w:p w:rsidR="00985340" w:rsidRPr="000175B8" w:rsidRDefault="00985340" w:rsidP="009853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75B8">
              <w:rPr>
                <w:rFonts w:ascii="Times New Roman" w:hAnsi="Times New Roman" w:cs="Times New Roman"/>
              </w:rPr>
              <w:t>Экзамен</w:t>
            </w:r>
          </w:p>
        </w:tc>
      </w:tr>
      <w:tr w:rsidR="004F768E" w:rsidRPr="000B139D" w:rsidTr="004F768E">
        <w:tc>
          <w:tcPr>
            <w:tcW w:w="4536" w:type="dxa"/>
          </w:tcPr>
          <w:p w:rsidR="004F768E" w:rsidRPr="004F768E" w:rsidRDefault="004F768E" w:rsidP="004F768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5520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>6. Философия России</w:t>
            </w:r>
          </w:p>
        </w:tc>
        <w:tc>
          <w:tcPr>
            <w:tcW w:w="2268" w:type="dxa"/>
          </w:tcPr>
          <w:p w:rsidR="004F768E" w:rsidRDefault="004F768E" w:rsidP="004F7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175B8">
              <w:rPr>
                <w:rFonts w:ascii="Times New Roman" w:hAnsi="Times New Roman" w:cs="Times New Roman"/>
              </w:rPr>
              <w:t>К-1</w:t>
            </w:r>
          </w:p>
          <w:p w:rsidR="004F768E" w:rsidRPr="000175B8" w:rsidRDefault="004F768E" w:rsidP="004F7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УК-5</w:t>
            </w:r>
          </w:p>
        </w:tc>
        <w:tc>
          <w:tcPr>
            <w:tcW w:w="2835" w:type="dxa"/>
          </w:tcPr>
          <w:p w:rsidR="004F768E" w:rsidRPr="000175B8" w:rsidRDefault="004F768E" w:rsidP="004F7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75B8">
              <w:rPr>
                <w:rFonts w:ascii="Times New Roman" w:hAnsi="Times New Roman" w:cs="Times New Roman"/>
              </w:rPr>
              <w:t>Экзамен</w:t>
            </w:r>
          </w:p>
        </w:tc>
      </w:tr>
      <w:tr w:rsidR="00985340" w:rsidRPr="000B139D" w:rsidTr="00985340">
        <w:tc>
          <w:tcPr>
            <w:tcW w:w="4536" w:type="dxa"/>
          </w:tcPr>
          <w:p w:rsidR="00985340" w:rsidRPr="00065520" w:rsidRDefault="004F768E" w:rsidP="00985340">
            <w:pPr>
              <w:widowControl w:val="0"/>
              <w:shd w:val="clear" w:color="auto" w:fill="FFFFFF"/>
              <w:tabs>
                <w:tab w:val="left" w:pos="48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7</w:t>
            </w:r>
            <w:r w:rsidR="00985340" w:rsidRPr="00065520">
              <w:rPr>
                <w:rFonts w:ascii="Times New Roman" w:hAnsi="Times New Roman" w:cs="Times New Roman"/>
              </w:rPr>
              <w:t xml:space="preserve">. </w:t>
            </w:r>
            <w:r w:rsidR="00061B6B">
              <w:rPr>
                <w:rFonts w:ascii="Times New Roman" w:hAnsi="Times New Roman" w:cs="Times New Roman"/>
              </w:rPr>
              <w:t>Учение о бытии (онтология)</w:t>
            </w:r>
          </w:p>
        </w:tc>
        <w:tc>
          <w:tcPr>
            <w:tcW w:w="2268" w:type="dxa"/>
          </w:tcPr>
          <w:p w:rsidR="00985340" w:rsidRDefault="00985340" w:rsidP="00985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175B8">
              <w:rPr>
                <w:rFonts w:ascii="Times New Roman" w:hAnsi="Times New Roman" w:cs="Times New Roman"/>
              </w:rPr>
              <w:t>К-1</w:t>
            </w:r>
          </w:p>
          <w:p w:rsidR="00985340" w:rsidRPr="000175B8" w:rsidRDefault="00985340" w:rsidP="00985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УК-5</w:t>
            </w:r>
          </w:p>
        </w:tc>
        <w:tc>
          <w:tcPr>
            <w:tcW w:w="2835" w:type="dxa"/>
          </w:tcPr>
          <w:p w:rsidR="00985340" w:rsidRPr="000175B8" w:rsidRDefault="00985340" w:rsidP="009853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75B8">
              <w:rPr>
                <w:rFonts w:ascii="Times New Roman" w:hAnsi="Times New Roman" w:cs="Times New Roman"/>
              </w:rPr>
              <w:t>Экзамен</w:t>
            </w:r>
          </w:p>
        </w:tc>
      </w:tr>
      <w:tr w:rsidR="004F768E" w:rsidRPr="000B139D" w:rsidTr="004F768E">
        <w:tc>
          <w:tcPr>
            <w:tcW w:w="4536" w:type="dxa"/>
          </w:tcPr>
          <w:p w:rsidR="004F768E" w:rsidRPr="004F768E" w:rsidRDefault="004F768E" w:rsidP="004F768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8</w:t>
            </w:r>
            <w:r w:rsidRPr="0006552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Познание (гносеология)</w:t>
            </w:r>
          </w:p>
        </w:tc>
        <w:tc>
          <w:tcPr>
            <w:tcW w:w="2268" w:type="dxa"/>
          </w:tcPr>
          <w:p w:rsidR="004F768E" w:rsidRDefault="004F768E" w:rsidP="004F7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175B8">
              <w:rPr>
                <w:rFonts w:ascii="Times New Roman" w:hAnsi="Times New Roman" w:cs="Times New Roman"/>
              </w:rPr>
              <w:t>К-1</w:t>
            </w:r>
          </w:p>
          <w:p w:rsidR="004F768E" w:rsidRPr="000175B8" w:rsidRDefault="004F768E" w:rsidP="004F7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УК-5</w:t>
            </w:r>
          </w:p>
        </w:tc>
        <w:tc>
          <w:tcPr>
            <w:tcW w:w="2835" w:type="dxa"/>
          </w:tcPr>
          <w:p w:rsidR="004F768E" w:rsidRPr="000175B8" w:rsidRDefault="004F768E" w:rsidP="004F7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75B8">
              <w:rPr>
                <w:rFonts w:ascii="Times New Roman" w:hAnsi="Times New Roman" w:cs="Times New Roman"/>
              </w:rPr>
              <w:t>Экзамен</w:t>
            </w:r>
          </w:p>
        </w:tc>
      </w:tr>
      <w:tr w:rsidR="00985340" w:rsidRPr="000B139D" w:rsidTr="00985340">
        <w:tc>
          <w:tcPr>
            <w:tcW w:w="4536" w:type="dxa"/>
          </w:tcPr>
          <w:p w:rsidR="00985340" w:rsidRPr="00065520" w:rsidRDefault="00985340" w:rsidP="00985340">
            <w:pPr>
              <w:widowControl w:val="0"/>
              <w:shd w:val="clear" w:color="auto" w:fill="FFFFFF"/>
              <w:tabs>
                <w:tab w:val="left" w:pos="48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5520">
              <w:rPr>
                <w:rFonts w:ascii="Times New Roman" w:hAnsi="Times New Roman" w:cs="Times New Roman"/>
              </w:rPr>
              <w:t xml:space="preserve">Тема </w:t>
            </w:r>
            <w:r w:rsidR="004F768E">
              <w:rPr>
                <w:rFonts w:ascii="Times New Roman" w:hAnsi="Times New Roman" w:cs="Times New Roman"/>
              </w:rPr>
              <w:t>9. Проблема сознания</w:t>
            </w:r>
          </w:p>
        </w:tc>
        <w:tc>
          <w:tcPr>
            <w:tcW w:w="2268" w:type="dxa"/>
          </w:tcPr>
          <w:p w:rsidR="00985340" w:rsidRDefault="00985340" w:rsidP="00985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175B8">
              <w:rPr>
                <w:rFonts w:ascii="Times New Roman" w:hAnsi="Times New Roman" w:cs="Times New Roman"/>
              </w:rPr>
              <w:t>К-1</w:t>
            </w:r>
          </w:p>
          <w:p w:rsidR="00985340" w:rsidRPr="000175B8" w:rsidRDefault="00985340" w:rsidP="00985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УК-5</w:t>
            </w:r>
          </w:p>
        </w:tc>
        <w:tc>
          <w:tcPr>
            <w:tcW w:w="2835" w:type="dxa"/>
          </w:tcPr>
          <w:p w:rsidR="00985340" w:rsidRPr="000175B8" w:rsidRDefault="00985340" w:rsidP="009853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75B8">
              <w:rPr>
                <w:rFonts w:ascii="Times New Roman" w:hAnsi="Times New Roman" w:cs="Times New Roman"/>
              </w:rPr>
              <w:t>Экзамен</w:t>
            </w:r>
          </w:p>
        </w:tc>
      </w:tr>
      <w:tr w:rsidR="00985340" w:rsidRPr="000B139D" w:rsidTr="00985340">
        <w:tc>
          <w:tcPr>
            <w:tcW w:w="4536" w:type="dxa"/>
          </w:tcPr>
          <w:p w:rsidR="00985340" w:rsidRPr="00065520" w:rsidRDefault="004F768E" w:rsidP="00985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10</w:t>
            </w:r>
            <w:r w:rsidR="00061B6B">
              <w:rPr>
                <w:rFonts w:ascii="Times New Roman" w:hAnsi="Times New Roman" w:cs="Times New Roman"/>
              </w:rPr>
              <w:t>. Социальная философия и философское учение о человеке</w:t>
            </w:r>
          </w:p>
        </w:tc>
        <w:tc>
          <w:tcPr>
            <w:tcW w:w="2268" w:type="dxa"/>
          </w:tcPr>
          <w:p w:rsidR="00985340" w:rsidRDefault="00985340" w:rsidP="00985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175B8">
              <w:rPr>
                <w:rFonts w:ascii="Times New Roman" w:hAnsi="Times New Roman" w:cs="Times New Roman"/>
              </w:rPr>
              <w:t>К-1</w:t>
            </w:r>
          </w:p>
          <w:p w:rsidR="00985340" w:rsidRPr="000175B8" w:rsidRDefault="00985340" w:rsidP="00985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УК-5</w:t>
            </w:r>
          </w:p>
        </w:tc>
        <w:tc>
          <w:tcPr>
            <w:tcW w:w="2835" w:type="dxa"/>
          </w:tcPr>
          <w:p w:rsidR="00985340" w:rsidRPr="000175B8" w:rsidRDefault="00985340" w:rsidP="009853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75B8">
              <w:rPr>
                <w:rFonts w:ascii="Times New Roman" w:hAnsi="Times New Roman" w:cs="Times New Roman"/>
              </w:rPr>
              <w:t>Экзамен</w:t>
            </w:r>
          </w:p>
        </w:tc>
      </w:tr>
    </w:tbl>
    <w:p w:rsidR="00985340" w:rsidRPr="000175B8" w:rsidRDefault="00985340" w:rsidP="0098534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13CD4" w:rsidRDefault="00713CD4" w:rsidP="00713C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3CD4" w:rsidRPr="00261991" w:rsidRDefault="00713CD4" w:rsidP="00713C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текущего контроля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 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 индивидуальной помощи.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контролю текущей успеваемости относятся проверка знаний, умений и навыков обучающихся: на занятиях, по результатам выполнения обучающимися индивидуальных заданий, проверки качества конспектов лекций и иных материалов.</w:t>
      </w:r>
    </w:p>
    <w:p w:rsidR="00C568F8" w:rsidRPr="00C568F8" w:rsidRDefault="00713CD4" w:rsidP="00C568F8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</w:t>
      </w:r>
      <w:r w:rsidR="00061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по дисциплине «Философия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проводится в виде опросов по отдельным темам дисциплины, проверки заданий, выполняемых самостоятельно и на практических занятиях. Учебные пособия, рекомендуемые для самостоятельной работы и подготовки к занятиям об</w:t>
      </w:r>
      <w:r w:rsid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учающихся по дисциплине «Философия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содержат необходимый 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теоретический материал в краткой форме, тестовые задания с возможными вариантами ответов по каждому из разделов дисциплины. Результаты ответов на вопросы тестовых заданий контролируются преподавателем.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 итогам курса обучающиеся сдают экзамен. Форма проведения экзамена – устный ответ, по утвержденным экзаменационным билетам, сформулированным с учетом содержания учебной дисциплины. </w:t>
      </w:r>
    </w:p>
    <w:p w:rsidR="00713CD4" w:rsidRPr="00261991" w:rsidRDefault="00713CD4" w:rsidP="00713C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 компетенций обучающихся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степени формирования контролируемых компетенций у обучающихся на различных этапах их формирования проводится преподавателем во время лекций, консультаций и практических занятий по шкале оценок «зачтено» – «не зачтено». Текущий контроль по дисциплине проводится в виде письменных опросов по отдельным темам дисциплины, проверки заданий, выполняемых самостоятельно, и на практических занятиях. Освоение материала дисциплины обучающегося служит   основанием для допуска обучающегося к этапу промежуточной аттестации - экзамену.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проведения промежуточной аттестации (экзамена) является проверка универсальных компетенций, приобретенных студентом </w:t>
      </w:r>
      <w:r w:rsid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дисциплины «Философия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теоретической подготовки студента определяется составом и степенью формирования приобретенных компетенций, усвоенных теоретических знаний и методов.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 организуется и осуществляется, как правило, в форме собеседования. Средством, определяющим содержание собеседования студента с экзаменатором, является утвержденный экзаменационный билет, содержание которого определяется ООП и настоящей рабочей программой. Экзаменационный билет включает в с</w:t>
      </w:r>
      <w:r w:rsid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ебя, как правило, два вопроса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Оценке на заключительной стадии экзамена подвергаются устные ответы экзаменующегося на вопросы экзаменационного билета, а также дополнительные вопросы экзаменатора.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Применяются следующие критерии оценивания компетенций (результатов):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-уровень усвоения материала, предусмотренного программой;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-умение анализировать материал, устанавливать причинно-следственные связи;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полнота, аргументированность, убежденность ответов на вопросы;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-качество ответа (общая композиция, логичность, убежденность, общая эрудиция);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-использование дополнительной литературы при подготовке к этапу промежуточной аттестации.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Применяется четырехбальная шкала оценок: "отлично", "хорошо", "удовлетворительно", "неудовлетворительно". К оценке уровня знаний и практических умений и навыков рекомендуется предъявлять следующие общие требования.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«Отлично»: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глубокие и твердые знания программного материала программы дисциплины, понимание сущности и взаимосвязи рассматриваемых явлений (процессов);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полные, четкие, логически последовательные, правильные ответы на поставленные вопросы; умение выделять главное и делать выводы.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«Хорошо»: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полные и твёрдые знания программного материала дисциплины, правильное понимание сущности и взаимосвязи рассматриваемых явлений (процессов);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последовательные, правильные, конкретные, без существенных неточностей ответы на поставленные вопросы, свободное устранение замечаний о недостаточно полном освещении отдельных положений при постановке дополнительных вопросов.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«Удовлетворительно»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основного программного материала дисциплины, понимание сущности и взаимосвязи основных рассматриваемых явлений (процессов):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понимание сущности обсуждаемых вопросов, правильные, без грубых ошибок ответы на поставленные вопросы, несущественные ошибки в ответах на дополнительные вопросы. 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«Неудовлетворительно»: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знаний значительной части программного материала дисциплины; неправильный ответ хотя бы на один из вопросов, существенные и грубые ошибки в ответах на дополнительные вопросы, недопонимание сущности излагаемых вопросов, неумение применять теоретические знания при решении практических задач, отсутствие навыков в обосновании выдвигаемых предложений и принимаемых решений.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двух вопросах в билете общая оценка выставляется следующим образом: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«отлично», если все оценки «отлично» или одна из них «хорошо»;«хорошо», если не более одной оценки «удовлетворительно»; «удовлетворительно», если две оценки «удовлетворительно»; «неудовлетворительно», если одна оценка «неудовлетворительно», а другая не выше чем «удовлетворительно» или две оценки «неудовлетворительно»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900ABE" w:rsidRDefault="00713CD4" w:rsidP="00713CD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Типовые контрольные задания или иные материалы</w:t>
      </w:r>
    </w:p>
    <w:p w:rsidR="00900ABE" w:rsidRPr="00900ABE" w:rsidRDefault="00900ABE" w:rsidP="00900A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00ABE">
        <w:rPr>
          <w:rFonts w:ascii="Times New Roman" w:hAnsi="Times New Roman" w:cs="Times New Roman"/>
          <w:b/>
          <w:bCs/>
          <w:iCs/>
          <w:sz w:val="28"/>
          <w:szCs w:val="28"/>
        </w:rPr>
        <w:t>Промежуточная аттестация (экзамен)</w:t>
      </w:r>
    </w:p>
    <w:p w:rsidR="00900ABE" w:rsidRDefault="00900ABE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758"/>
        <w:gridCol w:w="7995"/>
      </w:tblGrid>
      <w:tr w:rsidR="00900ABE" w:rsidRPr="000B139D" w:rsidTr="004F768E">
        <w:trPr>
          <w:tblHeader/>
        </w:trPr>
        <w:tc>
          <w:tcPr>
            <w:tcW w:w="1758" w:type="dxa"/>
            <w:vAlign w:val="center"/>
          </w:tcPr>
          <w:p w:rsidR="00900ABE" w:rsidRPr="000B139D" w:rsidRDefault="00900ABE" w:rsidP="004F76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139D">
              <w:rPr>
                <w:rFonts w:ascii="Times New Roman" w:hAnsi="Times New Roman" w:cs="Times New Roman"/>
                <w:b/>
                <w:bCs/>
              </w:rPr>
              <w:t>Коды компе-тенций</w:t>
            </w:r>
          </w:p>
        </w:tc>
        <w:tc>
          <w:tcPr>
            <w:tcW w:w="7995" w:type="dxa"/>
            <w:vAlign w:val="center"/>
          </w:tcPr>
          <w:p w:rsidR="00900ABE" w:rsidRPr="000B139D" w:rsidRDefault="00900ABE" w:rsidP="004F76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139D">
              <w:rPr>
                <w:rFonts w:ascii="Times New Roman" w:hAnsi="Times New Roman" w:cs="Times New Roman"/>
                <w:b/>
                <w:bCs/>
              </w:rPr>
              <w:t>Результаты освоения ОПОП</w:t>
            </w:r>
          </w:p>
          <w:p w:rsidR="00900ABE" w:rsidRPr="000B139D" w:rsidRDefault="00900ABE" w:rsidP="004F76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139D">
              <w:rPr>
                <w:rFonts w:ascii="Times New Roman" w:hAnsi="Times New Roman" w:cs="Times New Roman"/>
                <w:b/>
                <w:bCs/>
              </w:rPr>
              <w:t>Содержание компетенций</w:t>
            </w:r>
          </w:p>
        </w:tc>
      </w:tr>
      <w:tr w:rsidR="00900ABE" w:rsidRPr="000B139D" w:rsidTr="004F768E">
        <w:tc>
          <w:tcPr>
            <w:tcW w:w="1758" w:type="dxa"/>
          </w:tcPr>
          <w:p w:rsidR="00900ABE" w:rsidRPr="000B139D" w:rsidRDefault="00900ABE" w:rsidP="004F768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B139D">
              <w:rPr>
                <w:rFonts w:ascii="Times New Roman" w:hAnsi="Times New Roman" w:cs="Times New Roman"/>
              </w:rPr>
              <w:t>К-1</w:t>
            </w:r>
          </w:p>
        </w:tc>
        <w:tc>
          <w:tcPr>
            <w:tcW w:w="7995" w:type="dxa"/>
          </w:tcPr>
          <w:p w:rsidR="00900ABE" w:rsidRPr="000B139D" w:rsidRDefault="00900ABE" w:rsidP="004F768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B139D">
              <w:rPr>
                <w:rFonts w:ascii="Times New Roman" w:hAnsi="Times New Roman" w:cs="Times New Roman"/>
              </w:rPr>
              <w:t>пособность использовать основы философских знаний для формирования мировоззренческой позиции</w:t>
            </w:r>
          </w:p>
        </w:tc>
      </w:tr>
    </w:tbl>
    <w:p w:rsidR="00900ABE" w:rsidRDefault="00900ABE" w:rsidP="00900AB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7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758"/>
        <w:gridCol w:w="7995"/>
      </w:tblGrid>
      <w:tr w:rsidR="00900ABE" w:rsidRPr="000B139D" w:rsidTr="004F768E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BE" w:rsidRPr="009C34FF" w:rsidRDefault="00900ABE" w:rsidP="004F768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Коды индикаторов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BE" w:rsidRPr="009C34FF" w:rsidRDefault="00900ABE" w:rsidP="004F768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00ABE" w:rsidRPr="009C34FF" w:rsidRDefault="00900ABE" w:rsidP="004F768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Содержание индикаторов</w:t>
            </w:r>
          </w:p>
        </w:tc>
      </w:tr>
      <w:tr w:rsidR="00900ABE" w:rsidRPr="000B139D" w:rsidTr="004F768E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BE" w:rsidRPr="000B139D" w:rsidRDefault="00900ABE" w:rsidP="004F768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B139D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BE" w:rsidRPr="003B2BFC" w:rsidRDefault="00900ABE" w:rsidP="004F768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Осуществляет поиск необходимой информации, подвергает ее критическому анализу и обобщению</w:t>
            </w:r>
          </w:p>
        </w:tc>
      </w:tr>
      <w:tr w:rsidR="00900ABE" w:rsidRPr="000B139D" w:rsidTr="004F768E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BE" w:rsidRPr="000B139D" w:rsidRDefault="00900ABE" w:rsidP="004F768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B139D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BE" w:rsidRPr="003B2BFC" w:rsidRDefault="00900ABE" w:rsidP="004F768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Применяет системный подход для решения поставленных задач</w:t>
            </w:r>
          </w:p>
        </w:tc>
      </w:tr>
    </w:tbl>
    <w:p w:rsidR="00900ABE" w:rsidRDefault="00900ABE" w:rsidP="00900ABE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900ABE" w:rsidRDefault="00900ABE" w:rsidP="00900ABE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97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758"/>
        <w:gridCol w:w="7995"/>
      </w:tblGrid>
      <w:tr w:rsidR="00900ABE" w:rsidRPr="000B139D" w:rsidTr="004F768E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BE" w:rsidRPr="009C34FF" w:rsidRDefault="00900ABE" w:rsidP="004F768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Коды компе-тенций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BE" w:rsidRPr="009C34FF" w:rsidRDefault="00900ABE" w:rsidP="004F768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Результаты освоения ОПОП</w:t>
            </w:r>
          </w:p>
          <w:p w:rsidR="00900ABE" w:rsidRPr="009C34FF" w:rsidRDefault="00900ABE" w:rsidP="004F768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Содержание компетенций</w:t>
            </w:r>
          </w:p>
        </w:tc>
      </w:tr>
      <w:tr w:rsidR="00900ABE" w:rsidRPr="000B139D" w:rsidTr="004F768E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BE" w:rsidRPr="000B139D" w:rsidRDefault="00900ABE" w:rsidP="004F768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B139D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BE" w:rsidRPr="003B2BFC" w:rsidRDefault="00900ABE" w:rsidP="004F768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Способность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900ABE" w:rsidRPr="000B139D" w:rsidTr="004F768E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BE" w:rsidRPr="009C34FF" w:rsidRDefault="00900ABE" w:rsidP="004F768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Коды индикаторов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BE" w:rsidRPr="009C34FF" w:rsidRDefault="00900ABE" w:rsidP="004F768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00ABE" w:rsidRPr="009C34FF" w:rsidRDefault="00900ABE" w:rsidP="004F768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Содержание индикаторов</w:t>
            </w:r>
          </w:p>
        </w:tc>
      </w:tr>
      <w:tr w:rsidR="00900ABE" w:rsidRPr="000B139D" w:rsidTr="004F768E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BE" w:rsidRPr="000B139D" w:rsidRDefault="00900ABE" w:rsidP="004F768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B139D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BE" w:rsidRPr="003B2BFC" w:rsidRDefault="00900ABE" w:rsidP="004F768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Анализирует закономерности и особенности социально-исторического развития различных культур в этическом и философском контекстах</w:t>
            </w:r>
          </w:p>
        </w:tc>
      </w:tr>
      <w:tr w:rsidR="00900ABE" w:rsidRPr="000B139D" w:rsidTr="004F768E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BE" w:rsidRPr="000B139D" w:rsidRDefault="00900ABE" w:rsidP="004F768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B139D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BE" w:rsidRPr="003B2BFC" w:rsidRDefault="00900ABE" w:rsidP="004F768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Понимает разнообразие общества в социально-историческом и философском </w:t>
            </w:r>
            <w:r>
              <w:rPr>
                <w:rFonts w:ascii="Times New Roman" w:hAnsi="Times New Roman" w:cs="Times New Roman"/>
              </w:rPr>
              <w:lastRenderedPageBreak/>
              <w:t>контекстах</w:t>
            </w:r>
          </w:p>
        </w:tc>
      </w:tr>
      <w:tr w:rsidR="004B069F" w:rsidRPr="000B139D" w:rsidTr="004B069F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9F" w:rsidRPr="000B139D" w:rsidRDefault="004B069F" w:rsidP="004F768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</w:t>
            </w:r>
            <w:r w:rsidRPr="000B139D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9F" w:rsidRPr="003B2BFC" w:rsidRDefault="004B069F" w:rsidP="004F768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Формулирует методы адекватного восприятия межкультурного разнообразия общества в социально-историческом, этическом и философском контекстах. Обладает навыками общения в мире культурного многообразия с использованием этических норм поведения.</w:t>
            </w:r>
          </w:p>
        </w:tc>
      </w:tr>
    </w:tbl>
    <w:p w:rsidR="00900ABE" w:rsidRDefault="00900ABE" w:rsidP="00900ABE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900ABE" w:rsidRPr="00261991" w:rsidRDefault="00900ABE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8F8" w:rsidRPr="00DA2607" w:rsidRDefault="00C568F8" w:rsidP="00C568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к экзамену по дисциплине (модулю)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>Философия как мировоззрение. Исторические типы мировоззрения.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Предмет философии.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Отрасли философского знания.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Природа философских проблем. Соотношение философии с наукой, религией и искусством.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Основные черты философского мышления. Роль философии в культуре.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Философия Древней Индии. Философия Древнего Китая.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>Досократовская философия Древней Греции.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Классический период античной философии. Сократ. Платон. Аристотель.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Эллинистическая философия: эпикуреизм, стоицизм, скептицизм. Философия Древнего Рима. Неоплатонизм. 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Основные проблемы средневековой философии. 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>Философия Возрождения. Гуманизм. Антропоцентризм. Натурфилософия. Социально-политические теории.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 Философия </w:t>
      </w:r>
      <w:r w:rsidRPr="00C568F8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C568F8">
        <w:rPr>
          <w:rFonts w:ascii="Times New Roman" w:hAnsi="Times New Roman" w:cs="Times New Roman"/>
          <w:sz w:val="28"/>
          <w:szCs w:val="28"/>
        </w:rPr>
        <w:t xml:space="preserve"> в. Рационализм и эмпиризм.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 Философия Просвещения. Просвещение в разных странах.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 Немецкая классическая философия.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>Философия позитивизма.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 Марксизм. 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 Философский иррационализм. Философия жизни.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Основные тенденции и направления западной философии </w:t>
      </w:r>
      <w:r w:rsidRPr="00C568F8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C568F8">
        <w:rPr>
          <w:rFonts w:ascii="Times New Roman" w:hAnsi="Times New Roman" w:cs="Times New Roman"/>
          <w:sz w:val="28"/>
          <w:szCs w:val="28"/>
        </w:rPr>
        <w:t xml:space="preserve"> века.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Экзистенциализм.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Герменевтика.  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Русская философии до </w:t>
      </w:r>
      <w:r w:rsidRPr="00C568F8">
        <w:rPr>
          <w:rFonts w:ascii="Times New Roman" w:hAnsi="Times New Roman" w:cs="Times New Roman"/>
          <w:sz w:val="28"/>
          <w:szCs w:val="28"/>
          <w:lang w:val="en-US"/>
        </w:rPr>
        <w:t>XIX </w:t>
      </w:r>
      <w:r w:rsidRPr="00C568F8">
        <w:rPr>
          <w:rFonts w:ascii="Times New Roman" w:hAnsi="Times New Roman" w:cs="Times New Roman"/>
          <w:sz w:val="28"/>
          <w:szCs w:val="28"/>
        </w:rPr>
        <w:t xml:space="preserve">в.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Русская философия </w:t>
      </w:r>
      <w:r w:rsidRPr="00C568F8">
        <w:rPr>
          <w:rFonts w:ascii="Times New Roman" w:hAnsi="Times New Roman" w:cs="Times New Roman"/>
          <w:sz w:val="28"/>
          <w:szCs w:val="28"/>
          <w:lang w:val="en-US"/>
        </w:rPr>
        <w:t>XIX </w:t>
      </w:r>
      <w:r w:rsidRPr="00C568F8">
        <w:rPr>
          <w:rFonts w:ascii="Times New Roman" w:hAnsi="Times New Roman" w:cs="Times New Roman"/>
          <w:sz w:val="28"/>
          <w:szCs w:val="28"/>
        </w:rPr>
        <w:t>в.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Русская философия </w:t>
      </w:r>
      <w:r w:rsidRPr="00C568F8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C568F8">
        <w:rPr>
          <w:rFonts w:ascii="Times New Roman" w:hAnsi="Times New Roman" w:cs="Times New Roman"/>
          <w:sz w:val="28"/>
          <w:szCs w:val="28"/>
        </w:rPr>
        <w:t xml:space="preserve"> в.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 Предмет и функции социальной философии.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 Основные сферы жизни общества.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>Философия истории.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>Философия о смысле жизни и ценностях, смерти и бессмертии.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>Сознание как философская категория. Происхождение и сущность сознания.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>Философия глубинной психологии.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lastRenderedPageBreak/>
        <w:t xml:space="preserve">Структура общественного сознания. Проблема идеологии в философии.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Метафизика и онтология. Место онтологии в системе философского знания. 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Проблемы и понятия онтологии. Проблема бытия в философии.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Онтологические позиции в философии. Монизм, дуализм, плюрализм.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Проблема познаваемости мира. Гносеологический оптимизм и агностицизм. 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Проблема истины. Объективное и субъективное в познании. Прагматизм, релятивизм, догматизм. Абсолютная и относительная истина.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Многообразие познавательных практик: обыденное познание, художественное познание, религиозное познание. Роль практики в познании.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Проблема человека в философии. Происхождение и сущность человека.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Индивид, индивидуальность, личность. Роль социальной среды в формировании человека.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Этическая проблематика в философии. Мораль и нравственность.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Аксиология. Ценности, их природа и принципы классификации.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Диалектика как учение о развитии и связи. Детерминизм и индетерминизм.   </w:t>
      </w:r>
    </w:p>
    <w:p w:rsidR="007978DD" w:rsidRPr="007978DD" w:rsidRDefault="00C568F8" w:rsidP="007978DD">
      <w:pPr>
        <w:pStyle w:val="a7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Глобальные проблемы современности: сущность, классификация, пути разрешения.</w:t>
      </w:r>
    </w:p>
    <w:p w:rsidR="007978DD" w:rsidRPr="007978DD" w:rsidRDefault="007978DD" w:rsidP="007978DD">
      <w:pPr>
        <w:pStyle w:val="a7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7978DD">
        <w:rPr>
          <w:rFonts w:ascii="Times New Roman" w:hAnsi="Times New Roman"/>
          <w:sz w:val="28"/>
          <w:szCs w:val="28"/>
        </w:rPr>
        <w:t>Философские проблемы науки.</w:t>
      </w:r>
    </w:p>
    <w:p w:rsidR="007978DD" w:rsidRPr="007978DD" w:rsidRDefault="007978DD" w:rsidP="007978DD">
      <w:pPr>
        <w:pStyle w:val="a7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7978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Философские проблемы техники. Научно-технический прогресс и перспективы развития человека и общества. </w:t>
      </w:r>
    </w:p>
    <w:p w:rsidR="007978DD" w:rsidRPr="00C568F8" w:rsidRDefault="007978DD" w:rsidP="007978DD">
      <w:pPr>
        <w:pStyle w:val="a7"/>
        <w:spacing w:after="200" w:line="276" w:lineRule="auto"/>
        <w:ind w:left="757"/>
        <w:jc w:val="both"/>
        <w:rPr>
          <w:rFonts w:ascii="Times New Roman" w:hAnsi="Times New Roman" w:cs="Times New Roman"/>
          <w:sz w:val="28"/>
          <w:szCs w:val="28"/>
        </w:rPr>
      </w:pP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оценивания компетенций (результатов)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1). Уровень усвоения материала, предусмотренного программой.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2). Умение анализировать материал, устанавливать причинно-следственные связи.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3). Ответы на вопросы: полнота, аргументированность, убежденность, умение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4). Качество ответа (его общая композиция, логичность, убежденность, общая эрудиция)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5). Использование дополнительной литературы при подготовке ответов.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Самостоятельное изучение тем учебной дисциплины способствует: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закреплению знаний, умений и навыков, полученных в ходе аудиторных занятий; углублению и расширению знаний по отдельным в</w:t>
      </w:r>
      <w:r w:rsidR="0011244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опросам и темам дисциплины.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Самостоятельная работа как вид учебной работы </w:t>
      </w:r>
      <w:r w:rsidR="0011244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использоваться на лекциях и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</w:t>
      </w:r>
      <w:r w:rsidR="0011244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инарских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занятиях, а также иметь самостоятельное значение – внеаудиторная самостоятельная работа обучающ</w:t>
      </w:r>
      <w:r w:rsidR="00112445">
        <w:rPr>
          <w:rFonts w:ascii="Times New Roman" w:eastAsia="Times New Roman" w:hAnsi="Times New Roman" w:cs="Times New Roman"/>
          <w:sz w:val="28"/>
          <w:szCs w:val="28"/>
          <w:lang w:eastAsia="ru-RU"/>
        </w:rPr>
        <w:t>ихся – при подготовке к лекциям и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112445">
        <w:rPr>
          <w:rFonts w:ascii="Times New Roman" w:eastAsia="Times New Roman" w:hAnsi="Times New Roman" w:cs="Times New Roman"/>
          <w:sz w:val="28"/>
          <w:szCs w:val="28"/>
          <w:lang w:eastAsia="ru-RU"/>
        </w:rPr>
        <w:t>еминарам</w:t>
      </w:r>
      <w:r w:rsidR="0024279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написании рефератов и эссе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подготовке к экзамену.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видами самостоятельной работы по дисциплине являются: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и написание реферата;</w:t>
      </w:r>
    </w:p>
    <w:p w:rsidR="00112445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Доработка конспекта лекции с применением учебника, методической и дополнительной литературы; </w:t>
      </w:r>
    </w:p>
    <w:p w:rsidR="00112445" w:rsidRDefault="00112445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13CD4"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зучение и конспектирование первоисточников; </w:t>
      </w:r>
    </w:p>
    <w:p w:rsidR="00112445" w:rsidRDefault="00112445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A626F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аписание эссе по философским текстам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</w:t>
      </w:r>
    </w:p>
    <w:p w:rsidR="00A04B02" w:rsidRDefault="00112445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13CD4"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амостоятельное изучение отдель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вопросов и тем курса «Философия».</w:t>
      </w:r>
    </w:p>
    <w:p w:rsidR="009B31FA" w:rsidRPr="00261991" w:rsidRDefault="009B31FA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9B31FA" w:rsidRDefault="00576F0F" w:rsidP="00713C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 т</w:t>
      </w:r>
      <w:r w:rsidR="00713CD4" w:rsidRPr="009B3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ематика рефератов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 xml:space="preserve">Мироощущение и миропонимание. 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Исторические типы мировоззрения: миф, религия, философия.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Досократический период развития античной философии.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Политическая утопия Платона как первая социальная теория.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Кинизм как направление античной философии и как жизненная практика.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Философские школы эллинизма: стоицизм, эпикуреизм, скептицизм.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Восточная и западная патристика: схожести и различия.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Проблема универсалий в средневековой христианской философии.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Философия Фомы Аквинского.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Итальянский неоплатонизм: М. Фичино, Д. Пико делла Мирандола.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lastRenderedPageBreak/>
        <w:t>Социально-политические теории Возрождения: утопии Т. Мора и Т. Кампанеллы.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Философия нового времени: рационализм Р. Декарта и эмпиризм Ф. Бэкона.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Философия французского Просвещения.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Материалистическая антропология Л. Фейербаха.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Капиталистический способ производства и революционный проект марксизма.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 xml:space="preserve">Философия Ф. Ницше. 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Философия позитивизма.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Первые протофилософские тексты русской философии: Илларион «Слово о законе и благодати» и «Поучение» Владимира Мономаха.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Спор иосифлян и нестяжателей.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 xml:space="preserve">Теория «Москва – третий Рим». 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Славянофильство и западничество: сходства и различия.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Философия истории Н.Я. Данилевского.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«Византизм и славянство» К.Н. Леонтьева.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 xml:space="preserve">Русская идея в отечественной философской мысли </w:t>
      </w:r>
      <w:r w:rsidRPr="003B3FF3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3B3FF3">
        <w:rPr>
          <w:rFonts w:ascii="Times New Roman" w:hAnsi="Times New Roman" w:cs="Times New Roman"/>
          <w:sz w:val="28"/>
          <w:szCs w:val="28"/>
        </w:rPr>
        <w:t xml:space="preserve"> – </w:t>
      </w:r>
      <w:r w:rsidRPr="003B3FF3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3B3FF3">
        <w:rPr>
          <w:rFonts w:ascii="Times New Roman" w:hAnsi="Times New Roman" w:cs="Times New Roman"/>
          <w:sz w:val="28"/>
          <w:szCs w:val="28"/>
        </w:rPr>
        <w:t xml:space="preserve"> вв. 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 xml:space="preserve">Тематика революции в работах русских религиозных философов </w:t>
      </w:r>
      <w:r w:rsidRPr="003B3FF3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3B3FF3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Русский марксизм: Г.В. Плеханов, В.И. Ленин, И.В. Сталин.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Философия истории Л.Н. Гумилева.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Философия европейского экзистенциализма: проблема свободы и смысла человеческого существования.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Концепция «одномерного человека» Г. Маркузе.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 xml:space="preserve">«Авторитарная личность» Т. Адорно. 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Классический психоанализ: теория З. Фрейда.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 xml:space="preserve">Проблема отчуждения личности: Л. Фейербах, К. Маркс, Э. Фромм. 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 xml:space="preserve">Толерантность как предмет философского осмысления. 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Конфликт сциентизма и антисциентизма.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Бессознательное в психоанализе З. Фрейда.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Проблема аномии в современной России.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 xml:space="preserve">Общество потребления в работах философов </w:t>
      </w:r>
      <w:r w:rsidRPr="003B3FF3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516112">
        <w:rPr>
          <w:rFonts w:ascii="Times New Roman" w:hAnsi="Times New Roman" w:cs="Times New Roman"/>
          <w:sz w:val="28"/>
          <w:szCs w:val="28"/>
        </w:rPr>
        <w:t xml:space="preserve"> - </w:t>
      </w:r>
      <w:r w:rsidR="00516112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516112">
        <w:rPr>
          <w:rFonts w:ascii="Times New Roman" w:hAnsi="Times New Roman" w:cs="Times New Roman"/>
          <w:sz w:val="28"/>
          <w:szCs w:val="28"/>
        </w:rPr>
        <w:t xml:space="preserve"> вв</w:t>
      </w:r>
      <w:r w:rsidRPr="003B3F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Глобальные проблемы современности как результат развития техногенной цивилизации.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Концепция «конца истории» Ф. Фукуямы и историческая реальность.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Теория стадиального роста У. Ростоу.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Общественное и индивидуальное сознание.</w:t>
      </w:r>
    </w:p>
    <w:p w:rsid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 xml:space="preserve">Прогресс как философская проблема. </w:t>
      </w:r>
    </w:p>
    <w:p w:rsidR="00516112" w:rsidRDefault="00516112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бытия в философии.</w:t>
      </w:r>
    </w:p>
    <w:p w:rsidR="00516112" w:rsidRDefault="00516112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 как философская проблема.</w:t>
      </w:r>
    </w:p>
    <w:p w:rsidR="00516112" w:rsidRDefault="00516112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Общество и природа.</w:t>
      </w:r>
    </w:p>
    <w:p w:rsidR="00516112" w:rsidRPr="00516112" w:rsidRDefault="00516112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Философские проблемы искусства.</w:t>
      </w:r>
      <w:r w:rsidRPr="005161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759" w:rsidRDefault="00CB4759" w:rsidP="00CB4759">
      <w:pPr>
        <w:pStyle w:val="a7"/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BA72BC" w:rsidRPr="00BA72BC" w:rsidRDefault="00BA72BC" w:rsidP="00BA7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2BC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0B016E">
        <w:rPr>
          <w:rFonts w:ascii="Times New Roman" w:hAnsi="Times New Roman" w:cs="Times New Roman"/>
          <w:b/>
          <w:sz w:val="28"/>
          <w:szCs w:val="28"/>
        </w:rPr>
        <w:t>философских текстов</w:t>
      </w:r>
      <w:r w:rsidRPr="00BA72BC">
        <w:rPr>
          <w:rFonts w:ascii="Times New Roman" w:hAnsi="Times New Roman" w:cs="Times New Roman"/>
          <w:b/>
          <w:sz w:val="28"/>
          <w:szCs w:val="28"/>
        </w:rPr>
        <w:t xml:space="preserve"> для написания эссе</w:t>
      </w:r>
    </w:p>
    <w:p w:rsidR="00BA72BC" w:rsidRPr="00BA72BC" w:rsidRDefault="00BA72BC" w:rsidP="00BA7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 xml:space="preserve">Философия истории: Антология: Учеб. пособие для студентов гуманитарных вузов / Сост., ред. и вступит. ст. Ю.А. Кимелева. – М., 1995. </w:t>
      </w: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>Хрестоматия по истории философии: Учебное пособие для вузов. В 3 ч. – М., 1997.</w:t>
      </w: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 xml:space="preserve">Хрестоматия по философии: учеб. пособие / сост. П.В. Алексеев. – М., 2006. </w:t>
      </w: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>Платон. Диалоги: Пир, Федон.</w:t>
      </w: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>Аристотель. Метафизика. Книга первая.</w:t>
      </w: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 xml:space="preserve">Марк Аврелий. Наедине с собой. Вторая книга. </w:t>
      </w: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>Августин Аврелий. Исповедь. Книга 11.</w:t>
      </w: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>Пико Дела Мирандола. Речь о достоинстве человека.</w:t>
      </w: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 xml:space="preserve">Мор Томас. Утопия. </w:t>
      </w: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>Бэкон Френсис. Новая Атлантида.</w:t>
      </w: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>Декарт Р. Рассуждение о методе, чтобы верно направлять свой разум и отыскивать истину в науках.</w:t>
      </w: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>Кант И. Что такое просвещение?</w:t>
      </w: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>Маркс К. Манифест коммунистической партии.</w:t>
      </w: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 xml:space="preserve">Ортега-и-Гассет Х. Восстание масс. Глава </w:t>
      </w:r>
      <w:r w:rsidRPr="00BA72BC">
        <w:rPr>
          <w:rStyle w:val="FontStyle138"/>
          <w:i w:val="0"/>
          <w:sz w:val="28"/>
          <w:szCs w:val="28"/>
          <w:lang w:val="en-US"/>
        </w:rPr>
        <w:t>I</w:t>
      </w:r>
      <w:r w:rsidRPr="00BA72BC">
        <w:rPr>
          <w:rStyle w:val="FontStyle138"/>
          <w:i w:val="0"/>
          <w:sz w:val="28"/>
          <w:szCs w:val="28"/>
        </w:rPr>
        <w:t xml:space="preserve">. </w:t>
      </w: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>Сартр. Ж.П. Экзистенциализм – это гуманизм.</w:t>
      </w: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 xml:space="preserve">Фромм Э. Бегство от свободы. Глава </w:t>
      </w:r>
      <w:r w:rsidRPr="00BA72BC">
        <w:rPr>
          <w:rStyle w:val="FontStyle138"/>
          <w:i w:val="0"/>
          <w:sz w:val="28"/>
          <w:szCs w:val="28"/>
          <w:lang w:val="en-US"/>
        </w:rPr>
        <w:t>V</w:t>
      </w:r>
      <w:r w:rsidRPr="00BA72BC">
        <w:rPr>
          <w:rStyle w:val="FontStyle138"/>
          <w:i w:val="0"/>
          <w:sz w:val="28"/>
          <w:szCs w:val="28"/>
        </w:rPr>
        <w:t xml:space="preserve">. </w:t>
      </w: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 xml:space="preserve">Юнг К.Г. О психологии бессознательного. Глава </w:t>
      </w:r>
      <w:r w:rsidRPr="00BA72BC">
        <w:rPr>
          <w:rStyle w:val="FontStyle138"/>
          <w:i w:val="0"/>
          <w:sz w:val="28"/>
          <w:szCs w:val="28"/>
          <w:lang w:val="en-US"/>
        </w:rPr>
        <w:t>V</w:t>
      </w:r>
      <w:r w:rsidRPr="00BA72BC">
        <w:rPr>
          <w:rStyle w:val="FontStyle138"/>
          <w:i w:val="0"/>
          <w:sz w:val="28"/>
          <w:szCs w:val="28"/>
        </w:rPr>
        <w:t>.</w:t>
      </w: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>Хайдеггер М. О сущности истины.</w:t>
      </w: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>Чаадаев П.Я. Философические письма. Письмо первое.</w:t>
      </w: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 xml:space="preserve">Леонтьев К. Византизм и славянство. Главы </w:t>
      </w:r>
      <w:r w:rsidRPr="00BA72BC">
        <w:rPr>
          <w:rStyle w:val="FontStyle138"/>
          <w:i w:val="0"/>
          <w:sz w:val="28"/>
          <w:szCs w:val="28"/>
          <w:lang w:val="en-US"/>
        </w:rPr>
        <w:t>VI</w:t>
      </w:r>
      <w:r w:rsidRPr="00BA72BC">
        <w:rPr>
          <w:rStyle w:val="FontStyle138"/>
          <w:i w:val="0"/>
          <w:sz w:val="28"/>
          <w:szCs w:val="28"/>
        </w:rPr>
        <w:t xml:space="preserve">, </w:t>
      </w:r>
      <w:r w:rsidRPr="00BA72BC">
        <w:rPr>
          <w:rStyle w:val="FontStyle138"/>
          <w:i w:val="0"/>
          <w:sz w:val="28"/>
          <w:szCs w:val="28"/>
          <w:lang w:val="en-US"/>
        </w:rPr>
        <w:t>VII</w:t>
      </w:r>
      <w:r w:rsidRPr="00BA72BC">
        <w:rPr>
          <w:rStyle w:val="FontStyle138"/>
          <w:i w:val="0"/>
          <w:sz w:val="28"/>
          <w:szCs w:val="28"/>
        </w:rPr>
        <w:t xml:space="preserve">. </w:t>
      </w: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 xml:space="preserve">Бердяев Н. Новое Средневековье. </w:t>
      </w:r>
    </w:p>
    <w:p w:rsidR="00BA72BC" w:rsidRDefault="00BA72BC" w:rsidP="00BA72BC">
      <w:pPr>
        <w:pStyle w:val="Style23"/>
        <w:tabs>
          <w:tab w:val="num" w:pos="-284"/>
        </w:tabs>
        <w:ind w:hanging="567"/>
        <w:jc w:val="both"/>
        <w:rPr>
          <w:rStyle w:val="FontStyle138"/>
          <w:i w:val="0"/>
        </w:rPr>
      </w:pPr>
    </w:p>
    <w:p w:rsidR="00BA72BC" w:rsidRPr="003B3FF3" w:rsidRDefault="00BA72BC" w:rsidP="00CB4759">
      <w:pPr>
        <w:pStyle w:val="a7"/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CB4759" w:rsidRPr="00CB4759" w:rsidRDefault="00CB4759" w:rsidP="007C7A6E">
      <w:pPr>
        <w:ind w:left="-284" w:hanging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759">
        <w:rPr>
          <w:rFonts w:ascii="Times New Roman" w:hAnsi="Times New Roman" w:cs="Times New Roman"/>
          <w:b/>
          <w:sz w:val="28"/>
          <w:szCs w:val="28"/>
        </w:rPr>
        <w:t>Список философских работ для конспектирования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>Платон. Государство. Книги 1 – 5.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Платон. Пир.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Платон. Федон.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Аристотель. Метафизика. Книги 1 – 5.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Марк Аврелий. Наедине с собой. Размышления. Первая – седьмая книги. 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>Макиавелли Н. Государь.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Мор Томас. Утопия.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Николай Кузанский. Об ученом незнании.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lastRenderedPageBreak/>
        <w:t>Декарт Рене. Рассуждение о методе, чтобы верно направлять свой разум и отыскивать истину в науках.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Декарт Рене. Первоначала философии.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Маркс К. Немецкая идеология. Часть 1. Фейербах.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Ленин В.И. Материализм и эмпириокритицизм. Главы 1 – 3.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>Ницше Ф. К генеалогии морали.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Ницше Ф. Воля к власти. Книга первая.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>Леонтьев К. Византизм и славянство.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Леонтьев К. Записки отшельника.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Соловьев В. Национальный вопрос в России. Выпуск первый.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>Бердяев Н. Русская идея.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Бердяев Н. Истоки и смысл русского коммунизма.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Флоренский П. Имена. Часть первая.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>Вехи (сборник статей).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Ильин И.А. Путь духовного обновления.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 Камю А. Миф о сизифе. Эссе об абсурде.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Камю А. Бунтующий человек.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Хайдеггер М. Что такое метафизика?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>Ортега-и-Гассет Х. Что такое философия?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>Ортега-и-Гассет Х. Восстание масс.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>Фрейд З. Психология масс и анализ человеческого «я».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Фромм Э. Бегство от свободы.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 Ясперс К. Истоки истории и ее цель.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Шелер М. Положение человека в космосе. </w:t>
      </w:r>
    </w:p>
    <w:p w:rsidR="00CB4759" w:rsidRPr="002D2CFF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>Кун Т. Структура научных революций.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Бодрийар Ж. Общество потребления. Введение. Части 1,2. Заключение.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 Хантингтон С. Столкновение цивилизаций.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Фукуяма Ф. Конец истории и последний человек. Части первая, пятая.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Каллиникос А. Антикапиталистический манифест.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>Элиаде М. Аспекты мифа.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 Бьюкенен П. Дж. Смерть Запада.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Скирбекк С. Неадекватная культура: современная идеология и человек. </w:t>
      </w:r>
    </w:p>
    <w:p w:rsidR="003B3FF3" w:rsidRDefault="003B3FF3" w:rsidP="00CB4759">
      <w:pPr>
        <w:ind w:left="-284" w:hanging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66D" w:rsidRDefault="0096466D" w:rsidP="0096466D">
      <w:pPr>
        <w:pStyle w:val="a7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Примерная тематика для дискуссий</w:t>
      </w:r>
    </w:p>
    <w:p w:rsidR="0096466D" w:rsidRDefault="0096466D" w:rsidP="0096466D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466D" w:rsidRDefault="0096466D" w:rsidP="0096466D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i/>
          <w:sz w:val="28"/>
          <w:szCs w:val="28"/>
        </w:rPr>
        <w:t>Предмет «философия». Место и роль философии в жизни человека и общества:</w:t>
      </w:r>
      <w:r>
        <w:rPr>
          <w:rFonts w:ascii="Times New Roman" w:hAnsi="Times New Roman" w:cs="Times New Roman"/>
          <w:bCs/>
          <w:i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1.1.Определение философии</w:t>
      </w:r>
    </w:p>
    <w:p w:rsidR="0096466D" w:rsidRDefault="0096466D" w:rsidP="0096466D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1.2.Изменение предмета философии в ходе ее развития</w:t>
      </w:r>
      <w:r>
        <w:rPr>
          <w:rFonts w:ascii="Times New Roman" w:hAnsi="Times New Roman" w:cs="Times New Roman"/>
          <w:bCs/>
          <w:sz w:val="28"/>
          <w:szCs w:val="28"/>
        </w:rPr>
        <w:br/>
        <w:t>1.3. Место и роль философии в жизни человека и общества</w:t>
      </w:r>
    </w:p>
    <w:p w:rsidR="0096466D" w:rsidRDefault="0096466D" w:rsidP="0096466D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i/>
          <w:sz w:val="28"/>
          <w:szCs w:val="28"/>
        </w:rPr>
        <w:t>Философия Древней Греции:</w:t>
      </w:r>
    </w:p>
    <w:p w:rsidR="0096466D" w:rsidRDefault="0096466D" w:rsidP="0096466D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 Общая характеристика древнегреческой философии</w:t>
      </w:r>
    </w:p>
    <w:p w:rsidR="0096466D" w:rsidRDefault="0096466D" w:rsidP="0096466D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2.2. Ионийская философия</w:t>
      </w:r>
    </w:p>
    <w:p w:rsidR="0096466D" w:rsidRDefault="0096466D" w:rsidP="0096466D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2.3. Италийская философия</w:t>
      </w:r>
    </w:p>
    <w:p w:rsidR="0096466D" w:rsidRDefault="0096466D" w:rsidP="0096466D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2.4. Афинская школа древнегреческой философии</w:t>
      </w:r>
    </w:p>
    <w:p w:rsidR="0096466D" w:rsidRDefault="0096466D" w:rsidP="0096466D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2.5. Эллинистическая философия</w:t>
      </w:r>
    </w:p>
    <w:p w:rsidR="0096466D" w:rsidRDefault="0096466D" w:rsidP="0096466D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i/>
          <w:sz w:val="28"/>
          <w:szCs w:val="28"/>
        </w:rPr>
        <w:t>. Философия Древней Индии и Древнего Китая:</w:t>
      </w:r>
    </w:p>
    <w:p w:rsidR="0096466D" w:rsidRDefault="0096466D" w:rsidP="0096466D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3.1. Общая характеристика и особенности древнеиндийской философии</w:t>
      </w:r>
    </w:p>
    <w:p w:rsidR="0096466D" w:rsidRDefault="0096466D" w:rsidP="0096466D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3.2. Основные философские школы Древней Индии</w:t>
      </w:r>
    </w:p>
    <w:p w:rsidR="0096466D" w:rsidRDefault="0096466D" w:rsidP="0096466D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3.3. Философия буддизма</w:t>
      </w:r>
    </w:p>
    <w:p w:rsidR="0096466D" w:rsidRDefault="0096466D" w:rsidP="0096466D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3.4. Основные школы и особенности древнекитайской философии</w:t>
      </w:r>
    </w:p>
    <w:p w:rsidR="0096466D" w:rsidRDefault="0096466D" w:rsidP="0096466D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3.5. Социально-философские идеи конфуцианства</w:t>
      </w:r>
    </w:p>
    <w:p w:rsidR="0096466D" w:rsidRDefault="0096466D" w:rsidP="0096466D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4. Средневековая философия:</w:t>
      </w:r>
    </w:p>
    <w:p w:rsidR="0096466D" w:rsidRDefault="0096466D" w:rsidP="0096466D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4.1. Особенности средневековой философии</w:t>
      </w:r>
    </w:p>
    <w:p w:rsidR="0096466D" w:rsidRDefault="0096466D" w:rsidP="0096466D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4.2. Арабоязычная философия Средних веков</w:t>
      </w:r>
    </w:p>
    <w:p w:rsidR="0096466D" w:rsidRDefault="0096466D" w:rsidP="0096466D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4.3. Философские идеи Августина Аврелия</w:t>
      </w:r>
    </w:p>
    <w:p w:rsidR="0096466D" w:rsidRDefault="0096466D" w:rsidP="0096466D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4.4. Основные проблемы представителей европейской средневековой философии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i/>
          <w:sz w:val="28"/>
          <w:szCs w:val="28"/>
        </w:rPr>
        <w:t>5. Философия России.</w:t>
      </w:r>
    </w:p>
    <w:p w:rsidR="0096466D" w:rsidRDefault="0096466D" w:rsidP="0096466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5.1. Русская философия до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bCs/>
          <w:sz w:val="28"/>
          <w:szCs w:val="28"/>
        </w:rPr>
        <w:t xml:space="preserve"> в. </w:t>
      </w:r>
    </w:p>
    <w:p w:rsidR="0096466D" w:rsidRDefault="0096466D" w:rsidP="0096466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5.2. Феномен русского просвещения</w:t>
      </w:r>
    </w:p>
    <w:p w:rsidR="0096466D" w:rsidRDefault="0096466D" w:rsidP="0096466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5.3. Русская философия в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XIX </w:t>
      </w:r>
      <w:r>
        <w:rPr>
          <w:rFonts w:ascii="Times New Roman" w:hAnsi="Times New Roman" w:cs="Times New Roman"/>
          <w:bCs/>
          <w:sz w:val="28"/>
          <w:szCs w:val="28"/>
        </w:rPr>
        <w:t>в.</w:t>
      </w:r>
    </w:p>
    <w:p w:rsidR="0096466D" w:rsidRDefault="0096466D" w:rsidP="0096466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5.4. Советская философия</w:t>
      </w:r>
    </w:p>
    <w:p w:rsidR="0096466D" w:rsidRDefault="0096466D" w:rsidP="0096466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5.5. Философия русского зарубежья</w:t>
      </w:r>
    </w:p>
    <w:p w:rsidR="0096466D" w:rsidRDefault="0096466D" w:rsidP="00CB4759">
      <w:pPr>
        <w:ind w:left="-284" w:hanging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66D" w:rsidRPr="00261991" w:rsidRDefault="0096466D" w:rsidP="00CB4759">
      <w:pPr>
        <w:ind w:left="-284" w:hanging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9B31FA" w:rsidRDefault="00713CD4" w:rsidP="00713C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литература</w:t>
      </w:r>
    </w:p>
    <w:p w:rsidR="009B31FA" w:rsidRDefault="009B31FA" w:rsidP="00E1679E">
      <w:pPr>
        <w:pStyle w:val="a7"/>
        <w:numPr>
          <w:ilvl w:val="0"/>
          <w:numId w:val="4"/>
        </w:numPr>
        <w:ind w:left="-283" w:hanging="284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Алексеев П.В., Панин А.В. Философия</w:t>
      </w:r>
      <w:r w:rsidR="000A5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учеб. – 3-е изд., перераб. и доп. - М.: ТК Велби, Изд-во Проспект,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2006.</w:t>
      </w:r>
      <w:r w:rsidR="000A5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608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A5404" w:rsidRDefault="000A5404" w:rsidP="00E1679E">
      <w:pPr>
        <w:pStyle w:val="a7"/>
        <w:numPr>
          <w:ilvl w:val="0"/>
          <w:numId w:val="4"/>
        </w:numPr>
        <w:ind w:left="-283" w:hanging="284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Голубинцев В.О. Философия для технических вузов / В.О. Голубинцев, А.А. Данцев, В.С. Любченко. – Изд. 3-е. – Ростов н/Д: Феникс, 2006. – 506, </w:t>
      </w:r>
      <w:r w:rsidRPr="000A5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0A5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 – (Высшее образование).</w:t>
      </w:r>
    </w:p>
    <w:p w:rsidR="000A5404" w:rsidRDefault="000A5404" w:rsidP="00E1679E">
      <w:pPr>
        <w:pStyle w:val="a7"/>
        <w:numPr>
          <w:ilvl w:val="0"/>
          <w:numId w:val="4"/>
        </w:numPr>
        <w:ind w:left="-283" w:hanging="284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История зарубежной философии: учеб. пособие / под ред. Е.П. Агапова, Е.В. Золотухиной. – Ростов н/Д: Феникс, 2016. – 469, </w:t>
      </w:r>
      <w:r w:rsidRPr="000A5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0A5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 – (Высшее образование).</w:t>
      </w:r>
    </w:p>
    <w:p w:rsidR="00DB1740" w:rsidRDefault="00DB1740" w:rsidP="00E1679E">
      <w:pPr>
        <w:pStyle w:val="a7"/>
        <w:numPr>
          <w:ilvl w:val="0"/>
          <w:numId w:val="4"/>
        </w:numPr>
        <w:ind w:left="-283" w:hanging="284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Методические указания к семинарским занятиям по дисциплине «Философия». - / Рязан. гос. радиотехн. универ.; Сост.: А.А. Пылькин, В.А. Пылькин, Рязань, 2017. – 45 с. </w:t>
      </w:r>
    </w:p>
    <w:p w:rsidR="000A5404" w:rsidRDefault="000A5404" w:rsidP="00E1679E">
      <w:pPr>
        <w:pStyle w:val="a7"/>
        <w:numPr>
          <w:ilvl w:val="0"/>
          <w:numId w:val="4"/>
        </w:numPr>
        <w:ind w:left="-283" w:hanging="284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Философия в вопросах и ответах: учеб. пособие / Е.В. Зорина, Н.Ф. Рахманкулова </w:t>
      </w:r>
      <w:r w:rsidRPr="000A5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др.</w:t>
      </w:r>
      <w:r w:rsidRPr="000A5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под ред. А.П. Алексеева, Л.Е. Яковлевой. – М.: ТК Велби, Изд-во Проспект, 2006. – 336 с. </w:t>
      </w:r>
    </w:p>
    <w:p w:rsidR="00CB4759" w:rsidRDefault="00CB4759" w:rsidP="00E1679E">
      <w:pPr>
        <w:pStyle w:val="a7"/>
        <w:numPr>
          <w:ilvl w:val="0"/>
          <w:numId w:val="4"/>
        </w:numPr>
        <w:ind w:left="-283" w:hanging="284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Хрестоматия по истории философии: Учебное пособие для вузов. В 3 ч. М., 1997.</w:t>
      </w:r>
    </w:p>
    <w:p w:rsidR="00CB4759" w:rsidRDefault="00CB4759" w:rsidP="00E1679E">
      <w:pPr>
        <w:pStyle w:val="a7"/>
        <w:numPr>
          <w:ilvl w:val="0"/>
          <w:numId w:val="4"/>
        </w:numPr>
        <w:ind w:left="-283" w:hanging="284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Хрестоматия по философии: учеб. пособие / сост. П.В. Алексеев. – 3-е изд., перераб. и доп. – М.: ТК Велби, Изд-во Проспект, 2006. – 576 с. </w:t>
      </w:r>
    </w:p>
    <w:p w:rsidR="009B31FA" w:rsidRPr="009B31FA" w:rsidRDefault="009B31FA" w:rsidP="00E1679E">
      <w:pPr>
        <w:pStyle w:val="a7"/>
        <w:numPr>
          <w:ilvl w:val="0"/>
          <w:numId w:val="4"/>
        </w:numPr>
        <w:ind w:left="-283" w:hanging="284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3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Актуальные проблемы философии : учебник / И. В. Демидов, С. Г. Киселев, А. Т. Климович [и др.]. — Москва : Российская таможенная академия, 2018. — 270 c. — ISBN 978-5-9590-0943-4. — Текст : электронный // Электронно-библиотечная система IPR BOOKS : [сайт]. — URL: http://www.iprbookshop.ru/93171.html (дата обращения: 10.12.2020). — Режим доступа: для авторизир. Пользователей</w:t>
      </w:r>
    </w:p>
    <w:p w:rsidR="009B31FA" w:rsidRPr="009B31FA" w:rsidRDefault="009B31FA" w:rsidP="00E1679E">
      <w:pPr>
        <w:pStyle w:val="a7"/>
        <w:numPr>
          <w:ilvl w:val="0"/>
          <w:numId w:val="4"/>
        </w:numPr>
        <w:ind w:left="-283" w:hanging="284"/>
        <w:contextualSpacing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3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Бучило, Н. Ф. Философия : учебное пособие / Н. Ф. Бучило, А. Н. Чумаков. — 3-е изд. — Москва, Саратов : ПЕР СЭ, Ай Пи Эр Медиа, 2019. — 448 c. — ISBN 978-5-4486-0836-0. — Текст : электронный // Электронно-библиотечная система IPR BOOKS : [сайт]. — URL: http://www.iprbookshop.ru/88238.html (дата обращения: 10.12.2020). — Режим доступа: для авторизир. Пользователей</w:t>
      </w:r>
    </w:p>
    <w:p w:rsidR="009B31FA" w:rsidRPr="009B31FA" w:rsidRDefault="009B31FA" w:rsidP="00E1679E">
      <w:pPr>
        <w:pStyle w:val="a7"/>
        <w:numPr>
          <w:ilvl w:val="0"/>
          <w:numId w:val="4"/>
        </w:numPr>
        <w:ind w:left="-283" w:hanging="284"/>
        <w:contextualSpacing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3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Гусев, Д. А. Популярная философия : учебное пособие / Д. А. Гусев. — 2-е изд. — Москва : Прометей, 2019. — 552 c. — ISBN 978-5-907100-44-2. — Текст : электронный // Электронно-библиотечная система IPR BOOKS : [сайт]. — URL: http://www.iprbookshop.ru/94493.html (дата обращения: 10.12.2020). — Режим доступа: для авторизир. Пользователей</w:t>
      </w:r>
    </w:p>
    <w:p w:rsidR="009B31FA" w:rsidRPr="009B31FA" w:rsidRDefault="009B31FA" w:rsidP="00E1679E">
      <w:pPr>
        <w:pStyle w:val="a7"/>
        <w:numPr>
          <w:ilvl w:val="0"/>
          <w:numId w:val="4"/>
        </w:numPr>
        <w:ind w:left="-283" w:hanging="284"/>
        <w:contextualSpacing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3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Замалеев, А. Ф. Начальный курс русской философии. Историческое введение / А. Ф. Замалеев. — Санкт-Петербург : Петрополис, 2019. — 238 c. — ISBN 978-5-9676-0728-8. — Текст : электронный // Электронно-библиотечная система IPR BOOKS : [сайт]. — URL: http://www.iprbookshop.ru/84668.html (дата обращения: 10.12.2020). — Режим доступа: для авторизир. Пользователей</w:t>
      </w:r>
    </w:p>
    <w:p w:rsidR="009B31FA" w:rsidRPr="009B31FA" w:rsidRDefault="009B31FA" w:rsidP="00E1679E">
      <w:pPr>
        <w:pStyle w:val="a7"/>
        <w:numPr>
          <w:ilvl w:val="0"/>
          <w:numId w:val="4"/>
        </w:numPr>
        <w:ind w:left="-283" w:hanging="284"/>
        <w:contextualSpacing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3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Основы философии : учебник для студентов-бакалавров нефилософских специальностей / В. Д. Бакулов, Б. И. Буйло, О. Ф. Иващук [и др.] ; под редакцией В. Д. Бакулова, А. А. Кириллова. — Ростов-на-Дону, Таганрог : Издательство Южного федерального университета, 2018. — 284 c. — ISBN 978-5-9275-2815-8. — Текст : электронный // Электронно-библиотечная система IPR BOOKS : [сайт]. — URL: http://www.iprbookshop.ru/87743.html (дата обращения: 10.12.2020). — Режим доступа: для авторизир. Пользователей</w:t>
      </w:r>
    </w:p>
    <w:p w:rsidR="00713CD4" w:rsidRPr="00966F6B" w:rsidRDefault="009B31FA" w:rsidP="00966F6B">
      <w:pPr>
        <w:pStyle w:val="a7"/>
        <w:numPr>
          <w:ilvl w:val="0"/>
          <w:numId w:val="4"/>
        </w:numPr>
        <w:ind w:left="-283" w:hanging="284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31FA">
        <w:rPr>
          <w:rFonts w:ascii="Times New Roman" w:hAnsi="Times New Roman" w:cs="Times New Roman"/>
          <w:sz w:val="28"/>
          <w:szCs w:val="28"/>
        </w:rPr>
        <w:t xml:space="preserve">Философия для бакалавров: учеб. пособие / К.С. Арутюнян; Рязан. гос. радиотехн. ун-т им. В.Ф. Уткина. Рязань, 2020. – 48 с. - URL: </w:t>
      </w:r>
      <w:hyperlink r:id="rId8" w:history="1">
        <w:r w:rsidRPr="009B31FA">
          <w:rPr>
            <w:rStyle w:val="a9"/>
            <w:rFonts w:ascii="Times New Roman" w:hAnsi="Times New Roman" w:cs="Times New Roman"/>
            <w:sz w:val="28"/>
            <w:szCs w:val="28"/>
            <w:shd w:val="clear" w:color="auto" w:fill="EEEEF0"/>
          </w:rPr>
          <w:t>https://elib.rsreu.ru/ebs/download/2365</w:t>
        </w:r>
      </w:hyperlink>
      <w:r w:rsidRPr="009B31FA">
        <w:rPr>
          <w:rFonts w:ascii="Times New Roman" w:hAnsi="Times New Roman" w:cs="Times New Roman"/>
          <w:color w:val="1F2F4F"/>
          <w:sz w:val="28"/>
          <w:szCs w:val="28"/>
          <w:shd w:val="clear" w:color="auto" w:fill="EEEEF0"/>
        </w:rPr>
        <w:t xml:space="preserve"> </w:t>
      </w:r>
      <w:r w:rsidRPr="009B31FA">
        <w:rPr>
          <w:rFonts w:ascii="Times New Roman" w:hAnsi="Times New Roman" w:cs="Times New Roman"/>
          <w:sz w:val="28"/>
          <w:szCs w:val="28"/>
        </w:rPr>
        <w:t xml:space="preserve">(дата обращения 08.12.2020). – Режим </w:t>
      </w:r>
      <w:r w:rsidRPr="009B31FA">
        <w:rPr>
          <w:rFonts w:ascii="Times New Roman" w:hAnsi="Times New Roman" w:cs="Times New Roman"/>
          <w:sz w:val="28"/>
          <w:szCs w:val="28"/>
        </w:rPr>
        <w:lastRenderedPageBreak/>
        <w:t xml:space="preserve">доступа: </w:t>
      </w:r>
      <w:r w:rsidRPr="009B31FA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Электронная библиотека РГРТУ; для авториз. пользователей. – Текст : электронный.</w:t>
      </w:r>
    </w:p>
    <w:p w:rsidR="00713CD4" w:rsidRPr="00261991" w:rsidRDefault="00713CD4" w:rsidP="00713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BDF" w:rsidRDefault="00DC6BDF" w:rsidP="00DC6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BDF">
        <w:rPr>
          <w:rFonts w:ascii="Times New Roman" w:hAnsi="Times New Roman" w:cs="Times New Roman"/>
          <w:b/>
          <w:sz w:val="28"/>
          <w:szCs w:val="28"/>
        </w:rPr>
        <w:t>Контроль остаточных знаний</w:t>
      </w:r>
    </w:p>
    <w:p w:rsidR="00E81CFB" w:rsidRDefault="00E81CFB" w:rsidP="00DC6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758"/>
        <w:gridCol w:w="7995"/>
      </w:tblGrid>
      <w:tr w:rsidR="00E81CFB" w:rsidRPr="000B139D" w:rsidTr="00413227">
        <w:trPr>
          <w:tblHeader/>
        </w:trPr>
        <w:tc>
          <w:tcPr>
            <w:tcW w:w="1758" w:type="dxa"/>
            <w:vAlign w:val="center"/>
          </w:tcPr>
          <w:p w:rsidR="00E81CFB" w:rsidRPr="000B139D" w:rsidRDefault="00E81CFB" w:rsidP="004132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139D">
              <w:rPr>
                <w:rFonts w:ascii="Times New Roman" w:hAnsi="Times New Roman" w:cs="Times New Roman"/>
                <w:b/>
                <w:bCs/>
              </w:rPr>
              <w:t>Коды компе-тенций</w:t>
            </w:r>
          </w:p>
        </w:tc>
        <w:tc>
          <w:tcPr>
            <w:tcW w:w="7995" w:type="dxa"/>
            <w:vAlign w:val="center"/>
          </w:tcPr>
          <w:p w:rsidR="00E81CFB" w:rsidRPr="000B139D" w:rsidRDefault="00E81CFB" w:rsidP="004132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139D">
              <w:rPr>
                <w:rFonts w:ascii="Times New Roman" w:hAnsi="Times New Roman" w:cs="Times New Roman"/>
                <w:b/>
                <w:bCs/>
              </w:rPr>
              <w:t>Результаты освоения ОПОП</w:t>
            </w:r>
          </w:p>
          <w:p w:rsidR="00E81CFB" w:rsidRPr="000B139D" w:rsidRDefault="00E81CFB" w:rsidP="004132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139D">
              <w:rPr>
                <w:rFonts w:ascii="Times New Roman" w:hAnsi="Times New Roman" w:cs="Times New Roman"/>
                <w:b/>
                <w:bCs/>
              </w:rPr>
              <w:t>Содержание компетенций</w:t>
            </w:r>
          </w:p>
        </w:tc>
      </w:tr>
      <w:tr w:rsidR="00E81CFB" w:rsidRPr="000B139D" w:rsidTr="00413227">
        <w:tc>
          <w:tcPr>
            <w:tcW w:w="1758" w:type="dxa"/>
          </w:tcPr>
          <w:p w:rsidR="00E81CFB" w:rsidRPr="000B139D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B139D">
              <w:rPr>
                <w:rFonts w:ascii="Times New Roman" w:hAnsi="Times New Roman" w:cs="Times New Roman"/>
              </w:rPr>
              <w:t>К-1</w:t>
            </w:r>
          </w:p>
        </w:tc>
        <w:tc>
          <w:tcPr>
            <w:tcW w:w="7995" w:type="dxa"/>
          </w:tcPr>
          <w:p w:rsidR="00E81CFB" w:rsidRPr="000B139D" w:rsidRDefault="00E81CFB" w:rsidP="0041322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B139D">
              <w:rPr>
                <w:rFonts w:ascii="Times New Roman" w:hAnsi="Times New Roman" w:cs="Times New Roman"/>
              </w:rPr>
              <w:t>пособность использовать основы философских знаний для формирования мировоззренческой позиции</w:t>
            </w:r>
          </w:p>
        </w:tc>
      </w:tr>
    </w:tbl>
    <w:p w:rsidR="00E81CFB" w:rsidRDefault="00E81CFB" w:rsidP="00E81CF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7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758"/>
        <w:gridCol w:w="7995"/>
      </w:tblGrid>
      <w:tr w:rsidR="00E81CFB" w:rsidRPr="000B139D" w:rsidTr="0041322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9C34FF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Коды индикаторов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9C34FF" w:rsidRDefault="00E81CFB" w:rsidP="0041322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81CFB" w:rsidRPr="009C34FF" w:rsidRDefault="00E81CFB" w:rsidP="0041322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Содержание индикаторов</w:t>
            </w:r>
          </w:p>
        </w:tc>
      </w:tr>
      <w:tr w:rsidR="00E81CFB" w:rsidRPr="000B139D" w:rsidTr="0041322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0B139D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B139D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3B2BFC" w:rsidRDefault="00E81CFB" w:rsidP="0041322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Осуществляет поиск необходимой информации, подвергает ее критическому анализу и обобщению</w:t>
            </w:r>
          </w:p>
        </w:tc>
      </w:tr>
    </w:tbl>
    <w:p w:rsidR="00E81CFB" w:rsidRDefault="00E81CFB" w:rsidP="00DC6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CFB" w:rsidRDefault="00E81CFB" w:rsidP="00E81CFB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BDF">
        <w:rPr>
          <w:rFonts w:ascii="Times New Roman" w:hAnsi="Times New Roman" w:cs="Times New Roman"/>
          <w:b/>
          <w:sz w:val="28"/>
          <w:szCs w:val="28"/>
        </w:rPr>
        <w:t>Задания с развернутым ответом</w:t>
      </w:r>
    </w:p>
    <w:p w:rsidR="00E81CFB" w:rsidRDefault="00E81CFB" w:rsidP="00E81CFB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CFB" w:rsidRDefault="00E81CFB" w:rsidP="00E81CFB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чем сходство и различие философии и искусства как двух способов восприятия мира? </w:t>
      </w:r>
    </w:p>
    <w:p w:rsidR="00E81CFB" w:rsidRPr="00E81CFB" w:rsidRDefault="00E81CFB" w:rsidP="00E81C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CFB" w:rsidRDefault="00E81CFB" w:rsidP="00E81CFB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Почему ранний христианский философ Аврелий Августин писал, что когда мы говорил о существовании трех времен – прошлого, настоящего и будущего, мы выражаемся неточно? Как он предлагал называть три времени?</w:t>
      </w:r>
    </w:p>
    <w:p w:rsidR="00E81CFB" w:rsidRDefault="00E81CFB" w:rsidP="00E81CF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F6AA8">
        <w:rPr>
          <w:rFonts w:ascii="Times New Roman" w:hAnsi="Times New Roman" w:cs="Times New Roman"/>
          <w:sz w:val="28"/>
          <w:szCs w:val="28"/>
        </w:rPr>
        <w:t xml:space="preserve">Ответ: Потому, что существует только настоящее, из которого благодаря памяти и ожиданию мы можем обращаться к прошлому и будущему. С точки зрения Августина, лучше употреблять три формы настоящего – настоящее прошлого, настоящее настоящего и настоящее будущего.   </w:t>
      </w:r>
    </w:p>
    <w:p w:rsidR="00E81CFB" w:rsidRPr="00E81CFB" w:rsidRDefault="00E81CFB" w:rsidP="00E81CF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81CFB" w:rsidRDefault="00E81CFB" w:rsidP="00E81CFB">
      <w:pPr>
        <w:pStyle w:val="a7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CFB" w:rsidRDefault="00E81CFB" w:rsidP="00E81CFB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Назовите основные периоды развития античной философии и дайте их краткую характеристику?</w:t>
      </w:r>
    </w:p>
    <w:p w:rsidR="00E81CFB" w:rsidRDefault="00E81CFB" w:rsidP="00E81CFB">
      <w:pPr>
        <w:pStyle w:val="a8"/>
        <w:spacing w:before="0" w:beforeAutospacing="0" w:after="225" w:afterAutospacing="0"/>
        <w:ind w:left="284" w:firstLine="360"/>
        <w:contextualSpacing/>
        <w:jc w:val="both"/>
        <w:rPr>
          <w:sz w:val="28"/>
          <w:szCs w:val="28"/>
        </w:rPr>
      </w:pPr>
      <w:r w:rsidRPr="004A592B">
        <w:rPr>
          <w:sz w:val="28"/>
          <w:szCs w:val="28"/>
        </w:rPr>
        <w:t xml:space="preserve">Ответ: Основные периоды развития </w:t>
      </w:r>
      <w:r>
        <w:rPr>
          <w:sz w:val="28"/>
          <w:szCs w:val="28"/>
        </w:rPr>
        <w:t>античной философии:</w:t>
      </w:r>
      <w:r w:rsidRPr="004A592B">
        <w:rPr>
          <w:sz w:val="28"/>
          <w:szCs w:val="28"/>
        </w:rPr>
        <w:t xml:space="preserve"> </w:t>
      </w:r>
    </w:p>
    <w:p w:rsidR="00E81CFB" w:rsidRDefault="00E81CFB" w:rsidP="009D7D66">
      <w:pPr>
        <w:pStyle w:val="a8"/>
        <w:spacing w:before="0" w:beforeAutospacing="0" w:after="225" w:afterAutospacing="0"/>
        <w:ind w:left="284" w:firstLine="360"/>
        <w:contextualSpacing/>
        <w:jc w:val="both"/>
        <w:rPr>
          <w:sz w:val="28"/>
          <w:szCs w:val="28"/>
        </w:rPr>
      </w:pPr>
      <w:r w:rsidRPr="004A592B">
        <w:rPr>
          <w:sz w:val="28"/>
          <w:szCs w:val="28"/>
        </w:rPr>
        <w:t>1. Досократовский период.</w:t>
      </w:r>
      <w:r>
        <w:rPr>
          <w:b/>
          <w:sz w:val="28"/>
          <w:szCs w:val="28"/>
        </w:rPr>
        <w:t xml:space="preserve"> </w:t>
      </w:r>
      <w:r w:rsidRPr="004A592B">
        <w:rPr>
          <w:rStyle w:val="ad"/>
          <w:b w:val="0"/>
          <w:sz w:val="28"/>
          <w:szCs w:val="28"/>
        </w:rPr>
        <w:t xml:space="preserve">К этому периоду </w:t>
      </w:r>
      <w:r w:rsidRPr="004A592B">
        <w:rPr>
          <w:sz w:val="28"/>
          <w:szCs w:val="28"/>
        </w:rPr>
        <w:t xml:space="preserve">относится деятельность </w:t>
      </w:r>
      <w:r w:rsidRPr="004A592B">
        <w:rPr>
          <w:rStyle w:val="apple-converted-space"/>
          <w:sz w:val="28"/>
          <w:szCs w:val="28"/>
        </w:rPr>
        <w:t> </w:t>
      </w:r>
      <w:r w:rsidRPr="004A592B">
        <w:rPr>
          <w:iCs/>
          <w:sz w:val="28"/>
          <w:szCs w:val="28"/>
        </w:rPr>
        <w:t>милетской школы</w:t>
      </w:r>
      <w:r w:rsidRPr="004A592B">
        <w:rPr>
          <w:rStyle w:val="apple-converted-space"/>
          <w:sz w:val="28"/>
          <w:szCs w:val="28"/>
        </w:rPr>
        <w:t>,</w:t>
      </w:r>
      <w:r w:rsidRPr="004A592B">
        <w:rPr>
          <w:sz w:val="28"/>
          <w:szCs w:val="28"/>
        </w:rPr>
        <w:t xml:space="preserve"> Гераклита Эфесского;</w:t>
      </w:r>
      <w:r w:rsidRPr="004A592B">
        <w:rPr>
          <w:rStyle w:val="apple-converted-space"/>
          <w:sz w:val="28"/>
          <w:szCs w:val="28"/>
        </w:rPr>
        <w:t> </w:t>
      </w:r>
      <w:r w:rsidRPr="004A592B">
        <w:rPr>
          <w:iCs/>
          <w:sz w:val="28"/>
          <w:szCs w:val="28"/>
        </w:rPr>
        <w:t>элейской школы;</w:t>
      </w:r>
      <w:r w:rsidRPr="004A592B">
        <w:rPr>
          <w:i/>
          <w:iCs/>
          <w:sz w:val="28"/>
          <w:szCs w:val="28"/>
          <w:u w:val="single"/>
        </w:rPr>
        <w:t xml:space="preserve"> </w:t>
      </w:r>
      <w:r w:rsidRPr="004A592B">
        <w:rPr>
          <w:iCs/>
          <w:sz w:val="28"/>
          <w:szCs w:val="28"/>
        </w:rPr>
        <w:t>атомистов</w:t>
      </w:r>
      <w:r w:rsidRPr="004A592B">
        <w:rPr>
          <w:rStyle w:val="apple-converted-space"/>
          <w:sz w:val="28"/>
          <w:szCs w:val="28"/>
        </w:rPr>
        <w:t> </w:t>
      </w:r>
      <w:r w:rsidRPr="004A592B">
        <w:rPr>
          <w:sz w:val="28"/>
          <w:szCs w:val="28"/>
        </w:rPr>
        <w:t>(Демокрита, Левкиппа).</w:t>
      </w:r>
      <w:r w:rsidRPr="004A592B">
        <w:rPr>
          <w:rStyle w:val="apple-converted-space"/>
          <w:sz w:val="28"/>
          <w:szCs w:val="28"/>
        </w:rPr>
        <w:t> </w:t>
      </w:r>
      <w:r w:rsidRPr="004A592B">
        <w:rPr>
          <w:rStyle w:val="ad"/>
          <w:b w:val="0"/>
          <w:sz w:val="28"/>
          <w:szCs w:val="28"/>
        </w:rPr>
        <w:t>Основные проблемы</w:t>
      </w:r>
      <w:r w:rsidRPr="004A592B">
        <w:rPr>
          <w:sz w:val="28"/>
          <w:szCs w:val="28"/>
        </w:rPr>
        <w:t>, которыми занимались досократики: объяснение явлений природы, сущности Космоса, окружающего мира, поиски первоначала всего сущего.</w:t>
      </w:r>
      <w:r>
        <w:rPr>
          <w:sz w:val="28"/>
          <w:szCs w:val="28"/>
        </w:rPr>
        <w:t xml:space="preserve"> </w:t>
      </w:r>
    </w:p>
    <w:p w:rsidR="00E81CFB" w:rsidRDefault="00E81CFB" w:rsidP="009D7D66">
      <w:pPr>
        <w:pStyle w:val="a8"/>
        <w:spacing w:before="0" w:beforeAutospacing="0" w:after="225" w:afterAutospacing="0"/>
        <w:ind w:left="284" w:firstLine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Классический период. К этому периоду относится деятельность софистов, Сократа, Платона, Аристотеля. Происходит</w:t>
      </w:r>
      <w:r w:rsidRPr="004A592B">
        <w:rPr>
          <w:sz w:val="28"/>
          <w:szCs w:val="28"/>
        </w:rPr>
        <w:t xml:space="preserve"> поворот к логико-гносеологической, социально-политической, нравственно-этической и антропологической проблематике. Этот поворот связан с софистической традицией </w:t>
      </w:r>
      <w:r>
        <w:rPr>
          <w:sz w:val="28"/>
          <w:szCs w:val="28"/>
        </w:rPr>
        <w:t>и с фигурой Сократа. В рамках</w:t>
      </w:r>
      <w:r w:rsidRPr="004A592B">
        <w:rPr>
          <w:sz w:val="28"/>
          <w:szCs w:val="28"/>
        </w:rPr>
        <w:t xml:space="preserve"> классики вырабатываются совершенные образцы системных абстрактно-теоретических и </w:t>
      </w:r>
      <w:r w:rsidRPr="004A592B">
        <w:rPr>
          <w:sz w:val="28"/>
          <w:szCs w:val="28"/>
        </w:rPr>
        <w:lastRenderedPageBreak/>
        <w:t>философских концепций, задающий канон западноевропейской философско</w:t>
      </w:r>
      <w:r>
        <w:rPr>
          <w:sz w:val="28"/>
          <w:szCs w:val="28"/>
        </w:rPr>
        <w:t>й традиции</w:t>
      </w:r>
      <w:r w:rsidRPr="004A592B">
        <w:rPr>
          <w:sz w:val="28"/>
          <w:szCs w:val="28"/>
        </w:rPr>
        <w:t>.</w:t>
      </w:r>
    </w:p>
    <w:p w:rsidR="00E81CFB" w:rsidRDefault="00E81CFB" w:rsidP="009D7D66">
      <w:pPr>
        <w:pStyle w:val="a8"/>
        <w:spacing w:before="0" w:beforeAutospacing="0" w:after="225" w:afterAutospacing="0"/>
        <w:ind w:left="284" w:firstLine="357"/>
        <w:contextualSpacing/>
        <w:jc w:val="both"/>
        <w:rPr>
          <w:rFonts w:ascii="Open Sans" w:hAnsi="Open Sans"/>
          <w:sz w:val="23"/>
          <w:szCs w:val="23"/>
          <w:shd w:val="clear" w:color="auto" w:fill="FFFFFF"/>
        </w:rPr>
      </w:pPr>
      <w:r w:rsidRPr="009C6F18">
        <w:rPr>
          <w:sz w:val="28"/>
          <w:szCs w:val="28"/>
        </w:rPr>
        <w:t xml:space="preserve">3. Эллинистический период. </w:t>
      </w:r>
      <w:r w:rsidRPr="009C6F18">
        <w:rPr>
          <w:sz w:val="28"/>
          <w:szCs w:val="28"/>
          <w:shd w:val="clear" w:color="auto" w:fill="FFFFFF"/>
        </w:rPr>
        <w:t>Формируются разнообразные эклектические конкурирующие философские школы: перипатетики, академическая философия (Платоновская академия, стоическая и эпикурейская школы, скептицизм). Большое значение получили проблемы этики, проповеди стоицизма и скептицизма.</w:t>
      </w:r>
      <w:r w:rsidRPr="009C6F18">
        <w:rPr>
          <w:rFonts w:ascii="Open Sans" w:hAnsi="Open Sans"/>
          <w:sz w:val="23"/>
          <w:szCs w:val="23"/>
          <w:shd w:val="clear" w:color="auto" w:fill="FFFFFF"/>
        </w:rPr>
        <w:t xml:space="preserve"> </w:t>
      </w:r>
    </w:p>
    <w:p w:rsidR="00E81CFB" w:rsidRDefault="00E81CFB" w:rsidP="009D7D66">
      <w:pPr>
        <w:spacing w:after="0" w:line="240" w:lineRule="auto"/>
        <w:ind w:left="284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81C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Pr="00E81CFB">
        <w:rPr>
          <w:rFonts w:ascii="Times New Roman" w:hAnsi="Times New Roman" w:cs="Times New Roman"/>
          <w:sz w:val="28"/>
          <w:szCs w:val="28"/>
        </w:rPr>
        <w:t>Римский период. Римская философия развивается под влиянием греческой философской мысли. В Римской философии сложились три направления:</w:t>
      </w:r>
      <w:r w:rsidRPr="00E81CF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81CFB">
        <w:rPr>
          <w:rFonts w:ascii="Times New Roman" w:hAnsi="Times New Roman" w:cs="Times New Roman"/>
          <w:iCs/>
          <w:sz w:val="28"/>
          <w:szCs w:val="28"/>
        </w:rPr>
        <w:t>стоицизм</w:t>
      </w:r>
      <w:r w:rsidRPr="00E81CFB">
        <w:rPr>
          <w:rFonts w:ascii="Times New Roman" w:hAnsi="Times New Roman" w:cs="Times New Roman"/>
          <w:sz w:val="28"/>
          <w:szCs w:val="28"/>
        </w:rPr>
        <w:t>,</w:t>
      </w:r>
      <w:r w:rsidRPr="00E81CF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81CFB">
        <w:rPr>
          <w:rFonts w:ascii="Times New Roman" w:hAnsi="Times New Roman" w:cs="Times New Roman"/>
          <w:iCs/>
          <w:sz w:val="28"/>
          <w:szCs w:val="28"/>
        </w:rPr>
        <w:t>эпикуреизм</w:t>
      </w:r>
      <w:r w:rsidRPr="00E81CFB">
        <w:rPr>
          <w:rFonts w:ascii="Times New Roman" w:hAnsi="Times New Roman" w:cs="Times New Roman"/>
          <w:sz w:val="28"/>
          <w:szCs w:val="28"/>
        </w:rPr>
        <w:t>,</w:t>
      </w:r>
      <w:r w:rsidRPr="00E81CF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81CFB">
        <w:rPr>
          <w:rFonts w:ascii="Times New Roman" w:hAnsi="Times New Roman" w:cs="Times New Roman"/>
          <w:iCs/>
          <w:sz w:val="28"/>
          <w:szCs w:val="28"/>
        </w:rPr>
        <w:t>скептицизм</w:t>
      </w:r>
      <w:r w:rsidRPr="00E81CFB">
        <w:rPr>
          <w:rFonts w:ascii="Times New Roman" w:hAnsi="Times New Roman" w:cs="Times New Roman"/>
          <w:sz w:val="28"/>
          <w:szCs w:val="28"/>
        </w:rPr>
        <w:t xml:space="preserve">. В III—V столетиях  возникает </w:t>
      </w:r>
      <w:r w:rsidRPr="00E81CFB">
        <w:rPr>
          <w:rFonts w:ascii="Times New Roman" w:hAnsi="Times New Roman" w:cs="Times New Roman"/>
          <w:iCs/>
          <w:sz w:val="28"/>
          <w:szCs w:val="28"/>
        </w:rPr>
        <w:t>неоплатонизм,</w:t>
      </w:r>
      <w:r w:rsidRPr="00E81CF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81CFB">
        <w:rPr>
          <w:rFonts w:ascii="Times New Roman" w:hAnsi="Times New Roman" w:cs="Times New Roman"/>
          <w:sz w:val="28"/>
          <w:szCs w:val="28"/>
        </w:rPr>
        <w:t>который оказал влияние на раннюю христианскую философию.</w:t>
      </w:r>
      <w:r w:rsidRPr="00E81CFB">
        <w:rPr>
          <w:rFonts w:ascii="Times New Roman" w:hAnsi="Times New Roman" w:cs="Times New Roman"/>
          <w:sz w:val="28"/>
          <w:szCs w:val="28"/>
        </w:rPr>
        <w:tab/>
      </w:r>
    </w:p>
    <w:p w:rsidR="00222C10" w:rsidRDefault="00222C10" w:rsidP="00E81CFB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26432A" w:rsidRDefault="0026432A" w:rsidP="00222C1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 называется главное произведение мыслителя Возрождения Н. Макиавелли? </w:t>
      </w:r>
    </w:p>
    <w:p w:rsidR="0026432A" w:rsidRPr="0026432A" w:rsidRDefault="0026432A" w:rsidP="0026432A">
      <w:pPr>
        <w:pStyle w:val="a7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26432A">
        <w:rPr>
          <w:rFonts w:ascii="Times New Roman" w:hAnsi="Times New Roman" w:cs="Times New Roman"/>
          <w:sz w:val="28"/>
          <w:szCs w:val="28"/>
        </w:rPr>
        <w:t xml:space="preserve">Ответ: Государь. </w:t>
      </w:r>
    </w:p>
    <w:p w:rsidR="0026432A" w:rsidRDefault="0026432A" w:rsidP="0026432A">
      <w:pPr>
        <w:pStyle w:val="a7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2C10" w:rsidRPr="00222C10" w:rsidRDefault="00222C10" w:rsidP="00222C1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C10">
        <w:rPr>
          <w:rFonts w:ascii="Times New Roman" w:hAnsi="Times New Roman" w:cs="Times New Roman"/>
          <w:b/>
          <w:sz w:val="28"/>
          <w:szCs w:val="28"/>
        </w:rPr>
        <w:t xml:space="preserve">Назовите четыре вида идолов в теории Ф. Бэкона. Какую роль они играют в теории познания этого философа?   </w:t>
      </w:r>
    </w:p>
    <w:p w:rsidR="00222C10" w:rsidRDefault="00222C10" w:rsidP="00222C10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Идолы рода, идолы пещеры, идолы рыночной площади, идолы театра. Это индивидуальные и общечеловеческие заблуждения, которые препятствуют познанию окружающего мира человеком. С точки зрения Ф. Бэкона, освобождение от них должно предшествовать процедуре познания.  </w:t>
      </w:r>
    </w:p>
    <w:p w:rsidR="00222C10" w:rsidRPr="00E81CFB" w:rsidRDefault="00222C10" w:rsidP="00E81CFB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E67" w:rsidRPr="00FA4E67" w:rsidRDefault="00FA4E67" w:rsidP="00FA4E67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E67">
        <w:rPr>
          <w:rFonts w:ascii="Times New Roman" w:hAnsi="Times New Roman" w:cs="Times New Roman"/>
          <w:b/>
          <w:sz w:val="28"/>
          <w:szCs w:val="28"/>
        </w:rPr>
        <w:t xml:space="preserve">Назовите нескольких европейских ученых </w:t>
      </w:r>
      <w:r w:rsidRPr="00FA4E67">
        <w:rPr>
          <w:rFonts w:ascii="Times New Roman" w:hAnsi="Times New Roman" w:cs="Times New Roman"/>
          <w:b/>
          <w:sz w:val="28"/>
          <w:szCs w:val="28"/>
          <w:lang w:val="en-US"/>
        </w:rPr>
        <w:t>XVI</w:t>
      </w:r>
      <w:r w:rsidRPr="00FA4E67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FA4E67">
        <w:rPr>
          <w:rFonts w:ascii="Times New Roman" w:hAnsi="Times New Roman" w:cs="Times New Roman"/>
          <w:b/>
          <w:sz w:val="28"/>
          <w:szCs w:val="28"/>
          <w:lang w:val="en-US"/>
        </w:rPr>
        <w:t>XVII</w:t>
      </w:r>
      <w:r w:rsidRPr="00FA4E67">
        <w:rPr>
          <w:rFonts w:ascii="Times New Roman" w:hAnsi="Times New Roman" w:cs="Times New Roman"/>
          <w:b/>
          <w:sz w:val="28"/>
          <w:szCs w:val="28"/>
        </w:rPr>
        <w:t xml:space="preserve"> вв., чьи открытия сыграли основополагающую роль в формировании новой картины мира и повлияли на формирование науки Нового времени?</w:t>
      </w:r>
    </w:p>
    <w:p w:rsidR="00FA4E67" w:rsidRPr="00DF6AA8" w:rsidRDefault="00FA4E67" w:rsidP="00FA4E67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AA8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: Н. Коперник, </w:t>
      </w:r>
      <w:r w:rsidRPr="00DF6AA8">
        <w:rPr>
          <w:rFonts w:ascii="Times New Roman" w:hAnsi="Times New Roman" w:cs="Times New Roman"/>
          <w:sz w:val="28"/>
          <w:szCs w:val="28"/>
        </w:rPr>
        <w:t xml:space="preserve">Г. Галилей, И. Кеплер, И. Ньютон.   </w:t>
      </w:r>
    </w:p>
    <w:p w:rsidR="00E81CFB" w:rsidRDefault="00E81CFB" w:rsidP="00E81CFB">
      <w:pPr>
        <w:pStyle w:val="a7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2C10" w:rsidRDefault="00222C10" w:rsidP="00222C1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Почему философия Гегеля называется «абсолютным идеализмом»?</w:t>
      </w:r>
    </w:p>
    <w:p w:rsidR="00222C10" w:rsidRPr="003621BE" w:rsidRDefault="00222C10" w:rsidP="00222C10">
      <w:pPr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1BE">
        <w:rPr>
          <w:rFonts w:ascii="Times New Roman" w:hAnsi="Times New Roman" w:cs="Times New Roman"/>
          <w:sz w:val="28"/>
          <w:szCs w:val="28"/>
        </w:rPr>
        <w:t>Ответ: Гегель называл свою философскую систему</w:t>
      </w:r>
      <w:r w:rsidRPr="003621B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621BE">
        <w:rPr>
          <w:rStyle w:val="ad"/>
          <w:rFonts w:ascii="Times New Roman" w:hAnsi="Times New Roman" w:cs="Times New Roman"/>
          <w:b w:val="0"/>
          <w:sz w:val="28"/>
          <w:szCs w:val="28"/>
        </w:rPr>
        <w:t>"абсолютным идеализмом"</w:t>
      </w:r>
      <w:r w:rsidRPr="003621BE">
        <w:rPr>
          <w:rFonts w:ascii="Times New Roman" w:hAnsi="Times New Roman" w:cs="Times New Roman"/>
          <w:b/>
          <w:sz w:val="28"/>
          <w:szCs w:val="28"/>
        </w:rPr>
        <w:t>,</w:t>
      </w:r>
      <w:r w:rsidRPr="003621BE">
        <w:rPr>
          <w:rFonts w:ascii="Times New Roman" w:hAnsi="Times New Roman" w:cs="Times New Roman"/>
          <w:sz w:val="28"/>
          <w:szCs w:val="28"/>
        </w:rPr>
        <w:t xml:space="preserve"> потому что его философская система связана со стремлением охватить весь универсум, весь природный и духовный мир единым понятием. Таким исходным понятием гегелевской системы является</w:t>
      </w:r>
      <w:r w:rsidRPr="003621B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621BE">
        <w:rPr>
          <w:rStyle w:val="ad"/>
          <w:rFonts w:ascii="Times New Roman" w:hAnsi="Times New Roman" w:cs="Times New Roman"/>
          <w:b w:val="0"/>
          <w:sz w:val="28"/>
          <w:szCs w:val="28"/>
        </w:rPr>
        <w:t>Абсолютная идея</w:t>
      </w:r>
      <w:r w:rsidRPr="003621BE">
        <w:rPr>
          <w:rFonts w:ascii="Times New Roman" w:hAnsi="Times New Roman" w:cs="Times New Roman"/>
          <w:b/>
          <w:sz w:val="28"/>
          <w:szCs w:val="28"/>
        </w:rPr>
        <w:t>.</w:t>
      </w:r>
    </w:p>
    <w:p w:rsidR="00222C10" w:rsidRDefault="00222C10" w:rsidP="00E81CFB">
      <w:pPr>
        <w:pStyle w:val="a7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2C10" w:rsidRDefault="00222C10" w:rsidP="00222C1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Что общего и чем различались взгляды славянофилов и западников – двух концепций отечественной мысли 30 – 50-х гг.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XIX </w:t>
      </w:r>
      <w:r>
        <w:rPr>
          <w:rFonts w:ascii="Times New Roman" w:hAnsi="Times New Roman" w:cs="Times New Roman"/>
          <w:b/>
          <w:sz w:val="28"/>
          <w:szCs w:val="28"/>
        </w:rPr>
        <w:t xml:space="preserve">в.? </w:t>
      </w:r>
    </w:p>
    <w:p w:rsidR="00222C10" w:rsidRDefault="00222C10" w:rsidP="00222C10">
      <w:pPr>
        <w:pStyle w:val="a7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2C10" w:rsidRPr="00222C10" w:rsidRDefault="00222C10" w:rsidP="00222C1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чем суть конфликта сциентизма и антисциентизма?</w:t>
      </w:r>
    </w:p>
    <w:p w:rsidR="00E81CFB" w:rsidRDefault="00E81CFB" w:rsidP="00E81CFB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CFB" w:rsidRPr="00DC6BDF" w:rsidRDefault="00E81CFB" w:rsidP="00E81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BDF">
        <w:rPr>
          <w:rFonts w:ascii="Times New Roman" w:hAnsi="Times New Roman" w:cs="Times New Roman"/>
          <w:b/>
          <w:sz w:val="28"/>
          <w:szCs w:val="28"/>
        </w:rPr>
        <w:t>Тест</w:t>
      </w:r>
      <w:r>
        <w:rPr>
          <w:rFonts w:ascii="Times New Roman" w:hAnsi="Times New Roman" w:cs="Times New Roman"/>
          <w:b/>
          <w:sz w:val="28"/>
          <w:szCs w:val="28"/>
        </w:rPr>
        <w:t xml:space="preserve">овые задания </w:t>
      </w:r>
    </w:p>
    <w:p w:rsidR="00E81CFB" w:rsidRDefault="00E81CFB" w:rsidP="00E81CFB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188" w:rsidRPr="006E0CF7" w:rsidRDefault="00FD4188" w:rsidP="00FD4188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0CF7">
        <w:rPr>
          <w:rFonts w:ascii="Times New Roman" w:hAnsi="Times New Roman" w:cs="Times New Roman"/>
          <w:b/>
          <w:bCs/>
          <w:sz w:val="28"/>
          <w:szCs w:val="28"/>
        </w:rPr>
        <w:t xml:space="preserve">Какая из названных научных дисциплин не является частью философии? </w:t>
      </w:r>
    </w:p>
    <w:p w:rsidR="00FD4188" w:rsidRPr="006E0CF7" w:rsidRDefault="00FD4188" w:rsidP="00FD4188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6E0CF7">
        <w:rPr>
          <w:rFonts w:ascii="Times New Roman" w:hAnsi="Times New Roman" w:cs="Times New Roman"/>
          <w:color w:val="000000"/>
          <w:sz w:val="28"/>
          <w:szCs w:val="28"/>
        </w:rPr>
        <w:t>гносеология</w:t>
      </w:r>
    </w:p>
    <w:p w:rsidR="00FD4188" w:rsidRPr="006E0CF7" w:rsidRDefault="00FD4188" w:rsidP="00FD4188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6E0CF7">
        <w:rPr>
          <w:rFonts w:ascii="Times New Roman" w:hAnsi="Times New Roman" w:cs="Times New Roman"/>
          <w:color w:val="000000"/>
          <w:sz w:val="28"/>
          <w:szCs w:val="28"/>
        </w:rPr>
        <w:t>этика</w:t>
      </w:r>
    </w:p>
    <w:p w:rsidR="00FD4188" w:rsidRPr="006E0CF7" w:rsidRDefault="00FD4188" w:rsidP="00FD4188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6E0CF7">
        <w:rPr>
          <w:rFonts w:ascii="Times New Roman" w:hAnsi="Times New Roman" w:cs="Times New Roman"/>
          <w:color w:val="000000"/>
          <w:sz w:val="28"/>
          <w:szCs w:val="28"/>
        </w:rPr>
        <w:t>онтология</w:t>
      </w:r>
    </w:p>
    <w:p w:rsidR="00FD4188" w:rsidRPr="006E0CF7" w:rsidRDefault="00FD4188" w:rsidP="00FD4188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6E0CF7">
        <w:rPr>
          <w:rFonts w:ascii="Times New Roman" w:hAnsi="Times New Roman" w:cs="Times New Roman"/>
          <w:color w:val="000000"/>
          <w:sz w:val="28"/>
          <w:szCs w:val="28"/>
        </w:rPr>
        <w:t>+история</w:t>
      </w:r>
    </w:p>
    <w:p w:rsidR="00E81CFB" w:rsidRDefault="00E81CFB" w:rsidP="00DC6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188" w:rsidRPr="009D7D66" w:rsidRDefault="00FD4188" w:rsidP="009D7D66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7D6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Онтология – это:</w:t>
      </w:r>
    </w:p>
    <w:p w:rsidR="00FD4188" w:rsidRPr="007C7A6E" w:rsidRDefault="00FD4188" w:rsidP="00FD418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7C7A6E">
        <w:rPr>
          <w:rFonts w:ascii="Times New Roman" w:hAnsi="Times New Roman" w:cs="Times New Roman"/>
          <w:color w:val="000000"/>
          <w:sz w:val="28"/>
          <w:szCs w:val="28"/>
        </w:rPr>
        <w:t>учение о всеобщей обусловленности явлений</w:t>
      </w:r>
    </w:p>
    <w:p w:rsidR="00FD4188" w:rsidRPr="007C7A6E" w:rsidRDefault="00FD4188" w:rsidP="00FD418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7C7A6E">
        <w:rPr>
          <w:rFonts w:ascii="Times New Roman" w:hAnsi="Times New Roman" w:cs="Times New Roman"/>
          <w:color w:val="000000"/>
          <w:sz w:val="28"/>
          <w:szCs w:val="28"/>
        </w:rPr>
        <w:t>учение о сущности и природе науки</w:t>
      </w:r>
    </w:p>
    <w:p w:rsidR="00FD4188" w:rsidRPr="007C7A6E" w:rsidRDefault="00FD4188" w:rsidP="00FD418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7C7A6E">
        <w:rPr>
          <w:rFonts w:ascii="Times New Roman" w:hAnsi="Times New Roman" w:cs="Times New Roman"/>
          <w:color w:val="000000"/>
          <w:sz w:val="28"/>
          <w:szCs w:val="28"/>
        </w:rPr>
        <w:t>учение о бытии, о его фундаментальных принципах</w:t>
      </w:r>
    </w:p>
    <w:p w:rsidR="00FD4188" w:rsidRDefault="00FD4188" w:rsidP="00FD418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7C7A6E">
        <w:rPr>
          <w:rFonts w:ascii="Times New Roman" w:hAnsi="Times New Roman" w:cs="Times New Roman"/>
          <w:color w:val="000000"/>
          <w:sz w:val="28"/>
          <w:szCs w:val="28"/>
        </w:rPr>
        <w:t>учение о правильных формах мышления</w:t>
      </w:r>
    </w:p>
    <w:p w:rsidR="00FD4188" w:rsidRDefault="00FD4188" w:rsidP="00DC6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188" w:rsidRPr="007C7A6E" w:rsidRDefault="00FD4188" w:rsidP="009D7D66">
      <w:pPr>
        <w:pStyle w:val="a7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C7A6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Гносеология – это:</w:t>
      </w:r>
    </w:p>
    <w:p w:rsidR="00FD4188" w:rsidRPr="007C7A6E" w:rsidRDefault="00FD4188" w:rsidP="00FD418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7C7A6E">
        <w:rPr>
          <w:rFonts w:ascii="Times New Roman" w:hAnsi="Times New Roman" w:cs="Times New Roman"/>
          <w:color w:val="000000"/>
          <w:sz w:val="28"/>
          <w:szCs w:val="28"/>
        </w:rPr>
        <w:t>учение о развитии и функционировании науки</w:t>
      </w:r>
    </w:p>
    <w:p w:rsidR="00FD4188" w:rsidRPr="007C7A6E" w:rsidRDefault="00FD4188" w:rsidP="00FD418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7C7A6E">
        <w:rPr>
          <w:rFonts w:ascii="Times New Roman" w:hAnsi="Times New Roman" w:cs="Times New Roman"/>
          <w:color w:val="000000"/>
          <w:sz w:val="28"/>
          <w:szCs w:val="28"/>
        </w:rPr>
        <w:t>учение о природе, сущности познания</w:t>
      </w:r>
    </w:p>
    <w:p w:rsidR="00FD4188" w:rsidRPr="007C7A6E" w:rsidRDefault="00FD4188" w:rsidP="00FD418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7C7A6E">
        <w:rPr>
          <w:rFonts w:ascii="Times New Roman" w:hAnsi="Times New Roman" w:cs="Times New Roman"/>
          <w:color w:val="000000"/>
          <w:sz w:val="28"/>
          <w:szCs w:val="28"/>
        </w:rPr>
        <w:t>учение о логических формах и законах мышления</w:t>
      </w:r>
    </w:p>
    <w:p w:rsidR="00FD4188" w:rsidRDefault="00FD4188" w:rsidP="00FD418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7C7A6E">
        <w:rPr>
          <w:rFonts w:ascii="Times New Roman" w:hAnsi="Times New Roman" w:cs="Times New Roman"/>
          <w:color w:val="000000"/>
          <w:sz w:val="28"/>
          <w:szCs w:val="28"/>
        </w:rPr>
        <w:t>учение о сущности мира, его устройстве</w:t>
      </w:r>
    </w:p>
    <w:p w:rsidR="00E81CFB" w:rsidRDefault="00E81CFB" w:rsidP="00DC6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188" w:rsidRPr="009D7D66" w:rsidRDefault="00FD4188" w:rsidP="009D7D66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7D6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Кто из названных греческих философов-досократиков считал основой всего сущего воду:</w:t>
      </w:r>
    </w:p>
    <w:p w:rsidR="00FD4188" w:rsidRDefault="00FD4188" w:rsidP="00FD4188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+Фалес</w:t>
      </w:r>
    </w:p>
    <w:p w:rsidR="00FD4188" w:rsidRDefault="00FD4188" w:rsidP="00FD4188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Гераклит</w:t>
      </w:r>
    </w:p>
    <w:p w:rsidR="00FD4188" w:rsidRDefault="00FD4188" w:rsidP="00FD4188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Пифагор</w:t>
      </w:r>
    </w:p>
    <w:p w:rsidR="00FD4188" w:rsidRPr="006E0CF7" w:rsidRDefault="00FD4188" w:rsidP="00FD4188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Парменид</w:t>
      </w:r>
    </w:p>
    <w:p w:rsidR="00FD4188" w:rsidRDefault="00FD4188" w:rsidP="00DC6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188" w:rsidRPr="008D3F5B" w:rsidRDefault="00FD4188" w:rsidP="009D7D66">
      <w:pPr>
        <w:pStyle w:val="a7"/>
        <w:widowControl w:val="0"/>
        <w:numPr>
          <w:ilvl w:val="0"/>
          <w:numId w:val="7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Какой</w:t>
      </w:r>
      <w:r w:rsidRPr="008D3F5B">
        <w:rPr>
          <w:rFonts w:ascii="Times New Roman" w:hAnsi="Times New Roman" w:cs="Times New Roman"/>
          <w:b/>
          <w:sz w:val="28"/>
          <w:szCs w:val="28"/>
        </w:rPr>
        <w:t xml:space="preserve"> из перечисленных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мыслителей не является сторонником</w:t>
      </w:r>
      <w:r w:rsidRPr="008D3F5B">
        <w:rPr>
          <w:rFonts w:ascii="Times New Roman" w:hAnsi="Times New Roman" w:cs="Times New Roman"/>
          <w:b/>
          <w:sz w:val="28"/>
          <w:szCs w:val="28"/>
        </w:rPr>
        <w:t xml:space="preserve"> цивилизационного подхода  к истории: </w:t>
      </w:r>
    </w:p>
    <w:p w:rsidR="00FD4188" w:rsidRPr="008D3F5B" w:rsidRDefault="00FD4188" w:rsidP="00FD4188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D3F5B">
        <w:rPr>
          <w:rFonts w:ascii="Times New Roman" w:hAnsi="Times New Roman" w:cs="Times New Roman"/>
          <w:sz w:val="28"/>
          <w:szCs w:val="28"/>
        </w:rPr>
        <w:t>А. Тойнби</w:t>
      </w:r>
    </w:p>
    <w:p w:rsidR="00FD4188" w:rsidRPr="008D3F5B" w:rsidRDefault="00FD4188" w:rsidP="00FD4188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D3F5B">
        <w:rPr>
          <w:rFonts w:ascii="Times New Roman" w:hAnsi="Times New Roman" w:cs="Times New Roman"/>
          <w:sz w:val="28"/>
          <w:szCs w:val="28"/>
        </w:rPr>
        <w:t>С. Хантингтон</w:t>
      </w:r>
    </w:p>
    <w:p w:rsidR="00FD4188" w:rsidRDefault="00FD4188" w:rsidP="00FD418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8D3F5B">
        <w:rPr>
          <w:rFonts w:ascii="Times New Roman" w:hAnsi="Times New Roman" w:cs="Times New Roman"/>
          <w:sz w:val="28"/>
          <w:szCs w:val="28"/>
        </w:rPr>
        <w:t>Ф. Энгельс</w:t>
      </w:r>
    </w:p>
    <w:p w:rsidR="00FD4188" w:rsidRDefault="00FD4188" w:rsidP="00DC6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188" w:rsidRPr="008D3F5B" w:rsidRDefault="009D7D66" w:rsidP="00FD4188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FD4188">
        <w:rPr>
          <w:rFonts w:ascii="Times New Roman" w:hAnsi="Times New Roman" w:cs="Times New Roman"/>
          <w:sz w:val="28"/>
          <w:szCs w:val="28"/>
        </w:rPr>
        <w:t xml:space="preserve"> </w:t>
      </w:r>
      <w:r w:rsidR="00FD4188" w:rsidRPr="008D3F5B">
        <w:rPr>
          <w:rFonts w:ascii="Times New Roman" w:hAnsi="Times New Roman" w:cs="Times New Roman"/>
          <w:b/>
          <w:sz w:val="28"/>
          <w:szCs w:val="28"/>
        </w:rPr>
        <w:t>Французскому философу Р. Декарту принадлежит высказывание:</w:t>
      </w:r>
    </w:p>
    <w:p w:rsidR="00FD4188" w:rsidRPr="008D3F5B" w:rsidRDefault="00FD4188" w:rsidP="00FD4188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D3F5B">
        <w:rPr>
          <w:rFonts w:ascii="Times New Roman" w:hAnsi="Times New Roman" w:cs="Times New Roman"/>
          <w:sz w:val="28"/>
          <w:szCs w:val="28"/>
        </w:rPr>
        <w:t>Человек – есть мера всех вещей, существующих, что они существуют и не существующих, что они не существуют</w:t>
      </w:r>
    </w:p>
    <w:p w:rsidR="00FD4188" w:rsidRPr="008D3F5B" w:rsidRDefault="00FD4188" w:rsidP="00FD4188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8D3F5B">
        <w:rPr>
          <w:rFonts w:ascii="Times New Roman" w:hAnsi="Times New Roman" w:cs="Times New Roman"/>
          <w:sz w:val="28"/>
          <w:szCs w:val="28"/>
        </w:rPr>
        <w:t>Я мыслю, следовательно, я существую</w:t>
      </w:r>
    </w:p>
    <w:p w:rsidR="00FD4188" w:rsidRPr="008D3F5B" w:rsidRDefault="00FD4188" w:rsidP="00FD4188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D3F5B">
        <w:rPr>
          <w:rFonts w:ascii="Times New Roman" w:hAnsi="Times New Roman" w:cs="Times New Roman"/>
          <w:sz w:val="28"/>
          <w:szCs w:val="28"/>
        </w:rPr>
        <w:t>В хижинах мыслят иначе, чем во дворцах</w:t>
      </w:r>
    </w:p>
    <w:p w:rsidR="00FD4188" w:rsidRDefault="00FD4188" w:rsidP="00FD4188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D3F5B">
        <w:rPr>
          <w:rFonts w:ascii="Times New Roman" w:hAnsi="Times New Roman" w:cs="Times New Roman"/>
          <w:sz w:val="28"/>
          <w:szCs w:val="28"/>
        </w:rPr>
        <w:t xml:space="preserve">Знание – сила! </w:t>
      </w:r>
    </w:p>
    <w:p w:rsidR="00FD4536" w:rsidRDefault="00FD4536" w:rsidP="00FD4188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FD4536" w:rsidRPr="00B9164C" w:rsidRDefault="009D7D66" w:rsidP="00FD4536">
      <w:pPr>
        <w:widowControl w:val="0"/>
        <w:suppressAutoHyphens/>
        <w:spacing w:after="0" w:line="240" w:lineRule="auto"/>
        <w:ind w:left="284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FD4536" w:rsidRPr="00B9164C">
        <w:rPr>
          <w:rFonts w:ascii="Times New Roman" w:hAnsi="Times New Roman" w:cs="Times New Roman"/>
          <w:b/>
          <w:sz w:val="28"/>
          <w:szCs w:val="28"/>
        </w:rPr>
        <w:t>Какие из перечисленных групп философов являются представителями философии позитивизма:</w:t>
      </w:r>
    </w:p>
    <w:p w:rsidR="00FD4536" w:rsidRPr="00B9164C" w:rsidRDefault="00FD4536" w:rsidP="00FD4536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9164C">
        <w:rPr>
          <w:rFonts w:ascii="Times New Roman" w:hAnsi="Times New Roman" w:cs="Times New Roman"/>
          <w:sz w:val="28"/>
          <w:szCs w:val="28"/>
        </w:rPr>
        <w:t>К. Маркс, Ф. Энгельс, В. Ленин</w:t>
      </w:r>
    </w:p>
    <w:p w:rsidR="00FD4536" w:rsidRPr="00B9164C" w:rsidRDefault="00FD4536" w:rsidP="00FD4536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B9164C">
        <w:rPr>
          <w:rFonts w:ascii="Times New Roman" w:hAnsi="Times New Roman" w:cs="Times New Roman"/>
          <w:sz w:val="28"/>
          <w:szCs w:val="28"/>
        </w:rPr>
        <w:t>Г. С</w:t>
      </w:r>
      <w:r>
        <w:rPr>
          <w:rFonts w:ascii="Times New Roman" w:hAnsi="Times New Roman" w:cs="Times New Roman"/>
          <w:sz w:val="28"/>
          <w:szCs w:val="28"/>
        </w:rPr>
        <w:t>пенсер, Дж. Ст. Милль, О. Конт</w:t>
      </w:r>
    </w:p>
    <w:p w:rsidR="00FD4536" w:rsidRDefault="00FD4536" w:rsidP="00FD4536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 Ницше</w:t>
      </w:r>
      <w:r w:rsidRPr="00B9164C">
        <w:rPr>
          <w:rFonts w:ascii="Times New Roman" w:hAnsi="Times New Roman" w:cs="Times New Roman"/>
          <w:sz w:val="28"/>
          <w:szCs w:val="28"/>
        </w:rPr>
        <w:t xml:space="preserve">, А. Шопенгауэр, А. Бергсон  </w:t>
      </w:r>
    </w:p>
    <w:p w:rsidR="00FD4536" w:rsidRDefault="00FD4536" w:rsidP="00FD4188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FD4536" w:rsidRPr="00882FDA" w:rsidRDefault="009D7D66" w:rsidP="00FD4536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FD4536" w:rsidRPr="00882FDA">
        <w:rPr>
          <w:rFonts w:ascii="Times New Roman" w:hAnsi="Times New Roman" w:cs="Times New Roman"/>
          <w:b/>
          <w:sz w:val="28"/>
          <w:szCs w:val="28"/>
        </w:rPr>
        <w:t>. Сторонником теории врожденных идей в философии Нового времени являлся</w:t>
      </w:r>
    </w:p>
    <w:p w:rsidR="00FD4536" w:rsidRPr="00882FDA" w:rsidRDefault="00FD4536" w:rsidP="00FD453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882FDA">
        <w:rPr>
          <w:rFonts w:ascii="Times New Roman" w:hAnsi="Times New Roman" w:cs="Times New Roman"/>
          <w:sz w:val="28"/>
          <w:szCs w:val="28"/>
        </w:rPr>
        <w:t>Д. Локк</w:t>
      </w:r>
    </w:p>
    <w:p w:rsidR="00FD4536" w:rsidRDefault="00FD4536" w:rsidP="00FD453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82FDA">
        <w:rPr>
          <w:rFonts w:ascii="Times New Roman" w:hAnsi="Times New Roman" w:cs="Times New Roman"/>
          <w:sz w:val="28"/>
          <w:szCs w:val="28"/>
        </w:rPr>
        <w:t>В.И. Ленин</w:t>
      </w:r>
    </w:p>
    <w:p w:rsidR="00FD4536" w:rsidRPr="00882FDA" w:rsidRDefault="00FD4536" w:rsidP="00FD453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Эпикур</w:t>
      </w:r>
    </w:p>
    <w:p w:rsidR="00FD4536" w:rsidRDefault="00FD4536" w:rsidP="00FD4188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FD4188" w:rsidRDefault="00FD4188" w:rsidP="00DC6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758"/>
        <w:gridCol w:w="7995"/>
      </w:tblGrid>
      <w:tr w:rsidR="00E81CFB" w:rsidRPr="000B139D" w:rsidTr="00413227">
        <w:trPr>
          <w:tblHeader/>
        </w:trPr>
        <w:tc>
          <w:tcPr>
            <w:tcW w:w="1758" w:type="dxa"/>
            <w:vAlign w:val="center"/>
          </w:tcPr>
          <w:p w:rsidR="00E81CFB" w:rsidRPr="000B139D" w:rsidRDefault="00E81CFB" w:rsidP="004132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139D">
              <w:rPr>
                <w:rFonts w:ascii="Times New Roman" w:hAnsi="Times New Roman" w:cs="Times New Roman"/>
                <w:b/>
                <w:bCs/>
              </w:rPr>
              <w:t>Коды компе-тенций</w:t>
            </w:r>
          </w:p>
        </w:tc>
        <w:tc>
          <w:tcPr>
            <w:tcW w:w="7995" w:type="dxa"/>
            <w:vAlign w:val="center"/>
          </w:tcPr>
          <w:p w:rsidR="00E81CFB" w:rsidRPr="000B139D" w:rsidRDefault="00E81CFB" w:rsidP="004132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139D">
              <w:rPr>
                <w:rFonts w:ascii="Times New Roman" w:hAnsi="Times New Roman" w:cs="Times New Roman"/>
                <w:b/>
                <w:bCs/>
              </w:rPr>
              <w:t>Результаты освоения ОПОП</w:t>
            </w:r>
          </w:p>
          <w:p w:rsidR="00E81CFB" w:rsidRPr="000B139D" w:rsidRDefault="00E81CFB" w:rsidP="004132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139D">
              <w:rPr>
                <w:rFonts w:ascii="Times New Roman" w:hAnsi="Times New Roman" w:cs="Times New Roman"/>
                <w:b/>
                <w:bCs/>
              </w:rPr>
              <w:t>Содержание компетенций</w:t>
            </w:r>
          </w:p>
        </w:tc>
      </w:tr>
      <w:tr w:rsidR="00E81CFB" w:rsidRPr="000B139D" w:rsidTr="00413227">
        <w:tc>
          <w:tcPr>
            <w:tcW w:w="1758" w:type="dxa"/>
          </w:tcPr>
          <w:p w:rsidR="00E81CFB" w:rsidRPr="000B139D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B139D">
              <w:rPr>
                <w:rFonts w:ascii="Times New Roman" w:hAnsi="Times New Roman" w:cs="Times New Roman"/>
              </w:rPr>
              <w:t>К-1</w:t>
            </w:r>
          </w:p>
        </w:tc>
        <w:tc>
          <w:tcPr>
            <w:tcW w:w="7995" w:type="dxa"/>
          </w:tcPr>
          <w:p w:rsidR="00E81CFB" w:rsidRPr="000B139D" w:rsidRDefault="00E81CFB" w:rsidP="0041322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B139D">
              <w:rPr>
                <w:rFonts w:ascii="Times New Roman" w:hAnsi="Times New Roman" w:cs="Times New Roman"/>
              </w:rPr>
              <w:t>пособность использовать основы философских знаний для формирования мировоззренческой позиции</w:t>
            </w:r>
          </w:p>
        </w:tc>
      </w:tr>
    </w:tbl>
    <w:p w:rsidR="00E81CFB" w:rsidRDefault="00E81CFB" w:rsidP="00E81CF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7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758"/>
        <w:gridCol w:w="7995"/>
      </w:tblGrid>
      <w:tr w:rsidR="00E81CFB" w:rsidRPr="000B139D" w:rsidTr="0041322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9C34FF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Коды индикаторов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9C34FF" w:rsidRDefault="00E81CFB" w:rsidP="0041322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81CFB" w:rsidRPr="009C34FF" w:rsidRDefault="00E81CFB" w:rsidP="0041322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Содержание индикаторов</w:t>
            </w:r>
          </w:p>
        </w:tc>
      </w:tr>
      <w:tr w:rsidR="00E81CFB" w:rsidRPr="000B139D" w:rsidTr="0041322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0B139D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B139D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3B2BFC" w:rsidRDefault="00E81CFB" w:rsidP="0041322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Применяет системный подход для решения поставленных задач</w:t>
            </w:r>
          </w:p>
        </w:tc>
      </w:tr>
    </w:tbl>
    <w:p w:rsidR="00E81CFB" w:rsidRPr="00DC6BDF" w:rsidRDefault="00E81CFB" w:rsidP="00DC6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A6E" w:rsidRDefault="00DC6BDF" w:rsidP="009C6F18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BDF">
        <w:rPr>
          <w:rFonts w:ascii="Times New Roman" w:hAnsi="Times New Roman" w:cs="Times New Roman"/>
          <w:b/>
          <w:sz w:val="28"/>
          <w:szCs w:val="28"/>
        </w:rPr>
        <w:t>Задания с развернутым ответом</w:t>
      </w:r>
    </w:p>
    <w:p w:rsidR="00E81CFB" w:rsidRDefault="00E81CFB" w:rsidP="009C6F18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227" w:rsidRDefault="00413227" w:rsidP="00413227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Назовите основные разделы философии?</w:t>
      </w:r>
    </w:p>
    <w:p w:rsidR="00413227" w:rsidRPr="00413227" w:rsidRDefault="00413227" w:rsidP="00413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227">
        <w:rPr>
          <w:rFonts w:ascii="Times New Roman" w:hAnsi="Times New Roman" w:cs="Times New Roman"/>
          <w:sz w:val="28"/>
          <w:szCs w:val="28"/>
        </w:rPr>
        <w:t xml:space="preserve">Ответ: история философии, онтология, гносеология, социальная философия, аксиология, этика, логика, философская антропология, философия истории. </w:t>
      </w:r>
    </w:p>
    <w:p w:rsidR="00413227" w:rsidRDefault="00413227" w:rsidP="00413227">
      <w:pPr>
        <w:pStyle w:val="a7"/>
        <w:spacing w:after="0" w:line="240" w:lineRule="auto"/>
        <w:ind w:left="2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3227" w:rsidRDefault="00413227" w:rsidP="00413227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Приведите примеры философских вопросов?</w:t>
      </w:r>
    </w:p>
    <w:p w:rsidR="00413227" w:rsidRPr="00413227" w:rsidRDefault="00413227" w:rsidP="00413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227">
        <w:rPr>
          <w:rFonts w:ascii="Times New Roman" w:hAnsi="Times New Roman" w:cs="Times New Roman"/>
          <w:sz w:val="28"/>
          <w:szCs w:val="28"/>
        </w:rPr>
        <w:t xml:space="preserve">Ответ: В чем смысл жизни? Отношение духа к природе или сознания к материи? Стоит ли жизнь того, чтобы ее прожить?  </w:t>
      </w:r>
    </w:p>
    <w:p w:rsidR="00413227" w:rsidRDefault="00413227" w:rsidP="00413227">
      <w:pPr>
        <w:pStyle w:val="a7"/>
        <w:spacing w:after="0" w:line="240" w:lineRule="auto"/>
        <w:ind w:left="2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3227" w:rsidRDefault="00413227" w:rsidP="00413227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3227" w:rsidRDefault="00413227" w:rsidP="00413227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решают «онтологический» вопрос о начале, который Ф. Энгельс назвал основным вопросом философии, материализм и идеализм?</w:t>
      </w:r>
    </w:p>
    <w:p w:rsidR="00413227" w:rsidRPr="00413227" w:rsidRDefault="00413227" w:rsidP="00413227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966F6B">
        <w:rPr>
          <w:rFonts w:ascii="Times New Roman" w:hAnsi="Times New Roman" w:cs="Times New Roman"/>
          <w:sz w:val="28"/>
          <w:szCs w:val="28"/>
        </w:rPr>
        <w:t xml:space="preserve">Ответ: Материализм: </w:t>
      </w:r>
      <w:r w:rsidRPr="00966F6B">
        <w:rPr>
          <w:rFonts w:ascii="Times New Roman" w:hAnsi="Times New Roman" w:cs="Times New Roman"/>
          <w:color w:val="202122"/>
          <w:sz w:val="28"/>
          <w:szCs w:val="28"/>
        </w:rPr>
        <w:t>материя первична по отношению к сознанию; с точки зрения идеализма</w:t>
      </w:r>
      <w:r>
        <w:rPr>
          <w:rFonts w:ascii="Times New Roman" w:hAnsi="Times New Roman" w:cs="Times New Roman"/>
          <w:color w:val="202122"/>
          <w:sz w:val="28"/>
          <w:szCs w:val="28"/>
        </w:rPr>
        <w:t>, идея или</w:t>
      </w:r>
      <w:r w:rsidRPr="00966F6B">
        <w:rPr>
          <w:rFonts w:ascii="Times New Roman" w:hAnsi="Times New Roman" w:cs="Times New Roman"/>
          <w:color w:val="202122"/>
          <w:sz w:val="28"/>
          <w:szCs w:val="28"/>
        </w:rPr>
        <w:t xml:space="preserve"> дух первичны по отношению к материи.</w:t>
      </w:r>
    </w:p>
    <w:p w:rsidR="00413227" w:rsidRDefault="00413227" w:rsidP="00413227">
      <w:pPr>
        <w:pStyle w:val="a7"/>
        <w:spacing w:after="0" w:line="240" w:lineRule="auto"/>
        <w:ind w:left="2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432A" w:rsidRPr="0026432A" w:rsidRDefault="0026432A" w:rsidP="0026432A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32A">
        <w:rPr>
          <w:rFonts w:ascii="Times New Roman" w:hAnsi="Times New Roman" w:cs="Times New Roman"/>
          <w:b/>
          <w:sz w:val="28"/>
          <w:szCs w:val="28"/>
        </w:rPr>
        <w:t>Каковы свойства материи, согласно Рене Декарту?</w:t>
      </w:r>
    </w:p>
    <w:p w:rsidR="0026432A" w:rsidRPr="0026432A" w:rsidRDefault="0026432A" w:rsidP="002643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1BE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21BE">
        <w:rPr>
          <w:rFonts w:ascii="Times New Roman" w:hAnsi="Times New Roman" w:cs="Times New Roman"/>
          <w:sz w:val="28"/>
          <w:szCs w:val="28"/>
          <w:shd w:val="clear" w:color="auto" w:fill="FFFFFF"/>
        </w:rPr>
        <w:t>По мысли Декарта, материи присущи определенные всеобщие неизменные свойства: объемность и протяженность, которые он называл простыми элементами материи. Из этих элементов логически вытекают следующие свойства: фигура, величина, расположение, порядок частей, их количество, делимость, длительность, перемещение. Таким образом, Декарт геометризовал материальную субстанцию, т. е. фактически свел ее к протяженности.</w:t>
      </w:r>
    </w:p>
    <w:p w:rsidR="0026432A" w:rsidRDefault="0026432A" w:rsidP="0026432A">
      <w:pPr>
        <w:pStyle w:val="a7"/>
        <w:spacing w:after="0" w:line="240" w:lineRule="auto"/>
        <w:ind w:left="2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2C10" w:rsidRDefault="00222C10" w:rsidP="00222C10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Назовите и раскройте смысл трех основных законов диалектики. Приведите примеры. </w:t>
      </w:r>
    </w:p>
    <w:p w:rsidR="00222C10" w:rsidRDefault="00222C10" w:rsidP="00222C10">
      <w:pPr>
        <w:pStyle w:val="a7"/>
        <w:spacing w:after="0" w:line="240" w:lineRule="auto"/>
        <w:ind w:left="2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2C10" w:rsidRPr="00222C10" w:rsidRDefault="00222C10" w:rsidP="00222C10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C10">
        <w:rPr>
          <w:rFonts w:ascii="Times New Roman" w:hAnsi="Times New Roman" w:cs="Times New Roman"/>
          <w:b/>
          <w:sz w:val="28"/>
          <w:szCs w:val="28"/>
        </w:rPr>
        <w:lastRenderedPageBreak/>
        <w:t>Перечислите главные вопросы, на которые должна ответить  философия с точки зрения И. Канта. Какой их этих вопросов – главный и объединяющий?</w:t>
      </w:r>
    </w:p>
    <w:p w:rsidR="00222C10" w:rsidRDefault="00222C10" w:rsidP="00222C10">
      <w:pPr>
        <w:spacing w:after="0" w:line="240" w:lineRule="auto"/>
        <w:ind w:firstLine="218"/>
        <w:jc w:val="both"/>
        <w:rPr>
          <w:rFonts w:ascii="Times New Roman" w:hAnsi="Times New Roman" w:cs="Times New Roman"/>
          <w:sz w:val="28"/>
          <w:szCs w:val="28"/>
        </w:rPr>
      </w:pPr>
      <w:r w:rsidRPr="00222C10">
        <w:rPr>
          <w:rFonts w:ascii="Times New Roman" w:hAnsi="Times New Roman" w:cs="Times New Roman"/>
          <w:sz w:val="28"/>
          <w:szCs w:val="28"/>
        </w:rPr>
        <w:t>Ответ: С точки зрения И. Канта философия должна ответить на четыре вопроса - Что я могу знать? Что я должен делать? На что я могу надеяться? Что такое человек? Главным и объединяющим является вопрос – Что такое человек?</w:t>
      </w:r>
    </w:p>
    <w:p w:rsidR="00222C10" w:rsidRDefault="00222C10" w:rsidP="00222C10">
      <w:pPr>
        <w:spacing w:after="0" w:line="240" w:lineRule="auto"/>
        <w:ind w:firstLine="218"/>
        <w:jc w:val="both"/>
        <w:rPr>
          <w:rFonts w:ascii="Times New Roman" w:hAnsi="Times New Roman" w:cs="Times New Roman"/>
          <w:sz w:val="28"/>
          <w:szCs w:val="28"/>
        </w:rPr>
      </w:pPr>
    </w:p>
    <w:p w:rsidR="00222C10" w:rsidRPr="00222C10" w:rsidRDefault="00222C10" w:rsidP="00222C10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10">
        <w:rPr>
          <w:rFonts w:ascii="Times New Roman" w:hAnsi="Times New Roman" w:cs="Times New Roman"/>
          <w:b/>
          <w:sz w:val="28"/>
          <w:szCs w:val="28"/>
        </w:rPr>
        <w:t xml:space="preserve">Как Вы понимаете фразу из работы К. Маркса «В хижинах мыслят иначе, чем во дворцах», аргументируйте свой ответ. </w:t>
      </w:r>
    </w:p>
    <w:p w:rsidR="00222C10" w:rsidRDefault="00222C10" w:rsidP="00222C10">
      <w:pPr>
        <w:spacing w:after="0" w:line="240" w:lineRule="auto"/>
        <w:ind w:firstLine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С точки зрения К. Маркса, общественное бытие определяет общественное сознание, поэтому социальные условия жизни человека и принадлежность его к определенному классу или социальной группе будут влиять на то, как он смотрит на мир и оценивает происходящее в нем. </w:t>
      </w:r>
    </w:p>
    <w:p w:rsidR="00EF4BD3" w:rsidRDefault="00EF4BD3" w:rsidP="00222C10">
      <w:pPr>
        <w:spacing w:after="0" w:line="240" w:lineRule="auto"/>
        <w:ind w:firstLine="218"/>
        <w:jc w:val="both"/>
        <w:rPr>
          <w:rFonts w:ascii="Times New Roman" w:hAnsi="Times New Roman" w:cs="Times New Roman"/>
          <w:sz w:val="28"/>
          <w:szCs w:val="28"/>
        </w:rPr>
      </w:pPr>
    </w:p>
    <w:p w:rsidR="00EF4BD3" w:rsidRDefault="00EF4BD3" w:rsidP="00EF4BD3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BD3">
        <w:rPr>
          <w:rFonts w:ascii="Times New Roman" w:hAnsi="Times New Roman" w:cs="Times New Roman"/>
          <w:b/>
          <w:sz w:val="28"/>
          <w:szCs w:val="28"/>
        </w:rPr>
        <w:t>Какие на Ваш взгляд в настоящее время существуют самые злободневные глобальные проблемы человечества? К</w:t>
      </w:r>
      <w:r w:rsidRPr="00EF4BD3">
        <w:rPr>
          <w:rFonts w:ascii="Times New Roman" w:hAnsi="Times New Roman" w:cs="Times New Roman"/>
          <w:b/>
          <w:sz w:val="28"/>
          <w:szCs w:val="28"/>
        </w:rPr>
        <w:tab/>
        <w:t>акая взаимосвязь существует между ними?</w:t>
      </w:r>
    </w:p>
    <w:p w:rsidR="00EF4BD3" w:rsidRPr="00EF4BD3" w:rsidRDefault="00EF4BD3" w:rsidP="00EF4BD3">
      <w:pPr>
        <w:pStyle w:val="a7"/>
        <w:spacing w:after="0" w:line="240" w:lineRule="auto"/>
        <w:ind w:left="2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BD3">
        <w:rPr>
          <w:rFonts w:ascii="Times New Roman" w:hAnsi="Times New Roman" w:cs="Times New Roman"/>
          <w:sz w:val="28"/>
          <w:szCs w:val="28"/>
        </w:rPr>
        <w:t xml:space="preserve">Ответ: проблемы экологии, угроза применения оружия массового уничтожения, проблема голода и недоедания в слаборазвитых странах. </w:t>
      </w:r>
    </w:p>
    <w:p w:rsidR="00EF4BD3" w:rsidRDefault="00EF4BD3" w:rsidP="00222C10">
      <w:pPr>
        <w:spacing w:after="0" w:line="240" w:lineRule="auto"/>
        <w:ind w:firstLine="218"/>
        <w:jc w:val="both"/>
        <w:rPr>
          <w:rFonts w:ascii="Times New Roman" w:hAnsi="Times New Roman" w:cs="Times New Roman"/>
          <w:sz w:val="28"/>
          <w:szCs w:val="28"/>
        </w:rPr>
      </w:pPr>
    </w:p>
    <w:p w:rsidR="00222C10" w:rsidRPr="00222C10" w:rsidRDefault="00222C10" w:rsidP="00222C10">
      <w:pPr>
        <w:spacing w:after="0" w:line="240" w:lineRule="auto"/>
        <w:ind w:firstLine="218"/>
        <w:jc w:val="both"/>
        <w:rPr>
          <w:rFonts w:ascii="Times New Roman" w:hAnsi="Times New Roman" w:cs="Times New Roman"/>
          <w:sz w:val="28"/>
          <w:szCs w:val="28"/>
        </w:rPr>
      </w:pPr>
      <w:r w:rsidRPr="00222C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C10" w:rsidRDefault="00222C10" w:rsidP="009C6F18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CFB" w:rsidRPr="00DC6BDF" w:rsidRDefault="00E81CFB" w:rsidP="00E81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BDF">
        <w:rPr>
          <w:rFonts w:ascii="Times New Roman" w:hAnsi="Times New Roman" w:cs="Times New Roman"/>
          <w:b/>
          <w:sz w:val="28"/>
          <w:szCs w:val="28"/>
        </w:rPr>
        <w:t>Тест</w:t>
      </w:r>
      <w:r>
        <w:rPr>
          <w:rFonts w:ascii="Times New Roman" w:hAnsi="Times New Roman" w:cs="Times New Roman"/>
          <w:b/>
          <w:sz w:val="28"/>
          <w:szCs w:val="28"/>
        </w:rPr>
        <w:t xml:space="preserve">овые задания </w:t>
      </w:r>
    </w:p>
    <w:p w:rsidR="00E81CFB" w:rsidRDefault="00E81CFB" w:rsidP="009C6F18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188" w:rsidRPr="009D7D66" w:rsidRDefault="00FD4188" w:rsidP="009D7D66">
      <w:pPr>
        <w:pStyle w:val="a7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7D6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Мировоззрение – это:</w:t>
      </w:r>
    </w:p>
    <w:p w:rsidR="00FD4188" w:rsidRPr="007C7A6E" w:rsidRDefault="00FD4188" w:rsidP="00FD418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7C7A6E">
        <w:rPr>
          <w:rFonts w:ascii="Times New Roman" w:hAnsi="Times New Roman" w:cs="Times New Roman"/>
          <w:color w:val="000000"/>
          <w:sz w:val="28"/>
          <w:szCs w:val="28"/>
        </w:rPr>
        <w:t>совокупность знаний, которыми обладает человек</w:t>
      </w:r>
    </w:p>
    <w:p w:rsidR="00FD4188" w:rsidRPr="007C7A6E" w:rsidRDefault="00FD4188" w:rsidP="00FD418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7C7A6E">
        <w:rPr>
          <w:rFonts w:ascii="Times New Roman" w:hAnsi="Times New Roman" w:cs="Times New Roman"/>
          <w:color w:val="000000"/>
          <w:sz w:val="28"/>
          <w:szCs w:val="28"/>
        </w:rPr>
        <w:t>совокупность взглядов, оценок, эмоций, характеризующих отношение человека к миру и к самому себе</w:t>
      </w:r>
    </w:p>
    <w:p w:rsidR="00FD4188" w:rsidRPr="007C7A6E" w:rsidRDefault="00FD4188" w:rsidP="00FD418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7C7A6E">
        <w:rPr>
          <w:rFonts w:ascii="Times New Roman" w:hAnsi="Times New Roman" w:cs="Times New Roman"/>
          <w:color w:val="000000"/>
          <w:sz w:val="28"/>
          <w:szCs w:val="28"/>
        </w:rPr>
        <w:t>отражение человеческим сознанием тех общественных отношений, которые объективно существуют в обществе</w:t>
      </w:r>
    </w:p>
    <w:p w:rsidR="00FD4188" w:rsidRDefault="00FD4188" w:rsidP="00FD418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7C7A6E">
        <w:rPr>
          <w:rFonts w:ascii="Times New Roman" w:hAnsi="Times New Roman" w:cs="Times New Roman"/>
          <w:color w:val="000000"/>
          <w:sz w:val="28"/>
          <w:szCs w:val="28"/>
        </w:rPr>
        <w:t>система адекватных предпочтений зрелой личности</w:t>
      </w:r>
    </w:p>
    <w:p w:rsidR="00FD4188" w:rsidRDefault="00FD4188" w:rsidP="009C6F18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188" w:rsidRPr="007C7A6E" w:rsidRDefault="00FD4188" w:rsidP="009D7D66">
      <w:pPr>
        <w:pStyle w:val="a7"/>
        <w:numPr>
          <w:ilvl w:val="0"/>
          <w:numId w:val="27"/>
        </w:numPr>
        <w:spacing w:after="0" w:line="240" w:lineRule="auto"/>
        <w:contextualSpacing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C7A6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Какой смысл вкладывал Г. Гегель в утверждение о том, что «философия есть эпоха, схваченная мыслью»?</w:t>
      </w:r>
    </w:p>
    <w:p w:rsidR="00FD4188" w:rsidRPr="007C7A6E" w:rsidRDefault="00FD4188" w:rsidP="00FD4188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7C7A6E">
        <w:rPr>
          <w:rFonts w:ascii="Times New Roman" w:hAnsi="Times New Roman" w:cs="Times New Roman"/>
          <w:color w:val="000000"/>
          <w:sz w:val="28"/>
          <w:szCs w:val="28"/>
        </w:rPr>
        <w:t>Ход истории зависит от направленности мышления философов</w:t>
      </w:r>
    </w:p>
    <w:p w:rsidR="00FD4188" w:rsidRPr="007C7A6E" w:rsidRDefault="00FD4188" w:rsidP="00FD4188">
      <w:pPr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7C7A6E">
        <w:rPr>
          <w:rFonts w:ascii="Times New Roman" w:hAnsi="Times New Roman" w:cs="Times New Roman"/>
          <w:color w:val="000000"/>
          <w:sz w:val="28"/>
          <w:szCs w:val="28"/>
        </w:rPr>
        <w:t>Философия должна решать конкретные задачи, стоящие пред обществом в данное время</w:t>
      </w:r>
    </w:p>
    <w:p w:rsidR="00FD4188" w:rsidRDefault="00FD4188" w:rsidP="00FD4188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+ </w:t>
      </w:r>
      <w:r w:rsidRPr="007C7A6E">
        <w:rPr>
          <w:rFonts w:ascii="Times New Roman" w:hAnsi="Times New Roman" w:cs="Times New Roman"/>
          <w:color w:val="000000"/>
          <w:sz w:val="28"/>
          <w:szCs w:val="28"/>
        </w:rPr>
        <w:t>Философия призвана отражать особенности эпохи, выражать дух времени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D4188" w:rsidRDefault="00FD4188" w:rsidP="00FD4188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</w:p>
    <w:p w:rsidR="00FD4188" w:rsidRPr="008D3F5B" w:rsidRDefault="00FD4188" w:rsidP="009D7D66">
      <w:pPr>
        <w:pStyle w:val="a7"/>
        <w:numPr>
          <w:ilvl w:val="0"/>
          <w:numId w:val="27"/>
        </w:numPr>
        <w:spacing w:after="0" w:line="240" w:lineRule="auto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8D3F5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Диалектика</w:t>
      </w:r>
      <w:r w:rsidRPr="008D3F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это</w:t>
      </w:r>
    </w:p>
    <w:p w:rsidR="00FD4188" w:rsidRPr="008D3F5B" w:rsidRDefault="00FD4188" w:rsidP="00FD4188">
      <w:pPr>
        <w:pStyle w:val="a8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8D3F5B">
        <w:rPr>
          <w:color w:val="000000"/>
          <w:sz w:val="28"/>
          <w:szCs w:val="28"/>
        </w:rPr>
        <w:t>Учение о структуре мироздания</w:t>
      </w:r>
    </w:p>
    <w:p w:rsidR="00FD4188" w:rsidRPr="008D3F5B" w:rsidRDefault="00FD4188" w:rsidP="00FD4188">
      <w:pPr>
        <w:pStyle w:val="a8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8D3F5B">
        <w:rPr>
          <w:color w:val="000000"/>
          <w:sz w:val="28"/>
          <w:szCs w:val="28"/>
        </w:rPr>
        <w:t>Теория, описывающая движение материальных тел</w:t>
      </w:r>
    </w:p>
    <w:p w:rsidR="00FD4188" w:rsidRPr="008D3F5B" w:rsidRDefault="00FD4188" w:rsidP="00FD4188">
      <w:pPr>
        <w:pStyle w:val="a8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+</w:t>
      </w:r>
      <w:r w:rsidRPr="008D3F5B">
        <w:rPr>
          <w:color w:val="000000"/>
          <w:sz w:val="28"/>
          <w:szCs w:val="28"/>
        </w:rPr>
        <w:t>Учение о развитии и всеобщих взаимосвязях</w:t>
      </w:r>
    </w:p>
    <w:p w:rsidR="00FD4188" w:rsidRDefault="00FD4188" w:rsidP="00FD4188">
      <w:pPr>
        <w:pStyle w:val="a8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8D3F5B">
        <w:rPr>
          <w:color w:val="000000"/>
          <w:sz w:val="28"/>
          <w:szCs w:val="28"/>
        </w:rPr>
        <w:lastRenderedPageBreak/>
        <w:t>Наука о многообразии мира</w:t>
      </w:r>
    </w:p>
    <w:p w:rsidR="00FD4536" w:rsidRPr="008D3F5B" w:rsidRDefault="00FD4536" w:rsidP="00FD4188">
      <w:pPr>
        <w:pStyle w:val="a8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FD4536" w:rsidRPr="006E0CF7" w:rsidRDefault="00FD4536" w:rsidP="009D7D66">
      <w:pPr>
        <w:pStyle w:val="a7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0CF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самоорганизации сложных систем</w:t>
      </w:r>
    </w:p>
    <w:p w:rsidR="00FD4536" w:rsidRPr="00882FDA" w:rsidRDefault="00FD4536" w:rsidP="00FD453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882FDA">
        <w:rPr>
          <w:rFonts w:ascii="Times New Roman" w:hAnsi="Times New Roman" w:cs="Times New Roman"/>
          <w:color w:val="000000"/>
          <w:sz w:val="28"/>
          <w:szCs w:val="28"/>
        </w:rPr>
        <w:t>Синергетика</w:t>
      </w:r>
    </w:p>
    <w:p w:rsidR="00FD4536" w:rsidRPr="00882FDA" w:rsidRDefault="00FD4536" w:rsidP="00FD4536">
      <w:pPr>
        <w:spacing w:after="0" w:line="240" w:lineRule="auto"/>
        <w:ind w:left="360" w:firstLine="348"/>
        <w:rPr>
          <w:rFonts w:ascii="Times New Roman" w:hAnsi="Times New Roman" w:cs="Times New Roman"/>
          <w:color w:val="000000"/>
          <w:sz w:val="28"/>
          <w:szCs w:val="28"/>
        </w:rPr>
      </w:pPr>
      <w:r w:rsidRPr="00882FDA">
        <w:rPr>
          <w:rFonts w:ascii="Times New Roman" w:hAnsi="Times New Roman" w:cs="Times New Roman"/>
          <w:color w:val="000000"/>
          <w:sz w:val="28"/>
          <w:szCs w:val="28"/>
        </w:rPr>
        <w:t>Монадология</w:t>
      </w:r>
    </w:p>
    <w:p w:rsidR="00FD4536" w:rsidRDefault="00FD4536" w:rsidP="00FD4536">
      <w:pPr>
        <w:spacing w:after="0" w:line="240" w:lineRule="auto"/>
        <w:ind w:left="360" w:firstLine="348"/>
        <w:rPr>
          <w:rFonts w:ascii="Times New Roman" w:hAnsi="Times New Roman" w:cs="Times New Roman"/>
          <w:color w:val="000000"/>
          <w:sz w:val="28"/>
          <w:szCs w:val="28"/>
        </w:rPr>
      </w:pPr>
      <w:r w:rsidRPr="00882FDA">
        <w:rPr>
          <w:rFonts w:ascii="Times New Roman" w:hAnsi="Times New Roman" w:cs="Times New Roman"/>
          <w:color w:val="000000"/>
          <w:sz w:val="28"/>
          <w:szCs w:val="28"/>
        </w:rPr>
        <w:t>Материализм</w:t>
      </w:r>
    </w:p>
    <w:p w:rsidR="00FD4188" w:rsidRDefault="00FD4188" w:rsidP="00FD4188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</w:p>
    <w:p w:rsidR="00FD4536" w:rsidRPr="00882FDA" w:rsidRDefault="00FD4536" w:rsidP="009D7D66">
      <w:pPr>
        <w:pStyle w:val="a7"/>
        <w:numPr>
          <w:ilvl w:val="0"/>
          <w:numId w:val="27"/>
        </w:numPr>
        <w:spacing w:after="0" w:line="240" w:lineRule="auto"/>
        <w:contextualSpacing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82FD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Формационный подход к проблеме исторического развития общества утверждает, что:</w:t>
      </w:r>
    </w:p>
    <w:p w:rsidR="00FD4536" w:rsidRPr="00882FDA" w:rsidRDefault="00FD4536" w:rsidP="00FD4536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882FDA">
        <w:rPr>
          <w:rFonts w:ascii="Times New Roman" w:hAnsi="Times New Roman" w:cs="Times New Roman"/>
          <w:color w:val="000000"/>
          <w:sz w:val="28"/>
          <w:szCs w:val="28"/>
        </w:rPr>
        <w:t>Формирование истории происходит циклично, в ней есть свои взлеты и падения</w:t>
      </w:r>
    </w:p>
    <w:p w:rsidR="00FD4536" w:rsidRPr="00882FDA" w:rsidRDefault="00FD4536" w:rsidP="00FD4536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882FDA">
        <w:rPr>
          <w:rFonts w:ascii="Times New Roman" w:hAnsi="Times New Roman" w:cs="Times New Roman"/>
          <w:color w:val="000000"/>
          <w:sz w:val="28"/>
          <w:szCs w:val="28"/>
        </w:rPr>
        <w:t>Развитие разных цивилизаций настолько самобытно, что их нельзя даже сравнивать друг с другом</w:t>
      </w:r>
    </w:p>
    <w:p w:rsidR="00FD4536" w:rsidRPr="00882FDA" w:rsidRDefault="00FD4536" w:rsidP="00FD4536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882FDA">
        <w:rPr>
          <w:rFonts w:ascii="Times New Roman" w:hAnsi="Times New Roman" w:cs="Times New Roman"/>
          <w:color w:val="000000"/>
          <w:sz w:val="28"/>
          <w:szCs w:val="28"/>
        </w:rPr>
        <w:t>Мировая история едина, каждое общество последовательно проходит в своем развитии ряд стадий, одинаковых для всех обществ</w:t>
      </w:r>
    </w:p>
    <w:p w:rsidR="00FD4536" w:rsidRDefault="00FD4536" w:rsidP="00FD4536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882FDA">
        <w:rPr>
          <w:rFonts w:ascii="Times New Roman" w:hAnsi="Times New Roman" w:cs="Times New Roman"/>
          <w:color w:val="000000"/>
          <w:sz w:val="28"/>
          <w:szCs w:val="28"/>
        </w:rPr>
        <w:t>История имеет общий смысл, суть которого заключается в тезисе: «Каждый народ, каждое государство само должно определять свою судьбу»</w:t>
      </w:r>
    </w:p>
    <w:p w:rsidR="00451B0A" w:rsidRDefault="00451B0A" w:rsidP="00FD4536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451B0A" w:rsidRPr="009D7D66" w:rsidRDefault="00451B0A" w:rsidP="009D7D66">
      <w:pPr>
        <w:pStyle w:val="a7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7D6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Один из основных принципов диалектики</w:t>
      </w:r>
    </w:p>
    <w:p w:rsidR="00451B0A" w:rsidRPr="003B06FF" w:rsidRDefault="00451B0A" w:rsidP="00451B0A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B06FF">
        <w:rPr>
          <w:rFonts w:ascii="Times New Roman" w:hAnsi="Times New Roman" w:cs="Times New Roman"/>
          <w:color w:val="000000"/>
          <w:sz w:val="28"/>
          <w:szCs w:val="28"/>
        </w:rPr>
        <w:t>Принцип изоляции</w:t>
      </w:r>
    </w:p>
    <w:p w:rsidR="00451B0A" w:rsidRPr="003B06FF" w:rsidRDefault="00451B0A" w:rsidP="00451B0A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3B06FF">
        <w:rPr>
          <w:rFonts w:ascii="Times New Roman" w:hAnsi="Times New Roman" w:cs="Times New Roman"/>
          <w:color w:val="000000"/>
          <w:sz w:val="28"/>
          <w:szCs w:val="28"/>
        </w:rPr>
        <w:t>Принцип развития</w:t>
      </w:r>
    </w:p>
    <w:p w:rsidR="00451B0A" w:rsidRDefault="00451B0A" w:rsidP="00451B0A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3B06FF">
        <w:rPr>
          <w:rFonts w:ascii="Times New Roman" w:hAnsi="Times New Roman" w:cs="Times New Roman"/>
          <w:color w:val="000000"/>
          <w:sz w:val="28"/>
          <w:szCs w:val="28"/>
        </w:rPr>
        <w:t xml:space="preserve">Принцип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фальсифицируемости </w:t>
      </w:r>
    </w:p>
    <w:p w:rsidR="00451B0A" w:rsidRPr="00C273F8" w:rsidRDefault="00451B0A" w:rsidP="00451B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51B0A" w:rsidRPr="009D7D66" w:rsidRDefault="00451B0A" w:rsidP="009D7D66">
      <w:pPr>
        <w:pStyle w:val="a7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7D66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 xml:space="preserve">Совокупность элементов, действующих вместе как целое и выполняющих этим определенную функцию, называется: </w:t>
      </w:r>
    </w:p>
    <w:p w:rsidR="00451B0A" w:rsidRDefault="00451B0A" w:rsidP="00451B0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многообразие</w:t>
      </w:r>
    </w:p>
    <w:p w:rsidR="00451B0A" w:rsidRDefault="00451B0A" w:rsidP="00451B0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+система</w:t>
      </w:r>
    </w:p>
    <w:p w:rsidR="00451B0A" w:rsidRPr="00C273F8" w:rsidRDefault="00451B0A" w:rsidP="00451B0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материя</w:t>
      </w:r>
    </w:p>
    <w:p w:rsidR="00FD4188" w:rsidRDefault="00FD4188" w:rsidP="009C6F18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A6E" w:rsidRDefault="007C7A6E" w:rsidP="007C7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758"/>
        <w:gridCol w:w="7995"/>
      </w:tblGrid>
      <w:tr w:rsidR="00E81CFB" w:rsidRPr="000B139D" w:rsidTr="0041322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9C34FF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Коды компе-тенций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9C34FF" w:rsidRDefault="00E81CFB" w:rsidP="0041322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Результаты освоения ОПОП</w:t>
            </w:r>
          </w:p>
          <w:p w:rsidR="00E81CFB" w:rsidRPr="009C34FF" w:rsidRDefault="00E81CFB" w:rsidP="0041322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Содержание компетенций</w:t>
            </w:r>
          </w:p>
        </w:tc>
      </w:tr>
      <w:tr w:rsidR="00E81CFB" w:rsidRPr="000B139D" w:rsidTr="0041322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0B139D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B139D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3B2BFC" w:rsidRDefault="00E81CFB" w:rsidP="0041322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Способность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E81CFB" w:rsidRPr="000B139D" w:rsidTr="0041322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9C34FF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Коды индикаторов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9C34FF" w:rsidRDefault="00E81CFB" w:rsidP="0041322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81CFB" w:rsidRPr="009C34FF" w:rsidRDefault="00E81CFB" w:rsidP="0041322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Содержание индикаторов</w:t>
            </w:r>
          </w:p>
        </w:tc>
      </w:tr>
      <w:tr w:rsidR="00E81CFB" w:rsidRPr="000B139D" w:rsidTr="0041322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0B139D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B139D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3B2BFC" w:rsidRDefault="00E81CFB" w:rsidP="0041322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Анализирует закономерности и особенности социально-исторического развития различных культур в этическом и философском контекстах</w:t>
            </w:r>
          </w:p>
        </w:tc>
      </w:tr>
    </w:tbl>
    <w:p w:rsidR="00E81CFB" w:rsidRDefault="00E81CFB" w:rsidP="007C7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CFB" w:rsidRDefault="00E81CFB" w:rsidP="00E81CFB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BDF">
        <w:rPr>
          <w:rFonts w:ascii="Times New Roman" w:hAnsi="Times New Roman" w:cs="Times New Roman"/>
          <w:b/>
          <w:sz w:val="28"/>
          <w:szCs w:val="28"/>
        </w:rPr>
        <w:t>Задания с развернутым ответом</w:t>
      </w:r>
    </w:p>
    <w:p w:rsidR="00E81CFB" w:rsidRDefault="00E81CFB" w:rsidP="00E81CFB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227" w:rsidRDefault="00413227" w:rsidP="00413227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Почему первых древнегреческих мыслителей называли натурфилософами? </w:t>
      </w:r>
    </w:p>
    <w:p w:rsidR="00413227" w:rsidRPr="00ED704A" w:rsidRDefault="00413227" w:rsidP="00413227">
      <w:p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D704A">
        <w:rPr>
          <w:rFonts w:ascii="Times New Roman" w:hAnsi="Times New Roman" w:cs="Times New Roman"/>
          <w:sz w:val="28"/>
          <w:szCs w:val="28"/>
        </w:rPr>
        <w:lastRenderedPageBreak/>
        <w:t xml:space="preserve">Ответ: Потому что главным предметом их размышлений был окружающий мир или природа, т.е. она выступала как философия природы (от </w:t>
      </w:r>
      <w:r w:rsidRPr="00ED704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«philosophia naturalis»</w:t>
      </w:r>
      <w:r w:rsidRPr="00ED704A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). </w:t>
      </w:r>
    </w:p>
    <w:p w:rsidR="00EF4BD3" w:rsidRDefault="00EF4BD3" w:rsidP="00E81CFB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227" w:rsidRDefault="00413227" w:rsidP="00413227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чем заключается этический принцип «золотой середины» в этическом учении Аристотеля? </w:t>
      </w:r>
    </w:p>
    <w:p w:rsidR="00413227" w:rsidRPr="00ED704A" w:rsidRDefault="00413227" w:rsidP="00413227">
      <w:p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D704A">
        <w:rPr>
          <w:rFonts w:ascii="Times New Roman" w:hAnsi="Times New Roman" w:cs="Times New Roman"/>
          <w:sz w:val="28"/>
          <w:szCs w:val="28"/>
        </w:rPr>
        <w:t xml:space="preserve">Ответ: Добродетель – это среднее между двумя крайностями, каждая из которых – порок (пример – мужество – это среднее между безрассудством и трусостью). </w:t>
      </w:r>
    </w:p>
    <w:p w:rsidR="00413227" w:rsidRDefault="00413227" w:rsidP="00413227">
      <w:pPr>
        <w:pStyle w:val="a7"/>
        <w:spacing w:after="0" w:line="240" w:lineRule="auto"/>
        <w:ind w:left="57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3227" w:rsidRDefault="00413227" w:rsidP="00413227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Назовите главный идеал эллинистической этики?</w:t>
      </w:r>
    </w:p>
    <w:p w:rsidR="00413227" w:rsidRPr="00D13DF7" w:rsidRDefault="00413227" w:rsidP="00413227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D13DF7">
        <w:rPr>
          <w:rFonts w:ascii="Times New Roman" w:hAnsi="Times New Roman" w:cs="Times New Roman"/>
          <w:sz w:val="28"/>
          <w:szCs w:val="28"/>
        </w:rPr>
        <w:t>Ответ: атараксия –</w:t>
      </w:r>
      <w:r>
        <w:rPr>
          <w:rFonts w:ascii="Times New Roman" w:hAnsi="Times New Roman" w:cs="Times New Roman"/>
          <w:sz w:val="28"/>
          <w:szCs w:val="28"/>
        </w:rPr>
        <w:t xml:space="preserve"> безмятежность</w:t>
      </w:r>
      <w:r w:rsidRPr="00D13DF7">
        <w:rPr>
          <w:rFonts w:ascii="Times New Roman" w:hAnsi="Times New Roman" w:cs="Times New Roman"/>
          <w:sz w:val="28"/>
          <w:szCs w:val="28"/>
        </w:rPr>
        <w:t xml:space="preserve">, отсутствие страстей и страхов. </w:t>
      </w:r>
    </w:p>
    <w:p w:rsidR="00413227" w:rsidRPr="00723204" w:rsidRDefault="00413227" w:rsidP="00413227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204">
        <w:rPr>
          <w:rFonts w:ascii="Times New Roman" w:hAnsi="Times New Roman" w:cs="Times New Roman"/>
          <w:b/>
          <w:sz w:val="28"/>
          <w:szCs w:val="28"/>
        </w:rPr>
        <w:t>Какая религиозная конфессия, с точки зрения немецкого философа и социолога М. Вебера, оказала определяющее влияние на становление капитализма в Западной Европе</w:t>
      </w:r>
      <w:r>
        <w:rPr>
          <w:rFonts w:ascii="Times New Roman" w:hAnsi="Times New Roman" w:cs="Times New Roman"/>
          <w:b/>
          <w:sz w:val="28"/>
          <w:szCs w:val="28"/>
        </w:rPr>
        <w:t xml:space="preserve"> в Новое время</w:t>
      </w:r>
      <w:r w:rsidRPr="00723204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413227" w:rsidRDefault="00413227" w:rsidP="00413227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протестантское христианство. </w:t>
      </w:r>
    </w:p>
    <w:p w:rsidR="00413227" w:rsidRDefault="00413227" w:rsidP="00E81CFB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227" w:rsidRPr="003720D5" w:rsidRDefault="00413227" w:rsidP="00413227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0D5">
        <w:rPr>
          <w:rFonts w:ascii="Times New Roman" w:hAnsi="Times New Roman" w:cs="Times New Roman"/>
          <w:b/>
          <w:sz w:val="28"/>
          <w:szCs w:val="28"/>
        </w:rPr>
        <w:t>В чем заключалась главная идея славянофилов при оценке прошлого, настоящего и будущего России?</w:t>
      </w:r>
    </w:p>
    <w:p w:rsidR="00413227" w:rsidRDefault="00413227" w:rsidP="00413227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главная идея славянофилов – идея самобытного пути развития России, прежде всего в ее отношениях с Западом. </w:t>
      </w:r>
    </w:p>
    <w:p w:rsidR="00413227" w:rsidRDefault="00413227" w:rsidP="00E81CFB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227" w:rsidRDefault="00413227" w:rsidP="00413227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чем разница между двумя подходами к проблеме нравственности: натуралистским и культуралистским? </w:t>
      </w:r>
    </w:p>
    <w:p w:rsidR="00413227" w:rsidRDefault="00413227" w:rsidP="00413227">
      <w:p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7D4D5C">
        <w:rPr>
          <w:rFonts w:ascii="Times New Roman" w:hAnsi="Times New Roman" w:cs="Times New Roman"/>
          <w:sz w:val="28"/>
          <w:szCs w:val="28"/>
        </w:rPr>
        <w:t>Ответ: согласно натуралистскому подходу к нравственности, она является врожденной, согласно культуралистскому – воспитывается и формируется в</w:t>
      </w:r>
      <w:r>
        <w:rPr>
          <w:rFonts w:ascii="Times New Roman" w:hAnsi="Times New Roman" w:cs="Times New Roman"/>
          <w:sz w:val="28"/>
          <w:szCs w:val="28"/>
        </w:rPr>
        <w:t xml:space="preserve"> процесс усвоения культуры</w:t>
      </w:r>
      <w:r w:rsidRPr="007D4D5C">
        <w:rPr>
          <w:rFonts w:ascii="Times New Roman" w:hAnsi="Times New Roman" w:cs="Times New Roman"/>
          <w:sz w:val="28"/>
          <w:szCs w:val="28"/>
        </w:rPr>
        <w:t xml:space="preserve"> общества. </w:t>
      </w:r>
    </w:p>
    <w:p w:rsidR="00FA4E67" w:rsidRDefault="00FA4E67" w:rsidP="00413227">
      <w:p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FA4E67" w:rsidRPr="00FA4E67" w:rsidRDefault="00FA4E67" w:rsidP="00FA4E67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E67">
        <w:rPr>
          <w:rFonts w:ascii="Times New Roman" w:hAnsi="Times New Roman" w:cs="Times New Roman"/>
          <w:b/>
          <w:sz w:val="28"/>
          <w:szCs w:val="28"/>
        </w:rPr>
        <w:t>Что такое агностицизм?</w:t>
      </w:r>
    </w:p>
    <w:p w:rsidR="00FA4E67" w:rsidRPr="003621BE" w:rsidRDefault="00FA4E67" w:rsidP="00FA4E67">
      <w:p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3621BE">
        <w:rPr>
          <w:rFonts w:ascii="Times New Roman" w:hAnsi="Times New Roman" w:cs="Times New Roman"/>
          <w:sz w:val="28"/>
          <w:szCs w:val="28"/>
        </w:rPr>
        <w:t xml:space="preserve">Ответ: Агностицизм – философская концепция, согласно которой мир не познаваем и люди не могут знать ничего достоверного о действительной сущности вещей.  </w:t>
      </w:r>
    </w:p>
    <w:p w:rsidR="00FA4E67" w:rsidRPr="007D4D5C" w:rsidRDefault="00FA4E67" w:rsidP="00413227">
      <w:p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EF4BD3" w:rsidRDefault="00EF4BD3" w:rsidP="00E81CFB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CFB" w:rsidRDefault="00E81CFB" w:rsidP="00E81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BDF">
        <w:rPr>
          <w:rFonts w:ascii="Times New Roman" w:hAnsi="Times New Roman" w:cs="Times New Roman"/>
          <w:b/>
          <w:sz w:val="28"/>
          <w:szCs w:val="28"/>
        </w:rPr>
        <w:t>Тест</w:t>
      </w:r>
      <w:r>
        <w:rPr>
          <w:rFonts w:ascii="Times New Roman" w:hAnsi="Times New Roman" w:cs="Times New Roman"/>
          <w:b/>
          <w:sz w:val="28"/>
          <w:szCs w:val="28"/>
        </w:rPr>
        <w:t xml:space="preserve">овые задания </w:t>
      </w:r>
    </w:p>
    <w:p w:rsidR="00FD4188" w:rsidRPr="00DC6BDF" w:rsidRDefault="00FD4188" w:rsidP="00E81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22D" w:rsidRDefault="00CE322D" w:rsidP="009D7D66">
      <w:pPr>
        <w:pStyle w:val="a7"/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основе китайской системы ценностей лежит:</w:t>
      </w:r>
    </w:p>
    <w:p w:rsidR="00CE322D" w:rsidRDefault="00CE322D" w:rsidP="00CE322D">
      <w:pPr>
        <w:pStyle w:val="a7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ислам</w:t>
      </w:r>
    </w:p>
    <w:p w:rsidR="00CE322D" w:rsidRDefault="00CE322D" w:rsidP="00CE322D">
      <w:pPr>
        <w:pStyle w:val="a7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+конфуцианство</w:t>
      </w:r>
    </w:p>
    <w:p w:rsidR="00CE322D" w:rsidRDefault="00CE322D" w:rsidP="00CE322D">
      <w:pPr>
        <w:pStyle w:val="a7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синтоизм</w:t>
      </w:r>
    </w:p>
    <w:p w:rsidR="00CE322D" w:rsidRPr="00CE322D" w:rsidRDefault="00CE322D" w:rsidP="00CE322D">
      <w:pPr>
        <w:pStyle w:val="a7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йога</w:t>
      </w:r>
    </w:p>
    <w:p w:rsidR="00CE322D" w:rsidRDefault="00CE322D" w:rsidP="00CE322D">
      <w:pPr>
        <w:pStyle w:val="a7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322D" w:rsidRDefault="00CE322D" w:rsidP="009D7D66">
      <w:pPr>
        <w:pStyle w:val="a7"/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Автором учения о двух градах – Граде Божием и Граде Земном является:</w:t>
      </w:r>
    </w:p>
    <w:p w:rsidR="00CE322D" w:rsidRDefault="00CE322D" w:rsidP="00CE322D">
      <w:pPr>
        <w:pStyle w:val="a7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Фома Аквинский</w:t>
      </w:r>
    </w:p>
    <w:p w:rsidR="00CE322D" w:rsidRDefault="00CE322D" w:rsidP="00CE322D">
      <w:pPr>
        <w:pStyle w:val="a7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+Аврелий Августин </w:t>
      </w:r>
    </w:p>
    <w:p w:rsidR="00CE322D" w:rsidRDefault="00CE322D" w:rsidP="00CE322D">
      <w:pPr>
        <w:pStyle w:val="a7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Роджер Бэкон</w:t>
      </w:r>
    </w:p>
    <w:p w:rsidR="00CE322D" w:rsidRPr="00CE322D" w:rsidRDefault="00CE322D" w:rsidP="00CE322D">
      <w:pPr>
        <w:pStyle w:val="a7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Блез Паскаль</w:t>
      </w:r>
    </w:p>
    <w:p w:rsidR="00CE322D" w:rsidRDefault="00CE322D" w:rsidP="00CE322D">
      <w:pPr>
        <w:pStyle w:val="a7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4188" w:rsidRPr="009D7D66" w:rsidRDefault="00FD4188" w:rsidP="009D7D66">
      <w:pPr>
        <w:pStyle w:val="a7"/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D66">
        <w:rPr>
          <w:rFonts w:ascii="Times New Roman" w:hAnsi="Times New Roman" w:cs="Times New Roman"/>
          <w:b/>
          <w:sz w:val="28"/>
          <w:szCs w:val="28"/>
        </w:rPr>
        <w:t>Проект переоценки ценностей был характерен для философии:</w:t>
      </w:r>
    </w:p>
    <w:p w:rsidR="00FD4188" w:rsidRPr="008D3F5B" w:rsidRDefault="00FD4188" w:rsidP="00FD418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F5B">
        <w:rPr>
          <w:rFonts w:ascii="Times New Roman" w:hAnsi="Times New Roman" w:cs="Times New Roman"/>
          <w:sz w:val="28"/>
          <w:szCs w:val="28"/>
        </w:rPr>
        <w:t>А. Шопенгауэра</w:t>
      </w:r>
    </w:p>
    <w:p w:rsidR="00FD4188" w:rsidRPr="008D3F5B" w:rsidRDefault="00FD4188" w:rsidP="00FD418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F5B">
        <w:rPr>
          <w:rFonts w:ascii="Times New Roman" w:hAnsi="Times New Roman" w:cs="Times New Roman"/>
          <w:sz w:val="28"/>
          <w:szCs w:val="28"/>
        </w:rPr>
        <w:t>О. Конта</w:t>
      </w:r>
    </w:p>
    <w:p w:rsidR="00FD4188" w:rsidRPr="008D3F5B" w:rsidRDefault="00FD4188" w:rsidP="00FD4188">
      <w:pPr>
        <w:widowControl w:val="0"/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D3F5B">
        <w:rPr>
          <w:rFonts w:ascii="Times New Roman" w:hAnsi="Times New Roman" w:cs="Times New Roman"/>
          <w:sz w:val="28"/>
          <w:szCs w:val="28"/>
        </w:rPr>
        <w:t>Ф. Шеллинга</w:t>
      </w:r>
    </w:p>
    <w:p w:rsidR="00FD4188" w:rsidRPr="008D3F5B" w:rsidRDefault="00FD4188" w:rsidP="00FD418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8D3F5B">
        <w:rPr>
          <w:rFonts w:ascii="Times New Roman" w:hAnsi="Times New Roman" w:cs="Times New Roman"/>
          <w:sz w:val="28"/>
          <w:szCs w:val="28"/>
        </w:rPr>
        <w:t>Ф. Ницше</w:t>
      </w:r>
    </w:p>
    <w:p w:rsidR="00FD4536" w:rsidRDefault="00FD4536" w:rsidP="00FD4536">
      <w:pPr>
        <w:widowControl w:val="0"/>
        <w:suppressAutoHyphens/>
        <w:spacing w:after="0" w:line="240" w:lineRule="auto"/>
        <w:ind w:left="284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4536" w:rsidRPr="00CE322D" w:rsidRDefault="00FD4536" w:rsidP="00CE322D">
      <w:pPr>
        <w:pStyle w:val="a7"/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22D">
        <w:rPr>
          <w:rFonts w:ascii="Times New Roman" w:hAnsi="Times New Roman" w:cs="Times New Roman"/>
          <w:b/>
          <w:sz w:val="28"/>
          <w:szCs w:val="28"/>
        </w:rPr>
        <w:t>Основной вопрос философии с точки зрения А. Камю:</w:t>
      </w:r>
    </w:p>
    <w:p w:rsidR="00FD4536" w:rsidRPr="00B9164C" w:rsidRDefault="00FD4536" w:rsidP="00FD4536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9164C">
        <w:rPr>
          <w:rFonts w:ascii="Times New Roman" w:hAnsi="Times New Roman" w:cs="Times New Roman"/>
          <w:sz w:val="28"/>
          <w:szCs w:val="28"/>
        </w:rPr>
        <w:t>отношение мышления к бытию</w:t>
      </w:r>
    </w:p>
    <w:p w:rsidR="00FD4536" w:rsidRPr="00B9164C" w:rsidRDefault="00FD4536" w:rsidP="00FD4536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B9164C">
        <w:rPr>
          <w:rFonts w:ascii="Times New Roman" w:hAnsi="Times New Roman" w:cs="Times New Roman"/>
          <w:sz w:val="28"/>
          <w:szCs w:val="28"/>
        </w:rPr>
        <w:t>стоит ли жизнь, того, чтобы ее прожить</w:t>
      </w:r>
    </w:p>
    <w:p w:rsidR="00FD4536" w:rsidRPr="00B9164C" w:rsidRDefault="00FD4536" w:rsidP="00FD4536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9164C">
        <w:rPr>
          <w:rFonts w:ascii="Times New Roman" w:hAnsi="Times New Roman" w:cs="Times New Roman"/>
          <w:sz w:val="28"/>
          <w:szCs w:val="28"/>
        </w:rPr>
        <w:t>что такое человек</w:t>
      </w:r>
    </w:p>
    <w:p w:rsidR="00FD4536" w:rsidRDefault="00FD4536" w:rsidP="00FD4536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9164C">
        <w:rPr>
          <w:rFonts w:ascii="Times New Roman" w:hAnsi="Times New Roman" w:cs="Times New Roman"/>
          <w:sz w:val="28"/>
          <w:szCs w:val="28"/>
        </w:rPr>
        <w:t>что есть истина</w:t>
      </w:r>
    </w:p>
    <w:p w:rsidR="00E81CFB" w:rsidRDefault="00E81CFB" w:rsidP="007C7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4536" w:rsidRPr="00CE322D" w:rsidRDefault="00FD4536" w:rsidP="00CE322D">
      <w:pPr>
        <w:pStyle w:val="a7"/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22D">
        <w:rPr>
          <w:rFonts w:ascii="Times New Roman" w:hAnsi="Times New Roman" w:cs="Times New Roman"/>
          <w:b/>
          <w:sz w:val="28"/>
          <w:szCs w:val="28"/>
        </w:rPr>
        <w:t xml:space="preserve">Представитель зрелого русского Просвещения это: </w:t>
      </w:r>
    </w:p>
    <w:p w:rsidR="00FD4536" w:rsidRPr="00882FDA" w:rsidRDefault="00FD4536" w:rsidP="00FD4536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882FDA">
        <w:rPr>
          <w:rFonts w:ascii="Times New Roman" w:hAnsi="Times New Roman" w:cs="Times New Roman"/>
          <w:sz w:val="28"/>
          <w:szCs w:val="28"/>
        </w:rPr>
        <w:t>Митрополит Илларион</w:t>
      </w:r>
    </w:p>
    <w:p w:rsidR="00FD4536" w:rsidRPr="00882FDA" w:rsidRDefault="00FD4536" w:rsidP="00FD4536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882FDA">
        <w:rPr>
          <w:rFonts w:ascii="Times New Roman" w:hAnsi="Times New Roman" w:cs="Times New Roman"/>
          <w:sz w:val="28"/>
          <w:szCs w:val="28"/>
        </w:rPr>
        <w:t>Нил Сорский</w:t>
      </w:r>
    </w:p>
    <w:p w:rsidR="00FD4536" w:rsidRPr="00882FDA" w:rsidRDefault="00FD4536" w:rsidP="00FD4536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882FDA">
        <w:rPr>
          <w:rFonts w:ascii="Times New Roman" w:hAnsi="Times New Roman" w:cs="Times New Roman"/>
          <w:sz w:val="28"/>
          <w:szCs w:val="28"/>
        </w:rPr>
        <w:t>А.И. Радищев</w:t>
      </w:r>
    </w:p>
    <w:p w:rsidR="00FD4536" w:rsidRPr="00882FDA" w:rsidRDefault="00FD4536" w:rsidP="00FD4536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882FDA">
        <w:rPr>
          <w:rFonts w:ascii="Times New Roman" w:hAnsi="Times New Roman" w:cs="Times New Roman"/>
          <w:sz w:val="28"/>
          <w:szCs w:val="28"/>
        </w:rPr>
        <w:t xml:space="preserve">Э. Ильенков </w:t>
      </w:r>
    </w:p>
    <w:p w:rsidR="00FD4536" w:rsidRPr="00882FDA" w:rsidRDefault="00FD4536" w:rsidP="00FD4536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FD4536" w:rsidRPr="00CE322D" w:rsidRDefault="00FD4536" w:rsidP="00CE322D">
      <w:pPr>
        <w:pStyle w:val="a7"/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22D">
        <w:rPr>
          <w:rFonts w:ascii="Times New Roman" w:hAnsi="Times New Roman" w:cs="Times New Roman"/>
          <w:b/>
          <w:sz w:val="28"/>
          <w:szCs w:val="28"/>
        </w:rPr>
        <w:t xml:space="preserve">Два течения русской общественно-политической и философской мысли, которые существовали в 30 – 50-е гг. </w:t>
      </w:r>
      <w:r w:rsidRPr="00CE322D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Pr="00CE322D">
        <w:rPr>
          <w:rFonts w:ascii="Times New Roman" w:hAnsi="Times New Roman" w:cs="Times New Roman"/>
          <w:b/>
          <w:sz w:val="28"/>
          <w:szCs w:val="28"/>
        </w:rPr>
        <w:t xml:space="preserve"> в. и спорили по поводу прошлого, настоящего и будущего России, называются: </w:t>
      </w:r>
    </w:p>
    <w:p w:rsidR="00FD4536" w:rsidRPr="00882FDA" w:rsidRDefault="00FD4536" w:rsidP="00FD453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82FDA">
        <w:rPr>
          <w:rFonts w:ascii="Times New Roman" w:hAnsi="Times New Roman" w:cs="Times New Roman"/>
          <w:sz w:val="28"/>
          <w:szCs w:val="28"/>
        </w:rPr>
        <w:t>большевики и меньшевики</w:t>
      </w:r>
    </w:p>
    <w:p w:rsidR="00FD4536" w:rsidRPr="00882FDA" w:rsidRDefault="00FD4536" w:rsidP="00FD453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82FDA">
        <w:rPr>
          <w:rFonts w:ascii="Times New Roman" w:hAnsi="Times New Roman" w:cs="Times New Roman"/>
          <w:sz w:val="28"/>
          <w:szCs w:val="28"/>
        </w:rPr>
        <w:t>рационалисты и эмпирики</w:t>
      </w:r>
    </w:p>
    <w:p w:rsidR="00FD4536" w:rsidRPr="00882FDA" w:rsidRDefault="00FD4536" w:rsidP="00FD453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882FDA">
        <w:rPr>
          <w:rFonts w:ascii="Times New Roman" w:hAnsi="Times New Roman" w:cs="Times New Roman"/>
          <w:sz w:val="28"/>
          <w:szCs w:val="28"/>
        </w:rPr>
        <w:t>славянофилы и западники</w:t>
      </w:r>
    </w:p>
    <w:p w:rsidR="00FD4536" w:rsidRDefault="00FD4536" w:rsidP="00FD453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82FDA">
        <w:rPr>
          <w:rFonts w:ascii="Times New Roman" w:hAnsi="Times New Roman" w:cs="Times New Roman"/>
          <w:sz w:val="28"/>
          <w:szCs w:val="28"/>
        </w:rPr>
        <w:t>сциентисты и антисциентисты</w:t>
      </w:r>
    </w:p>
    <w:p w:rsidR="00FD4536" w:rsidRDefault="00FD4536" w:rsidP="00FD453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FD4536" w:rsidRPr="00CE322D" w:rsidRDefault="00FD4536" w:rsidP="00CE322D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E322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Кому принадлежит данное высказывание: «Я утверждаю, что никаких вещей нет. Мы просто привыкли говорить о вещах; на самом деле есть только мое мышление, есть только мое «Я» с присущими ему ощущениями. Материальный мир нам лишь кажется, это лишь определенный способ говорить о наших ощущениях»?</w:t>
      </w:r>
    </w:p>
    <w:p w:rsidR="00FD4536" w:rsidRPr="00882FDA" w:rsidRDefault="00FD4536" w:rsidP="00FD4536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882FDA">
        <w:rPr>
          <w:rFonts w:ascii="Times New Roman" w:hAnsi="Times New Roman" w:cs="Times New Roman"/>
          <w:color w:val="000000"/>
          <w:sz w:val="28"/>
          <w:szCs w:val="28"/>
        </w:rPr>
        <w:t>Материалисту</w:t>
      </w:r>
    </w:p>
    <w:p w:rsidR="00FD4536" w:rsidRPr="00882FDA" w:rsidRDefault="00FD4536" w:rsidP="00FD4536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882FDA">
        <w:rPr>
          <w:rFonts w:ascii="Times New Roman" w:hAnsi="Times New Roman" w:cs="Times New Roman"/>
          <w:color w:val="000000"/>
          <w:sz w:val="28"/>
          <w:szCs w:val="28"/>
        </w:rPr>
        <w:t>Объективному идеалисту</w:t>
      </w:r>
    </w:p>
    <w:p w:rsidR="00FD4536" w:rsidRPr="00882FDA" w:rsidRDefault="00FD4536" w:rsidP="00FD4536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882FDA">
        <w:rPr>
          <w:rFonts w:ascii="Times New Roman" w:hAnsi="Times New Roman" w:cs="Times New Roman"/>
          <w:color w:val="000000"/>
          <w:sz w:val="28"/>
          <w:szCs w:val="28"/>
        </w:rPr>
        <w:t>Субъективному идеалисту</w:t>
      </w:r>
    </w:p>
    <w:p w:rsidR="00FD4536" w:rsidRDefault="00FD4536" w:rsidP="00FD453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EB1BF9" w:rsidRPr="00755991" w:rsidRDefault="00694FD7" w:rsidP="00CE322D">
      <w:pPr>
        <w:pStyle w:val="a7"/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991">
        <w:rPr>
          <w:rFonts w:ascii="Times New Roman" w:hAnsi="Times New Roman" w:cs="Times New Roman"/>
          <w:b/>
          <w:sz w:val="28"/>
          <w:szCs w:val="28"/>
        </w:rPr>
        <w:t>Самобытным течением американской философской мысли является:</w:t>
      </w:r>
    </w:p>
    <w:p w:rsidR="00694FD7" w:rsidRDefault="00694FD7" w:rsidP="00694FD7">
      <w:pPr>
        <w:pStyle w:val="a7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+прагматизм</w:t>
      </w:r>
    </w:p>
    <w:p w:rsidR="00694FD7" w:rsidRDefault="00694FD7" w:rsidP="00694FD7">
      <w:pPr>
        <w:pStyle w:val="a7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постструктурализм</w:t>
      </w:r>
    </w:p>
    <w:p w:rsidR="00694FD7" w:rsidRDefault="00694FD7" w:rsidP="00694FD7">
      <w:pPr>
        <w:pStyle w:val="a7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экзистенциализм</w:t>
      </w:r>
    </w:p>
    <w:p w:rsidR="00694FD7" w:rsidRPr="00EB1BF9" w:rsidRDefault="00755991" w:rsidP="00694FD7">
      <w:pPr>
        <w:pStyle w:val="a7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феноменология</w:t>
      </w:r>
    </w:p>
    <w:p w:rsidR="00FD4536" w:rsidRDefault="00FD4536" w:rsidP="007C7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758"/>
        <w:gridCol w:w="7995"/>
      </w:tblGrid>
      <w:tr w:rsidR="00E81CFB" w:rsidRPr="000B139D" w:rsidTr="0041322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9C34FF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Коды компе-тенций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9C34FF" w:rsidRDefault="00E81CFB" w:rsidP="0041322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Результаты освоения ОПОП</w:t>
            </w:r>
          </w:p>
          <w:p w:rsidR="00E81CFB" w:rsidRPr="009C34FF" w:rsidRDefault="00E81CFB" w:rsidP="0041322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Содержание компетенций</w:t>
            </w:r>
          </w:p>
        </w:tc>
      </w:tr>
      <w:tr w:rsidR="00E81CFB" w:rsidRPr="000B139D" w:rsidTr="0041322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0B139D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B139D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3B2BFC" w:rsidRDefault="00E81CFB" w:rsidP="0041322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Способность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E81CFB" w:rsidRPr="000B139D" w:rsidTr="0041322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9C34FF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Коды индикаторов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9C34FF" w:rsidRDefault="00E81CFB" w:rsidP="0041322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81CFB" w:rsidRPr="009C34FF" w:rsidRDefault="00E81CFB" w:rsidP="0041322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Содержание индикаторов</w:t>
            </w:r>
          </w:p>
        </w:tc>
      </w:tr>
      <w:tr w:rsidR="00E81CFB" w:rsidRPr="000B139D" w:rsidTr="0041322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0B139D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B139D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3B2BFC" w:rsidRDefault="00E81CFB" w:rsidP="0041322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Понимает разнообразие общества в социально-историческом и философском контекстах</w:t>
            </w:r>
          </w:p>
        </w:tc>
      </w:tr>
    </w:tbl>
    <w:p w:rsidR="00E81CFB" w:rsidRDefault="00E81CFB" w:rsidP="007C7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CFB" w:rsidRDefault="00E81CFB" w:rsidP="00E81CFB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BDF">
        <w:rPr>
          <w:rFonts w:ascii="Times New Roman" w:hAnsi="Times New Roman" w:cs="Times New Roman"/>
          <w:b/>
          <w:sz w:val="28"/>
          <w:szCs w:val="28"/>
        </w:rPr>
        <w:t>Задания с развернутым ответом</w:t>
      </w:r>
    </w:p>
    <w:p w:rsidR="00413227" w:rsidRPr="0026432A" w:rsidRDefault="00413227" w:rsidP="0026432A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32A">
        <w:rPr>
          <w:rFonts w:ascii="Times New Roman" w:hAnsi="Times New Roman" w:cs="Times New Roman"/>
          <w:b/>
          <w:sz w:val="28"/>
          <w:szCs w:val="28"/>
        </w:rPr>
        <w:t>Какие три слоя (сословия) выделял Платон в своем государстве?</w:t>
      </w:r>
    </w:p>
    <w:p w:rsidR="00413227" w:rsidRDefault="00413227" w:rsidP="00413227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DF7">
        <w:rPr>
          <w:rFonts w:ascii="Times New Roman" w:hAnsi="Times New Roman" w:cs="Times New Roman"/>
          <w:sz w:val="28"/>
          <w:szCs w:val="28"/>
        </w:rPr>
        <w:t xml:space="preserve">Ответ: Три слоя (сословия) в государства Платона: философы-правители, воины, производители.  </w:t>
      </w:r>
    </w:p>
    <w:p w:rsidR="00FA4E67" w:rsidRDefault="00FA4E67" w:rsidP="00413227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32A" w:rsidRPr="0026432A" w:rsidRDefault="0026432A" w:rsidP="0026432A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32A">
        <w:rPr>
          <w:rFonts w:ascii="Times New Roman" w:hAnsi="Times New Roman" w:cs="Times New Roman"/>
          <w:b/>
          <w:sz w:val="28"/>
          <w:szCs w:val="28"/>
        </w:rPr>
        <w:t>Какой древнегреческий мудрец впервые поставил проблему бытия в философии и к какой школе он принадлежал?</w:t>
      </w:r>
    </w:p>
    <w:p w:rsidR="0026432A" w:rsidRPr="0026432A" w:rsidRDefault="0026432A" w:rsidP="0026432A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DF7">
        <w:rPr>
          <w:rFonts w:ascii="Times New Roman" w:hAnsi="Times New Roman" w:cs="Times New Roman"/>
          <w:sz w:val="28"/>
          <w:szCs w:val="28"/>
        </w:rPr>
        <w:t>Ответ: Парменид</w:t>
      </w:r>
      <w:r>
        <w:rPr>
          <w:rFonts w:ascii="Times New Roman" w:hAnsi="Times New Roman" w:cs="Times New Roman"/>
          <w:sz w:val="28"/>
          <w:szCs w:val="28"/>
        </w:rPr>
        <w:t>, принадлежал к элейской школе</w:t>
      </w:r>
      <w:r w:rsidRPr="00D13DF7">
        <w:rPr>
          <w:rFonts w:ascii="Times New Roman" w:hAnsi="Times New Roman" w:cs="Times New Roman"/>
          <w:sz w:val="28"/>
          <w:szCs w:val="28"/>
        </w:rPr>
        <w:t xml:space="preserve">. </w:t>
      </w:r>
      <w:r w:rsidRPr="002643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432A" w:rsidRDefault="0026432A" w:rsidP="0026432A">
      <w:pPr>
        <w:pStyle w:val="a7"/>
        <w:spacing w:after="0" w:line="240" w:lineRule="auto"/>
        <w:ind w:left="2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432A" w:rsidRPr="00E81CFB" w:rsidRDefault="0026432A" w:rsidP="0026432A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1CFB">
        <w:rPr>
          <w:rFonts w:ascii="Times New Roman" w:hAnsi="Times New Roman" w:cs="Times New Roman"/>
          <w:b/>
          <w:sz w:val="28"/>
          <w:szCs w:val="28"/>
        </w:rPr>
        <w:t xml:space="preserve">Почему Библия являлась главным и образующим текстом средневековой христианской философии? </w:t>
      </w:r>
    </w:p>
    <w:p w:rsidR="0026432A" w:rsidRPr="0026432A" w:rsidRDefault="0026432A" w:rsidP="0026432A">
      <w:p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A357A9">
        <w:rPr>
          <w:rFonts w:ascii="Times New Roman" w:hAnsi="Times New Roman" w:cs="Times New Roman"/>
          <w:sz w:val="28"/>
          <w:szCs w:val="28"/>
        </w:rPr>
        <w:t xml:space="preserve">Ответ: Потому, что Библия – боговдохновенная книга, Книга Книг, в которой содержится истина. Библия – основа христианской онтологии, гносеологии, философии истории, антропологии, этики и других разделов.   </w:t>
      </w:r>
    </w:p>
    <w:p w:rsidR="0026432A" w:rsidRPr="0026432A" w:rsidRDefault="0026432A" w:rsidP="0026432A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432A" w:rsidRDefault="0026432A" w:rsidP="0026432A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такое универсалии в средневековой философии? Приведите примеры универсалий?</w:t>
      </w:r>
    </w:p>
    <w:p w:rsidR="0026432A" w:rsidRPr="0026432A" w:rsidRDefault="0026432A" w:rsidP="0026432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33BB8">
        <w:rPr>
          <w:rFonts w:ascii="Times New Roman" w:hAnsi="Times New Roman" w:cs="Times New Roman"/>
          <w:sz w:val="28"/>
          <w:szCs w:val="28"/>
        </w:rPr>
        <w:t xml:space="preserve">Ответ: универсалии - общие понятия, обозначающие виды и рода вещей, существ и явлений. </w:t>
      </w:r>
    </w:p>
    <w:p w:rsidR="0026432A" w:rsidRDefault="0026432A" w:rsidP="0026432A">
      <w:pPr>
        <w:pStyle w:val="a7"/>
        <w:spacing w:after="0" w:line="240" w:lineRule="auto"/>
        <w:ind w:left="2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E67" w:rsidRPr="0026432A" w:rsidRDefault="00FA4E67" w:rsidP="0026432A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32A">
        <w:rPr>
          <w:rFonts w:ascii="Times New Roman" w:hAnsi="Times New Roman" w:cs="Times New Roman"/>
          <w:b/>
          <w:sz w:val="28"/>
          <w:szCs w:val="28"/>
        </w:rPr>
        <w:t>Каково значение понятия Прогресса для европейской культуры?</w:t>
      </w:r>
    </w:p>
    <w:p w:rsidR="00FA4E67" w:rsidRPr="00D13DF7" w:rsidRDefault="00FA4E67" w:rsidP="00413227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227" w:rsidRPr="00413227" w:rsidRDefault="00413227" w:rsidP="004132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3227" w:rsidRDefault="00413227" w:rsidP="0026432A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69C">
        <w:rPr>
          <w:rFonts w:ascii="Times New Roman" w:hAnsi="Times New Roman" w:cs="Times New Roman"/>
          <w:b/>
          <w:sz w:val="28"/>
          <w:szCs w:val="28"/>
        </w:rPr>
        <w:t xml:space="preserve">Прочитайте </w:t>
      </w:r>
      <w:r>
        <w:rPr>
          <w:rFonts w:ascii="Times New Roman" w:hAnsi="Times New Roman" w:cs="Times New Roman"/>
          <w:b/>
          <w:sz w:val="28"/>
          <w:szCs w:val="28"/>
        </w:rPr>
        <w:t>отрывок из книги</w:t>
      </w:r>
      <w:r w:rsidRPr="003B369C">
        <w:rPr>
          <w:rFonts w:ascii="Times New Roman" w:hAnsi="Times New Roman" w:cs="Times New Roman"/>
          <w:b/>
          <w:sz w:val="28"/>
          <w:szCs w:val="28"/>
        </w:rPr>
        <w:t xml:space="preserve"> современного мыслителя: «В мире после холодной войны наиболее важными между людьми стали уже не идеологические, политические или экономические различия, а культурные. Народы и нации пытаются дать ответ на самый простой вопрос, с которым может столкнуться человек: кто мы есть. И они отвечают традиционным образом – обратившись к понятиям, имеющим для них наибольшую важность. Люди определяют себя, используя такие понятия, как происхождение, религия, язык, история, ценности, обычаи и общественные </w:t>
      </w:r>
      <w:r w:rsidRPr="003B369C">
        <w:rPr>
          <w:rFonts w:ascii="Times New Roman" w:hAnsi="Times New Roman" w:cs="Times New Roman"/>
          <w:b/>
          <w:sz w:val="28"/>
          <w:szCs w:val="28"/>
        </w:rPr>
        <w:lastRenderedPageBreak/>
        <w:t>институты»</w:t>
      </w:r>
      <w:r>
        <w:rPr>
          <w:rStyle w:val="ac"/>
          <w:rFonts w:ascii="Times New Roman" w:hAnsi="Times New Roman" w:cs="Times New Roman"/>
          <w:b/>
          <w:sz w:val="28"/>
          <w:szCs w:val="28"/>
        </w:rPr>
        <w:footnoteReference w:id="2"/>
      </w:r>
      <w:r w:rsidRPr="003B369C">
        <w:rPr>
          <w:rFonts w:ascii="Times New Roman" w:hAnsi="Times New Roman" w:cs="Times New Roman"/>
          <w:b/>
          <w:sz w:val="28"/>
          <w:szCs w:val="28"/>
        </w:rPr>
        <w:t xml:space="preserve">. Является ли автор сторонником формационного или цивилизационного подхода к истории? </w:t>
      </w:r>
    </w:p>
    <w:p w:rsidR="00413227" w:rsidRDefault="00413227" w:rsidP="00413227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69C">
        <w:rPr>
          <w:rFonts w:ascii="Times New Roman" w:hAnsi="Times New Roman" w:cs="Times New Roman"/>
          <w:sz w:val="28"/>
          <w:szCs w:val="28"/>
        </w:rPr>
        <w:t xml:space="preserve">Ответ: автор сторонник цивилизационного подхода к истории. </w:t>
      </w:r>
    </w:p>
    <w:p w:rsidR="00413227" w:rsidRDefault="00413227" w:rsidP="00E81CFB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E67" w:rsidRDefault="00FA4E67" w:rsidP="0026432A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Каково соотношение между сущностью и существованием в философии экзистенциализма?</w:t>
      </w:r>
    </w:p>
    <w:p w:rsidR="00FA4E67" w:rsidRDefault="00FA4E67" w:rsidP="00FA4E67">
      <w:p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7D4D5C">
        <w:rPr>
          <w:rFonts w:ascii="Times New Roman" w:hAnsi="Times New Roman" w:cs="Times New Roman"/>
          <w:sz w:val="28"/>
          <w:szCs w:val="28"/>
        </w:rPr>
        <w:t xml:space="preserve">Ответ: с точки зрения экзистенциализма, существование предшествует сущности, т.е. у человека нет данной раз и навсегда сущности, он сначала попадает в мир, действует в нем на основе свободы выбора, а затем уже определяется как личность. </w:t>
      </w:r>
    </w:p>
    <w:p w:rsidR="00FA4E67" w:rsidRDefault="00FA4E67" w:rsidP="00FA4E67">
      <w:p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FA4E67" w:rsidRPr="00FA4E67" w:rsidRDefault="00FA4E67" w:rsidP="0026432A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E67">
        <w:rPr>
          <w:rFonts w:ascii="Times New Roman" w:hAnsi="Times New Roman" w:cs="Times New Roman"/>
          <w:b/>
          <w:sz w:val="28"/>
          <w:szCs w:val="28"/>
        </w:rPr>
        <w:t>Перечислите основные стадии развития человеческого общества, согласно учению К. Маркса.</w:t>
      </w:r>
    </w:p>
    <w:p w:rsidR="00FA4E67" w:rsidRDefault="00FA4E67" w:rsidP="00FA4E67">
      <w:p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7D4D5C">
        <w:rPr>
          <w:rFonts w:ascii="Times New Roman" w:hAnsi="Times New Roman" w:cs="Times New Roman"/>
          <w:sz w:val="28"/>
          <w:szCs w:val="28"/>
        </w:rPr>
        <w:t xml:space="preserve">Ответ: первобытное общество, рабовладельческое, феодальное, буржуазное, азиатский способ производства. </w:t>
      </w:r>
    </w:p>
    <w:p w:rsidR="0026432A" w:rsidRDefault="0026432A" w:rsidP="00FA4E67">
      <w:p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26432A" w:rsidRPr="00975881" w:rsidRDefault="0026432A" w:rsidP="0026432A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Смысл «русской идеи» в работах отечественных мыслителей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b/>
          <w:sz w:val="28"/>
          <w:szCs w:val="28"/>
        </w:rPr>
        <w:t xml:space="preserve"> вв.? </w:t>
      </w:r>
    </w:p>
    <w:p w:rsidR="00FA4E67" w:rsidRDefault="00FA4E67" w:rsidP="002643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3227" w:rsidRDefault="00413227" w:rsidP="00E81CFB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CFB" w:rsidRDefault="00E81CFB" w:rsidP="00E81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BDF">
        <w:rPr>
          <w:rFonts w:ascii="Times New Roman" w:hAnsi="Times New Roman" w:cs="Times New Roman"/>
          <w:b/>
          <w:sz w:val="28"/>
          <w:szCs w:val="28"/>
        </w:rPr>
        <w:t>Тест</w:t>
      </w:r>
      <w:r>
        <w:rPr>
          <w:rFonts w:ascii="Times New Roman" w:hAnsi="Times New Roman" w:cs="Times New Roman"/>
          <w:b/>
          <w:sz w:val="28"/>
          <w:szCs w:val="28"/>
        </w:rPr>
        <w:t xml:space="preserve">овые задания </w:t>
      </w:r>
    </w:p>
    <w:p w:rsidR="00FD4188" w:rsidRPr="00DC6BDF" w:rsidRDefault="00FD4188" w:rsidP="00E81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188" w:rsidRPr="008D3F5B" w:rsidRDefault="00FD4188" w:rsidP="009D7D66">
      <w:pPr>
        <w:pStyle w:val="a7"/>
        <w:numPr>
          <w:ilvl w:val="0"/>
          <w:numId w:val="29"/>
        </w:numPr>
        <w:spacing w:after="0" w:line="240" w:lineRule="auto"/>
        <w:contextualSpacing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D3F5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Сущность этического учения Эпикура состоит в том, что:</w:t>
      </w:r>
    </w:p>
    <w:p w:rsidR="00FD4188" w:rsidRPr="008D3F5B" w:rsidRDefault="00FD4188" w:rsidP="00FD418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8D3F5B">
        <w:rPr>
          <w:rFonts w:ascii="Times New Roman" w:hAnsi="Times New Roman" w:cs="Times New Roman"/>
          <w:color w:val="000000"/>
          <w:sz w:val="28"/>
          <w:szCs w:val="28"/>
        </w:rPr>
        <w:t>надо во всём себе отказывать</w:t>
      </w:r>
    </w:p>
    <w:p w:rsidR="00FD4188" w:rsidRPr="008D3F5B" w:rsidRDefault="00FD4188" w:rsidP="00FD418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8D3F5B">
        <w:rPr>
          <w:rFonts w:ascii="Times New Roman" w:hAnsi="Times New Roman" w:cs="Times New Roman"/>
          <w:color w:val="000000"/>
          <w:sz w:val="28"/>
          <w:szCs w:val="28"/>
        </w:rPr>
        <w:t>надо жить для блага других</w:t>
      </w:r>
    </w:p>
    <w:p w:rsidR="00FD4188" w:rsidRPr="008D3F5B" w:rsidRDefault="00FD4188" w:rsidP="00FD418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8D3F5B">
        <w:rPr>
          <w:rFonts w:ascii="Times New Roman" w:hAnsi="Times New Roman" w:cs="Times New Roman"/>
          <w:color w:val="000000"/>
          <w:sz w:val="28"/>
          <w:szCs w:val="28"/>
        </w:rPr>
        <w:t>надо наслаждаться жизнью</w:t>
      </w:r>
    </w:p>
    <w:p w:rsidR="00FD4188" w:rsidRDefault="00FD4188" w:rsidP="00FD418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8D3F5B">
        <w:rPr>
          <w:rFonts w:ascii="Times New Roman" w:hAnsi="Times New Roman" w:cs="Times New Roman"/>
          <w:color w:val="000000"/>
          <w:sz w:val="28"/>
          <w:szCs w:val="28"/>
        </w:rPr>
        <w:t>надо служить богам и делать добро</w:t>
      </w:r>
    </w:p>
    <w:p w:rsidR="00FD4188" w:rsidRDefault="00FD4188" w:rsidP="00FD418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9D7D66" w:rsidRDefault="009D7D66" w:rsidP="009D7D66">
      <w:pPr>
        <w:pStyle w:val="a7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Философия возникла в следующих древних цивилизациях:</w:t>
      </w:r>
    </w:p>
    <w:p w:rsidR="009D7D66" w:rsidRDefault="009D7D66" w:rsidP="009D7D66">
      <w:pPr>
        <w:pStyle w:val="a7"/>
        <w:widowControl w:val="0"/>
        <w:suppressAutoHyphens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Древний Египет, Древнее Междуречье, Древняя Греция</w:t>
      </w:r>
    </w:p>
    <w:p w:rsidR="009D7D66" w:rsidRPr="009D7D66" w:rsidRDefault="00883BD6" w:rsidP="009D7D66">
      <w:pPr>
        <w:pStyle w:val="a7"/>
        <w:widowControl w:val="0"/>
        <w:suppressAutoHyphens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9D7D66">
        <w:rPr>
          <w:rFonts w:ascii="Times New Roman" w:hAnsi="Times New Roman" w:cs="Times New Roman"/>
          <w:sz w:val="28"/>
          <w:szCs w:val="28"/>
        </w:rPr>
        <w:t>Древняя Греция, Древняя Индия, Древний Китай</w:t>
      </w:r>
    </w:p>
    <w:p w:rsidR="009D7D66" w:rsidRPr="009D7D66" w:rsidRDefault="009D7D66" w:rsidP="009D7D66">
      <w:pPr>
        <w:pStyle w:val="a7"/>
        <w:widowControl w:val="0"/>
        <w:suppressAutoHyphens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Древняя Индия, Древний Китай, </w:t>
      </w:r>
      <w:r w:rsidR="00883BD6">
        <w:rPr>
          <w:rFonts w:ascii="Times New Roman" w:hAnsi="Times New Roman" w:cs="Times New Roman"/>
          <w:sz w:val="28"/>
          <w:szCs w:val="28"/>
        </w:rPr>
        <w:t>Древняя Япония</w:t>
      </w:r>
    </w:p>
    <w:p w:rsidR="009D7D66" w:rsidRDefault="009D7D66" w:rsidP="009D7D66">
      <w:pPr>
        <w:pStyle w:val="a7"/>
        <w:widowControl w:val="0"/>
        <w:suppressAutoHyphens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4188" w:rsidRPr="009D7D66" w:rsidRDefault="00FD4188" w:rsidP="009D7D66">
      <w:pPr>
        <w:pStyle w:val="a7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D66">
        <w:rPr>
          <w:rFonts w:ascii="Times New Roman" w:hAnsi="Times New Roman" w:cs="Times New Roman"/>
          <w:b/>
          <w:sz w:val="28"/>
          <w:szCs w:val="28"/>
        </w:rPr>
        <w:t>Какая из перечисленных школ индийской философии не является ортодоксальной:</w:t>
      </w:r>
    </w:p>
    <w:p w:rsidR="00FD4188" w:rsidRPr="00B9164C" w:rsidRDefault="00FD4188" w:rsidP="00FD4188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9164C">
        <w:rPr>
          <w:rFonts w:ascii="Times New Roman" w:hAnsi="Times New Roman" w:cs="Times New Roman"/>
          <w:sz w:val="28"/>
          <w:szCs w:val="28"/>
        </w:rPr>
        <w:t>веданта</w:t>
      </w:r>
    </w:p>
    <w:p w:rsidR="00FD4188" w:rsidRPr="00B9164C" w:rsidRDefault="00FD4188" w:rsidP="00FD4188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9164C">
        <w:rPr>
          <w:rFonts w:ascii="Times New Roman" w:hAnsi="Times New Roman" w:cs="Times New Roman"/>
          <w:sz w:val="28"/>
          <w:szCs w:val="28"/>
        </w:rPr>
        <w:t>йога</w:t>
      </w:r>
    </w:p>
    <w:p w:rsidR="00FD4188" w:rsidRDefault="00FD4188" w:rsidP="00FD4188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B9164C">
        <w:rPr>
          <w:rFonts w:ascii="Times New Roman" w:hAnsi="Times New Roman" w:cs="Times New Roman"/>
          <w:sz w:val="28"/>
          <w:szCs w:val="28"/>
        </w:rPr>
        <w:t>буддизм</w:t>
      </w:r>
    </w:p>
    <w:p w:rsidR="00FD4536" w:rsidRDefault="00FD4536" w:rsidP="00FD4188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</w:p>
    <w:p w:rsidR="00FD4536" w:rsidRPr="009D7D66" w:rsidRDefault="00FD4536" w:rsidP="009D7D66">
      <w:pPr>
        <w:pStyle w:val="a7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D66">
        <w:rPr>
          <w:rFonts w:ascii="Times New Roman" w:hAnsi="Times New Roman" w:cs="Times New Roman"/>
          <w:b/>
          <w:sz w:val="28"/>
          <w:szCs w:val="28"/>
        </w:rPr>
        <w:t>В современной философии марксизм рассматривает человека как:</w:t>
      </w:r>
    </w:p>
    <w:p w:rsidR="00FD4536" w:rsidRPr="00B9164C" w:rsidRDefault="00FD4536" w:rsidP="00FD453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9164C">
        <w:rPr>
          <w:rFonts w:ascii="Times New Roman" w:hAnsi="Times New Roman" w:cs="Times New Roman"/>
          <w:sz w:val="28"/>
          <w:szCs w:val="28"/>
        </w:rPr>
        <w:t>существо играющее</w:t>
      </w:r>
    </w:p>
    <w:p w:rsidR="00FD4536" w:rsidRPr="00B9164C" w:rsidRDefault="00FD4536" w:rsidP="00FD453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B9164C">
        <w:rPr>
          <w:rFonts w:ascii="Times New Roman" w:hAnsi="Times New Roman" w:cs="Times New Roman"/>
          <w:sz w:val="28"/>
          <w:szCs w:val="28"/>
        </w:rPr>
        <w:t>существо общественное и производящее</w:t>
      </w:r>
    </w:p>
    <w:p w:rsidR="00FD4536" w:rsidRPr="00B9164C" w:rsidRDefault="00FD4536" w:rsidP="00FD453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9164C">
        <w:rPr>
          <w:rFonts w:ascii="Times New Roman" w:hAnsi="Times New Roman" w:cs="Times New Roman"/>
          <w:sz w:val="28"/>
          <w:szCs w:val="28"/>
        </w:rPr>
        <w:t>существо верующее</w:t>
      </w:r>
    </w:p>
    <w:p w:rsidR="00FD4536" w:rsidRDefault="00FD4536" w:rsidP="00FD453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9164C">
        <w:rPr>
          <w:rFonts w:ascii="Times New Roman" w:hAnsi="Times New Roman" w:cs="Times New Roman"/>
          <w:sz w:val="28"/>
          <w:szCs w:val="28"/>
        </w:rPr>
        <w:lastRenderedPageBreak/>
        <w:t>существо создающее символы</w:t>
      </w:r>
    </w:p>
    <w:p w:rsidR="00FD4536" w:rsidRDefault="00FD4536" w:rsidP="00FD4188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</w:p>
    <w:p w:rsidR="00FD4536" w:rsidRPr="00883BD6" w:rsidRDefault="00FD4536" w:rsidP="00883BD6">
      <w:pPr>
        <w:pStyle w:val="a7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BD6">
        <w:rPr>
          <w:rFonts w:ascii="Times New Roman" w:hAnsi="Times New Roman" w:cs="Times New Roman"/>
          <w:b/>
          <w:sz w:val="28"/>
          <w:szCs w:val="28"/>
        </w:rPr>
        <w:t>Какой из перечисленных вопросов не принадлежит к главным вопросам философии с точки зрения И. Канта:</w:t>
      </w:r>
    </w:p>
    <w:p w:rsidR="00FD4536" w:rsidRPr="00B9164C" w:rsidRDefault="00FD4536" w:rsidP="00FD453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9164C">
        <w:rPr>
          <w:rFonts w:ascii="Times New Roman" w:hAnsi="Times New Roman" w:cs="Times New Roman"/>
          <w:sz w:val="28"/>
          <w:szCs w:val="28"/>
        </w:rPr>
        <w:t>что я могу знать</w:t>
      </w:r>
    </w:p>
    <w:p w:rsidR="00FD4536" w:rsidRPr="00B9164C" w:rsidRDefault="00FD4536" w:rsidP="00FD453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9164C">
        <w:rPr>
          <w:rFonts w:ascii="Times New Roman" w:hAnsi="Times New Roman" w:cs="Times New Roman"/>
          <w:sz w:val="28"/>
          <w:szCs w:val="28"/>
        </w:rPr>
        <w:t>что такое человек</w:t>
      </w:r>
    </w:p>
    <w:p w:rsidR="00FD4536" w:rsidRPr="00B9164C" w:rsidRDefault="00FD4536" w:rsidP="00FD4536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916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+</w:t>
      </w:r>
      <w:r w:rsidRPr="00B9164C">
        <w:rPr>
          <w:rFonts w:ascii="Times New Roman" w:hAnsi="Times New Roman" w:cs="Times New Roman"/>
          <w:sz w:val="28"/>
          <w:szCs w:val="28"/>
        </w:rPr>
        <w:t>что есть общество</w:t>
      </w:r>
    </w:p>
    <w:p w:rsidR="00FD4536" w:rsidRDefault="00FD4536" w:rsidP="00FD453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9164C">
        <w:rPr>
          <w:rFonts w:ascii="Times New Roman" w:hAnsi="Times New Roman" w:cs="Times New Roman"/>
          <w:sz w:val="28"/>
          <w:szCs w:val="28"/>
        </w:rPr>
        <w:t>на что я могу надеяться</w:t>
      </w:r>
    </w:p>
    <w:p w:rsidR="00FD4188" w:rsidRDefault="00FD4188" w:rsidP="00FD418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883BD6" w:rsidRDefault="00883BD6" w:rsidP="00883BD6">
      <w:pPr>
        <w:pStyle w:val="a7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Основное произведение русского мыслителя Николая Яковлевича Данилевского называется:</w:t>
      </w:r>
    </w:p>
    <w:p w:rsidR="00883BD6" w:rsidRDefault="00883BD6" w:rsidP="00883BD6">
      <w:pPr>
        <w:pStyle w:val="a7"/>
        <w:widowControl w:val="0"/>
        <w:suppressAutoHyphens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«Философические письма»</w:t>
      </w:r>
    </w:p>
    <w:p w:rsidR="00883BD6" w:rsidRPr="00883BD6" w:rsidRDefault="00883BD6" w:rsidP="00883BD6">
      <w:pPr>
        <w:pStyle w:val="a7"/>
        <w:widowControl w:val="0"/>
        <w:suppressAutoHyphens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«Материализм и эмпириокритицизм» </w:t>
      </w:r>
    </w:p>
    <w:p w:rsidR="00883BD6" w:rsidRPr="00883BD6" w:rsidRDefault="00883BD6" w:rsidP="00883BD6">
      <w:pPr>
        <w:pStyle w:val="a7"/>
        <w:widowControl w:val="0"/>
        <w:suppressAutoHyphens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+«Россия и Европа»</w:t>
      </w:r>
    </w:p>
    <w:p w:rsidR="00883BD6" w:rsidRDefault="00883BD6" w:rsidP="00883BD6">
      <w:pPr>
        <w:pStyle w:val="a7"/>
        <w:widowControl w:val="0"/>
        <w:suppressAutoHyphens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4536" w:rsidRPr="00883BD6" w:rsidRDefault="00FD4536" w:rsidP="00883BD6">
      <w:pPr>
        <w:pStyle w:val="a7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BD6">
        <w:rPr>
          <w:rFonts w:ascii="Times New Roman" w:hAnsi="Times New Roman" w:cs="Times New Roman"/>
          <w:b/>
          <w:sz w:val="28"/>
          <w:szCs w:val="28"/>
        </w:rPr>
        <w:t xml:space="preserve">Фундаментальный принцип христианской антропологии, в соответствии с которым каждый человек – личность, а отношения между Богом и человеком, между людьми – прежде всего личностные, получил название: </w:t>
      </w:r>
    </w:p>
    <w:p w:rsidR="00FD4536" w:rsidRPr="00B9164C" w:rsidRDefault="00FD4536" w:rsidP="00FD4536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9164C">
        <w:rPr>
          <w:rFonts w:ascii="Times New Roman" w:hAnsi="Times New Roman" w:cs="Times New Roman"/>
          <w:sz w:val="28"/>
          <w:szCs w:val="28"/>
        </w:rPr>
        <w:t>провиденциализм</w:t>
      </w:r>
    </w:p>
    <w:p w:rsidR="00FD4536" w:rsidRPr="00B9164C" w:rsidRDefault="00FD4536" w:rsidP="00FD4536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B9164C">
        <w:rPr>
          <w:rFonts w:ascii="Times New Roman" w:hAnsi="Times New Roman" w:cs="Times New Roman"/>
          <w:sz w:val="28"/>
          <w:szCs w:val="28"/>
        </w:rPr>
        <w:t>персонализм</w:t>
      </w:r>
    </w:p>
    <w:p w:rsidR="00FD4536" w:rsidRPr="00B9164C" w:rsidRDefault="00FD4536" w:rsidP="00FD4536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9164C">
        <w:rPr>
          <w:rFonts w:ascii="Times New Roman" w:hAnsi="Times New Roman" w:cs="Times New Roman"/>
          <w:sz w:val="28"/>
          <w:szCs w:val="28"/>
        </w:rPr>
        <w:t>креационизм</w:t>
      </w:r>
    </w:p>
    <w:p w:rsidR="00FD4536" w:rsidRDefault="00FD4536" w:rsidP="00FD418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FD4536" w:rsidRPr="00883BD6" w:rsidRDefault="00FD4536" w:rsidP="00883BD6">
      <w:pPr>
        <w:pStyle w:val="a7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83BD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Приоритет отдельных личностей над общественным целым утверждает</w:t>
      </w:r>
    </w:p>
    <w:p w:rsidR="00FD4536" w:rsidRPr="00882FDA" w:rsidRDefault="00FD4536" w:rsidP="00FD4536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882FDA">
        <w:rPr>
          <w:rFonts w:ascii="Times New Roman" w:hAnsi="Times New Roman" w:cs="Times New Roman"/>
          <w:color w:val="000000"/>
          <w:sz w:val="28"/>
          <w:szCs w:val="28"/>
        </w:rPr>
        <w:t>Индивидуализм</w:t>
      </w:r>
    </w:p>
    <w:p w:rsidR="00FD4536" w:rsidRPr="00882FDA" w:rsidRDefault="00FD4536" w:rsidP="00FD4536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882FDA">
        <w:rPr>
          <w:rFonts w:ascii="Times New Roman" w:hAnsi="Times New Roman" w:cs="Times New Roman"/>
          <w:color w:val="000000"/>
          <w:sz w:val="28"/>
          <w:szCs w:val="28"/>
        </w:rPr>
        <w:t>оллективизм</w:t>
      </w:r>
    </w:p>
    <w:p w:rsidR="00FD4536" w:rsidRPr="00882FDA" w:rsidRDefault="00FD4536" w:rsidP="00FD4536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882FDA">
        <w:rPr>
          <w:rFonts w:ascii="Times New Roman" w:hAnsi="Times New Roman" w:cs="Times New Roman"/>
          <w:color w:val="000000"/>
          <w:sz w:val="28"/>
          <w:szCs w:val="28"/>
        </w:rPr>
        <w:t>Субъективизм</w:t>
      </w:r>
    </w:p>
    <w:p w:rsidR="00FD4536" w:rsidRPr="009D7D66" w:rsidRDefault="00FD4536" w:rsidP="009D7D66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882FDA">
        <w:rPr>
          <w:rFonts w:ascii="Times New Roman" w:hAnsi="Times New Roman" w:cs="Times New Roman"/>
          <w:color w:val="000000"/>
          <w:sz w:val="28"/>
          <w:szCs w:val="28"/>
        </w:rPr>
        <w:t>Агностицизм</w:t>
      </w:r>
    </w:p>
    <w:p w:rsidR="00E81CFB" w:rsidRDefault="00E81CFB" w:rsidP="007C7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CFB" w:rsidRDefault="00E81CFB" w:rsidP="007C7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758"/>
        <w:gridCol w:w="7995"/>
      </w:tblGrid>
      <w:tr w:rsidR="00E81CFB" w:rsidRPr="000B139D" w:rsidTr="0041322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9C34FF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Коды компе-тенций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9C34FF" w:rsidRDefault="00E81CFB" w:rsidP="0041322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Результаты освоения ОПОП</w:t>
            </w:r>
          </w:p>
          <w:p w:rsidR="00E81CFB" w:rsidRPr="009C34FF" w:rsidRDefault="00E81CFB" w:rsidP="0041322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Содержание компетенций</w:t>
            </w:r>
          </w:p>
        </w:tc>
      </w:tr>
      <w:tr w:rsidR="00E81CFB" w:rsidRPr="000B139D" w:rsidTr="0041322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0B139D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B139D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3B2BFC" w:rsidRDefault="00E81CFB" w:rsidP="0041322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Способность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E81CFB" w:rsidRPr="000B139D" w:rsidTr="0041322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9C34FF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Коды индикаторов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9C34FF" w:rsidRDefault="00E81CFB" w:rsidP="0041322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81CFB" w:rsidRPr="009C34FF" w:rsidRDefault="00E81CFB" w:rsidP="0041322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Содержание индикаторов</w:t>
            </w:r>
          </w:p>
        </w:tc>
      </w:tr>
      <w:tr w:rsidR="00E81CFB" w:rsidRPr="000B139D" w:rsidTr="0041322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0B139D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B139D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3B2BFC" w:rsidRDefault="00E81CFB" w:rsidP="0041322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Формулирует методы адекватного восприятия межкультурного разнообразия общества в социально-историческом, этическом и философском контекстах. Обладает навыками общения в мире культурного многообразия с использованием этических норм поведения.</w:t>
            </w:r>
          </w:p>
        </w:tc>
      </w:tr>
    </w:tbl>
    <w:p w:rsidR="00E81CFB" w:rsidRDefault="00E81CFB" w:rsidP="007C7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CFB" w:rsidRDefault="00E81CFB" w:rsidP="00E81CFB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BDF">
        <w:rPr>
          <w:rFonts w:ascii="Times New Roman" w:hAnsi="Times New Roman" w:cs="Times New Roman"/>
          <w:b/>
          <w:sz w:val="28"/>
          <w:szCs w:val="28"/>
        </w:rPr>
        <w:t>Задания с развернутым ответом</w:t>
      </w:r>
    </w:p>
    <w:p w:rsidR="00E81CFB" w:rsidRDefault="00E81CFB" w:rsidP="00E81CFB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227" w:rsidRPr="0026432A" w:rsidRDefault="00413227" w:rsidP="0026432A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32A">
        <w:rPr>
          <w:rFonts w:ascii="Times New Roman" w:hAnsi="Times New Roman" w:cs="Times New Roman"/>
          <w:b/>
          <w:sz w:val="28"/>
          <w:szCs w:val="28"/>
        </w:rPr>
        <w:t>Как называется направление философии, в которой центральной является проблема понимания?</w:t>
      </w:r>
    </w:p>
    <w:p w:rsidR="00413227" w:rsidRDefault="00413227" w:rsidP="00413227">
      <w:p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7D4D5C">
        <w:rPr>
          <w:rFonts w:ascii="Times New Roman" w:hAnsi="Times New Roman" w:cs="Times New Roman"/>
          <w:sz w:val="28"/>
          <w:szCs w:val="28"/>
        </w:rPr>
        <w:t>Ответ: Герменевтика.</w:t>
      </w:r>
    </w:p>
    <w:p w:rsidR="002754D9" w:rsidRPr="002754D9" w:rsidRDefault="00413227" w:rsidP="002754D9">
      <w:p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7D4D5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2754D9" w:rsidRDefault="002754D9" w:rsidP="0026432A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чем заключается отличие между знанием и мнением? </w:t>
      </w:r>
    </w:p>
    <w:p w:rsidR="002754D9" w:rsidRPr="002754D9" w:rsidRDefault="002754D9" w:rsidP="002754D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4D9" w:rsidRDefault="002754D9" w:rsidP="002754D9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3227" w:rsidRPr="00FA4E67" w:rsidRDefault="00413227" w:rsidP="0026432A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E67">
        <w:rPr>
          <w:rFonts w:ascii="Times New Roman" w:hAnsi="Times New Roman" w:cs="Times New Roman"/>
          <w:b/>
          <w:sz w:val="28"/>
          <w:szCs w:val="28"/>
        </w:rPr>
        <w:t>Каково первое значение термина «гуманный» в эпоху «Возрождения»?</w:t>
      </w:r>
    </w:p>
    <w:p w:rsidR="00413227" w:rsidRDefault="00413227" w:rsidP="00FA4E67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BB8">
        <w:rPr>
          <w:rFonts w:ascii="Times New Roman" w:hAnsi="Times New Roman" w:cs="Times New Roman"/>
          <w:sz w:val="28"/>
          <w:szCs w:val="28"/>
        </w:rPr>
        <w:t xml:space="preserve">Ответ: первое значение термина «гуманный» в эпоху Возрождения – «гуманитарный». </w:t>
      </w:r>
    </w:p>
    <w:p w:rsidR="00FA4E67" w:rsidRDefault="00FA4E67" w:rsidP="00FA4E67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E67" w:rsidRDefault="00FA4E67" w:rsidP="0026432A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чем суть историко-философской концепции К.Н. Леонтьева? Каково его отношение к Западу и России?</w:t>
      </w:r>
    </w:p>
    <w:p w:rsidR="00FA4E67" w:rsidRDefault="00FA4E67" w:rsidP="00FA4E67">
      <w:pPr>
        <w:pStyle w:val="a7"/>
        <w:spacing w:after="0" w:line="240" w:lineRule="auto"/>
        <w:ind w:left="57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432A" w:rsidRPr="00AD567F" w:rsidRDefault="0026432A" w:rsidP="0026432A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67F">
        <w:rPr>
          <w:rFonts w:ascii="Times New Roman" w:hAnsi="Times New Roman" w:cs="Times New Roman"/>
          <w:b/>
          <w:sz w:val="28"/>
          <w:szCs w:val="28"/>
        </w:rPr>
        <w:t>Кто автор высказывания: «Человек – это канат, натянутый между обезьяной и сверхчеловеком?»</w:t>
      </w:r>
    </w:p>
    <w:p w:rsidR="0026432A" w:rsidRDefault="0026432A" w:rsidP="0026432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немецкий философ Ф. Ницше. </w:t>
      </w:r>
    </w:p>
    <w:p w:rsidR="0026432A" w:rsidRPr="0026432A" w:rsidRDefault="0026432A" w:rsidP="002643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E67" w:rsidRDefault="00FA4E67" w:rsidP="0026432A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 называется раздел философии, изучающий ценностное отношение человека к действительности? </w:t>
      </w:r>
      <w:r w:rsidRPr="009758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4E67" w:rsidRDefault="00FA4E67" w:rsidP="00FA4E67">
      <w:p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7D4D5C">
        <w:rPr>
          <w:rFonts w:ascii="Times New Roman" w:hAnsi="Times New Roman" w:cs="Times New Roman"/>
          <w:sz w:val="28"/>
          <w:szCs w:val="28"/>
        </w:rPr>
        <w:t xml:space="preserve">Ответ: Аксиология. </w:t>
      </w:r>
    </w:p>
    <w:p w:rsidR="00FA4E67" w:rsidRPr="007D4D5C" w:rsidRDefault="00FA4E67" w:rsidP="00FA4E67">
      <w:p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FA4E67" w:rsidRDefault="00FA4E67" w:rsidP="0026432A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чем суть проблемы отчуждения? Актуальная ли эта проблема в современном мире? Дайте аргументированный ответ.</w:t>
      </w:r>
    </w:p>
    <w:p w:rsidR="00FA4E67" w:rsidRPr="009B280F" w:rsidRDefault="00FA4E67" w:rsidP="00FA4E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E67" w:rsidRDefault="00FA4E67" w:rsidP="0026432A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такое «бессознательное»?</w:t>
      </w:r>
    </w:p>
    <w:p w:rsidR="00975881" w:rsidRPr="0026432A" w:rsidRDefault="00FA4E67" w:rsidP="0026432A">
      <w:pPr>
        <w:spacing w:after="0" w:line="240" w:lineRule="auto"/>
        <w:ind w:left="284" w:firstLine="360"/>
        <w:jc w:val="both"/>
        <w:rPr>
          <w:rFonts w:ascii="Georgia" w:hAnsi="Georgia"/>
          <w:color w:val="333333"/>
          <w:shd w:val="clear" w:color="auto" w:fill="DEF9E5"/>
        </w:rPr>
      </w:pPr>
      <w:r w:rsidRPr="003621BE">
        <w:rPr>
          <w:rFonts w:ascii="Times New Roman" w:hAnsi="Times New Roman" w:cs="Times New Roman"/>
          <w:sz w:val="28"/>
          <w:szCs w:val="28"/>
        </w:rPr>
        <w:t xml:space="preserve">Ответ: Бессознательное – это совокупность психических процессов и явлений, которые не являются частью сознания субъекта, то есть, в отношении этих процессов отсутствует контроль ос стороны сознания.  </w:t>
      </w:r>
    </w:p>
    <w:p w:rsidR="007C7A6E" w:rsidRDefault="007C7A6E" w:rsidP="002643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6BDF" w:rsidRDefault="00DC6BDF" w:rsidP="00DC6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BDF">
        <w:rPr>
          <w:rFonts w:ascii="Times New Roman" w:hAnsi="Times New Roman" w:cs="Times New Roman"/>
          <w:b/>
          <w:sz w:val="28"/>
          <w:szCs w:val="28"/>
        </w:rPr>
        <w:t>Тест</w:t>
      </w:r>
      <w:r w:rsidR="00576F0F">
        <w:rPr>
          <w:rFonts w:ascii="Times New Roman" w:hAnsi="Times New Roman" w:cs="Times New Roman"/>
          <w:b/>
          <w:sz w:val="28"/>
          <w:szCs w:val="28"/>
        </w:rPr>
        <w:t xml:space="preserve">овые задания </w:t>
      </w:r>
    </w:p>
    <w:p w:rsidR="0026432A" w:rsidRDefault="0026432A" w:rsidP="00DC6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188" w:rsidRPr="00B9164C" w:rsidRDefault="00FD4188" w:rsidP="009D7D66">
      <w:pPr>
        <w:pStyle w:val="a7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64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Философ, который жил в бочке, считал себя «гражданином мира» и призывал к бедности, невежеству</w:t>
      </w:r>
    </w:p>
    <w:p w:rsidR="00FD4188" w:rsidRPr="008D3F5B" w:rsidRDefault="00FD4188" w:rsidP="00FD418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8D3F5B">
        <w:rPr>
          <w:rFonts w:ascii="Times New Roman" w:hAnsi="Times New Roman" w:cs="Times New Roman"/>
          <w:color w:val="000000"/>
          <w:sz w:val="28"/>
          <w:szCs w:val="28"/>
        </w:rPr>
        <w:t>Эпикур</w:t>
      </w:r>
    </w:p>
    <w:p w:rsidR="00FD4188" w:rsidRPr="008D3F5B" w:rsidRDefault="00FD4188" w:rsidP="00FD418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8D3F5B">
        <w:rPr>
          <w:rFonts w:ascii="Times New Roman" w:hAnsi="Times New Roman" w:cs="Times New Roman"/>
          <w:color w:val="000000"/>
          <w:sz w:val="28"/>
          <w:szCs w:val="28"/>
        </w:rPr>
        <w:t>Диоген Синопский</w:t>
      </w:r>
    </w:p>
    <w:p w:rsidR="00FD4188" w:rsidRPr="008D3F5B" w:rsidRDefault="00FD4188" w:rsidP="00FD418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8D3F5B">
        <w:rPr>
          <w:rFonts w:ascii="Times New Roman" w:hAnsi="Times New Roman" w:cs="Times New Roman"/>
          <w:color w:val="000000"/>
          <w:sz w:val="28"/>
          <w:szCs w:val="28"/>
        </w:rPr>
        <w:t>Аристарх Самосский</w:t>
      </w:r>
    </w:p>
    <w:p w:rsidR="00FD4188" w:rsidRDefault="00FD4188" w:rsidP="00FD418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8D3F5B">
        <w:rPr>
          <w:rFonts w:ascii="Times New Roman" w:hAnsi="Times New Roman" w:cs="Times New Roman"/>
          <w:color w:val="000000"/>
          <w:sz w:val="28"/>
          <w:szCs w:val="28"/>
        </w:rPr>
        <w:t>Ксенофан</w:t>
      </w:r>
    </w:p>
    <w:p w:rsidR="0026432A" w:rsidRDefault="0026432A" w:rsidP="00DC6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188" w:rsidRPr="008D3F5B" w:rsidRDefault="00FD4188" w:rsidP="009D7D66">
      <w:pPr>
        <w:pStyle w:val="a7"/>
        <w:widowControl w:val="0"/>
        <w:numPr>
          <w:ilvl w:val="0"/>
          <w:numId w:val="30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F5B">
        <w:rPr>
          <w:rFonts w:ascii="Times New Roman" w:hAnsi="Times New Roman" w:cs="Times New Roman"/>
          <w:b/>
          <w:sz w:val="28"/>
          <w:szCs w:val="28"/>
        </w:rPr>
        <w:t>«Наш мир – наилучший из возможных миров». Автор этого высказывания:</w:t>
      </w:r>
    </w:p>
    <w:p w:rsidR="00FD4188" w:rsidRPr="008D3F5B" w:rsidRDefault="00FD4188" w:rsidP="00FD4188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8D3F5B">
        <w:rPr>
          <w:rFonts w:ascii="Times New Roman" w:hAnsi="Times New Roman" w:cs="Times New Roman"/>
          <w:sz w:val="28"/>
          <w:szCs w:val="28"/>
        </w:rPr>
        <w:t>Г. Лейбниц</w:t>
      </w:r>
    </w:p>
    <w:p w:rsidR="00FD4188" w:rsidRPr="008D3F5B" w:rsidRDefault="00FD4188" w:rsidP="00FD4188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D3F5B">
        <w:rPr>
          <w:rFonts w:ascii="Times New Roman" w:hAnsi="Times New Roman" w:cs="Times New Roman"/>
          <w:sz w:val="28"/>
          <w:szCs w:val="28"/>
        </w:rPr>
        <w:t>И. Кант</w:t>
      </w:r>
    </w:p>
    <w:p w:rsidR="00FD4188" w:rsidRPr="008D3F5B" w:rsidRDefault="00FD4188" w:rsidP="00FD4188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D3F5B">
        <w:rPr>
          <w:rFonts w:ascii="Times New Roman" w:hAnsi="Times New Roman" w:cs="Times New Roman"/>
          <w:sz w:val="28"/>
          <w:szCs w:val="28"/>
        </w:rPr>
        <w:t>К. Маркс</w:t>
      </w:r>
    </w:p>
    <w:p w:rsidR="00FD4536" w:rsidRDefault="00FD4188" w:rsidP="009D7D6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D3F5B">
        <w:rPr>
          <w:rFonts w:ascii="Times New Roman" w:hAnsi="Times New Roman" w:cs="Times New Roman"/>
          <w:sz w:val="28"/>
          <w:szCs w:val="28"/>
        </w:rPr>
        <w:t>С. Кьеркегор</w:t>
      </w:r>
    </w:p>
    <w:p w:rsidR="00FD4536" w:rsidRPr="008D3F5B" w:rsidRDefault="00FD4536" w:rsidP="00FD4188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9D7D66" w:rsidRPr="009D7D66" w:rsidRDefault="009D7D66" w:rsidP="009D7D66">
      <w:pPr>
        <w:pStyle w:val="a7"/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D66">
        <w:rPr>
          <w:rFonts w:ascii="Times New Roman" w:hAnsi="Times New Roman" w:cs="Times New Roman"/>
          <w:b/>
          <w:sz w:val="28"/>
          <w:szCs w:val="28"/>
        </w:rPr>
        <w:t>Автором термина «утопия» является:</w:t>
      </w:r>
    </w:p>
    <w:p w:rsidR="009D7D66" w:rsidRPr="009D7D66" w:rsidRDefault="009D7D66" w:rsidP="009D7D66">
      <w:pPr>
        <w:pStyle w:val="a7"/>
        <w:widowControl w:val="0"/>
        <w:suppressAutoHyphens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D7D66">
        <w:rPr>
          <w:rFonts w:ascii="Times New Roman" w:hAnsi="Times New Roman" w:cs="Times New Roman"/>
          <w:sz w:val="28"/>
          <w:szCs w:val="28"/>
        </w:rPr>
        <w:lastRenderedPageBreak/>
        <w:t>Т. Кампанелла</w:t>
      </w:r>
    </w:p>
    <w:p w:rsidR="009D7D66" w:rsidRPr="009D7D66" w:rsidRDefault="009D7D66" w:rsidP="009D7D66">
      <w:pPr>
        <w:pStyle w:val="a7"/>
        <w:widowControl w:val="0"/>
        <w:suppressAutoHyphens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D7D66">
        <w:rPr>
          <w:rFonts w:ascii="Times New Roman" w:hAnsi="Times New Roman" w:cs="Times New Roman"/>
          <w:sz w:val="28"/>
          <w:szCs w:val="28"/>
        </w:rPr>
        <w:t xml:space="preserve">Н. Макиавелли </w:t>
      </w:r>
    </w:p>
    <w:p w:rsidR="009D7D66" w:rsidRPr="009D7D66" w:rsidRDefault="009D7D66" w:rsidP="009D7D66">
      <w:pPr>
        <w:pStyle w:val="a7"/>
        <w:widowControl w:val="0"/>
        <w:suppressAutoHyphens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D7D66">
        <w:rPr>
          <w:rFonts w:ascii="Times New Roman" w:hAnsi="Times New Roman" w:cs="Times New Roman"/>
          <w:sz w:val="28"/>
          <w:szCs w:val="28"/>
        </w:rPr>
        <w:t>М. Монтень</w:t>
      </w:r>
    </w:p>
    <w:p w:rsidR="009D7D66" w:rsidRPr="009D7D66" w:rsidRDefault="009D7D66" w:rsidP="009D7D66">
      <w:pPr>
        <w:pStyle w:val="a7"/>
        <w:widowControl w:val="0"/>
        <w:suppressAutoHyphens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D7D66">
        <w:rPr>
          <w:rFonts w:ascii="Times New Roman" w:hAnsi="Times New Roman" w:cs="Times New Roman"/>
          <w:sz w:val="28"/>
          <w:szCs w:val="28"/>
        </w:rPr>
        <w:t>+Т. Мор</w:t>
      </w:r>
    </w:p>
    <w:p w:rsidR="009D7D66" w:rsidRDefault="009D7D66" w:rsidP="009D7D66">
      <w:pPr>
        <w:pStyle w:val="a7"/>
        <w:widowControl w:val="0"/>
        <w:suppressAutoHyphens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4536" w:rsidRPr="009D7D66" w:rsidRDefault="00FD4536" w:rsidP="009D7D66">
      <w:pPr>
        <w:pStyle w:val="a7"/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D66">
        <w:rPr>
          <w:rFonts w:ascii="Times New Roman" w:hAnsi="Times New Roman" w:cs="Times New Roman"/>
          <w:b/>
          <w:sz w:val="28"/>
          <w:szCs w:val="28"/>
        </w:rPr>
        <w:t>Положение «Идея нации состоит не в том, что она думает о себе во времени, но то, что Бог думает о ней в вечности» выразил в своей работе:</w:t>
      </w:r>
    </w:p>
    <w:p w:rsidR="00FD4536" w:rsidRPr="00B9164C" w:rsidRDefault="00FD4536" w:rsidP="00FD45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B9164C">
        <w:rPr>
          <w:rFonts w:ascii="Times New Roman" w:hAnsi="Times New Roman" w:cs="Times New Roman"/>
          <w:sz w:val="28"/>
          <w:szCs w:val="28"/>
        </w:rPr>
        <w:t>В. Соловьев</w:t>
      </w:r>
    </w:p>
    <w:p w:rsidR="00FD4536" w:rsidRPr="00B9164C" w:rsidRDefault="00FD4536" w:rsidP="00FD4536">
      <w:pPr>
        <w:widowControl w:val="0"/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9164C">
        <w:rPr>
          <w:rFonts w:ascii="Times New Roman" w:hAnsi="Times New Roman" w:cs="Times New Roman"/>
          <w:sz w:val="28"/>
          <w:szCs w:val="28"/>
        </w:rPr>
        <w:t>В. Ленин</w:t>
      </w:r>
    </w:p>
    <w:p w:rsidR="00FD4536" w:rsidRDefault="00FD4536" w:rsidP="00FD45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64C">
        <w:rPr>
          <w:rFonts w:ascii="Times New Roman" w:hAnsi="Times New Roman" w:cs="Times New Roman"/>
          <w:sz w:val="28"/>
          <w:szCs w:val="28"/>
        </w:rPr>
        <w:t>К. Циолковский</w:t>
      </w:r>
    </w:p>
    <w:p w:rsidR="00FD4536" w:rsidRDefault="00FD4536" w:rsidP="00FD45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4536" w:rsidRPr="006E0CF7" w:rsidRDefault="00FD4536" w:rsidP="009D7D66">
      <w:pPr>
        <w:pStyle w:val="a7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0CF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Движение по направлению от более совершенного к менее совершенному</w:t>
      </w:r>
    </w:p>
    <w:p w:rsidR="00FD4536" w:rsidRPr="00882FDA" w:rsidRDefault="00FD4536" w:rsidP="00FD4536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882FDA">
        <w:rPr>
          <w:rFonts w:ascii="Times New Roman" w:hAnsi="Times New Roman" w:cs="Times New Roman"/>
          <w:color w:val="000000"/>
          <w:sz w:val="28"/>
          <w:szCs w:val="28"/>
        </w:rPr>
        <w:t>Прогресс</w:t>
      </w:r>
    </w:p>
    <w:p w:rsidR="00FD4536" w:rsidRPr="00882FDA" w:rsidRDefault="00FD4536" w:rsidP="00FD4536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882FDA">
        <w:rPr>
          <w:rFonts w:ascii="Times New Roman" w:hAnsi="Times New Roman" w:cs="Times New Roman"/>
          <w:color w:val="000000"/>
          <w:sz w:val="28"/>
          <w:szCs w:val="28"/>
        </w:rPr>
        <w:t>Регресс</w:t>
      </w:r>
    </w:p>
    <w:p w:rsidR="00FD4536" w:rsidRPr="00882FDA" w:rsidRDefault="00FD4536" w:rsidP="00FD4536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882FDA">
        <w:rPr>
          <w:rFonts w:ascii="Times New Roman" w:hAnsi="Times New Roman" w:cs="Times New Roman"/>
          <w:color w:val="000000"/>
          <w:sz w:val="28"/>
          <w:szCs w:val="28"/>
        </w:rPr>
        <w:t>Революция</w:t>
      </w:r>
    </w:p>
    <w:p w:rsidR="00FD4536" w:rsidRDefault="00FD4536" w:rsidP="00FD4536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882FDA">
        <w:rPr>
          <w:rFonts w:ascii="Times New Roman" w:hAnsi="Times New Roman" w:cs="Times New Roman"/>
          <w:color w:val="000000"/>
          <w:sz w:val="28"/>
          <w:szCs w:val="28"/>
        </w:rPr>
        <w:t>Стагнация</w:t>
      </w:r>
    </w:p>
    <w:p w:rsidR="00FD4536" w:rsidRDefault="00FD4536" w:rsidP="00FD45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1B0A" w:rsidRPr="00882FDA" w:rsidRDefault="00451B0A" w:rsidP="009D7D66">
      <w:pPr>
        <w:pStyle w:val="a7"/>
        <w:numPr>
          <w:ilvl w:val="0"/>
          <w:numId w:val="30"/>
        </w:numPr>
        <w:spacing w:after="0" w:line="240" w:lineRule="auto"/>
        <w:contextualSpacing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82FD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«Все в мире предопределено, человек абсолютно несвободен», считают представители:</w:t>
      </w:r>
    </w:p>
    <w:p w:rsidR="00451B0A" w:rsidRPr="00882FDA" w:rsidRDefault="00451B0A" w:rsidP="00451B0A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882FDA">
        <w:rPr>
          <w:rFonts w:ascii="Times New Roman" w:hAnsi="Times New Roman" w:cs="Times New Roman"/>
          <w:color w:val="000000"/>
          <w:sz w:val="28"/>
          <w:szCs w:val="28"/>
        </w:rPr>
        <w:t>фатализма</w:t>
      </w:r>
    </w:p>
    <w:p w:rsidR="00451B0A" w:rsidRPr="00882FDA" w:rsidRDefault="00451B0A" w:rsidP="00451B0A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882FDA">
        <w:rPr>
          <w:rFonts w:ascii="Times New Roman" w:hAnsi="Times New Roman" w:cs="Times New Roman"/>
          <w:color w:val="000000"/>
          <w:sz w:val="28"/>
          <w:szCs w:val="28"/>
        </w:rPr>
        <w:t>волюнтаризма</w:t>
      </w:r>
    </w:p>
    <w:p w:rsidR="00451B0A" w:rsidRPr="00882FDA" w:rsidRDefault="00451B0A" w:rsidP="00451B0A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882FDA">
        <w:rPr>
          <w:rFonts w:ascii="Times New Roman" w:hAnsi="Times New Roman" w:cs="Times New Roman"/>
          <w:color w:val="000000"/>
          <w:sz w:val="28"/>
          <w:szCs w:val="28"/>
        </w:rPr>
        <w:t>иррационализма</w:t>
      </w:r>
    </w:p>
    <w:p w:rsidR="00451B0A" w:rsidRPr="00882FDA" w:rsidRDefault="00451B0A" w:rsidP="00451B0A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882FDA">
        <w:rPr>
          <w:rFonts w:ascii="Times New Roman" w:hAnsi="Times New Roman" w:cs="Times New Roman"/>
          <w:color w:val="000000"/>
          <w:sz w:val="28"/>
          <w:szCs w:val="28"/>
        </w:rPr>
        <w:t>рационализма</w:t>
      </w:r>
    </w:p>
    <w:p w:rsidR="00DC6BDF" w:rsidRPr="00DC6BDF" w:rsidRDefault="00DC6BDF" w:rsidP="00DC6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A6E" w:rsidRPr="007C7A6E" w:rsidRDefault="007C7A6E" w:rsidP="007C7A6E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451B0A" w:rsidRPr="009D7D66" w:rsidRDefault="00451B0A" w:rsidP="009D7D66">
      <w:pPr>
        <w:pStyle w:val="a7"/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D66">
        <w:rPr>
          <w:rFonts w:ascii="Times New Roman" w:hAnsi="Times New Roman" w:cs="Times New Roman"/>
          <w:b/>
          <w:sz w:val="28"/>
          <w:szCs w:val="28"/>
        </w:rPr>
        <w:t xml:space="preserve"> С точки зрения диалектического материализма, материя – это:</w:t>
      </w:r>
    </w:p>
    <w:p w:rsidR="00451B0A" w:rsidRPr="00462DF9" w:rsidRDefault="00451B0A" w:rsidP="00451B0A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462DF9">
        <w:rPr>
          <w:rFonts w:ascii="Times New Roman" w:hAnsi="Times New Roman" w:cs="Times New Roman"/>
          <w:sz w:val="28"/>
          <w:szCs w:val="28"/>
        </w:rPr>
        <w:t>«дремлющий дух»</w:t>
      </w:r>
    </w:p>
    <w:p w:rsidR="00451B0A" w:rsidRPr="00462DF9" w:rsidRDefault="00451B0A" w:rsidP="00451B0A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462DF9">
        <w:rPr>
          <w:rFonts w:ascii="Times New Roman" w:hAnsi="Times New Roman" w:cs="Times New Roman"/>
          <w:sz w:val="28"/>
          <w:szCs w:val="28"/>
        </w:rPr>
        <w:t>пассивный субстрат, способный к восприятию разных форм</w:t>
      </w:r>
    </w:p>
    <w:p w:rsidR="00451B0A" w:rsidRPr="00462DF9" w:rsidRDefault="00451B0A" w:rsidP="00451B0A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462DF9">
        <w:rPr>
          <w:rFonts w:ascii="Times New Roman" w:hAnsi="Times New Roman" w:cs="Times New Roman"/>
          <w:sz w:val="28"/>
          <w:szCs w:val="28"/>
        </w:rPr>
        <w:t>объективная реальность, данная нам в ощущении</w:t>
      </w:r>
    </w:p>
    <w:p w:rsidR="00451B0A" w:rsidRPr="00462DF9" w:rsidRDefault="00451B0A" w:rsidP="00451B0A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462DF9">
        <w:rPr>
          <w:rFonts w:ascii="Times New Roman" w:hAnsi="Times New Roman" w:cs="Times New Roman"/>
          <w:sz w:val="28"/>
          <w:szCs w:val="28"/>
        </w:rPr>
        <w:t>низменное, злое начало, которое поглощает и разделяет начало духовное, возвышенное</w:t>
      </w:r>
    </w:p>
    <w:p w:rsidR="006E0CF7" w:rsidRPr="006E0CF7" w:rsidRDefault="006E0CF7" w:rsidP="006E0C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C7A6E" w:rsidRDefault="007C7A6E" w:rsidP="00713C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3CD4" w:rsidRPr="00DC6BDF" w:rsidRDefault="00C273F8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Составил:</w:t>
      </w:r>
    </w:p>
    <w:p w:rsidR="00713CD4" w:rsidRPr="00DC6BDF" w:rsidRDefault="00C273F8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</w:t>
      </w:r>
      <w:r w:rsidR="00713CD4" w:rsidRPr="00DC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кафедры ИФП, </w:t>
      </w:r>
    </w:p>
    <w:p w:rsidR="00713CD4" w:rsidRPr="00DC6BDF" w:rsidRDefault="00C273F8" w:rsidP="00713CD4">
      <w:pPr>
        <w:tabs>
          <w:tab w:val="left" w:pos="687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13CD4" w:rsidRPr="00DC6BDF">
        <w:rPr>
          <w:rFonts w:ascii="Times New Roman" w:eastAsia="Times New Roman" w:hAnsi="Times New Roman" w:cs="Times New Roman"/>
          <w:sz w:val="28"/>
          <w:szCs w:val="28"/>
          <w:lang w:eastAsia="ru-RU"/>
        </w:rPr>
        <w:t>.и.н.</w:t>
      </w:r>
      <w:r w:rsidR="00184A5C" w:rsidRPr="00DC6BD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доцент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В.А. Пылькин</w:t>
      </w:r>
    </w:p>
    <w:p w:rsidR="00713CD4" w:rsidRPr="00DC6BDF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DDA" w:rsidRPr="007F4B9F" w:rsidRDefault="00881DDA" w:rsidP="007F4B9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81DDA" w:rsidRPr="007F4B9F" w:rsidSect="002E4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F73" w:rsidRDefault="00850F73" w:rsidP="00713CD4">
      <w:pPr>
        <w:spacing w:after="0" w:line="240" w:lineRule="auto"/>
      </w:pPr>
      <w:r>
        <w:separator/>
      </w:r>
    </w:p>
  </w:endnote>
  <w:endnote w:type="continuationSeparator" w:id="1">
    <w:p w:rsidR="00850F73" w:rsidRDefault="00850F73" w:rsidP="0071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F73" w:rsidRDefault="00850F73" w:rsidP="00713CD4">
      <w:pPr>
        <w:spacing w:after="0" w:line="240" w:lineRule="auto"/>
      </w:pPr>
      <w:r>
        <w:separator/>
      </w:r>
    </w:p>
  </w:footnote>
  <w:footnote w:type="continuationSeparator" w:id="1">
    <w:p w:rsidR="00850F73" w:rsidRDefault="00850F73" w:rsidP="00713CD4">
      <w:pPr>
        <w:spacing w:after="0" w:line="240" w:lineRule="auto"/>
      </w:pPr>
      <w:r>
        <w:continuationSeparator/>
      </w:r>
    </w:p>
  </w:footnote>
  <w:footnote w:id="2">
    <w:p w:rsidR="00EB1BF9" w:rsidRDefault="00EB1BF9" w:rsidP="00413227">
      <w:pPr>
        <w:pStyle w:val="aa"/>
      </w:pPr>
      <w:r>
        <w:rPr>
          <w:rStyle w:val="ac"/>
        </w:rPr>
        <w:footnoteRef/>
      </w:r>
      <w:r>
        <w:t xml:space="preserve"> Хантингтон С.Столкновение цивилизаций. М., 2022. - С. 15.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0F6058"/>
    <w:multiLevelType w:val="hybridMultilevel"/>
    <w:tmpl w:val="70DAF8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E2F66"/>
    <w:multiLevelType w:val="hybridMultilevel"/>
    <w:tmpl w:val="565EBBC0"/>
    <w:lvl w:ilvl="0" w:tplc="95E64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12B56C78"/>
    <w:multiLevelType w:val="hybridMultilevel"/>
    <w:tmpl w:val="F6E2FC4C"/>
    <w:lvl w:ilvl="0" w:tplc="D280FB72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29864713"/>
    <w:multiLevelType w:val="hybridMultilevel"/>
    <w:tmpl w:val="38520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513AB8"/>
    <w:multiLevelType w:val="hybridMultilevel"/>
    <w:tmpl w:val="70DAF8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10855"/>
    <w:multiLevelType w:val="hybridMultilevel"/>
    <w:tmpl w:val="D6B43C7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C537D4"/>
    <w:multiLevelType w:val="hybridMultilevel"/>
    <w:tmpl w:val="54580B1C"/>
    <w:lvl w:ilvl="0" w:tplc="75465C9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38107AA0"/>
    <w:multiLevelType w:val="hybridMultilevel"/>
    <w:tmpl w:val="F6E2FC4C"/>
    <w:lvl w:ilvl="0" w:tplc="D280FB72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386006F4"/>
    <w:multiLevelType w:val="hybridMultilevel"/>
    <w:tmpl w:val="DCD2E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1F0A7E"/>
    <w:multiLevelType w:val="hybridMultilevel"/>
    <w:tmpl w:val="63786304"/>
    <w:lvl w:ilvl="0" w:tplc="B9BCCF3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DB4AE7"/>
    <w:multiLevelType w:val="multilevel"/>
    <w:tmpl w:val="A1A25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"/>
      <w:lvlJc w:val="left"/>
      <w:pPr>
        <w:ind w:left="2160" w:hanging="360"/>
      </w:pPr>
      <w:rPr>
        <w:rFonts w:hint="default"/>
        <w:b/>
        <w:sz w:val="22"/>
      </w:rPr>
    </w:lvl>
    <w:lvl w:ilvl="3">
      <w:start w:val="5"/>
      <w:numFmt w:val="decimal"/>
      <w:lvlText w:val="%4."/>
      <w:lvlJc w:val="left"/>
      <w:pPr>
        <w:ind w:left="2771" w:hanging="360"/>
      </w:pPr>
      <w:rPr>
        <w:rFonts w:hint="default"/>
        <w:b/>
        <w:sz w:val="22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5746EC"/>
    <w:multiLevelType w:val="hybridMultilevel"/>
    <w:tmpl w:val="22E07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CF3A73"/>
    <w:multiLevelType w:val="hybridMultilevel"/>
    <w:tmpl w:val="D6B43C7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B526AC"/>
    <w:multiLevelType w:val="hybridMultilevel"/>
    <w:tmpl w:val="0B8AFDE2"/>
    <w:lvl w:ilvl="0" w:tplc="447EF78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104042C"/>
    <w:multiLevelType w:val="hybridMultilevel"/>
    <w:tmpl w:val="70DAF8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0E6A1C"/>
    <w:multiLevelType w:val="multilevel"/>
    <w:tmpl w:val="04627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547C3F"/>
    <w:multiLevelType w:val="hybridMultilevel"/>
    <w:tmpl w:val="AA60A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EB12BC"/>
    <w:multiLevelType w:val="hybridMultilevel"/>
    <w:tmpl w:val="EB6AC4B6"/>
    <w:lvl w:ilvl="0" w:tplc="FA0AD49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5F44F6"/>
    <w:multiLevelType w:val="hybridMultilevel"/>
    <w:tmpl w:val="70DAF8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9872B1"/>
    <w:multiLevelType w:val="hybridMultilevel"/>
    <w:tmpl w:val="0C7AF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AB39BC"/>
    <w:multiLevelType w:val="hybridMultilevel"/>
    <w:tmpl w:val="0FFE0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3447C4"/>
    <w:multiLevelType w:val="hybridMultilevel"/>
    <w:tmpl w:val="AE0A6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9A251F"/>
    <w:multiLevelType w:val="hybridMultilevel"/>
    <w:tmpl w:val="70DAF8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8B5E0F"/>
    <w:multiLevelType w:val="hybridMultilevel"/>
    <w:tmpl w:val="4D30B136"/>
    <w:lvl w:ilvl="0" w:tplc="9B48A1C4">
      <w:start w:val="26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B046F24"/>
    <w:multiLevelType w:val="hybridMultilevel"/>
    <w:tmpl w:val="85BCDD1E"/>
    <w:lvl w:ilvl="0" w:tplc="04FED2D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D9D21DB"/>
    <w:multiLevelType w:val="hybridMultilevel"/>
    <w:tmpl w:val="084ED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F443C4"/>
    <w:multiLevelType w:val="hybridMultilevel"/>
    <w:tmpl w:val="E0E2E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A81A80"/>
    <w:multiLevelType w:val="hybridMultilevel"/>
    <w:tmpl w:val="3EF0C70C"/>
    <w:lvl w:ilvl="0" w:tplc="D280FB72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>
    <w:nsid w:val="76F617CD"/>
    <w:multiLevelType w:val="hybridMultilevel"/>
    <w:tmpl w:val="45B6B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29"/>
  </w:num>
  <w:num w:numId="5">
    <w:abstractNumId w:val="22"/>
  </w:num>
  <w:num w:numId="6">
    <w:abstractNumId w:val="23"/>
  </w:num>
  <w:num w:numId="7">
    <w:abstractNumId w:val="18"/>
  </w:num>
  <w:num w:numId="8">
    <w:abstractNumId w:val="6"/>
  </w:num>
  <w:num w:numId="9">
    <w:abstractNumId w:val="24"/>
  </w:num>
  <w:num w:numId="10">
    <w:abstractNumId w:val="11"/>
  </w:num>
  <w:num w:numId="11">
    <w:abstractNumId w:val="16"/>
  </w:num>
  <w:num w:numId="12">
    <w:abstractNumId w:val="19"/>
  </w:num>
  <w:num w:numId="13">
    <w:abstractNumId w:val="1"/>
  </w:num>
  <w:num w:numId="14">
    <w:abstractNumId w:val="5"/>
  </w:num>
  <w:num w:numId="15">
    <w:abstractNumId w:val="2"/>
  </w:num>
  <w:num w:numId="16">
    <w:abstractNumId w:val="15"/>
  </w:num>
  <w:num w:numId="17">
    <w:abstractNumId w:val="3"/>
  </w:num>
  <w:num w:numId="18">
    <w:abstractNumId w:val="8"/>
  </w:num>
  <w:num w:numId="19">
    <w:abstractNumId w:val="14"/>
  </w:num>
  <w:num w:numId="20">
    <w:abstractNumId w:val="9"/>
  </w:num>
  <w:num w:numId="21">
    <w:abstractNumId w:val="12"/>
  </w:num>
  <w:num w:numId="22">
    <w:abstractNumId w:val="28"/>
  </w:num>
  <w:num w:numId="23">
    <w:abstractNumId w:val="17"/>
  </w:num>
  <w:num w:numId="24">
    <w:abstractNumId w:val="27"/>
  </w:num>
  <w:num w:numId="25">
    <w:abstractNumId w:val="21"/>
  </w:num>
  <w:num w:numId="26">
    <w:abstractNumId w:val="13"/>
  </w:num>
  <w:num w:numId="27">
    <w:abstractNumId w:val="26"/>
  </w:num>
  <w:num w:numId="28">
    <w:abstractNumId w:val="20"/>
  </w:num>
  <w:num w:numId="29">
    <w:abstractNumId w:val="25"/>
  </w:num>
  <w:num w:numId="30">
    <w:abstractNumId w:val="1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3CD4"/>
    <w:rsid w:val="00005771"/>
    <w:rsid w:val="000078E6"/>
    <w:rsid w:val="00042378"/>
    <w:rsid w:val="00061B6B"/>
    <w:rsid w:val="00080F9A"/>
    <w:rsid w:val="000A5404"/>
    <w:rsid w:val="000A79A7"/>
    <w:rsid w:val="000B016E"/>
    <w:rsid w:val="0010208C"/>
    <w:rsid w:val="00112445"/>
    <w:rsid w:val="00184A5C"/>
    <w:rsid w:val="001C541A"/>
    <w:rsid w:val="001C5BA1"/>
    <w:rsid w:val="001E22AB"/>
    <w:rsid w:val="001F6C18"/>
    <w:rsid w:val="00222C10"/>
    <w:rsid w:val="00225EB7"/>
    <w:rsid w:val="00242798"/>
    <w:rsid w:val="00255DCB"/>
    <w:rsid w:val="00263E10"/>
    <w:rsid w:val="0026432A"/>
    <w:rsid w:val="002754D9"/>
    <w:rsid w:val="002D2CFF"/>
    <w:rsid w:val="002D39C3"/>
    <w:rsid w:val="002E4C80"/>
    <w:rsid w:val="00312964"/>
    <w:rsid w:val="00333BB8"/>
    <w:rsid w:val="003537F0"/>
    <w:rsid w:val="003621BE"/>
    <w:rsid w:val="003720D5"/>
    <w:rsid w:val="003A0A4B"/>
    <w:rsid w:val="003A14A6"/>
    <w:rsid w:val="003B06FF"/>
    <w:rsid w:val="003B369C"/>
    <w:rsid w:val="003B3FF3"/>
    <w:rsid w:val="00401237"/>
    <w:rsid w:val="00413227"/>
    <w:rsid w:val="00446BC3"/>
    <w:rsid w:val="00451B0A"/>
    <w:rsid w:val="00462DF9"/>
    <w:rsid w:val="004668F1"/>
    <w:rsid w:val="004A592B"/>
    <w:rsid w:val="004B0354"/>
    <w:rsid w:val="004B069F"/>
    <w:rsid w:val="004C2D27"/>
    <w:rsid w:val="004D668E"/>
    <w:rsid w:val="004F768E"/>
    <w:rsid w:val="005020A7"/>
    <w:rsid w:val="00505BC6"/>
    <w:rsid w:val="00516112"/>
    <w:rsid w:val="00525547"/>
    <w:rsid w:val="00536736"/>
    <w:rsid w:val="00547B6B"/>
    <w:rsid w:val="00557147"/>
    <w:rsid w:val="00576F0F"/>
    <w:rsid w:val="005E73D3"/>
    <w:rsid w:val="006265FC"/>
    <w:rsid w:val="00634D8A"/>
    <w:rsid w:val="006609A2"/>
    <w:rsid w:val="00694FD7"/>
    <w:rsid w:val="006A15D5"/>
    <w:rsid w:val="006A34DB"/>
    <w:rsid w:val="006B5973"/>
    <w:rsid w:val="006C5A06"/>
    <w:rsid w:val="006E0CF7"/>
    <w:rsid w:val="006F7A53"/>
    <w:rsid w:val="00713CD4"/>
    <w:rsid w:val="00723204"/>
    <w:rsid w:val="00755991"/>
    <w:rsid w:val="00770761"/>
    <w:rsid w:val="007978DD"/>
    <w:rsid w:val="007C7A6E"/>
    <w:rsid w:val="007D4D5C"/>
    <w:rsid w:val="007E7060"/>
    <w:rsid w:val="007F4B9F"/>
    <w:rsid w:val="00850F73"/>
    <w:rsid w:val="008773A7"/>
    <w:rsid w:val="00881DDA"/>
    <w:rsid w:val="00882FDA"/>
    <w:rsid w:val="00883BD6"/>
    <w:rsid w:val="008A43E5"/>
    <w:rsid w:val="008D3F5B"/>
    <w:rsid w:val="008F6B22"/>
    <w:rsid w:val="00900ABE"/>
    <w:rsid w:val="00904237"/>
    <w:rsid w:val="0096466D"/>
    <w:rsid w:val="00966F6B"/>
    <w:rsid w:val="00975881"/>
    <w:rsid w:val="009772E1"/>
    <w:rsid w:val="00985340"/>
    <w:rsid w:val="00990245"/>
    <w:rsid w:val="009B280F"/>
    <w:rsid w:val="009B31FA"/>
    <w:rsid w:val="009C6F18"/>
    <w:rsid w:val="009D10D6"/>
    <w:rsid w:val="009D7D66"/>
    <w:rsid w:val="00A00309"/>
    <w:rsid w:val="00A04B02"/>
    <w:rsid w:val="00A357A9"/>
    <w:rsid w:val="00A85CF3"/>
    <w:rsid w:val="00A965B7"/>
    <w:rsid w:val="00AC6499"/>
    <w:rsid w:val="00AD567F"/>
    <w:rsid w:val="00AD716C"/>
    <w:rsid w:val="00AD7608"/>
    <w:rsid w:val="00AE52A9"/>
    <w:rsid w:val="00B01E22"/>
    <w:rsid w:val="00B311AF"/>
    <w:rsid w:val="00B4422F"/>
    <w:rsid w:val="00B568A7"/>
    <w:rsid w:val="00B9164C"/>
    <w:rsid w:val="00BA72BC"/>
    <w:rsid w:val="00BE5479"/>
    <w:rsid w:val="00C273F8"/>
    <w:rsid w:val="00C568F8"/>
    <w:rsid w:val="00C96EBF"/>
    <w:rsid w:val="00CB39A2"/>
    <w:rsid w:val="00CB4759"/>
    <w:rsid w:val="00CD78B6"/>
    <w:rsid w:val="00CE322D"/>
    <w:rsid w:val="00D13DF7"/>
    <w:rsid w:val="00D150F4"/>
    <w:rsid w:val="00D30B7F"/>
    <w:rsid w:val="00D64272"/>
    <w:rsid w:val="00D6493B"/>
    <w:rsid w:val="00D6534B"/>
    <w:rsid w:val="00D97A7A"/>
    <w:rsid w:val="00DB1740"/>
    <w:rsid w:val="00DC6BDF"/>
    <w:rsid w:val="00DF6AA8"/>
    <w:rsid w:val="00E1298C"/>
    <w:rsid w:val="00E1679E"/>
    <w:rsid w:val="00E41348"/>
    <w:rsid w:val="00E66A4B"/>
    <w:rsid w:val="00E81CFB"/>
    <w:rsid w:val="00E8755D"/>
    <w:rsid w:val="00EA626F"/>
    <w:rsid w:val="00EB1BF9"/>
    <w:rsid w:val="00ED4256"/>
    <w:rsid w:val="00ED704A"/>
    <w:rsid w:val="00EF09C3"/>
    <w:rsid w:val="00EF4BD3"/>
    <w:rsid w:val="00F0078D"/>
    <w:rsid w:val="00F134FA"/>
    <w:rsid w:val="00F17B46"/>
    <w:rsid w:val="00F57E85"/>
    <w:rsid w:val="00F75FDC"/>
    <w:rsid w:val="00F771C7"/>
    <w:rsid w:val="00F915BB"/>
    <w:rsid w:val="00FA4E67"/>
    <w:rsid w:val="00FD4188"/>
    <w:rsid w:val="00FD4536"/>
    <w:rsid w:val="00FD5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3CD4"/>
  </w:style>
  <w:style w:type="paragraph" w:styleId="a5">
    <w:name w:val="footer"/>
    <w:basedOn w:val="a"/>
    <w:link w:val="a6"/>
    <w:uiPriority w:val="99"/>
    <w:unhideWhenUsed/>
    <w:rsid w:val="00713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3CD4"/>
  </w:style>
  <w:style w:type="paragraph" w:styleId="a7">
    <w:name w:val="List Paragraph"/>
    <w:basedOn w:val="a"/>
    <w:uiPriority w:val="34"/>
    <w:qFormat/>
    <w:rsid w:val="00184A5C"/>
    <w:pPr>
      <w:spacing w:after="160" w:line="259" w:lineRule="auto"/>
      <w:ind w:left="720"/>
      <w:contextualSpacing/>
    </w:pPr>
  </w:style>
  <w:style w:type="paragraph" w:styleId="a8">
    <w:name w:val="Normal (Web)"/>
    <w:basedOn w:val="a"/>
    <w:uiPriority w:val="99"/>
    <w:unhideWhenUsed/>
    <w:rsid w:val="00DC6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DC6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C6B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9B31FA"/>
    <w:rPr>
      <w:color w:val="0000FF" w:themeColor="hyperlink"/>
      <w:u w:val="single"/>
    </w:rPr>
  </w:style>
  <w:style w:type="character" w:customStyle="1" w:styleId="FontStyle138">
    <w:name w:val="Font Style138"/>
    <w:uiPriority w:val="99"/>
    <w:rsid w:val="00BA72BC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3">
    <w:name w:val="Style23"/>
    <w:basedOn w:val="a"/>
    <w:uiPriority w:val="99"/>
    <w:rsid w:val="00BA72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3B369C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B369C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3B369C"/>
    <w:rPr>
      <w:vertAlign w:val="superscript"/>
    </w:rPr>
  </w:style>
  <w:style w:type="character" w:styleId="ad">
    <w:name w:val="Strong"/>
    <w:basedOn w:val="a0"/>
    <w:uiPriority w:val="22"/>
    <w:qFormat/>
    <w:rsid w:val="004A592B"/>
    <w:rPr>
      <w:b/>
      <w:bCs/>
    </w:rPr>
  </w:style>
  <w:style w:type="character" w:customStyle="1" w:styleId="apple-converted-space">
    <w:name w:val="apple-converted-space"/>
    <w:basedOn w:val="a0"/>
    <w:rsid w:val="004A59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.rsreu.ru/ebs/download/236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09306-CF41-4B5C-89A3-86958E8AA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6203</Words>
  <Characters>35363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3</cp:revision>
  <dcterms:created xsi:type="dcterms:W3CDTF">2022-11-10T14:58:00Z</dcterms:created>
  <dcterms:modified xsi:type="dcterms:W3CDTF">2022-11-14T09:27:00Z</dcterms:modified>
</cp:coreProperties>
</file>