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E1" w:rsidRPr="00284180" w:rsidRDefault="007071E1" w:rsidP="00B12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ПРОМЕЖУТОЧНЫЙ КОНТРОЛЬ. ЭКЗАМЕН</w:t>
      </w:r>
    </w:p>
    <w:p w:rsidR="007071E1" w:rsidRPr="00284180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 xml:space="preserve">Формой промежуточного контроля в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84180">
        <w:rPr>
          <w:rFonts w:ascii="Times New Roman" w:hAnsi="Times New Roman" w:cs="Times New Roman"/>
          <w:sz w:val="24"/>
          <w:szCs w:val="24"/>
        </w:rPr>
        <w:t xml:space="preserve"> семестре является </w:t>
      </w:r>
      <w:r>
        <w:rPr>
          <w:rFonts w:ascii="Times New Roman" w:hAnsi="Times New Roman" w:cs="Times New Roman"/>
          <w:sz w:val="24"/>
          <w:szCs w:val="24"/>
        </w:rPr>
        <w:t>экзамен.</w:t>
      </w:r>
      <w:r w:rsidRPr="00284180">
        <w:rPr>
          <w:rFonts w:ascii="Times New Roman" w:hAnsi="Times New Roman" w:cs="Times New Roman"/>
          <w:sz w:val="24"/>
          <w:szCs w:val="24"/>
        </w:rPr>
        <w:t xml:space="preserve"> В билет включается 3 вопроса</w:t>
      </w:r>
      <w:r>
        <w:rPr>
          <w:rFonts w:ascii="Times New Roman" w:hAnsi="Times New Roman" w:cs="Times New Roman"/>
          <w:sz w:val="24"/>
          <w:szCs w:val="24"/>
        </w:rPr>
        <w:t>, один из которых, практический</w:t>
      </w:r>
      <w:r w:rsidRPr="00284180">
        <w:rPr>
          <w:rFonts w:ascii="Times New Roman" w:hAnsi="Times New Roman" w:cs="Times New Roman"/>
          <w:sz w:val="24"/>
          <w:szCs w:val="24"/>
        </w:rPr>
        <w:t>.</w:t>
      </w:r>
    </w:p>
    <w:p w:rsidR="007071E1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180">
        <w:rPr>
          <w:rFonts w:ascii="Times New Roman" w:hAnsi="Times New Roman" w:cs="Times New Roman"/>
          <w:sz w:val="24"/>
          <w:szCs w:val="24"/>
        </w:rPr>
        <w:t xml:space="preserve">Пример билета при проведении промежуточной аттестации в форме </w:t>
      </w:r>
      <w:r>
        <w:rPr>
          <w:rFonts w:ascii="Times New Roman" w:hAnsi="Times New Roman" w:cs="Times New Roman"/>
          <w:sz w:val="24"/>
          <w:szCs w:val="24"/>
        </w:rPr>
        <w:t>экзамена</w:t>
      </w:r>
      <w:r w:rsidRPr="00284180">
        <w:rPr>
          <w:rFonts w:ascii="Times New Roman" w:hAnsi="Times New Roman" w:cs="Times New Roman"/>
          <w:sz w:val="24"/>
          <w:szCs w:val="24"/>
        </w:rPr>
        <w:t>:</w:t>
      </w:r>
    </w:p>
    <w:p w:rsidR="007071E1" w:rsidRPr="00284180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4860"/>
        <w:gridCol w:w="2623"/>
      </w:tblGrid>
      <w:tr w:rsidR="007071E1" w:rsidRPr="00677A26">
        <w:trPr>
          <w:trHeight w:val="1069"/>
          <w:jc w:val="center"/>
        </w:trPr>
        <w:tc>
          <w:tcPr>
            <w:tcW w:w="2088" w:type="dxa"/>
          </w:tcPr>
          <w:p w:rsidR="007071E1" w:rsidRPr="00185EC4" w:rsidRDefault="007071E1" w:rsidP="00185EC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EC4">
              <w:rPr>
                <w:rFonts w:ascii="Times New Roman" w:hAnsi="Times New Roman" w:cs="Times New Roman"/>
              </w:rPr>
              <w:t>Рязанский государственный радиотехнический</w:t>
            </w:r>
          </w:p>
          <w:p w:rsidR="007071E1" w:rsidRPr="00185EC4" w:rsidRDefault="007071E1" w:rsidP="00185EC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EC4">
              <w:rPr>
                <w:rFonts w:ascii="Times New Roman" w:hAnsi="Times New Roman" w:cs="Times New Roman"/>
              </w:rPr>
              <w:t>университет</w:t>
            </w:r>
          </w:p>
          <w:p w:rsidR="007071E1" w:rsidRPr="00185EC4" w:rsidRDefault="007071E1" w:rsidP="00185EC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EC4">
              <w:rPr>
                <w:rFonts w:ascii="Times New Roman" w:hAnsi="Times New Roman" w:cs="Times New Roman"/>
              </w:rPr>
              <w:t xml:space="preserve">имени </w:t>
            </w:r>
          </w:p>
          <w:p w:rsidR="007071E1" w:rsidRPr="00185EC4" w:rsidRDefault="007071E1" w:rsidP="00185EC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EC4">
              <w:rPr>
                <w:rFonts w:ascii="Times New Roman" w:hAnsi="Times New Roman" w:cs="Times New Roman"/>
              </w:rPr>
              <w:t>В.Ф. Уткина</w:t>
            </w:r>
          </w:p>
        </w:tc>
        <w:tc>
          <w:tcPr>
            <w:tcW w:w="4860" w:type="dxa"/>
          </w:tcPr>
          <w:p w:rsidR="007071E1" w:rsidRPr="00185EC4" w:rsidRDefault="007071E1" w:rsidP="00185EC4">
            <w:pPr>
              <w:pStyle w:val="Heading1"/>
            </w:pPr>
            <w:r w:rsidRPr="00185EC4">
              <w:t>Билет № 6</w:t>
            </w:r>
          </w:p>
          <w:p w:rsidR="007071E1" w:rsidRPr="00185EC4" w:rsidRDefault="007071E1" w:rsidP="00185EC4">
            <w:pPr>
              <w:pStyle w:val="Heading1"/>
            </w:pPr>
          </w:p>
          <w:p w:rsidR="007071E1" w:rsidRPr="00185EC4" w:rsidRDefault="007071E1" w:rsidP="00185E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EC4">
              <w:rPr>
                <w:rFonts w:ascii="Times New Roman" w:hAnsi="Times New Roman" w:cs="Times New Roman"/>
              </w:rPr>
              <w:t xml:space="preserve">по дисциплине </w:t>
            </w:r>
            <w:r w:rsidRPr="00185EC4">
              <w:rPr>
                <w:rFonts w:ascii="Times New Roman" w:hAnsi="Times New Roman" w:cs="Times New Roman"/>
                <w:b/>
                <w:bCs/>
              </w:rPr>
              <w:t>«</w:t>
            </w:r>
            <w:r w:rsidRPr="00185EC4">
              <w:rPr>
                <w:rFonts w:ascii="Times New Roman" w:hAnsi="Times New Roman" w:cs="Times New Roman"/>
              </w:rPr>
              <w:t>«Теоретические и экспериментальные методы исследования в химии»</w:t>
            </w:r>
            <w:r w:rsidRPr="00185EC4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7071E1" w:rsidRPr="00185EC4" w:rsidRDefault="007071E1" w:rsidP="00185EC4">
            <w:pPr>
              <w:pStyle w:val="BlockText"/>
            </w:pPr>
            <w:r w:rsidRPr="00185EC4">
              <w:rPr>
                <w:sz w:val="22"/>
                <w:szCs w:val="22"/>
              </w:rPr>
              <w:t>для магистров (направление 180401 ХТ)</w:t>
            </w:r>
          </w:p>
        </w:tc>
        <w:tc>
          <w:tcPr>
            <w:tcW w:w="2623" w:type="dxa"/>
          </w:tcPr>
          <w:p w:rsidR="007071E1" w:rsidRPr="00185EC4" w:rsidRDefault="007071E1" w:rsidP="0018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EC4">
              <w:rPr>
                <w:rFonts w:ascii="Times New Roman" w:hAnsi="Times New Roman" w:cs="Times New Roman"/>
              </w:rPr>
              <w:t>Утверждено на заседании кафедры</w:t>
            </w:r>
          </w:p>
          <w:p w:rsidR="007071E1" w:rsidRPr="00185EC4" w:rsidRDefault="007071E1" w:rsidP="0018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EC4">
              <w:rPr>
                <w:rFonts w:ascii="Times New Roman" w:hAnsi="Times New Roman" w:cs="Times New Roman"/>
              </w:rPr>
              <w:t xml:space="preserve">«    »                 2022г. </w:t>
            </w:r>
          </w:p>
          <w:p w:rsidR="007071E1" w:rsidRPr="00185EC4" w:rsidRDefault="007071E1" w:rsidP="0018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EC4">
              <w:rPr>
                <w:rFonts w:ascii="Times New Roman" w:hAnsi="Times New Roman" w:cs="Times New Roman"/>
              </w:rPr>
              <w:t>Зав. кафедрой ХТ</w:t>
            </w:r>
          </w:p>
          <w:p w:rsidR="007071E1" w:rsidRPr="00185EC4" w:rsidRDefault="007071E1" w:rsidP="0018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EC4">
              <w:rPr>
                <w:rFonts w:ascii="Times New Roman" w:hAnsi="Times New Roman" w:cs="Times New Roman"/>
              </w:rPr>
              <w:t>доц. Коваленко В.В.</w:t>
            </w:r>
          </w:p>
          <w:p w:rsidR="007071E1" w:rsidRPr="00185EC4" w:rsidRDefault="007071E1" w:rsidP="00185E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EC4"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7071E1" w:rsidRPr="00677A26">
        <w:trPr>
          <w:cantSplit/>
          <w:trHeight w:val="2416"/>
          <w:jc w:val="center"/>
        </w:trPr>
        <w:tc>
          <w:tcPr>
            <w:tcW w:w="9571" w:type="dxa"/>
            <w:gridSpan w:val="3"/>
          </w:tcPr>
          <w:p w:rsidR="007071E1" w:rsidRDefault="007071E1" w:rsidP="0066101C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E1" w:rsidRDefault="007071E1" w:rsidP="00185EC4">
            <w:pPr>
              <w:numPr>
                <w:ilvl w:val="0"/>
                <w:numId w:val="21"/>
              </w:numPr>
              <w:spacing w:after="0" w:line="264" w:lineRule="auto"/>
              <w:ind w:left="103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C4">
              <w:rPr>
                <w:rFonts w:ascii="Times New Roman" w:hAnsi="Times New Roman" w:cs="Times New Roman"/>
                <w:sz w:val="24"/>
                <w:szCs w:val="24"/>
              </w:rPr>
              <w:t>Использование рентгеновского излучения для анализа. Рентгенофазовый анализ.</w:t>
            </w:r>
          </w:p>
          <w:p w:rsidR="007071E1" w:rsidRPr="00185EC4" w:rsidRDefault="007071E1" w:rsidP="00185EC4">
            <w:pPr>
              <w:spacing w:after="0" w:line="264" w:lineRule="auto"/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E1" w:rsidRDefault="007071E1" w:rsidP="00185EC4">
            <w:pPr>
              <w:numPr>
                <w:ilvl w:val="0"/>
                <w:numId w:val="21"/>
              </w:numPr>
              <w:spacing w:after="0" w:line="264" w:lineRule="auto"/>
              <w:ind w:left="103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EC4">
              <w:rPr>
                <w:rFonts w:ascii="Times New Roman" w:hAnsi="Times New Roman" w:cs="Times New Roman"/>
                <w:sz w:val="24"/>
                <w:szCs w:val="24"/>
              </w:rPr>
              <w:t>Масс-спектрометрия. Принцип работы масс-спектрометров. Типы масс-анализаторов</w:t>
            </w:r>
          </w:p>
          <w:p w:rsidR="007071E1" w:rsidRDefault="007071E1" w:rsidP="00185EC4">
            <w:pPr>
              <w:spacing w:after="0" w:line="264" w:lineRule="auto"/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1E1" w:rsidRDefault="007071E1" w:rsidP="00185EC4">
            <w:pPr>
              <w:numPr>
                <w:ilvl w:val="0"/>
                <w:numId w:val="21"/>
              </w:numPr>
              <w:spacing w:after="0" w:line="264" w:lineRule="auto"/>
              <w:ind w:left="103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  <w:r>
              <w:t xml:space="preserve"> </w:t>
            </w:r>
            <w:r w:rsidRPr="0011278C">
              <w:rPr>
                <w:rFonts w:ascii="Times New Roman" w:hAnsi="Times New Roman" w:cs="Times New Roman"/>
                <w:sz w:val="24"/>
                <w:szCs w:val="24"/>
              </w:rPr>
              <w:t>Какому из приведенных ниже соединений принадлежит ИК-спектр, показанный на рисунке. Объясните ваш выбор.</w:t>
            </w:r>
          </w:p>
          <w:p w:rsidR="007071E1" w:rsidRDefault="007071E1" w:rsidP="0011278C">
            <w:pPr>
              <w:spacing w:after="0" w:line="264" w:lineRule="auto"/>
              <w:ind w:left="680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07.25pt;height:99pt">
                  <v:imagedata r:id="rId5" r:href="rId6"/>
                </v:shape>
              </w:pict>
            </w:r>
          </w:p>
          <w:p w:rsidR="007071E1" w:rsidRPr="00185EC4" w:rsidRDefault="007071E1" w:rsidP="0011278C">
            <w:pPr>
              <w:spacing w:after="0" w:line="264" w:lineRule="auto"/>
              <w:ind w:left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7E6">
              <w:rPr>
                <w:b/>
                <w:bCs/>
              </w:rPr>
              <w:pict>
                <v:shape id="_x0000_i1026" type="#_x0000_t75" alt="" style="width:423pt;height:133.5pt">
                  <v:imagedata r:id="rId7" r:href="rId8"/>
                </v:shape>
              </w:pict>
            </w:r>
          </w:p>
          <w:p w:rsidR="007071E1" w:rsidRPr="00284180" w:rsidRDefault="007071E1" w:rsidP="00185EC4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1E1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1E1" w:rsidRDefault="007071E1" w:rsidP="008C6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К ЭКЗАМЕНУ</w:t>
      </w:r>
    </w:p>
    <w:p w:rsidR="007071E1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Теория планирования эксперимента</w:t>
      </w:r>
    </w:p>
    <w:p w:rsidR="007071E1" w:rsidRPr="004E2D01" w:rsidRDefault="007071E1" w:rsidP="004E2D01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2D01">
        <w:rPr>
          <w:rFonts w:ascii="Times New Roman" w:hAnsi="Times New Roman" w:cs="Times New Roman"/>
          <w:color w:val="000000"/>
          <w:sz w:val="24"/>
          <w:szCs w:val="24"/>
        </w:rPr>
        <w:t>Комплексный термический анализ. Методы исследования физико-химических и химических процессов, основанных на регистрации тепловых эффектов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E2D01">
        <w:rPr>
          <w:rFonts w:ascii="Times New Roman" w:hAnsi="Times New Roman" w:cs="Times New Roman"/>
          <w:color w:val="000000"/>
          <w:sz w:val="24"/>
          <w:szCs w:val="24"/>
        </w:rPr>
        <w:t xml:space="preserve"> Термогравиметрия. Дилатометрия. 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Резонансные методы анализа. Метод ядерного магнитного резонанса.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Резонансные методы анализа. Метод электронного парамагнитного резонанса.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Резонансные методы анализа. Метод ядерного квадрупольного резонанса.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Использование рентгеновского излучения для анализа. Рентгеновская порошковая дифракция.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Использование рентгеновского излучения для анализа. Рентгенофазовый анализ.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Использование рентгеновского излучения для анализа. Рентгеноспектральный анализ.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Рентгенофлуоресцентный спектральный анализ.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Рентгеновская фотоэлектронная спектроскопия.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Вторичная электронная эмиссия.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Электронная оже-спектроскопия.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Спектроскопия характеристических потерь.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Дифракция медленных электронов.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Растровая электронная микроскопия.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Просвечивающая электронная микроскопия.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Методы с использованием гамма-излучения.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Масс-спектрометрия. Принцип работы масс-спектрометров. Типы масс-анализаторов.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 xml:space="preserve">Масс-спектрометрия. Основные способы ионизации. 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Масс-спектрометрия. Особенности анализа органических веществ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Жидкостная хроматографии.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Газовая хроматография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ИК-спектроскопия. Применение для анализа газов и жидкостей.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ИК-спектроскопия. Применение для анализа твердых тел.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Вольт-амперометрия.</w:t>
      </w:r>
    </w:p>
    <w:p w:rsidR="007071E1" w:rsidRPr="00185EC4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>Рефрактометрические и спектрофотометрические методы анализа.</w:t>
      </w:r>
    </w:p>
    <w:p w:rsidR="007071E1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EC4">
        <w:rPr>
          <w:rFonts w:ascii="Times New Roman" w:hAnsi="Times New Roman" w:cs="Times New Roman"/>
          <w:sz w:val="24"/>
          <w:szCs w:val="24"/>
        </w:rPr>
        <w:t xml:space="preserve">Назначение и область применения структурно – группового анализа. Определение структурно-группового состава фракций методом </w:t>
      </w:r>
      <w:r w:rsidRPr="00185EC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85EC4">
        <w:rPr>
          <w:rFonts w:ascii="Times New Roman" w:hAnsi="Times New Roman" w:cs="Times New Roman"/>
          <w:sz w:val="24"/>
          <w:szCs w:val="24"/>
        </w:rPr>
        <w:t xml:space="preserve"> – </w:t>
      </w:r>
      <w:r w:rsidRPr="00185EC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85EC4">
        <w:rPr>
          <w:rFonts w:ascii="Times New Roman" w:hAnsi="Times New Roman" w:cs="Times New Roman"/>
          <w:sz w:val="24"/>
          <w:szCs w:val="24"/>
        </w:rPr>
        <w:t xml:space="preserve"> – М. </w:t>
      </w:r>
    </w:p>
    <w:p w:rsidR="007071E1" w:rsidRDefault="007071E1" w:rsidP="00185EC4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анализа микроструктуры порошкообразных и пористых материалов.</w:t>
      </w:r>
    </w:p>
    <w:p w:rsidR="007071E1" w:rsidRDefault="007071E1" w:rsidP="003C4FC7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анализа микроструктуры компактных материалов.</w:t>
      </w:r>
    </w:p>
    <w:p w:rsidR="007071E1" w:rsidRDefault="007071E1" w:rsidP="003C4FC7">
      <w:pPr>
        <w:numPr>
          <w:ilvl w:val="0"/>
          <w:numId w:val="22"/>
        </w:numPr>
        <w:tabs>
          <w:tab w:val="clear" w:pos="720"/>
          <w:tab w:val="num" w:pos="0"/>
        </w:tabs>
        <w:spacing w:after="0" w:line="288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анализа микроструктуры поверхности.</w:t>
      </w:r>
    </w:p>
    <w:p w:rsidR="007071E1" w:rsidRPr="00284180" w:rsidRDefault="007071E1" w:rsidP="00185E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71E1" w:rsidRPr="00284180" w:rsidRDefault="007071E1" w:rsidP="00B12B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</w:p>
    <w:p w:rsidR="007071E1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промежуточной аттестации обучающегося учитываются:</w:t>
      </w:r>
    </w:p>
    <w:p w:rsidR="007071E1" w:rsidRPr="007C340C" w:rsidRDefault="007071E1" w:rsidP="007C340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7071E1" w:rsidRPr="007C340C" w:rsidRDefault="007071E1" w:rsidP="007C340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 xml:space="preserve">полнота и глубина ответа (учитывается </w:t>
      </w:r>
      <w:r>
        <w:rPr>
          <w:rFonts w:ascii="Times New Roman" w:hAnsi="Times New Roman" w:cs="Times New Roman"/>
          <w:sz w:val="24"/>
          <w:szCs w:val="24"/>
        </w:rPr>
        <w:t xml:space="preserve">объем изученного материала, </w:t>
      </w:r>
      <w:r w:rsidRPr="007C340C">
        <w:rPr>
          <w:rFonts w:ascii="Times New Roman" w:hAnsi="Times New Roman" w:cs="Times New Roman"/>
          <w:sz w:val="24"/>
          <w:szCs w:val="24"/>
        </w:rPr>
        <w:t>количество усвоенных фактов, понятий);</w:t>
      </w:r>
    </w:p>
    <w:p w:rsidR="007071E1" w:rsidRPr="007C340C" w:rsidRDefault="007071E1" w:rsidP="007C340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осознанность ответа (учитывается понимание излагаемого материала);</w:t>
      </w:r>
    </w:p>
    <w:p w:rsidR="007071E1" w:rsidRPr="007C340C" w:rsidRDefault="007071E1" w:rsidP="007C340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40C">
        <w:rPr>
          <w:rFonts w:ascii="Times New Roman" w:hAnsi="Times New Roman" w:cs="Times New Roman"/>
          <w:sz w:val="24"/>
          <w:szCs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7071E1" w:rsidRPr="00284180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7903"/>
      </w:tblGrid>
      <w:tr w:rsidR="007071E1" w:rsidRPr="00677A26">
        <w:tc>
          <w:tcPr>
            <w:tcW w:w="1668" w:type="dxa"/>
          </w:tcPr>
          <w:p w:rsidR="007071E1" w:rsidRPr="00677A26" w:rsidRDefault="007071E1" w:rsidP="0067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7071E1" w:rsidRPr="00677A26" w:rsidRDefault="007071E1" w:rsidP="0067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знаниям</w:t>
            </w:r>
          </w:p>
        </w:tc>
      </w:tr>
      <w:tr w:rsidR="007071E1" w:rsidRPr="00677A26">
        <w:tc>
          <w:tcPr>
            <w:tcW w:w="1668" w:type="dxa"/>
          </w:tcPr>
          <w:p w:rsidR="007071E1" w:rsidRPr="00677A26" w:rsidRDefault="007071E1" w:rsidP="0067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7903" w:type="dxa"/>
          </w:tcPr>
          <w:p w:rsidR="007071E1" w:rsidRPr="00677A26" w:rsidRDefault="007071E1" w:rsidP="00677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2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67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«отлично»</w:t>
            </w:r>
            <w:r w:rsidRPr="00677A26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7071E1" w:rsidRPr="00677A26" w:rsidRDefault="007071E1" w:rsidP="00677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E1" w:rsidRPr="00677A26">
        <w:tc>
          <w:tcPr>
            <w:tcW w:w="1668" w:type="dxa"/>
          </w:tcPr>
          <w:p w:rsidR="007071E1" w:rsidRPr="00677A26" w:rsidRDefault="007071E1" w:rsidP="0067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7903" w:type="dxa"/>
          </w:tcPr>
          <w:p w:rsidR="007071E1" w:rsidRPr="00677A26" w:rsidRDefault="007071E1" w:rsidP="00677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2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67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«хорошо»</w:t>
            </w:r>
            <w:r w:rsidRPr="00677A26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7071E1" w:rsidRPr="00677A26" w:rsidRDefault="007071E1" w:rsidP="00677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E1" w:rsidRPr="00677A26">
        <w:tc>
          <w:tcPr>
            <w:tcW w:w="1668" w:type="dxa"/>
          </w:tcPr>
          <w:p w:rsidR="007071E1" w:rsidRPr="00677A26" w:rsidRDefault="007071E1" w:rsidP="0067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  <w:tc>
          <w:tcPr>
            <w:tcW w:w="7903" w:type="dxa"/>
          </w:tcPr>
          <w:p w:rsidR="007071E1" w:rsidRPr="00677A26" w:rsidRDefault="007071E1" w:rsidP="00677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26">
              <w:rPr>
                <w:rFonts w:ascii="Times New Roman" w:hAnsi="Times New Roman" w:cs="Times New Roman"/>
                <w:sz w:val="24"/>
                <w:szCs w:val="24"/>
              </w:rPr>
              <w:t xml:space="preserve">Оценка  </w:t>
            </w:r>
            <w:r w:rsidRPr="0067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  <w:r w:rsidRPr="00677A26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7071E1" w:rsidRPr="00677A26">
        <w:tc>
          <w:tcPr>
            <w:tcW w:w="1668" w:type="dxa"/>
          </w:tcPr>
          <w:p w:rsidR="007071E1" w:rsidRPr="00677A26" w:rsidRDefault="007071E1" w:rsidP="00677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7071E1" w:rsidRPr="00677A26" w:rsidRDefault="007071E1" w:rsidP="00677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A26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Pr="0067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«неудовлетворительно»</w:t>
            </w:r>
            <w:r w:rsidRPr="00677A26">
              <w:rPr>
                <w:rFonts w:ascii="Times New Roman" w:hAnsi="Times New Roman" w:cs="Times New Roman"/>
                <w:sz w:val="24"/>
                <w:szCs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7071E1" w:rsidRDefault="007071E1" w:rsidP="00AA4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1E1" w:rsidRPr="00AA448B" w:rsidRDefault="007071E1" w:rsidP="00AA44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48B">
        <w:rPr>
          <w:rFonts w:ascii="Times New Roman" w:hAnsi="Times New Roman" w:cs="Times New Roman"/>
          <w:b/>
          <w:bCs/>
          <w:sz w:val="24"/>
          <w:szCs w:val="24"/>
        </w:rPr>
        <w:t>ЗАДАНИЯ (ВОПРОСЫ) ДЛЯ ОЦЕНКИ СФОРМИРОВАННОСТИ КОМПЕТЕНЦИЙ И ИНДИКАТОРОВ ИХ ДОСТИЖЕНИЯ</w:t>
      </w:r>
    </w:p>
    <w:p w:rsidR="007071E1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32B">
        <w:rPr>
          <w:rFonts w:ascii="Times New Roman" w:hAnsi="Times New Roman" w:cs="Times New Roman"/>
          <w:sz w:val="24"/>
          <w:szCs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71E1" w:rsidRPr="00C75AB4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5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УК-2: </w:t>
      </w:r>
      <w:r w:rsidRPr="00C75AB4">
        <w:rPr>
          <w:rFonts w:ascii="Times New Roman" w:hAnsi="Times New Roman" w:cs="Times New Roman"/>
          <w:color w:val="000000"/>
          <w:sz w:val="24"/>
          <w:szCs w:val="24"/>
        </w:rPr>
        <w:t>Способен управлять проектом на всех этапах его жизненного цикла</w:t>
      </w:r>
      <w:r w:rsidRPr="00C75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071E1" w:rsidRPr="00C75AB4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5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УК-2.1. </w:t>
      </w:r>
      <w:r w:rsidRPr="00C75AB4">
        <w:rPr>
          <w:rFonts w:ascii="Times New Roman" w:hAnsi="Times New Roman" w:cs="Times New Roman"/>
          <w:color w:val="000000"/>
          <w:sz w:val="24"/>
          <w:szCs w:val="24"/>
        </w:rPr>
        <w:t>Принимает участие в разработке и реализации проектов, оценивает имеющиеся ресурсы и ограничения</w:t>
      </w:r>
    </w:p>
    <w:p w:rsidR="007071E1" w:rsidRPr="00C75AB4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C75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AB4">
        <w:rPr>
          <w:rFonts w:ascii="Times New Roman" w:hAnsi="Times New Roman" w:cs="Times New Roman"/>
          <w:color w:val="000000"/>
          <w:sz w:val="24"/>
          <w:szCs w:val="24"/>
        </w:rPr>
        <w:br/>
        <w:t>Методы разработки и реализации проектов.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AB4">
        <w:rPr>
          <w:rFonts w:ascii="Times New Roman" w:hAnsi="Times New Roman" w:cs="Times New Roman"/>
          <w:color w:val="000000"/>
          <w:sz w:val="24"/>
          <w:szCs w:val="24"/>
        </w:rPr>
        <w:t>Методы оценивания имеющихся ресурсов и ограничений.</w:t>
      </w:r>
    </w:p>
    <w:p w:rsidR="007071E1" w:rsidRPr="00C75AB4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C75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AB4">
        <w:rPr>
          <w:rFonts w:ascii="Times New Roman" w:hAnsi="Times New Roman" w:cs="Times New Roman"/>
          <w:color w:val="000000"/>
          <w:sz w:val="24"/>
          <w:szCs w:val="24"/>
        </w:rPr>
        <w:br/>
        <w:t>Разрабатывать и реализовывать проекты. Оценивать имеющиеся ресурсы и ограничения.</w:t>
      </w:r>
    </w:p>
    <w:p w:rsidR="007071E1" w:rsidRPr="00C75AB4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Владеть</w:t>
      </w:r>
      <w:r w:rsidRPr="00C75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AB4">
        <w:rPr>
          <w:rFonts w:ascii="Times New Roman" w:hAnsi="Times New Roman" w:cs="Times New Roman"/>
          <w:color w:val="000000"/>
          <w:sz w:val="24"/>
          <w:szCs w:val="24"/>
        </w:rPr>
        <w:br/>
        <w:t>Методами разработки и реализации проектов. Методами оценивания имеющихся ресурсов и ограничений</w:t>
      </w:r>
    </w:p>
    <w:p w:rsidR="007071E1" w:rsidRDefault="007071E1" w:rsidP="00C75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5C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7071E1" w:rsidRDefault="007071E1" w:rsidP="00B809A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разработки проектов, который начинается с определенных конкретных деталей проекта, таких как эксперименты и процедуры, а затем формулируется общая цель, называется:</w:t>
      </w:r>
    </w:p>
    <w:p w:rsidR="007071E1" w:rsidRDefault="007071E1" w:rsidP="00132A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«снизу вверх» (правильный ответ)</w:t>
      </w:r>
    </w:p>
    <w:p w:rsidR="007071E1" w:rsidRDefault="007071E1" w:rsidP="00132A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«сверху вниз»</w:t>
      </w:r>
    </w:p>
    <w:p w:rsidR="007071E1" w:rsidRDefault="007071E1" w:rsidP="00132AB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разработки проектов, который препполагает определение общих целей и задач проекта, а затем разрабатываются конкретные шаги для их достижения, называется:</w:t>
      </w:r>
    </w:p>
    <w:p w:rsidR="007071E1" w:rsidRDefault="007071E1" w:rsidP="00132A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 «снизу вверх» </w:t>
      </w:r>
    </w:p>
    <w:p w:rsidR="007071E1" w:rsidRDefault="007071E1" w:rsidP="00132A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«сверху вниз»</w:t>
      </w:r>
      <w:r w:rsidRPr="00132A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7071E1" w:rsidRDefault="007071E1" w:rsidP="00132AB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ли критическое мышление важным навыком для химика при разработке и реализации проектов?</w:t>
      </w:r>
    </w:p>
    <w:p w:rsidR="007071E1" w:rsidRDefault="007071E1" w:rsidP="00132A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071E1" w:rsidRDefault="007071E1" w:rsidP="00132A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7071E1" w:rsidRDefault="007071E1" w:rsidP="00132ABB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и реализации проекта могут быть допущены ошибки. Какую ошибку можно избежать, если тщательно изучить требования и ожидания заказчика, а также определить свои собственные цели и задачи?</w:t>
      </w:r>
    </w:p>
    <w:p w:rsidR="007071E1" w:rsidRDefault="007071E1" w:rsidP="00C029E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неполное понимание целей и задач проекта (правильный ответ)</w:t>
      </w:r>
    </w:p>
    <w:p w:rsidR="007071E1" w:rsidRDefault="007071E1" w:rsidP="00C029E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недостаток внимания к деталям</w:t>
      </w:r>
    </w:p>
    <w:p w:rsidR="007071E1" w:rsidRDefault="007071E1" w:rsidP="00C029E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-неэффективное использование ресурсов</w:t>
      </w:r>
    </w:p>
    <w:p w:rsidR="007071E1" w:rsidRDefault="007071E1" w:rsidP="00C029EA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и реализации проекта могут быть допущены ошибки. Какую ошибку можно избежать, если уделить достаточно времени планированию и разработке проекта, а также проведению эксперимента и анализу данных?</w:t>
      </w:r>
    </w:p>
    <w:p w:rsidR="007071E1" w:rsidRDefault="007071E1" w:rsidP="00C029E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неполное понимание целей и задач проекта </w:t>
      </w:r>
    </w:p>
    <w:p w:rsidR="007071E1" w:rsidRDefault="007071E1" w:rsidP="00C029E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недостаток внимания к деталям (правильный ответ)</w:t>
      </w:r>
    </w:p>
    <w:p w:rsidR="007071E1" w:rsidRDefault="007071E1" w:rsidP="004D5B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-неэффективное использование ресурсов</w:t>
      </w:r>
    </w:p>
    <w:p w:rsidR="007071E1" w:rsidRPr="009D77B4" w:rsidRDefault="007071E1" w:rsidP="00C75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9D77B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bookmarkEnd w:id="0"/>
    <w:bookmarkEnd w:id="1"/>
    <w:p w:rsidR="007071E1" w:rsidRDefault="007071E1" w:rsidP="00367AE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инструменты и технологии используются при разработке и реализации проектов?</w:t>
      </w:r>
    </w:p>
    <w:p w:rsidR="007071E1" w:rsidRDefault="007071E1" w:rsidP="00367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7071E1" w:rsidRDefault="007071E1" w:rsidP="00367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лабораторное оборудование, </w:t>
      </w:r>
    </w:p>
    <w:p w:rsidR="007071E1" w:rsidRDefault="007071E1" w:rsidP="00367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программное обеспечение для моделирования и анализа данных. </w:t>
      </w:r>
    </w:p>
    <w:p w:rsidR="007071E1" w:rsidRDefault="007071E1" w:rsidP="00367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Технологии удаленного доступа и контроля экспериментов, например, виртуальные лаборатории и облачные сервисы. </w:t>
      </w:r>
    </w:p>
    <w:p w:rsidR="007071E1" w:rsidRDefault="007071E1" w:rsidP="00367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 коммуникации и совместной работы, например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</w:p>
    <w:p w:rsidR="007071E1" w:rsidRDefault="007071E1" w:rsidP="00367AE1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навыки необходимы для успешной разработки и реализации проекта?</w:t>
      </w:r>
    </w:p>
    <w:p w:rsidR="007071E1" w:rsidRDefault="007071E1" w:rsidP="00367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7071E1" w:rsidRDefault="007071E1" w:rsidP="00367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химических реакций, свойств веществ и методов анализа</w:t>
      </w:r>
    </w:p>
    <w:p w:rsidR="007071E1" w:rsidRDefault="007071E1" w:rsidP="00367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работать с лабораторным оборудованием</w:t>
      </w:r>
    </w:p>
    <w:p w:rsidR="007071E1" w:rsidRDefault="007071E1" w:rsidP="00367A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-навыки анализа и интерпретации данных</w:t>
      </w:r>
    </w:p>
    <w:p w:rsidR="007071E1" w:rsidRDefault="007071E1" w:rsidP="00A56CD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методы надо использовать, чтобы избежать ошибок при анализе данных?</w:t>
      </w:r>
    </w:p>
    <w:p w:rsidR="007071E1" w:rsidRDefault="007071E1" w:rsidP="00A56CD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статистические методы и проверять результаты на адекватность и точность</w:t>
      </w:r>
    </w:p>
    <w:p w:rsidR="007071E1" w:rsidRDefault="007071E1" w:rsidP="00A56CD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Процесс, в ходе которого участники проекта генерируют как можно больше идей, которые затем оцениваются и отбираются для реализации, называется _______________</w:t>
      </w:r>
    </w:p>
    <w:p w:rsidR="007071E1" w:rsidRDefault="007071E1" w:rsidP="00A56CD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мозговой штурм</w:t>
      </w:r>
    </w:p>
    <w:p w:rsidR="007071E1" w:rsidRDefault="007071E1" w:rsidP="00A56CD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методы реализации проектов используются в химических исследованиях?</w:t>
      </w:r>
    </w:p>
    <w:p w:rsidR="007071E1" w:rsidRDefault="007071E1" w:rsidP="00B809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7071E1" w:rsidRDefault="007071E1" w:rsidP="00B809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эксперимента</w:t>
      </w:r>
    </w:p>
    <w:p w:rsidR="007071E1" w:rsidRDefault="007071E1" w:rsidP="00B809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-анализ данных</w:t>
      </w:r>
    </w:p>
    <w:p w:rsidR="007071E1" w:rsidRDefault="007071E1" w:rsidP="00B809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моделирование процессов</w:t>
      </w:r>
    </w:p>
    <w:p w:rsidR="007071E1" w:rsidRDefault="007071E1" w:rsidP="00B809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новых технологий</w:t>
      </w:r>
    </w:p>
    <w:p w:rsidR="007071E1" w:rsidRPr="00367AE1" w:rsidRDefault="007071E1" w:rsidP="00B809A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УК-3: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УК-3.2.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Осуществляет обмен информацией, знаниями и опытом с членами команды; оценивает идеи других членов команды  для достижения поставленной цели</w:t>
      </w: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Методы оценивания предлагаемых идей. </w:t>
      </w: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br/>
        <w:t>Обмениваться информацией, знанием и опытом. Оценивать предлагаемые идей</w:t>
      </w: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Владеть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br/>
        <w:t>Методами оценивания предлагаемых идей</w:t>
      </w:r>
    </w:p>
    <w:p w:rsidR="007071E1" w:rsidRDefault="007071E1" w:rsidP="002D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5C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7071E1" w:rsidRDefault="007071E1" w:rsidP="00F170A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Вы важным делиться своими идеями с коллегами, даже если есть риск, что они будут отклонены?</w:t>
      </w:r>
    </w:p>
    <w:p w:rsidR="007071E1" w:rsidRPr="002410A3" w:rsidRDefault="007071E1" w:rsidP="00F170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071E1" w:rsidRPr="002410A3" w:rsidRDefault="007071E1" w:rsidP="00F170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Нет</w:t>
      </w:r>
    </w:p>
    <w:p w:rsidR="007071E1" w:rsidRDefault="007071E1" w:rsidP="00F170A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Принимаете ли Вы критику от коллег как возможность для улучшения своих идей?</w:t>
      </w:r>
    </w:p>
    <w:p w:rsidR="007071E1" w:rsidRPr="002410A3" w:rsidRDefault="007071E1" w:rsidP="00F170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071E1" w:rsidRPr="002410A3" w:rsidRDefault="007071E1" w:rsidP="00F170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Нет</w:t>
      </w:r>
    </w:p>
    <w:p w:rsidR="007071E1" w:rsidRDefault="007071E1" w:rsidP="00F170A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Стремитесь ли Вы понять точку зрения коллег, прежде чем выражать свое мнение?</w:t>
      </w:r>
    </w:p>
    <w:p w:rsidR="007071E1" w:rsidRPr="002410A3" w:rsidRDefault="007071E1" w:rsidP="00F170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071E1" w:rsidRPr="002410A3" w:rsidRDefault="007071E1" w:rsidP="00F170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Нет</w:t>
      </w:r>
    </w:p>
    <w:p w:rsidR="007071E1" w:rsidRDefault="007071E1" w:rsidP="003A381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 ли Вы рассмотреть возможность реализации идеи, которая кажется Вам неэффективной?</w:t>
      </w:r>
    </w:p>
    <w:p w:rsidR="007071E1" w:rsidRPr="002410A3" w:rsidRDefault="007071E1" w:rsidP="003A38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071E1" w:rsidRPr="002410A3" w:rsidRDefault="007071E1" w:rsidP="003A38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Нет</w:t>
      </w:r>
    </w:p>
    <w:p w:rsidR="007071E1" w:rsidRDefault="007071E1" w:rsidP="003A381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Обращаете ли Вы внимание на идеи других членов команды, даже если они отличаются от Вашей?</w:t>
      </w:r>
    </w:p>
    <w:p w:rsidR="007071E1" w:rsidRPr="002410A3" w:rsidRDefault="007071E1" w:rsidP="003A38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071E1" w:rsidRPr="002410A3" w:rsidRDefault="007071E1" w:rsidP="003A38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Нет</w:t>
      </w:r>
    </w:p>
    <w:p w:rsidR="007071E1" w:rsidRDefault="007071E1" w:rsidP="003A381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71E1" w:rsidRPr="009D77B4" w:rsidRDefault="007071E1" w:rsidP="002D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071E1" w:rsidRDefault="007071E1" w:rsidP="006C6F4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Вашем опыте использования разнообразных методов коммуникации для обеспечения эффективного обмена информацией</w:t>
      </w:r>
    </w:p>
    <w:p w:rsidR="007071E1" w:rsidRDefault="007071E1" w:rsidP="006C6F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Мы проводим беседы, используем электронную почту, чаты в мессенджерах и видеоконференции и др. Каждый из этих методов имеет свои преимущества и недостатки, но вместе они позволяют эффективно обмениваться информацией</w:t>
      </w:r>
    </w:p>
    <w:p w:rsidR="007071E1" w:rsidRDefault="007071E1" w:rsidP="00AC5EBF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у Вас опыт обмена информацией, знаниями и опытом с коллегами?</w:t>
      </w:r>
    </w:p>
    <w:p w:rsidR="007071E1" w:rsidRDefault="007071E1" w:rsidP="00AC5EB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Считаю, что это один из самых важных аспектов работы в команде. Когда мы делимся своими знаниями и опытом, мы можем учиться друг у друга и улучшать свои навыки. Кроме того, это помогает быть в курсе последних тенденций и технологий в нашей области.</w:t>
      </w:r>
    </w:p>
    <w:p w:rsidR="007071E1" w:rsidRPr="00072473" w:rsidRDefault="007071E1" w:rsidP="0007247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73">
        <w:rPr>
          <w:rFonts w:ascii="Times New Roman" w:hAnsi="Times New Roman" w:cs="Times New Roman"/>
          <w:sz w:val="24"/>
          <w:szCs w:val="24"/>
        </w:rPr>
        <w:t>Каковы основные принципы эффективной коммуникации в команде проекта?</w:t>
      </w:r>
    </w:p>
    <w:p w:rsidR="007071E1" w:rsidRPr="00072473" w:rsidRDefault="007071E1" w:rsidP="00072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73">
        <w:rPr>
          <w:rFonts w:ascii="Times New Roman" w:hAnsi="Times New Roman" w:cs="Times New Roman"/>
          <w:sz w:val="24"/>
          <w:szCs w:val="24"/>
        </w:rPr>
        <w:t>Ответ: Основные принципы эффективной коммуникации включают активное слушание, ясное и точное выражение мыслей, уважение и поддержку других членов команды, конструктивное обсуждение и обратную связь.</w:t>
      </w:r>
    </w:p>
    <w:p w:rsidR="007071E1" w:rsidRPr="00072473" w:rsidRDefault="007071E1" w:rsidP="0007247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73">
        <w:rPr>
          <w:rFonts w:ascii="Times New Roman" w:hAnsi="Times New Roman" w:cs="Times New Roman"/>
          <w:sz w:val="24"/>
          <w:szCs w:val="24"/>
        </w:rPr>
        <w:t>Совместное действие и взаимодействие членов команды, которое приводит к более высоким результата</w:t>
      </w:r>
      <w:r>
        <w:rPr>
          <w:rFonts w:ascii="Times New Roman" w:hAnsi="Times New Roman" w:cs="Times New Roman"/>
          <w:sz w:val="24"/>
          <w:szCs w:val="24"/>
        </w:rPr>
        <w:t>м, нежели индивидуальные усилия, и</w:t>
      </w:r>
      <w:r w:rsidRPr="00072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72473">
        <w:rPr>
          <w:rFonts w:ascii="Times New Roman" w:hAnsi="Times New Roman" w:cs="Times New Roman"/>
          <w:sz w:val="24"/>
          <w:szCs w:val="24"/>
        </w:rPr>
        <w:t>но является ключевым в командной работе, так как позволяет объединить различные навыки, опыт и идеи для достижения лучших результатов и называется __________________</w:t>
      </w:r>
    </w:p>
    <w:p w:rsidR="007071E1" w:rsidRPr="00072473" w:rsidRDefault="007071E1" w:rsidP="00072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2473">
        <w:rPr>
          <w:rFonts w:ascii="Times New Roman" w:hAnsi="Times New Roman" w:cs="Times New Roman"/>
          <w:sz w:val="24"/>
          <w:szCs w:val="24"/>
        </w:rPr>
        <w:t>Ответ: Синергия</w:t>
      </w:r>
    </w:p>
    <w:p w:rsidR="007071E1" w:rsidRPr="00072473" w:rsidRDefault="007071E1" w:rsidP="00072473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473">
        <w:rPr>
          <w:rFonts w:ascii="Times New Roman" w:hAnsi="Times New Roman" w:cs="Times New Roman"/>
          <w:sz w:val="24"/>
          <w:szCs w:val="24"/>
        </w:rPr>
        <w:t>Перечислите современные методы генерирования идей.</w:t>
      </w:r>
    </w:p>
    <w:p w:rsidR="007071E1" w:rsidRDefault="007071E1" w:rsidP="00072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2473">
        <w:rPr>
          <w:rFonts w:ascii="Times New Roman" w:hAnsi="Times New Roman" w:cs="Times New Roman"/>
          <w:sz w:val="24"/>
          <w:szCs w:val="24"/>
        </w:rPr>
        <w:t>Ответ: метод проб и ошибок, метод мозгового штурма (мозговая атака), ассоциативные методы, методы морфологического анализа, контрольных вопросов, теория решения изобретательских задач и др.</w:t>
      </w:r>
    </w:p>
    <w:p w:rsidR="007071E1" w:rsidRPr="00072473" w:rsidRDefault="007071E1" w:rsidP="00072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УК-6: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УК-6.2.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Обладает высокой мотивацией к выполнению профессиональной деятельности и повышает свою квалификацию, используя современные образовательные технологии</w:t>
      </w:r>
    </w:p>
    <w:p w:rsidR="007071E1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br/>
        <w:t>Способы повышения своей квалификации с использованием современных образовательных технологий</w:t>
      </w:r>
    </w:p>
    <w:p w:rsidR="007071E1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br/>
        <w:t>Повышать своею квалификацию с использованием современных образовательных технологий</w:t>
      </w: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Владеть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br/>
        <w:t>Способами повышения своей квалификации с использованием современных образовательных технологий</w:t>
      </w:r>
    </w:p>
    <w:p w:rsidR="007071E1" w:rsidRDefault="007071E1" w:rsidP="002D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5C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7071E1" w:rsidRPr="00A31B5C" w:rsidRDefault="007071E1" w:rsidP="00A31B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1. Что является основой мотивации в профессиональной деятельности?</w:t>
      </w:r>
    </w:p>
    <w:p w:rsidR="007071E1" w:rsidRPr="00A31B5C" w:rsidRDefault="007071E1" w:rsidP="00A31B5C">
      <w:pPr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Финансовое вознаграждение</w:t>
      </w:r>
    </w:p>
    <w:p w:rsidR="007071E1" w:rsidRPr="00A31B5C" w:rsidRDefault="007071E1" w:rsidP="00A31B5C">
      <w:pPr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Профессиональный рост и достижения</w:t>
      </w:r>
    </w:p>
    <w:p w:rsidR="007071E1" w:rsidRPr="00A31B5C" w:rsidRDefault="007071E1" w:rsidP="00A31B5C">
      <w:pPr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Удовлетворение от выполняемой работы</w:t>
      </w:r>
    </w:p>
    <w:p w:rsidR="007071E1" w:rsidRPr="00A31B5C" w:rsidRDefault="007071E1" w:rsidP="00A31B5C">
      <w:pPr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Работа в команде</w:t>
      </w:r>
    </w:p>
    <w:p w:rsidR="007071E1" w:rsidRPr="00A31B5C" w:rsidRDefault="007071E1" w:rsidP="00A31B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2. Как важна мотивация для достижения успеха в профессиональной деятельности?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Очень важна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Скорее важна, чем нет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Скорее не важна, чем важна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Не важна</w:t>
      </w:r>
    </w:p>
    <w:p w:rsidR="007071E1" w:rsidRPr="00A31B5C" w:rsidRDefault="007071E1" w:rsidP="00A31B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3. Какие методы и инструменты мотивации вы используете в своей профессиональной деятельности?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Бонусы и премии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Похвальные отзывы и признание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Возможности для профессионального развития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Гибкий график работы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Никакие из перечисленных</w:t>
      </w:r>
    </w:p>
    <w:p w:rsidR="007071E1" w:rsidRPr="00A31B5C" w:rsidRDefault="007071E1" w:rsidP="00A31B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4. Как важна мотивация для поддержания высокой производительности в профессиональной деятельности?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Очень важна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Скорее важна, чем нет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Скорее не важна, чем важна</w:t>
      </w:r>
    </w:p>
    <w:p w:rsidR="007071E1" w:rsidRPr="00A31B5C" w:rsidRDefault="007071E1" w:rsidP="00A31B5C">
      <w:pPr>
        <w:spacing w:after="0" w:line="24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Не важна</w:t>
      </w:r>
    </w:p>
    <w:p w:rsidR="007071E1" w:rsidRPr="00A31B5C" w:rsidRDefault="007071E1" w:rsidP="00A31B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5. Какие факторы мотивации важнее всего для вас лично?</w:t>
      </w:r>
    </w:p>
    <w:p w:rsidR="007071E1" w:rsidRPr="00A31B5C" w:rsidRDefault="007071E1" w:rsidP="00A31B5C">
      <w:pPr>
        <w:spacing w:after="0" w:line="240" w:lineRule="auto"/>
        <w:ind w:left="360" w:firstLine="54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Материальное вознаграждение</w:t>
      </w:r>
    </w:p>
    <w:p w:rsidR="007071E1" w:rsidRPr="00A31B5C" w:rsidRDefault="007071E1" w:rsidP="00A31B5C">
      <w:pPr>
        <w:spacing w:after="0" w:line="240" w:lineRule="auto"/>
        <w:ind w:left="360" w:firstLine="54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Профессиональный рост и достижения</w:t>
      </w:r>
    </w:p>
    <w:p w:rsidR="007071E1" w:rsidRPr="00A31B5C" w:rsidRDefault="007071E1" w:rsidP="00A31B5C">
      <w:pPr>
        <w:spacing w:after="0" w:line="240" w:lineRule="auto"/>
        <w:ind w:left="360" w:firstLine="54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Удовлетворение от выполняемой работы</w:t>
      </w:r>
    </w:p>
    <w:p w:rsidR="007071E1" w:rsidRPr="00A31B5C" w:rsidRDefault="007071E1" w:rsidP="00A31B5C">
      <w:pPr>
        <w:spacing w:after="0" w:line="240" w:lineRule="auto"/>
        <w:ind w:left="360" w:firstLine="54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Баланс работы и личной жизни</w:t>
      </w:r>
    </w:p>
    <w:p w:rsidR="007071E1" w:rsidRPr="00A31B5C" w:rsidRDefault="007071E1" w:rsidP="00A31B5C">
      <w:pPr>
        <w:spacing w:after="0" w:line="240" w:lineRule="auto"/>
        <w:ind w:left="360" w:firstLine="540"/>
        <w:rPr>
          <w:rFonts w:ascii="Times New Roman" w:hAnsi="Times New Roman" w:cs="Times New Roman"/>
          <w:sz w:val="24"/>
          <w:szCs w:val="24"/>
        </w:rPr>
      </w:pPr>
      <w:r w:rsidRPr="00A31B5C">
        <w:rPr>
          <w:rFonts w:ascii="Times New Roman" w:hAnsi="Times New Roman" w:cs="Times New Roman"/>
          <w:sz w:val="24"/>
          <w:szCs w:val="24"/>
        </w:rPr>
        <w:t>- Работа в интересной и стимулирующей среде</w:t>
      </w:r>
    </w:p>
    <w:p w:rsidR="007071E1" w:rsidRPr="00A31B5C" w:rsidRDefault="007071E1" w:rsidP="00A31B5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71E1" w:rsidRDefault="007071E1" w:rsidP="002D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071E1" w:rsidRPr="00AE4FA7" w:rsidRDefault="007071E1" w:rsidP="00AE4FA7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FA7">
        <w:rPr>
          <w:rFonts w:ascii="Times New Roman" w:hAnsi="Times New Roman" w:cs="Times New Roman"/>
          <w:sz w:val="24"/>
          <w:szCs w:val="24"/>
        </w:rPr>
        <w:t>Процесс обучения и получения новых знаний и навыков для развития и совершенствования в конкретной профессии называется ______________</w:t>
      </w:r>
    </w:p>
    <w:p w:rsidR="007071E1" w:rsidRPr="00AE4FA7" w:rsidRDefault="007071E1" w:rsidP="00AE4F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FA7">
        <w:rPr>
          <w:rFonts w:ascii="Times New Roman" w:hAnsi="Times New Roman" w:cs="Times New Roman"/>
          <w:sz w:val="24"/>
          <w:szCs w:val="24"/>
        </w:rPr>
        <w:t>Ответ:  повышение профессиональной квалификации?</w:t>
      </w:r>
    </w:p>
    <w:p w:rsidR="007071E1" w:rsidRPr="00AE4FA7" w:rsidRDefault="007071E1" w:rsidP="00AE4FA7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FA7">
        <w:rPr>
          <w:rFonts w:ascii="Times New Roman" w:hAnsi="Times New Roman" w:cs="Times New Roman"/>
          <w:sz w:val="24"/>
          <w:szCs w:val="24"/>
        </w:rPr>
        <w:t>Процесс получения новой специализации и перехода на другую профессию  в контексте повышения профессиональной квалификации _________________</w:t>
      </w:r>
    </w:p>
    <w:p w:rsidR="007071E1" w:rsidRPr="00AE4FA7" w:rsidRDefault="007071E1" w:rsidP="00AE4F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4FA7">
        <w:rPr>
          <w:rFonts w:ascii="Times New Roman" w:hAnsi="Times New Roman" w:cs="Times New Roman"/>
          <w:sz w:val="24"/>
          <w:szCs w:val="24"/>
        </w:rPr>
        <w:t xml:space="preserve">   Ответ: переподготовка</w:t>
      </w:r>
    </w:p>
    <w:p w:rsidR="007071E1" w:rsidRPr="00AE4FA7" w:rsidRDefault="007071E1" w:rsidP="00AE4FA7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FA7">
        <w:rPr>
          <w:rFonts w:ascii="Times New Roman" w:hAnsi="Times New Roman" w:cs="Times New Roman"/>
          <w:sz w:val="24"/>
          <w:szCs w:val="24"/>
        </w:rPr>
        <w:t>Процедура, позволяющая оценить и подтвердить уровень знаний и навыков специалиста в конкретной области  при повышении профессиональной квалификации называется ____________</w:t>
      </w:r>
    </w:p>
    <w:p w:rsidR="007071E1" w:rsidRPr="00AE4FA7" w:rsidRDefault="007071E1" w:rsidP="00AE4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FA7">
        <w:rPr>
          <w:rFonts w:ascii="Times New Roman" w:hAnsi="Times New Roman" w:cs="Times New Roman"/>
          <w:sz w:val="24"/>
          <w:szCs w:val="24"/>
        </w:rPr>
        <w:t xml:space="preserve">   Ответ: сертификация</w:t>
      </w:r>
    </w:p>
    <w:p w:rsidR="007071E1" w:rsidRPr="00AE4FA7" w:rsidRDefault="007071E1" w:rsidP="00AE4FA7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FA7">
        <w:rPr>
          <w:rFonts w:ascii="Times New Roman" w:hAnsi="Times New Roman" w:cs="Times New Roman"/>
          <w:sz w:val="24"/>
          <w:szCs w:val="24"/>
        </w:rPr>
        <w:t>Организация обучения, при котором материал и методы обучения адаптируются к индивидуальным потребностям и целям обучающегося в контексте повышения профессиональной квалификации ________________</w:t>
      </w:r>
    </w:p>
    <w:p w:rsidR="007071E1" w:rsidRPr="00AE4FA7" w:rsidRDefault="007071E1" w:rsidP="00AE4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FA7">
        <w:rPr>
          <w:rFonts w:ascii="Times New Roman" w:hAnsi="Times New Roman" w:cs="Times New Roman"/>
          <w:sz w:val="24"/>
          <w:szCs w:val="24"/>
        </w:rPr>
        <w:t xml:space="preserve">   Ответ: индивидуальное обучение</w:t>
      </w:r>
    </w:p>
    <w:p w:rsidR="007071E1" w:rsidRPr="00AE4FA7" w:rsidRDefault="007071E1" w:rsidP="00AE4FA7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FA7">
        <w:rPr>
          <w:rFonts w:ascii="Times New Roman" w:hAnsi="Times New Roman" w:cs="Times New Roman"/>
          <w:sz w:val="24"/>
          <w:szCs w:val="24"/>
        </w:rPr>
        <w:t>Учебные курсы, предлагаемые в электронном формате через интернет, позволяющие обучаться удаленно и гибко на любом удобном месте и времени  в сфере повышения профессиональной квалификации __________________</w:t>
      </w:r>
    </w:p>
    <w:p w:rsidR="007071E1" w:rsidRPr="00AE4FA7" w:rsidRDefault="007071E1" w:rsidP="00AE4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FA7">
        <w:rPr>
          <w:rFonts w:ascii="Times New Roman" w:hAnsi="Times New Roman" w:cs="Times New Roman"/>
          <w:sz w:val="24"/>
          <w:szCs w:val="24"/>
        </w:rPr>
        <w:t xml:space="preserve">   Ответ: онлайн-курсы</w:t>
      </w:r>
    </w:p>
    <w:p w:rsidR="007071E1" w:rsidRPr="009D77B4" w:rsidRDefault="007071E1" w:rsidP="002D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1E1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ОПК-1: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Способен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</w:t>
      </w: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ОПК-1.1.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Организует поиск, обработку и систематизацию научно-технической информации в условиях коллективной и самостоятельной работы</w:t>
      </w:r>
    </w:p>
    <w:p w:rsidR="007071E1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br/>
        <w:t>Методы поиска, обработки и систематизации научно-технической информации</w:t>
      </w:r>
    </w:p>
    <w:p w:rsidR="007071E1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br/>
        <w:t>Работать в коллективе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Работать самостоятельно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Находить, обрабатывать и систематизировать научно-техническ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</w:t>
      </w: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Владеть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br/>
        <w:t>Навыками работы в коллективе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Навыками самостоятельной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Навыками поиска, обработки и систематизации научно-технической информации</w:t>
      </w:r>
    </w:p>
    <w:p w:rsidR="007071E1" w:rsidRDefault="007071E1" w:rsidP="002D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5C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7071E1" w:rsidRPr="002410A3" w:rsidRDefault="007071E1" w:rsidP="002410A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 xml:space="preserve">Верно, что  ключевое слово, используемое при поиске научно-технической информации,  называется термин? </w:t>
      </w:r>
    </w:p>
    <w:p w:rsidR="007071E1" w:rsidRPr="002410A3" w:rsidRDefault="007071E1" w:rsidP="002410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071E1" w:rsidRPr="002410A3" w:rsidRDefault="007071E1" w:rsidP="002410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Нет</w:t>
      </w:r>
    </w:p>
    <w:p w:rsidR="007071E1" w:rsidRPr="002410A3" w:rsidRDefault="007071E1" w:rsidP="002410A3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Верно, что под обработкой научно-технической информации подразумевается     анализ?</w:t>
      </w:r>
    </w:p>
    <w:p w:rsidR="007071E1" w:rsidRPr="002410A3" w:rsidRDefault="007071E1" w:rsidP="002410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071E1" w:rsidRPr="002410A3" w:rsidRDefault="007071E1" w:rsidP="002410A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Нет</w:t>
      </w:r>
    </w:p>
    <w:p w:rsidR="007071E1" w:rsidRPr="002D417A" w:rsidRDefault="007071E1" w:rsidP="002D417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17A">
        <w:rPr>
          <w:rFonts w:ascii="Times New Roman" w:hAnsi="Times New Roman" w:cs="Times New Roman"/>
          <w:sz w:val="24"/>
          <w:szCs w:val="24"/>
        </w:rPr>
        <w:t>Можно использовать только один источник информации при поиске научно-технической информации?</w:t>
      </w:r>
    </w:p>
    <w:p w:rsidR="007071E1" w:rsidRPr="002D417A" w:rsidRDefault="007071E1" w:rsidP="002D41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417A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7071E1" w:rsidRDefault="007071E1" w:rsidP="002D41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417A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7071E1" w:rsidRPr="002D417A" w:rsidRDefault="007071E1" w:rsidP="00B20465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ли обращаться к первоисточникам?</w:t>
      </w:r>
    </w:p>
    <w:p w:rsidR="007071E1" w:rsidRPr="002410A3" w:rsidRDefault="007071E1" w:rsidP="006C6F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071E1" w:rsidRPr="002410A3" w:rsidRDefault="007071E1" w:rsidP="006C6F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Нет</w:t>
      </w:r>
    </w:p>
    <w:p w:rsidR="007071E1" w:rsidRPr="006C6F4E" w:rsidRDefault="007071E1" w:rsidP="006C6F4E">
      <w:pPr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C6F4E">
        <w:rPr>
          <w:rFonts w:ascii="Times New Roman" w:hAnsi="Times New Roman" w:cs="Times New Roman"/>
          <w:sz w:val="24"/>
          <w:szCs w:val="24"/>
        </w:rPr>
        <w:t xml:space="preserve">Создание электронных таблиц в </w:t>
      </w:r>
      <w:r w:rsidRPr="006C6F4E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C6F4E">
        <w:rPr>
          <w:rFonts w:ascii="Times New Roman" w:hAnsi="Times New Roman" w:cs="Times New Roman"/>
          <w:sz w:val="24"/>
          <w:szCs w:val="24"/>
        </w:rPr>
        <w:t xml:space="preserve"> </w:t>
      </w:r>
      <w:r w:rsidRPr="006C6F4E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6C6F4E">
        <w:rPr>
          <w:rFonts w:ascii="Times New Roman" w:hAnsi="Times New Roman" w:cs="Times New Roman"/>
          <w:sz w:val="24"/>
          <w:szCs w:val="24"/>
        </w:rPr>
        <w:t xml:space="preserve"> можно использовать для систематизации информации?</w:t>
      </w:r>
    </w:p>
    <w:p w:rsidR="007071E1" w:rsidRPr="002410A3" w:rsidRDefault="007071E1" w:rsidP="006C6F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071E1" w:rsidRPr="002410A3" w:rsidRDefault="007071E1" w:rsidP="006C6F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10A3">
        <w:rPr>
          <w:rFonts w:ascii="Times New Roman" w:hAnsi="Times New Roman" w:cs="Times New Roman"/>
          <w:sz w:val="24"/>
          <w:szCs w:val="24"/>
        </w:rPr>
        <w:t>Нет</w:t>
      </w:r>
    </w:p>
    <w:p w:rsidR="007071E1" w:rsidRDefault="007071E1" w:rsidP="002D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071E1" w:rsidRPr="00320EFF" w:rsidRDefault="007071E1" w:rsidP="00320EF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FF">
        <w:rPr>
          <w:rFonts w:ascii="Times New Roman" w:hAnsi="Times New Roman" w:cs="Times New Roman"/>
          <w:sz w:val="24"/>
          <w:szCs w:val="24"/>
        </w:rPr>
        <w:t>Какие типы баз данных могут быть полезны для систематизации научно-технической информации?</w:t>
      </w:r>
    </w:p>
    <w:p w:rsidR="007071E1" w:rsidRPr="00320EFF" w:rsidRDefault="007071E1" w:rsidP="00320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0EFF">
        <w:rPr>
          <w:rFonts w:ascii="Times New Roman" w:hAnsi="Times New Roman" w:cs="Times New Roman"/>
          <w:sz w:val="24"/>
          <w:szCs w:val="24"/>
        </w:rPr>
        <w:t xml:space="preserve"> Ответ: Библиографические базы данных, цитируемые исследования, электронные библиотеки</w:t>
      </w:r>
    </w:p>
    <w:p w:rsidR="007071E1" w:rsidRPr="00320EFF" w:rsidRDefault="007071E1" w:rsidP="00320EF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FF">
        <w:rPr>
          <w:rFonts w:ascii="Times New Roman" w:hAnsi="Times New Roman" w:cs="Times New Roman"/>
          <w:sz w:val="24"/>
          <w:szCs w:val="24"/>
        </w:rPr>
        <w:t>Каким образом можно организовать систематизацию научно-технической информации?</w:t>
      </w:r>
    </w:p>
    <w:p w:rsidR="007071E1" w:rsidRPr="00320EFF" w:rsidRDefault="007071E1" w:rsidP="0032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FF">
        <w:rPr>
          <w:rFonts w:ascii="Times New Roman" w:hAnsi="Times New Roman" w:cs="Times New Roman"/>
          <w:sz w:val="24"/>
          <w:szCs w:val="24"/>
        </w:rPr>
        <w:t xml:space="preserve">    Ответ: По тематическим областям, по авторам, по годам публикации.</w:t>
      </w:r>
    </w:p>
    <w:p w:rsidR="007071E1" w:rsidRPr="00320EFF" w:rsidRDefault="007071E1" w:rsidP="00320EF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FF">
        <w:rPr>
          <w:rFonts w:ascii="Times New Roman" w:hAnsi="Times New Roman" w:cs="Times New Roman"/>
          <w:sz w:val="24"/>
          <w:szCs w:val="24"/>
        </w:rPr>
        <w:t>Какие методы можно использовать для поиска научно-технической информации?</w:t>
      </w:r>
    </w:p>
    <w:p w:rsidR="007071E1" w:rsidRPr="00320EFF" w:rsidRDefault="007071E1" w:rsidP="0032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FF">
        <w:rPr>
          <w:rFonts w:ascii="Times New Roman" w:hAnsi="Times New Roman" w:cs="Times New Roman"/>
          <w:sz w:val="24"/>
          <w:szCs w:val="24"/>
        </w:rPr>
        <w:t xml:space="preserve">    Ответ: Использование поисковых систем, баз данных, библиотек.</w:t>
      </w:r>
    </w:p>
    <w:p w:rsidR="007071E1" w:rsidRPr="00320EFF" w:rsidRDefault="007071E1" w:rsidP="00320EF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FF">
        <w:rPr>
          <w:rFonts w:ascii="Times New Roman" w:hAnsi="Times New Roman" w:cs="Times New Roman"/>
          <w:sz w:val="24"/>
          <w:szCs w:val="24"/>
        </w:rPr>
        <w:t>Что подразумевается под обработкой научно-технической информации?</w:t>
      </w:r>
    </w:p>
    <w:p w:rsidR="007071E1" w:rsidRPr="00320EFF" w:rsidRDefault="007071E1" w:rsidP="00320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FF">
        <w:rPr>
          <w:rFonts w:ascii="Times New Roman" w:hAnsi="Times New Roman" w:cs="Times New Roman"/>
          <w:sz w:val="24"/>
          <w:szCs w:val="24"/>
        </w:rPr>
        <w:t xml:space="preserve">   Ответ: Анализ, интерпретация, сортировка, фильтрация.</w:t>
      </w:r>
    </w:p>
    <w:p w:rsidR="007071E1" w:rsidRPr="00320EFF" w:rsidRDefault="007071E1" w:rsidP="00320EF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FF">
        <w:rPr>
          <w:rFonts w:ascii="Times New Roman" w:hAnsi="Times New Roman" w:cs="Times New Roman"/>
          <w:sz w:val="24"/>
          <w:szCs w:val="24"/>
        </w:rPr>
        <w:t xml:space="preserve">Как дословно расшифровывается аббревиатура РИНЦ? </w:t>
      </w:r>
    </w:p>
    <w:p w:rsidR="007071E1" w:rsidRPr="00320EFF" w:rsidRDefault="007071E1" w:rsidP="00320EF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0EFF">
        <w:rPr>
          <w:rFonts w:ascii="Times New Roman" w:hAnsi="Times New Roman" w:cs="Times New Roman"/>
          <w:sz w:val="24"/>
          <w:szCs w:val="24"/>
        </w:rPr>
        <w:t>Ответ: российский индекс научного цитирования.</w:t>
      </w:r>
    </w:p>
    <w:p w:rsidR="007071E1" w:rsidRDefault="007071E1" w:rsidP="0036497B">
      <w:pPr>
        <w:ind w:left="360"/>
      </w:pP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ОПК-2: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</w:r>
    </w:p>
    <w:p w:rsidR="007071E1" w:rsidRPr="002D46F6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ОПК-2.1.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Организует проведение экспериментов и испытаний с использованием современных приборов и методик, проводит обработку и анализирует полученные результаты</w:t>
      </w:r>
    </w:p>
    <w:p w:rsidR="007071E1" w:rsidRDefault="007071E1" w:rsidP="002D46F6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br/>
        <w:t>Методики организации экспериментов и испытаний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Устройство современных приборов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Современные методики испытания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Методы обработки и анализа полученных результатов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1E1" w:rsidRDefault="007071E1" w:rsidP="002D46F6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br/>
        <w:t>Организовать эксперимент или испытание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Работать на современных приборах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Проводить испытания исследуемых образцов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Обрабатывать и анализировать полученные результаты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71E1" w:rsidRPr="002D46F6" w:rsidRDefault="007071E1" w:rsidP="002D46F6">
      <w:pPr>
        <w:tabs>
          <w:tab w:val="left" w:pos="268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Владеть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br/>
        <w:t>Методиками организации экспериментов и испытаний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Умением работать на современных приборах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Умением проводить испытания исследуемых образцов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D46F6">
        <w:rPr>
          <w:rFonts w:ascii="Times New Roman" w:hAnsi="Times New Roman" w:cs="Times New Roman"/>
          <w:color w:val="000000"/>
          <w:sz w:val="24"/>
          <w:szCs w:val="24"/>
        </w:rPr>
        <w:t>Методами обработки и анализа полученных результатов</w:t>
      </w:r>
    </w:p>
    <w:p w:rsidR="007071E1" w:rsidRDefault="007071E1" w:rsidP="002D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5C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7071E1" w:rsidRDefault="007071E1" w:rsidP="00CF1A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параметров качества автомобильных бензинов на объемную долю бензола применяется:</w:t>
      </w:r>
    </w:p>
    <w:p w:rsidR="007071E1" w:rsidRDefault="007071E1" w:rsidP="00CF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газовой хроматографии</w:t>
      </w:r>
    </w:p>
    <w:p w:rsidR="007071E1" w:rsidRDefault="007071E1" w:rsidP="00CF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инфракрасной спектроскопии</w:t>
      </w:r>
    </w:p>
    <w:p w:rsidR="007071E1" w:rsidRDefault="007071E1" w:rsidP="00CF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оба метода (правильный ответ)</w:t>
      </w:r>
    </w:p>
    <w:p w:rsidR="007071E1" w:rsidRDefault="007071E1" w:rsidP="00CF1A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анализе параметров качества автомобильных бензинов на массовую  долю серы применяется:</w:t>
      </w:r>
    </w:p>
    <w:p w:rsidR="007071E1" w:rsidRDefault="007071E1" w:rsidP="00CF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рентгенофлуоресцентный энерго-дисперсионный метод</w:t>
      </w:r>
    </w:p>
    <w:p w:rsidR="007071E1" w:rsidRDefault="007071E1" w:rsidP="00CF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ультрафиолетовой флуоресценции</w:t>
      </w:r>
    </w:p>
    <w:p w:rsidR="007071E1" w:rsidRDefault="007071E1" w:rsidP="00CF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оба метода (правильный ответ)</w:t>
      </w:r>
    </w:p>
    <w:p w:rsidR="007071E1" w:rsidRDefault="007071E1" w:rsidP="00CF1A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концентрации свинца в нефтепродуктах применяется:</w:t>
      </w:r>
    </w:p>
    <w:p w:rsidR="007071E1" w:rsidRDefault="007071E1" w:rsidP="00CF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 атомно-абсорбционной спектрометрии (правильный ответ)</w:t>
      </w:r>
    </w:p>
    <w:p w:rsidR="007071E1" w:rsidRDefault="007071E1" w:rsidP="00CF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фотоколориметрический метод </w:t>
      </w:r>
    </w:p>
    <w:p w:rsidR="007071E1" w:rsidRDefault="007071E1" w:rsidP="00CF1A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цетанового числа в дизельном топливе можно использовать спектрофотометрию в среднем или ближнем ИК диапазоне? </w:t>
      </w:r>
    </w:p>
    <w:p w:rsidR="007071E1" w:rsidRDefault="007071E1" w:rsidP="00CF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071E1" w:rsidRDefault="007071E1" w:rsidP="00CF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7071E1" w:rsidRDefault="007071E1" w:rsidP="00CF1A8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определения массовой доли полициклических ароматических углеводородов в дизельном топливе можно использовать метод высокоэффективной жидкостной хроматографии с детектированием по коэффициенту рефракции?</w:t>
      </w:r>
    </w:p>
    <w:p w:rsidR="007071E1" w:rsidRDefault="007071E1" w:rsidP="00CF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071E1" w:rsidRDefault="007071E1" w:rsidP="00CF1A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7071E1" w:rsidRDefault="007071E1" w:rsidP="002D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1E1" w:rsidRDefault="007071E1" w:rsidP="002D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071E1" w:rsidRDefault="007071E1" w:rsidP="00AD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Метод исследования вещества, основанный на определении отношения массы к заряду ионов, образующихся при ионизации анализируемого вещества, называется ________</w:t>
      </w:r>
    </w:p>
    <w:p w:rsidR="007071E1" w:rsidRDefault="007071E1" w:rsidP="00AD2B1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Масс-спектрометрия</w:t>
      </w:r>
    </w:p>
    <w:p w:rsidR="007071E1" w:rsidRPr="00AD2B11" w:rsidRDefault="007071E1" w:rsidP="00AD2B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D2B11">
        <w:rPr>
          <w:rFonts w:ascii="Times New Roman" w:hAnsi="Times New Roman" w:cs="Times New Roman"/>
          <w:sz w:val="24"/>
          <w:szCs w:val="24"/>
        </w:rPr>
        <w:t>.  Что такое рандомизированное распределение?</w:t>
      </w:r>
    </w:p>
    <w:p w:rsidR="007071E1" w:rsidRDefault="007071E1" w:rsidP="00AD2B1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2B11">
        <w:rPr>
          <w:rFonts w:ascii="Times New Roman" w:hAnsi="Times New Roman" w:cs="Times New Roman"/>
          <w:sz w:val="24"/>
          <w:szCs w:val="24"/>
        </w:rPr>
        <w:t xml:space="preserve">   Ответ:</w:t>
      </w:r>
      <w:r>
        <w:rPr>
          <w:rFonts w:ascii="Times New Roman" w:hAnsi="Times New Roman" w:cs="Times New Roman"/>
          <w:sz w:val="24"/>
          <w:szCs w:val="24"/>
        </w:rPr>
        <w:t xml:space="preserve"> Случайное распределение</w:t>
      </w:r>
    </w:p>
    <w:p w:rsidR="007071E1" w:rsidRDefault="007071E1" w:rsidP="00605BF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Резонансное поглощение или излучение электромагнитной энергии веществом, содержащим ядра с ненулевым спином во внешнем магнитном поле на некоторой частоте, обусловленное переориентацией магнитных моментов ядер называется _____________</w:t>
      </w:r>
    </w:p>
    <w:p w:rsidR="007071E1" w:rsidRDefault="007071E1" w:rsidP="00605BFB">
      <w:pPr>
        <w:spacing w:after="0" w:line="240" w:lineRule="auto"/>
        <w:ind w:left="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ядерный магнитный резонанс</w:t>
      </w:r>
    </w:p>
    <w:p w:rsidR="007071E1" w:rsidRDefault="007071E1" w:rsidP="001B0F90">
      <w:pPr>
        <w:numPr>
          <w:ilvl w:val="0"/>
          <w:numId w:val="21"/>
        </w:numPr>
        <w:tabs>
          <w:tab w:val="clear" w:pos="1038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Электромагнитные волны, энергия фотонов которых на шкале электромагнитных волн находится между ультафиолетовым излучением и гамма-излучением, называется ____________</w:t>
      </w:r>
    </w:p>
    <w:p w:rsidR="007071E1" w:rsidRDefault="007071E1" w:rsidP="001B0F90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рентгеновское излучение</w:t>
      </w:r>
    </w:p>
    <w:p w:rsidR="007071E1" w:rsidRPr="0036497B" w:rsidRDefault="007071E1" w:rsidP="001B0F90">
      <w:pPr>
        <w:numPr>
          <w:ilvl w:val="0"/>
          <w:numId w:val="21"/>
        </w:numPr>
        <w:tabs>
          <w:tab w:val="clear" w:pos="1038"/>
          <w:tab w:val="num" w:pos="540"/>
        </w:tabs>
        <w:spacing w:after="0" w:line="240" w:lineRule="auto"/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497B">
        <w:rPr>
          <w:rFonts w:ascii="Times New Roman" w:hAnsi="Times New Roman" w:cs="Times New Roman"/>
          <w:sz w:val="24"/>
          <w:szCs w:val="24"/>
        </w:rPr>
        <w:t>Физико-химический метод разделения и анализа смесей, основанный на распределении их компонентов между двумя фазами - неподвижной и подвижной (элюент), протекающей через неподвижную, называется ____________________</w:t>
      </w:r>
    </w:p>
    <w:p w:rsidR="007071E1" w:rsidRPr="0036497B" w:rsidRDefault="007071E1" w:rsidP="00AD2B1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497B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6497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Хроматография</w:t>
      </w:r>
    </w:p>
    <w:p w:rsidR="007071E1" w:rsidRDefault="007071E1" w:rsidP="00535BA7">
      <w:pPr>
        <w:spacing w:after="0" w:line="240" w:lineRule="auto"/>
        <w:jc w:val="both"/>
        <w:rPr>
          <w:color w:val="000000"/>
          <w:sz w:val="20"/>
          <w:szCs w:val="20"/>
        </w:rPr>
      </w:pPr>
    </w:p>
    <w:p w:rsidR="007071E1" w:rsidRPr="00DE56EB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ОПК-4: 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t>Способен находить оптимальные решения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</w:t>
      </w:r>
    </w:p>
    <w:p w:rsidR="007071E1" w:rsidRPr="00DE56EB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ОПК-4.1. 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t>Находит оптимальные решения при создании продукции с учетом требований качества, надежности, стоимости и сроков исполнения</w:t>
      </w:r>
    </w:p>
    <w:p w:rsidR="007071E1" w:rsidRPr="00DE56EB" w:rsidRDefault="007071E1" w:rsidP="00DE56E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br/>
        <w:t>Возможные решения, необходимые для производства продукции, которые будут соответствовать требованиям качества, надежности, стоимости и срокам исполнения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br/>
        <w:t>Подобрать необходимое решение при производстве продукции, при котором будут учитываться требования качества, надежности, стоимости и сроки исполнения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Владеть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br/>
        <w:t>Наиболее оптимальными решениями при производстве продукции, которые будут соответствовать требованиям качества, надежности, стоимости и срокам исполнения</w:t>
      </w:r>
    </w:p>
    <w:p w:rsidR="007071E1" w:rsidRDefault="007071E1" w:rsidP="00DE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1E1" w:rsidRDefault="007071E1" w:rsidP="00DE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5C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7071E1" w:rsidRDefault="007071E1" w:rsidP="00135EF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преимущества имеет использование надежных технологических систем?</w:t>
      </w:r>
    </w:p>
    <w:p w:rsidR="007071E1" w:rsidRDefault="007071E1" w:rsidP="00135E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продукции</w:t>
      </w:r>
    </w:p>
    <w:p w:rsidR="007071E1" w:rsidRDefault="007071E1" w:rsidP="00135E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-снижение затрат на производство</w:t>
      </w:r>
    </w:p>
    <w:p w:rsidR="007071E1" w:rsidRDefault="007071E1" w:rsidP="00135E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производительности</w:t>
      </w:r>
    </w:p>
    <w:p w:rsidR="007071E1" w:rsidRDefault="007071E1" w:rsidP="00135E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вышеперечисленные преимущества (правильный ответ)</w:t>
      </w:r>
    </w:p>
    <w:p w:rsidR="007071E1" w:rsidRDefault="007071E1" w:rsidP="00135EF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методы используются для анализа причин отказов технологических систем?</w:t>
      </w:r>
    </w:p>
    <w:p w:rsidR="007071E1" w:rsidRDefault="007071E1" w:rsidP="00135E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 экспертной оценки</w:t>
      </w:r>
    </w:p>
    <w:p w:rsidR="007071E1" w:rsidRDefault="007071E1" w:rsidP="00135E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-методы статистического анализа</w:t>
      </w:r>
    </w:p>
    <w:p w:rsidR="007071E1" w:rsidRDefault="007071E1" w:rsidP="00135E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-методы математического моделирования</w:t>
      </w:r>
    </w:p>
    <w:p w:rsidR="007071E1" w:rsidRDefault="007071E1" w:rsidP="00135E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вышеперечисленные методы (правильный ответ)</w:t>
      </w:r>
    </w:p>
    <w:p w:rsidR="007071E1" w:rsidRDefault="007071E1" w:rsidP="007C1390">
      <w:pPr>
        <w:pStyle w:val="NormalWeb"/>
        <w:spacing w:before="0" w:beforeAutospacing="0" w:after="0" w:afterAutospacing="0"/>
      </w:pPr>
    </w:p>
    <w:p w:rsidR="007071E1" w:rsidRPr="004D5B84" w:rsidRDefault="007071E1" w:rsidP="004D5B8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 xml:space="preserve">Для лабораторий производственных предприятий объектами контроля качества являются: </w:t>
      </w:r>
    </w:p>
    <w:p w:rsidR="007071E1" w:rsidRPr="004D5B84" w:rsidRDefault="007071E1" w:rsidP="004D5B8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 xml:space="preserve">-сырье, </w:t>
      </w:r>
    </w:p>
    <w:p w:rsidR="007071E1" w:rsidRPr="004D5B84" w:rsidRDefault="007071E1" w:rsidP="004D5B8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 xml:space="preserve">-вспомогательные материалы </w:t>
      </w:r>
    </w:p>
    <w:p w:rsidR="007071E1" w:rsidRPr="004D5B84" w:rsidRDefault="007071E1" w:rsidP="004D5B8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 xml:space="preserve">-полуфабрикаты </w:t>
      </w:r>
    </w:p>
    <w:p w:rsidR="007071E1" w:rsidRPr="004D5B84" w:rsidRDefault="007071E1" w:rsidP="004D5B8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 xml:space="preserve">-товарная продукция </w:t>
      </w:r>
    </w:p>
    <w:p w:rsidR="007071E1" w:rsidRPr="004D5B84" w:rsidRDefault="007071E1" w:rsidP="004D5B8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>-все вышеперечисленное (правильный ответ)</w:t>
      </w:r>
    </w:p>
    <w:p w:rsidR="007071E1" w:rsidRPr="004D5B84" w:rsidRDefault="007071E1" w:rsidP="004D5B84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 xml:space="preserve">Для реализации своих функций лаборатории  предприятий используют следующие ресурсы: </w:t>
      </w:r>
    </w:p>
    <w:p w:rsidR="007071E1" w:rsidRPr="004D5B84" w:rsidRDefault="007071E1" w:rsidP="004D5B8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>-персонал</w:t>
      </w:r>
    </w:p>
    <w:p w:rsidR="007071E1" w:rsidRPr="004D5B84" w:rsidRDefault="007071E1" w:rsidP="004D5B8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 xml:space="preserve"> -лабораторное оборудование </w:t>
      </w:r>
    </w:p>
    <w:p w:rsidR="007071E1" w:rsidRPr="004D5B84" w:rsidRDefault="007071E1" w:rsidP="004D5B8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 xml:space="preserve">-измерительные приборы </w:t>
      </w:r>
    </w:p>
    <w:p w:rsidR="007071E1" w:rsidRPr="004D5B84" w:rsidRDefault="007071E1" w:rsidP="004D5B8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 xml:space="preserve">-реагенты </w:t>
      </w:r>
    </w:p>
    <w:p w:rsidR="007071E1" w:rsidRPr="004D5B84" w:rsidRDefault="007071E1" w:rsidP="004D5B8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 xml:space="preserve">-стандартные образцы </w:t>
      </w:r>
    </w:p>
    <w:p w:rsidR="007071E1" w:rsidRPr="004D5B84" w:rsidRDefault="007071E1" w:rsidP="004D5B8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>-нормативно-техническую документацию</w:t>
      </w:r>
    </w:p>
    <w:p w:rsidR="007071E1" w:rsidRPr="004D5B84" w:rsidRDefault="007071E1" w:rsidP="004D5B8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>-все вышеперечисленное (правильный ответ)</w:t>
      </w:r>
    </w:p>
    <w:p w:rsidR="007071E1" w:rsidRDefault="007071E1" w:rsidP="007130A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7130AE">
        <w:rPr>
          <w:rFonts w:ascii="Times New Roman" w:hAnsi="Times New Roman" w:cs="Times New Roman"/>
          <w:sz w:val="24"/>
          <w:szCs w:val="24"/>
        </w:rPr>
        <w:t xml:space="preserve">включает в себя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130AE">
        <w:rPr>
          <w:rFonts w:ascii="Times New Roman" w:hAnsi="Times New Roman" w:cs="Times New Roman"/>
          <w:sz w:val="24"/>
          <w:szCs w:val="24"/>
        </w:rPr>
        <w:t>птимальное решение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071E1" w:rsidRDefault="007071E1" w:rsidP="007130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3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 ситуации </w:t>
      </w:r>
    </w:p>
    <w:p w:rsidR="007071E1" w:rsidRDefault="007071E1" w:rsidP="007130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целей</w:t>
      </w:r>
    </w:p>
    <w:p w:rsidR="007071E1" w:rsidRDefault="007071E1" w:rsidP="007130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постановку задачи</w:t>
      </w:r>
    </w:p>
    <w:p w:rsidR="007071E1" w:rsidRDefault="007071E1" w:rsidP="007130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поиск  и анализ  эффективности альтернативных вариантов</w:t>
      </w:r>
    </w:p>
    <w:p w:rsidR="007071E1" w:rsidRDefault="007071E1" w:rsidP="007130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30AE">
        <w:rPr>
          <w:rFonts w:ascii="Times New Roman" w:hAnsi="Times New Roman" w:cs="Times New Roman"/>
          <w:sz w:val="24"/>
          <w:szCs w:val="24"/>
        </w:rPr>
        <w:t xml:space="preserve"> выбор наилучшего варианта</w:t>
      </w:r>
    </w:p>
    <w:p w:rsidR="007071E1" w:rsidRPr="007130AE" w:rsidRDefault="007071E1" w:rsidP="007130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</w:t>
      </w:r>
      <w:r w:rsidRPr="007130AE">
        <w:rPr>
          <w:rFonts w:ascii="Times New Roman" w:hAnsi="Times New Roman" w:cs="Times New Roman"/>
          <w:sz w:val="24"/>
          <w:szCs w:val="24"/>
        </w:rPr>
        <w:t xml:space="preserve"> плана его реализации.</w:t>
      </w:r>
    </w:p>
    <w:p w:rsidR="007071E1" w:rsidRPr="004D5B84" w:rsidRDefault="007071E1" w:rsidP="007130AE">
      <w:pPr>
        <w:pStyle w:val="NormalWeb"/>
        <w:spacing w:before="0" w:beforeAutospacing="0" w:after="0" w:afterAutospacing="0"/>
        <w:ind w:left="360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>-все вышеперечисленное (правильный ответ)</w:t>
      </w:r>
    </w:p>
    <w:p w:rsidR="007071E1" w:rsidRDefault="007071E1" w:rsidP="00862C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71E1" w:rsidRDefault="007071E1" w:rsidP="00862C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071E1" w:rsidRPr="004C1488" w:rsidRDefault="007071E1" w:rsidP="004C148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C1488">
        <w:rPr>
          <w:rFonts w:ascii="Times New Roman" w:hAnsi="Times New Roman" w:cs="Times New Roman"/>
          <w:sz w:val="24"/>
          <w:szCs w:val="24"/>
        </w:rPr>
        <w:t xml:space="preserve">овокупность свойств продукции, обуславливающая ее пригодность удовлетворять определенные потребности в соответствии с ее назначением называется </w:t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</w:r>
      <w:r w:rsidRPr="004C1488">
        <w:rPr>
          <w:rFonts w:ascii="Times New Roman" w:hAnsi="Times New Roman" w:cs="Times New Roman"/>
          <w:sz w:val="24"/>
          <w:szCs w:val="24"/>
        </w:rPr>
        <w:softHyphen/>
        <w:t>_________</w:t>
      </w:r>
    </w:p>
    <w:p w:rsidR="007071E1" w:rsidRDefault="007071E1" w:rsidP="004C14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83E">
        <w:rPr>
          <w:rFonts w:ascii="Times New Roman" w:hAnsi="Times New Roman" w:cs="Times New Roman"/>
          <w:sz w:val="24"/>
          <w:szCs w:val="24"/>
        </w:rPr>
        <w:t>Ответ:</w:t>
      </w:r>
      <w:r w:rsidRPr="004C1488">
        <w:rPr>
          <w:rFonts w:ascii="Times New Roman" w:hAnsi="Times New Roman" w:cs="Times New Roman"/>
          <w:sz w:val="24"/>
          <w:szCs w:val="24"/>
        </w:rPr>
        <w:t xml:space="preserve"> качество продукции</w:t>
      </w:r>
    </w:p>
    <w:p w:rsidR="007071E1" w:rsidRPr="00B7083E" w:rsidRDefault="007071E1" w:rsidP="00B7083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83E">
        <w:rPr>
          <w:rFonts w:ascii="Times New Roman" w:hAnsi="Times New Roman" w:cs="Times New Roman"/>
          <w:sz w:val="24"/>
          <w:szCs w:val="24"/>
        </w:rPr>
        <w:t xml:space="preserve">Состояние </w:t>
      </w:r>
      <w:r>
        <w:rPr>
          <w:rFonts w:ascii="Times New Roman" w:hAnsi="Times New Roman" w:cs="Times New Roman"/>
          <w:sz w:val="24"/>
          <w:szCs w:val="24"/>
        </w:rPr>
        <w:t xml:space="preserve">исследовательского </w:t>
      </w:r>
      <w:r w:rsidRPr="00B7083E">
        <w:rPr>
          <w:rFonts w:ascii="Times New Roman" w:hAnsi="Times New Roman" w:cs="Times New Roman"/>
          <w:sz w:val="24"/>
          <w:szCs w:val="24"/>
        </w:rPr>
        <w:t>прибора,</w:t>
      </w:r>
      <w:r w:rsidRPr="00B70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083E">
        <w:rPr>
          <w:rFonts w:ascii="Times New Roman" w:hAnsi="Times New Roman" w:cs="Times New Roman"/>
          <w:sz w:val="24"/>
          <w:szCs w:val="24"/>
        </w:rPr>
        <w:t>при котором значения всех параметров, характеризующих способность выполнять заданные функции, соответствует всем требованиям научно-технической и конструкторской документации</w:t>
      </w:r>
      <w:r>
        <w:rPr>
          <w:rFonts w:ascii="Times New Roman" w:hAnsi="Times New Roman" w:cs="Times New Roman"/>
          <w:sz w:val="24"/>
          <w:szCs w:val="24"/>
        </w:rPr>
        <w:t>, называется ________________</w:t>
      </w:r>
      <w:r w:rsidRPr="00B70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71E1" w:rsidRPr="00B7083E" w:rsidRDefault="007071E1" w:rsidP="00B708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083E">
        <w:rPr>
          <w:rFonts w:ascii="Times New Roman" w:hAnsi="Times New Roman" w:cs="Times New Roman"/>
          <w:sz w:val="24"/>
          <w:szCs w:val="24"/>
        </w:rPr>
        <w:t>Ответ: работоспособность прибора</w:t>
      </w:r>
    </w:p>
    <w:p w:rsidR="007071E1" w:rsidRDefault="007071E1" w:rsidP="00B7083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7083E">
        <w:rPr>
          <w:rFonts w:ascii="Times New Roman" w:hAnsi="Times New Roman" w:cs="Times New Roman"/>
          <w:sz w:val="24"/>
          <w:szCs w:val="24"/>
        </w:rPr>
        <w:t>атериализованный результат процесса трудовой деятельности, обладающий полезными свойствами, полученный в определенном месте за определенный интервал времени и предназначенный для использования потребителями в целях удовлетворения 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, называется _________________ </w:t>
      </w:r>
    </w:p>
    <w:p w:rsidR="007071E1" w:rsidRPr="00B7083E" w:rsidRDefault="007071E1" w:rsidP="00B7083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B7083E">
        <w:rPr>
          <w:rFonts w:ascii="Times New Roman" w:hAnsi="Times New Roman" w:cs="Times New Roman"/>
          <w:sz w:val="24"/>
          <w:szCs w:val="24"/>
        </w:rPr>
        <w:t>Продукция</w:t>
      </w:r>
    </w:p>
    <w:p w:rsidR="007071E1" w:rsidRDefault="007071E1" w:rsidP="00B7083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7083E">
        <w:rPr>
          <w:rFonts w:ascii="Times New Roman" w:hAnsi="Times New Roman" w:cs="Times New Roman"/>
          <w:sz w:val="24"/>
          <w:szCs w:val="24"/>
        </w:rPr>
        <w:t xml:space="preserve">сследование одной или нескольких характеристик </w:t>
      </w:r>
      <w:r>
        <w:rPr>
          <w:rFonts w:ascii="Times New Roman" w:hAnsi="Times New Roman" w:cs="Times New Roman"/>
          <w:sz w:val="24"/>
          <w:szCs w:val="24"/>
        </w:rPr>
        <w:t>продукции</w:t>
      </w:r>
      <w:r w:rsidRPr="00B7083E">
        <w:rPr>
          <w:rFonts w:ascii="Times New Roman" w:hAnsi="Times New Roman" w:cs="Times New Roman"/>
          <w:sz w:val="24"/>
          <w:szCs w:val="24"/>
        </w:rPr>
        <w:t xml:space="preserve"> под воздействием совокупности физических, химических, природных или эксплуатационных факторов и условий</w:t>
      </w:r>
      <w:r>
        <w:rPr>
          <w:rFonts w:ascii="Times New Roman" w:hAnsi="Times New Roman" w:cs="Times New Roman"/>
          <w:sz w:val="24"/>
          <w:szCs w:val="24"/>
        </w:rPr>
        <w:t xml:space="preserve"> называется _________________</w:t>
      </w:r>
    </w:p>
    <w:p w:rsidR="007071E1" w:rsidRPr="00B7083E" w:rsidRDefault="007071E1" w:rsidP="00B70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Ответ: </w:t>
      </w:r>
      <w:r w:rsidRPr="00B7083E">
        <w:rPr>
          <w:rFonts w:ascii="Times New Roman" w:hAnsi="Times New Roman" w:cs="Times New Roman"/>
          <w:sz w:val="24"/>
          <w:szCs w:val="24"/>
        </w:rPr>
        <w:t>Испытание</w:t>
      </w:r>
    </w:p>
    <w:p w:rsidR="007071E1" w:rsidRPr="004D5B84" w:rsidRDefault="007071E1" w:rsidP="0010213D">
      <w:pPr>
        <w:pStyle w:val="NormalWeb"/>
        <w:spacing w:before="0" w:beforeAutospacing="0" w:after="0" w:afterAutospacing="0"/>
        <w:ind w:left="360"/>
        <w:jc w:val="both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>5. Назовите эффективные средства представления оперативных данных о качественных показателях продукции в непрерывном производстве:</w:t>
      </w:r>
    </w:p>
    <w:p w:rsidR="007071E1" w:rsidRPr="004D5B84" w:rsidRDefault="007071E1" w:rsidP="0010213D">
      <w:pPr>
        <w:pStyle w:val="NormalWeb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</w:rPr>
      </w:pPr>
      <w:r w:rsidRPr="004D5B84">
        <w:rPr>
          <w:rFonts w:ascii="Times New Roman" w:hAnsi="Times New Roman" w:cs="Times New Roman"/>
        </w:rPr>
        <w:t>Ответ:  автоматические потоковые анализаторы, осуществляющие автоматический отбор проб продуктов и анализ показателей качества,  лаборатории, отделы технического контроля или аналогичные подразделения служб качества предприятий.</w:t>
      </w:r>
    </w:p>
    <w:p w:rsidR="007071E1" w:rsidRDefault="007071E1" w:rsidP="00535BA7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:rsidR="007071E1" w:rsidRPr="00DE56EB" w:rsidRDefault="007071E1" w:rsidP="00535B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ОПК-4.2. 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t>Находит оптимальные решения при создании продукции с учетом требований безопасности жизнедеятельности и экологической чистоты</w:t>
      </w:r>
    </w:p>
    <w:p w:rsidR="007071E1" w:rsidRPr="00DE56EB" w:rsidRDefault="007071E1" w:rsidP="00DE56EB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5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br/>
        <w:t>Возможные решения, необходимые для производства продукции, которые будут соответствовать требованиям безопасности жизнедеятельности и экологической чистоты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br/>
        <w:t>Подобрать необходимое решение при производстве продукции, при котором будут учитываться требования безопасности жизнедеятельности и экологической чистоты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E56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Владеть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56EB">
        <w:rPr>
          <w:rFonts w:ascii="Times New Roman" w:hAnsi="Times New Roman" w:cs="Times New Roman"/>
          <w:color w:val="000000"/>
          <w:sz w:val="24"/>
          <w:szCs w:val="24"/>
        </w:rPr>
        <w:br/>
        <w:t>Наиболее оптимальными решениями при производстве продукции, которые будут соответствовать требованиям безопасности жизнедеятельности и экологической чистоты</w:t>
      </w:r>
    </w:p>
    <w:p w:rsidR="007071E1" w:rsidRDefault="007071E1" w:rsidP="00DE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25C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7071E1" w:rsidRPr="00910837" w:rsidRDefault="007071E1" w:rsidP="00910837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работе на спектрометре совместно с другими работниками необходимо согласовы</w:t>
      </w: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свои взаимные действия?</w:t>
      </w:r>
    </w:p>
    <w:p w:rsidR="007071E1" w:rsidRPr="00910837" w:rsidRDefault="007071E1" w:rsidP="0091083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 (правильный ответ)</w:t>
      </w:r>
    </w:p>
    <w:p w:rsidR="007071E1" w:rsidRPr="00910837" w:rsidRDefault="007071E1" w:rsidP="0091083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</w:t>
      </w:r>
    </w:p>
    <w:p w:rsidR="007071E1" w:rsidRPr="00910837" w:rsidRDefault="007071E1" w:rsidP="0091083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37">
        <w:rPr>
          <w:rFonts w:ascii="Times New Roman" w:hAnsi="Times New Roman" w:cs="Times New Roman"/>
          <w:sz w:val="24"/>
          <w:szCs w:val="24"/>
        </w:rPr>
        <w:t>Можно  подключать прибор к электрической сети влажными или мокрыми руками?</w:t>
      </w:r>
    </w:p>
    <w:p w:rsidR="007071E1" w:rsidRPr="00910837" w:rsidRDefault="007071E1" w:rsidP="0091083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:rsidR="007071E1" w:rsidRPr="00910837" w:rsidRDefault="007071E1" w:rsidP="0091083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(правильный ответ)</w:t>
      </w:r>
    </w:p>
    <w:p w:rsidR="007071E1" w:rsidRDefault="007071E1" w:rsidP="00910837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394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Можно при работе с рентгенофлуоресцентным спектрометром </w:t>
      </w:r>
      <w:r w:rsidRPr="00FF39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проводить измерения при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открытой </w:t>
      </w:r>
      <w:r w:rsidRPr="00FF39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крышке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измерительной камеры?</w:t>
      </w:r>
    </w:p>
    <w:p w:rsidR="007071E1" w:rsidRPr="00910837" w:rsidRDefault="007071E1" w:rsidP="00FF394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:rsidR="007071E1" w:rsidRPr="00910837" w:rsidRDefault="007071E1" w:rsidP="00FF3946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(правильный ответ)</w:t>
      </w:r>
    </w:p>
    <w:p w:rsidR="007071E1" w:rsidRDefault="007071E1" w:rsidP="00676F77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r w:rsidRPr="00074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отвлекаться, оставлять работ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ающий спектрометр без присмотра?</w:t>
      </w:r>
    </w:p>
    <w:p w:rsidR="007071E1" w:rsidRPr="00910837" w:rsidRDefault="007071E1" w:rsidP="00676F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:rsidR="007071E1" w:rsidRPr="00910837" w:rsidRDefault="007071E1" w:rsidP="00676F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(правильный ответ)</w:t>
      </w:r>
    </w:p>
    <w:p w:rsidR="007071E1" w:rsidRPr="00127BF6" w:rsidRDefault="007071E1" w:rsidP="00D06A54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 w:rsidRPr="00127BF6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 работе со спектрометром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можно </w:t>
      </w:r>
      <w:r w:rsidRPr="00074F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замыкать искусственно любые блокировочные контакты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?</w:t>
      </w:r>
    </w:p>
    <w:p w:rsidR="007071E1" w:rsidRPr="00910837" w:rsidRDefault="007071E1" w:rsidP="00D06A5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:rsidR="007071E1" w:rsidRPr="00910837" w:rsidRDefault="007071E1" w:rsidP="00D06A5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8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(правильный ответ)</w:t>
      </w:r>
    </w:p>
    <w:p w:rsidR="007071E1" w:rsidRPr="009D77B4" w:rsidRDefault="007071E1" w:rsidP="00DE5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7B4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7071E1" w:rsidRPr="00DD05B7" w:rsidRDefault="007071E1" w:rsidP="00F1793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DD05B7">
        <w:rPr>
          <w:rFonts w:ascii="Times New Roman" w:hAnsi="Times New Roman" w:cs="Times New Roman"/>
          <w:sz w:val="24"/>
          <w:szCs w:val="24"/>
        </w:rPr>
        <w:t>1. Перечислите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05B7">
        <w:rPr>
          <w:rFonts w:ascii="Times New Roman" w:hAnsi="Times New Roman" w:cs="Times New Roman"/>
          <w:sz w:val="24"/>
          <w:szCs w:val="24"/>
        </w:rPr>
        <w:t xml:space="preserve"> какие опасные и вредные факторы могут оказывать негативное воздействие в</w:t>
      </w:r>
      <w:r w:rsidRPr="00DD05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процессе работы со спектрометром.  </w:t>
      </w:r>
    </w:p>
    <w:p w:rsidR="007071E1" w:rsidRPr="00DD05B7" w:rsidRDefault="007071E1" w:rsidP="00F1793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6A54">
        <w:rPr>
          <w:rFonts w:ascii="Times New Roman" w:hAnsi="Times New Roman" w:cs="Times New Roman"/>
          <w:sz w:val="24"/>
          <w:szCs w:val="24"/>
        </w:rPr>
        <w:t>Ответ:</w:t>
      </w:r>
      <w:r w:rsidRPr="00DD05B7">
        <w:rPr>
          <w:sz w:val="23"/>
          <w:szCs w:val="23"/>
        </w:rPr>
        <w:t xml:space="preserve"> - </w:t>
      </w:r>
      <w:r w:rsidRPr="00DD05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рентгеновское, лазерное, инфракрасное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ультрафиолетовое, гамма-излучение</w:t>
      </w:r>
      <w:r w:rsidRPr="00DD05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зависимости от типа спектрометра) излучение;</w:t>
      </w:r>
    </w:p>
    <w:p w:rsidR="007071E1" w:rsidRPr="00676F77" w:rsidRDefault="007071E1" w:rsidP="00F179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 </w:t>
      </w:r>
      <w:r w:rsidRPr="00676F77">
        <w:rPr>
          <w:rFonts w:ascii="Times New Roman" w:hAnsi="Times New Roman" w:cs="Times New Roman"/>
          <w:sz w:val="24"/>
          <w:szCs w:val="24"/>
        </w:rPr>
        <w:t>Как надо себя вести при работе на исследовательском оборудовании?</w:t>
      </w:r>
    </w:p>
    <w:p w:rsidR="007071E1" w:rsidRDefault="007071E1" w:rsidP="00F1793D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 В</w:t>
      </w:r>
      <w:r w:rsidRPr="00555D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время работы быть внимательным, не отвлекаться на посторонние дела и разговоры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71E1" w:rsidRDefault="007071E1" w:rsidP="00D06A54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Перечислите, что нужно пр</w:t>
      </w:r>
      <w:r w:rsidRPr="00074F5B">
        <w:rPr>
          <w:rFonts w:ascii="Times New Roman" w:hAnsi="Times New Roman" w:cs="Times New Roman"/>
          <w:sz w:val="24"/>
          <w:szCs w:val="24"/>
          <w:lang w:eastAsia="ru-RU"/>
        </w:rPr>
        <w:t>оверить внешним осмотром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перед включением оборудования</w:t>
      </w:r>
      <w:r w:rsidRPr="00074F5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071E1" w:rsidRPr="00074F5B" w:rsidRDefault="007071E1" w:rsidP="00D06A54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67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Ответ:</w:t>
      </w:r>
    </w:p>
    <w:p w:rsidR="007071E1" w:rsidRPr="00776CFB" w:rsidRDefault="007071E1" w:rsidP="00D06A54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6C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отсутствие оголенных контактов, свисающих оголенных проводов;</w:t>
      </w:r>
    </w:p>
    <w:p w:rsidR="007071E1" w:rsidRPr="00776CFB" w:rsidRDefault="007071E1" w:rsidP="00D06A54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6C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надежность закрытия всех токоведущих и пусковых устройств оборудования;</w:t>
      </w:r>
    </w:p>
    <w:p w:rsidR="007071E1" w:rsidRDefault="007071E1" w:rsidP="00D06A54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6C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наличие и надежность заземляющих соединений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76C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71E1" w:rsidRDefault="007071E1" w:rsidP="00D06A54">
      <w:pPr>
        <w:pStyle w:val="ListParagraph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6CF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отсутствие посторонних предметов внутри и вокруг оборудования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7071E1" w:rsidRDefault="007071E1" w:rsidP="00D85A21">
      <w:pPr>
        <w:widowControl w:val="0"/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A21">
        <w:rPr>
          <w:rFonts w:ascii="Times New Roman" w:hAnsi="Times New Roman" w:cs="Times New Roman"/>
          <w:color w:val="000000"/>
          <w:sz w:val="24"/>
          <w:szCs w:val="24"/>
        </w:rPr>
        <w:t xml:space="preserve">Что нужно сделать при обнаружении в процессе работы неисправностей спектрометра? </w:t>
      </w:r>
    </w:p>
    <w:p w:rsidR="007071E1" w:rsidRPr="00D85A21" w:rsidRDefault="007071E1" w:rsidP="00D85A2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A21">
        <w:rPr>
          <w:rFonts w:ascii="Times New Roman" w:hAnsi="Times New Roman" w:cs="Times New Roman"/>
          <w:color w:val="000000"/>
          <w:sz w:val="24"/>
          <w:szCs w:val="24"/>
        </w:rPr>
        <w:t>Ответ: работу следует немедленно прекратить и сообщить об этом своему непосредственному руководителю (преподавателю). Продолжать работу с использованием неисправного спектрометра не разрешается.</w:t>
      </w:r>
    </w:p>
    <w:p w:rsidR="007071E1" w:rsidRPr="00F1793D" w:rsidRDefault="007071E1" w:rsidP="00F1793D">
      <w:pPr>
        <w:pStyle w:val="ListParagraph"/>
        <w:numPr>
          <w:ilvl w:val="0"/>
          <w:numId w:val="3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93D">
        <w:rPr>
          <w:rFonts w:ascii="Times New Roman" w:hAnsi="Times New Roman" w:cs="Times New Roman"/>
          <w:sz w:val="24"/>
          <w:szCs w:val="24"/>
        </w:rPr>
        <w:t>Как нужно отключать аппарат из сети?</w:t>
      </w:r>
    </w:p>
    <w:p w:rsidR="007071E1" w:rsidRPr="00F1793D" w:rsidRDefault="007071E1" w:rsidP="00F1793D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1793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Pr="00F1793D">
        <w:rPr>
          <w:rFonts w:ascii="Times New Roman" w:hAnsi="Times New Roman" w:cs="Times New Roman"/>
          <w:sz w:val="24"/>
          <w:szCs w:val="24"/>
        </w:rPr>
        <w:t>Не дергать за шнур, усилие должно быть приложено к корпусу штепсельной вилки.</w:t>
      </w:r>
    </w:p>
    <w:p w:rsidR="007071E1" w:rsidRDefault="007071E1" w:rsidP="00676F77">
      <w:pPr>
        <w:spacing w:after="0" w:line="240" w:lineRule="auto"/>
        <w:jc w:val="both"/>
        <w:rPr>
          <w:sz w:val="23"/>
          <w:szCs w:val="23"/>
        </w:rPr>
      </w:pPr>
    </w:p>
    <w:p w:rsidR="007071E1" w:rsidRDefault="007071E1" w:rsidP="00535BA7">
      <w:pPr>
        <w:spacing w:after="0" w:line="240" w:lineRule="auto"/>
        <w:jc w:val="both"/>
        <w:rPr>
          <w:sz w:val="23"/>
          <w:szCs w:val="23"/>
        </w:rPr>
      </w:pPr>
    </w:p>
    <w:p w:rsidR="007071E1" w:rsidRDefault="007071E1" w:rsidP="00940217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:rsidR="007071E1" w:rsidRDefault="007071E1" w:rsidP="00940217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:rsidR="007071E1" w:rsidRDefault="007071E1" w:rsidP="00940217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:rsidR="007071E1" w:rsidRDefault="007071E1" w:rsidP="00940217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p w:rsidR="007071E1" w:rsidRDefault="007071E1" w:rsidP="00535BA7">
      <w:pPr>
        <w:spacing w:after="0" w:line="240" w:lineRule="auto"/>
        <w:jc w:val="both"/>
        <w:rPr>
          <w:b/>
          <w:bCs/>
          <w:color w:val="000000"/>
          <w:sz w:val="20"/>
          <w:szCs w:val="20"/>
        </w:rPr>
      </w:pPr>
    </w:p>
    <w:sectPr w:rsidR="007071E1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704"/>
    <w:multiLevelType w:val="hybridMultilevel"/>
    <w:tmpl w:val="9C76F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04851"/>
    <w:multiLevelType w:val="hybridMultilevel"/>
    <w:tmpl w:val="17206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3070F"/>
    <w:multiLevelType w:val="hybridMultilevel"/>
    <w:tmpl w:val="7E5AB046"/>
    <w:lvl w:ilvl="0" w:tplc="8DC06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482C26"/>
    <w:multiLevelType w:val="hybridMultilevel"/>
    <w:tmpl w:val="E71CE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D50A42"/>
    <w:multiLevelType w:val="hybridMultilevel"/>
    <w:tmpl w:val="84461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86BAE"/>
    <w:multiLevelType w:val="hybridMultilevel"/>
    <w:tmpl w:val="893AE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E4187"/>
    <w:multiLevelType w:val="hybridMultilevel"/>
    <w:tmpl w:val="484274D6"/>
    <w:lvl w:ilvl="0" w:tplc="405ED28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D62D6"/>
    <w:multiLevelType w:val="hybridMultilevel"/>
    <w:tmpl w:val="77DA8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64379"/>
    <w:multiLevelType w:val="hybridMultilevel"/>
    <w:tmpl w:val="8B7EDDBC"/>
    <w:lvl w:ilvl="0" w:tplc="0419000F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16">
    <w:nsid w:val="36226976"/>
    <w:multiLevelType w:val="hybridMultilevel"/>
    <w:tmpl w:val="D130D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94997"/>
    <w:multiLevelType w:val="hybridMultilevel"/>
    <w:tmpl w:val="C8866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804025"/>
    <w:multiLevelType w:val="hybridMultilevel"/>
    <w:tmpl w:val="F1D891DE"/>
    <w:lvl w:ilvl="0" w:tplc="135610D6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01FB8"/>
    <w:multiLevelType w:val="hybridMultilevel"/>
    <w:tmpl w:val="AE603290"/>
    <w:lvl w:ilvl="0" w:tplc="8DC06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D65D8B"/>
    <w:multiLevelType w:val="hybridMultilevel"/>
    <w:tmpl w:val="ACACB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6214D7"/>
    <w:multiLevelType w:val="hybridMultilevel"/>
    <w:tmpl w:val="5D501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45762D"/>
    <w:multiLevelType w:val="hybridMultilevel"/>
    <w:tmpl w:val="C062FEFC"/>
    <w:lvl w:ilvl="0" w:tplc="4E72E3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B53B8"/>
    <w:multiLevelType w:val="hybridMultilevel"/>
    <w:tmpl w:val="ACCCB700"/>
    <w:lvl w:ilvl="0" w:tplc="C5A615DE">
      <w:start w:val="1"/>
      <w:numFmt w:val="decimal"/>
      <w:suff w:val="space"/>
      <w:lvlText w:val="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23C6C"/>
    <w:multiLevelType w:val="hybridMultilevel"/>
    <w:tmpl w:val="1150AD90"/>
    <w:lvl w:ilvl="0" w:tplc="76308568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C5491"/>
    <w:multiLevelType w:val="hybridMultilevel"/>
    <w:tmpl w:val="5820190A"/>
    <w:lvl w:ilvl="0" w:tplc="A6F0F234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25D6F"/>
    <w:multiLevelType w:val="hybridMultilevel"/>
    <w:tmpl w:val="803CD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82FD6"/>
    <w:multiLevelType w:val="hybridMultilevel"/>
    <w:tmpl w:val="D4066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7F0ED6"/>
    <w:multiLevelType w:val="hybridMultilevel"/>
    <w:tmpl w:val="1D1C4576"/>
    <w:lvl w:ilvl="0" w:tplc="405ED2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CB150A"/>
    <w:multiLevelType w:val="hybridMultilevel"/>
    <w:tmpl w:val="AD0C5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8E7CE7"/>
    <w:multiLevelType w:val="hybridMultilevel"/>
    <w:tmpl w:val="20DA8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6"/>
  </w:num>
  <w:num w:numId="3">
    <w:abstractNumId w:val="31"/>
  </w:num>
  <w:num w:numId="4">
    <w:abstractNumId w:val="10"/>
  </w:num>
  <w:num w:numId="5">
    <w:abstractNumId w:val="12"/>
  </w:num>
  <w:num w:numId="6">
    <w:abstractNumId w:val="42"/>
  </w:num>
  <w:num w:numId="7">
    <w:abstractNumId w:val="14"/>
  </w:num>
  <w:num w:numId="8">
    <w:abstractNumId w:val="35"/>
  </w:num>
  <w:num w:numId="9">
    <w:abstractNumId w:val="40"/>
  </w:num>
  <w:num w:numId="10">
    <w:abstractNumId w:val="7"/>
  </w:num>
  <w:num w:numId="11">
    <w:abstractNumId w:val="18"/>
  </w:num>
  <w:num w:numId="12">
    <w:abstractNumId w:val="43"/>
  </w:num>
  <w:num w:numId="13">
    <w:abstractNumId w:val="9"/>
  </w:num>
  <w:num w:numId="14">
    <w:abstractNumId w:val="19"/>
  </w:num>
  <w:num w:numId="15">
    <w:abstractNumId w:val="1"/>
  </w:num>
  <w:num w:numId="16">
    <w:abstractNumId w:val="17"/>
  </w:num>
  <w:num w:numId="17">
    <w:abstractNumId w:val="37"/>
  </w:num>
  <w:num w:numId="18">
    <w:abstractNumId w:val="41"/>
  </w:num>
  <w:num w:numId="19">
    <w:abstractNumId w:val="26"/>
  </w:num>
  <w:num w:numId="20">
    <w:abstractNumId w:val="39"/>
  </w:num>
  <w:num w:numId="21">
    <w:abstractNumId w:val="15"/>
  </w:num>
  <w:num w:numId="22">
    <w:abstractNumId w:val="23"/>
  </w:num>
  <w:num w:numId="23">
    <w:abstractNumId w:val="22"/>
  </w:num>
  <w:num w:numId="24">
    <w:abstractNumId w:val="4"/>
  </w:num>
  <w:num w:numId="25">
    <w:abstractNumId w:val="24"/>
  </w:num>
  <w:num w:numId="26">
    <w:abstractNumId w:val="28"/>
  </w:num>
  <w:num w:numId="27">
    <w:abstractNumId w:val="25"/>
  </w:num>
  <w:num w:numId="28">
    <w:abstractNumId w:val="21"/>
  </w:num>
  <w:num w:numId="29">
    <w:abstractNumId w:val="27"/>
  </w:num>
  <w:num w:numId="30">
    <w:abstractNumId w:val="30"/>
  </w:num>
  <w:num w:numId="31">
    <w:abstractNumId w:val="33"/>
  </w:num>
  <w:num w:numId="32">
    <w:abstractNumId w:val="29"/>
  </w:num>
  <w:num w:numId="33">
    <w:abstractNumId w:val="11"/>
  </w:num>
  <w:num w:numId="34">
    <w:abstractNumId w:val="8"/>
  </w:num>
  <w:num w:numId="35">
    <w:abstractNumId w:val="20"/>
  </w:num>
  <w:num w:numId="36">
    <w:abstractNumId w:val="16"/>
  </w:num>
  <w:num w:numId="37">
    <w:abstractNumId w:val="32"/>
  </w:num>
  <w:num w:numId="38">
    <w:abstractNumId w:val="0"/>
  </w:num>
  <w:num w:numId="39">
    <w:abstractNumId w:val="38"/>
  </w:num>
  <w:num w:numId="40">
    <w:abstractNumId w:val="5"/>
  </w:num>
  <w:num w:numId="41">
    <w:abstractNumId w:val="34"/>
  </w:num>
  <w:num w:numId="42">
    <w:abstractNumId w:val="6"/>
  </w:num>
  <w:num w:numId="43">
    <w:abstractNumId w:val="2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D3A"/>
    <w:rsid w:val="00010D3A"/>
    <w:rsid w:val="00015CF3"/>
    <w:rsid w:val="0004284F"/>
    <w:rsid w:val="00046CFC"/>
    <w:rsid w:val="00072473"/>
    <w:rsid w:val="00074168"/>
    <w:rsid w:val="00074F35"/>
    <w:rsid w:val="00074F5B"/>
    <w:rsid w:val="00081DE2"/>
    <w:rsid w:val="0009194C"/>
    <w:rsid w:val="000A3804"/>
    <w:rsid w:val="000E061D"/>
    <w:rsid w:val="000E23F9"/>
    <w:rsid w:val="000F35B9"/>
    <w:rsid w:val="000F68DB"/>
    <w:rsid w:val="0010213D"/>
    <w:rsid w:val="00103AAD"/>
    <w:rsid w:val="0011278C"/>
    <w:rsid w:val="0011667B"/>
    <w:rsid w:val="001267A9"/>
    <w:rsid w:val="00127BF6"/>
    <w:rsid w:val="00132ABB"/>
    <w:rsid w:val="00135EF1"/>
    <w:rsid w:val="00171D67"/>
    <w:rsid w:val="00185EC4"/>
    <w:rsid w:val="00195793"/>
    <w:rsid w:val="001A5EC5"/>
    <w:rsid w:val="001B0F90"/>
    <w:rsid w:val="001D0FA3"/>
    <w:rsid w:val="001D4459"/>
    <w:rsid w:val="001E3B10"/>
    <w:rsid w:val="002410A3"/>
    <w:rsid w:val="00253A01"/>
    <w:rsid w:val="00281556"/>
    <w:rsid w:val="00284180"/>
    <w:rsid w:val="00294C0C"/>
    <w:rsid w:val="002C2B2B"/>
    <w:rsid w:val="002D417A"/>
    <w:rsid w:val="002D46F6"/>
    <w:rsid w:val="002F4720"/>
    <w:rsid w:val="00320EFF"/>
    <w:rsid w:val="0032115C"/>
    <w:rsid w:val="003506C0"/>
    <w:rsid w:val="0036497B"/>
    <w:rsid w:val="00367AE1"/>
    <w:rsid w:val="00375B4D"/>
    <w:rsid w:val="0037693B"/>
    <w:rsid w:val="003A3812"/>
    <w:rsid w:val="003C4FC7"/>
    <w:rsid w:val="003D7CA4"/>
    <w:rsid w:val="00425D1A"/>
    <w:rsid w:val="004308DB"/>
    <w:rsid w:val="00432E74"/>
    <w:rsid w:val="00462EE6"/>
    <w:rsid w:val="004751D2"/>
    <w:rsid w:val="00477E22"/>
    <w:rsid w:val="004C1488"/>
    <w:rsid w:val="004C4F8F"/>
    <w:rsid w:val="004D5B84"/>
    <w:rsid w:val="004E0FDD"/>
    <w:rsid w:val="004E2D01"/>
    <w:rsid w:val="004E5885"/>
    <w:rsid w:val="005027E6"/>
    <w:rsid w:val="00517470"/>
    <w:rsid w:val="00527501"/>
    <w:rsid w:val="00535BA7"/>
    <w:rsid w:val="0053684D"/>
    <w:rsid w:val="0054632B"/>
    <w:rsid w:val="00552B88"/>
    <w:rsid w:val="00555DBE"/>
    <w:rsid w:val="0056795C"/>
    <w:rsid w:val="00584B47"/>
    <w:rsid w:val="00592199"/>
    <w:rsid w:val="005B77A6"/>
    <w:rsid w:val="00605BFB"/>
    <w:rsid w:val="00613324"/>
    <w:rsid w:val="00613C25"/>
    <w:rsid w:val="0065120C"/>
    <w:rsid w:val="0066101C"/>
    <w:rsid w:val="0067446D"/>
    <w:rsid w:val="00676F77"/>
    <w:rsid w:val="00677A26"/>
    <w:rsid w:val="00693D9E"/>
    <w:rsid w:val="006B2492"/>
    <w:rsid w:val="006C6F4E"/>
    <w:rsid w:val="006E0C12"/>
    <w:rsid w:val="006E5DC6"/>
    <w:rsid w:val="0070231A"/>
    <w:rsid w:val="0070577C"/>
    <w:rsid w:val="00705808"/>
    <w:rsid w:val="007061D0"/>
    <w:rsid w:val="007071E1"/>
    <w:rsid w:val="007130AE"/>
    <w:rsid w:val="007179A4"/>
    <w:rsid w:val="00734B39"/>
    <w:rsid w:val="0074078E"/>
    <w:rsid w:val="00776CFB"/>
    <w:rsid w:val="00787B57"/>
    <w:rsid w:val="007A26F0"/>
    <w:rsid w:val="007A3966"/>
    <w:rsid w:val="007B2D56"/>
    <w:rsid w:val="007C1390"/>
    <w:rsid w:val="007C340C"/>
    <w:rsid w:val="007C75CE"/>
    <w:rsid w:val="007D7C07"/>
    <w:rsid w:val="007E7E8D"/>
    <w:rsid w:val="008002EC"/>
    <w:rsid w:val="0084181D"/>
    <w:rsid w:val="00862C18"/>
    <w:rsid w:val="0086547F"/>
    <w:rsid w:val="008B2FCE"/>
    <w:rsid w:val="008C6B10"/>
    <w:rsid w:val="008E1B29"/>
    <w:rsid w:val="00907523"/>
    <w:rsid w:val="00910837"/>
    <w:rsid w:val="0092082C"/>
    <w:rsid w:val="00925A18"/>
    <w:rsid w:val="00940217"/>
    <w:rsid w:val="00941B56"/>
    <w:rsid w:val="009430D2"/>
    <w:rsid w:val="00970D5A"/>
    <w:rsid w:val="0097243C"/>
    <w:rsid w:val="009814F3"/>
    <w:rsid w:val="009865DD"/>
    <w:rsid w:val="00986DB6"/>
    <w:rsid w:val="009A27C5"/>
    <w:rsid w:val="009B4EFF"/>
    <w:rsid w:val="009D32B2"/>
    <w:rsid w:val="009D77B4"/>
    <w:rsid w:val="009F7E8A"/>
    <w:rsid w:val="00A251E2"/>
    <w:rsid w:val="00A317CA"/>
    <w:rsid w:val="00A31B5C"/>
    <w:rsid w:val="00A37781"/>
    <w:rsid w:val="00A533DF"/>
    <w:rsid w:val="00A56CD0"/>
    <w:rsid w:val="00A60E8B"/>
    <w:rsid w:val="00AA448B"/>
    <w:rsid w:val="00AA6E92"/>
    <w:rsid w:val="00AC5EBF"/>
    <w:rsid w:val="00AD2B11"/>
    <w:rsid w:val="00AE4FA7"/>
    <w:rsid w:val="00AF0873"/>
    <w:rsid w:val="00B01683"/>
    <w:rsid w:val="00B12B09"/>
    <w:rsid w:val="00B20465"/>
    <w:rsid w:val="00B3581B"/>
    <w:rsid w:val="00B5345E"/>
    <w:rsid w:val="00B664CE"/>
    <w:rsid w:val="00B7083E"/>
    <w:rsid w:val="00B809A8"/>
    <w:rsid w:val="00B846F5"/>
    <w:rsid w:val="00B939DA"/>
    <w:rsid w:val="00BE4435"/>
    <w:rsid w:val="00BE6316"/>
    <w:rsid w:val="00C00ABD"/>
    <w:rsid w:val="00C029EA"/>
    <w:rsid w:val="00C15494"/>
    <w:rsid w:val="00C35AAA"/>
    <w:rsid w:val="00C437B1"/>
    <w:rsid w:val="00C60919"/>
    <w:rsid w:val="00C7058F"/>
    <w:rsid w:val="00C75AB4"/>
    <w:rsid w:val="00C7696A"/>
    <w:rsid w:val="00C90399"/>
    <w:rsid w:val="00CA2413"/>
    <w:rsid w:val="00CC5DBF"/>
    <w:rsid w:val="00CC78A0"/>
    <w:rsid w:val="00CF1A80"/>
    <w:rsid w:val="00D011FF"/>
    <w:rsid w:val="00D06A54"/>
    <w:rsid w:val="00D50F9E"/>
    <w:rsid w:val="00D51A40"/>
    <w:rsid w:val="00D85A21"/>
    <w:rsid w:val="00DC7CAF"/>
    <w:rsid w:val="00DD05B7"/>
    <w:rsid w:val="00DE56EB"/>
    <w:rsid w:val="00E84D3B"/>
    <w:rsid w:val="00E85E7B"/>
    <w:rsid w:val="00EC3E40"/>
    <w:rsid w:val="00EE625C"/>
    <w:rsid w:val="00F170A7"/>
    <w:rsid w:val="00F1793D"/>
    <w:rsid w:val="00F335AB"/>
    <w:rsid w:val="00F61859"/>
    <w:rsid w:val="00FB18F4"/>
    <w:rsid w:val="00FF2171"/>
    <w:rsid w:val="00FF3946"/>
    <w:rsid w:val="00FF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C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2B8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52B88"/>
    <w:pPr>
      <w:ind w:left="720"/>
    </w:pPr>
  </w:style>
  <w:style w:type="table" w:styleId="TableGrid">
    <w:name w:val="Table Grid"/>
    <w:basedOn w:val="TableNormal"/>
    <w:uiPriority w:val="99"/>
    <w:rsid w:val="00B939D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185EC4"/>
    <w:pPr>
      <w:spacing w:after="0" w:line="240" w:lineRule="auto"/>
      <w:ind w:left="72" w:right="-108"/>
      <w:jc w:val="center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1278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9430D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0E061D"/>
    <w:rPr>
      <w:b/>
      <w:bCs/>
    </w:rPr>
  </w:style>
  <w:style w:type="character" w:styleId="Emphasis">
    <w:name w:val="Emphasis"/>
    <w:basedOn w:val="DefaultParagraphFont"/>
    <w:uiPriority w:val="99"/>
    <w:qFormat/>
    <w:locked/>
    <w:rsid w:val="000E06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orks.doklad.ru/images/tK2fQ4-MLoc/31410a1a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orks.doklad.ru/images/tK2fQ4-MLoc/5dcc2af0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1029</TotalTime>
  <Pages>11</Pages>
  <Words>3521</Words>
  <Characters>20071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Gala</cp:lastModifiedBy>
  <cp:revision>66</cp:revision>
  <dcterms:created xsi:type="dcterms:W3CDTF">2022-11-22T12:23:00Z</dcterms:created>
  <dcterms:modified xsi:type="dcterms:W3CDTF">2023-09-20T21:29:00Z</dcterms:modified>
</cp:coreProperties>
</file>