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EE755D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EE755D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EE755D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55D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EE755D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720D660A" w:rsidR="00067DD5" w:rsidRPr="00EE755D" w:rsidRDefault="008D357B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Б1.В.ДВ.06 «Базы данных и СУБД»</w:t>
      </w:r>
    </w:p>
    <w:p w14:paraId="62C7EC09" w14:textId="012B2E93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3400A09B" w:rsidR="00D97E0E" w:rsidRPr="00EE755D" w:rsidRDefault="006C6991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Б</w:t>
      </w:r>
      <w:r w:rsidR="00D97E0E" w:rsidRPr="00EE755D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EE755D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EE755D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EE755D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EE755D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146E6FEA" w:rsidR="002F1E10" w:rsidRPr="00EE755D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Форм</w:t>
      </w:r>
      <w:r w:rsidR="00172DD2" w:rsidRPr="00EE755D">
        <w:rPr>
          <w:rFonts w:ascii="Times New Roman" w:hAnsi="Times New Roman" w:cs="Times New Roman"/>
          <w:sz w:val="28"/>
          <w:szCs w:val="28"/>
        </w:rPr>
        <w:t>а</w:t>
      </w:r>
      <w:r w:rsidRPr="00EE755D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EE755D">
        <w:rPr>
          <w:rFonts w:ascii="Times New Roman" w:hAnsi="Times New Roman" w:cs="Times New Roman"/>
          <w:sz w:val="28"/>
          <w:szCs w:val="28"/>
        </w:rPr>
        <w:t xml:space="preserve"> – о</w:t>
      </w:r>
      <w:r w:rsidRPr="00EE755D">
        <w:rPr>
          <w:rFonts w:ascii="Times New Roman" w:hAnsi="Times New Roman" w:cs="Times New Roman"/>
          <w:sz w:val="28"/>
          <w:szCs w:val="28"/>
        </w:rPr>
        <w:t>чная</w:t>
      </w:r>
    </w:p>
    <w:p w14:paraId="26DBEF2C" w14:textId="20471960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49CF5686" w:rsidR="000D05A9" w:rsidRPr="00EE755D" w:rsidRDefault="00595647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647">
        <w:rPr>
          <w:rFonts w:ascii="Times New Roman" w:hAnsi="Times New Roman" w:cs="Times New Roman"/>
          <w:sz w:val="28"/>
          <w:szCs w:val="28"/>
        </w:rPr>
        <w:t xml:space="preserve">Рязань </w:t>
      </w:r>
      <w:r w:rsidR="001204BB">
        <w:rPr>
          <w:rFonts w:ascii="Times New Roman" w:hAnsi="Times New Roman" w:cs="Times New Roman"/>
          <w:sz w:val="28"/>
          <w:szCs w:val="28"/>
        </w:rPr>
        <w:t>2021</w:t>
      </w:r>
    </w:p>
    <w:p w14:paraId="47FD50A4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EE755D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86"/>
        <w:gridCol w:w="4105"/>
        <w:gridCol w:w="2255"/>
        <w:gridCol w:w="2305"/>
        <w:gridCol w:w="277"/>
      </w:tblGrid>
      <w:tr w:rsidR="00D97CEB" w:rsidRPr="00EE755D" w14:paraId="1BED778B" w14:textId="77777777" w:rsidTr="000D1A81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EE755D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EE755D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EE755D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EE755D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EE755D" w14:paraId="676F584D" w14:textId="77777777" w:rsidTr="000D1A8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EE755D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339FD" w:rsidRPr="00EE755D" w14:paraId="6151A4BC" w14:textId="77777777" w:rsidTr="000D1A81">
        <w:tc>
          <w:tcPr>
            <w:tcW w:w="48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52E1" w14:textId="72789CDB" w:rsidR="005339FD" w:rsidRPr="00EE755D" w:rsidRDefault="003A3884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="005339FD"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vAlign w:val="center"/>
          </w:tcPr>
          <w:p w14:paraId="33446133" w14:textId="77777777" w:rsidR="005339FD" w:rsidRPr="00EE755D" w:rsidRDefault="005339FD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78D1B990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0D1A81" w:rsidRPr="00EE755D" w:rsidRDefault="000D1A81" w:rsidP="000D1A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0E5C0951" w:rsidR="000D1A81" w:rsidRPr="00EE755D" w:rsidRDefault="000D1A81" w:rsidP="000D1A81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Введение в систему управления базами данных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C6D4B" w14:textId="47F93889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638DA578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42915823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0D1A81" w:rsidRPr="00EE755D" w:rsidRDefault="000D1A81" w:rsidP="000D1A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700C35D9" w:rsidR="000D1A81" w:rsidRPr="00EE755D" w:rsidRDefault="000D1A81" w:rsidP="000D1A81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8276F" w14:textId="33DA8568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6D925A1C" w:rsidR="000D1A81" w:rsidRPr="00EE755D" w:rsidRDefault="000D1A81" w:rsidP="000D1A81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2CC7057C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2F9D06C4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 базы данных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BF7EF" w14:textId="6F216EB0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33ABDC0A" w:rsidR="000D1A81" w:rsidRPr="00EE755D" w:rsidRDefault="000D1A81" w:rsidP="000D1A81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78BB048B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49F7B317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защиты данных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D74C0" w14:textId="4DCE462C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27E424C3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0A619088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2FBBB8BF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данными во внешней памяти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91B00" w14:textId="704360B3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4F9CCEC3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654D2873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B71A3" w14:textId="2F8E66C2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32C1E" w14:textId="4C8BECDF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Понятие транзакции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053B0" w14:textId="61E84FBC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6A25" w14:textId="2EBCBEFD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465FD3CD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02C3072F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1BE4F" w14:textId="0508F141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E9544" w14:textId="73BA64A9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безопасность СУБД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15739" w14:textId="64C6CC2B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19EC" w14:textId="522BDA9C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7A1B4215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5C3670B3" w14:textId="77777777" w:rsidTr="000D1A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CF54B" w14:textId="431BF6BF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B0FC5" w14:textId="343DE1E7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Модели данных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8C405" w14:textId="673148D2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CA49" w14:textId="650E8F30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49E11D86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5339FD" w:rsidRPr="00EE755D" w14:paraId="487A6037" w14:textId="77777777" w:rsidTr="000D1A81">
        <w:tc>
          <w:tcPr>
            <w:tcW w:w="48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0FED" w14:textId="3FCD71F6" w:rsidR="005339FD" w:rsidRPr="000D1A81" w:rsidRDefault="003A3884" w:rsidP="00533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="005339FD" w:rsidRPr="000D1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vAlign w:val="center"/>
          </w:tcPr>
          <w:p w14:paraId="54CFF1C1" w14:textId="77777777" w:rsidR="005339FD" w:rsidRPr="00EE755D" w:rsidRDefault="005339FD" w:rsidP="005339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51802ADD" w14:textId="77777777" w:rsidTr="00663F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EA74E" w14:textId="0D4E9FF3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B52705" w14:textId="02B1CE62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Основы языка SQL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68975" w14:textId="3A8FB64F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58DF" w14:textId="0073C491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76024E3B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6482C075" w14:textId="77777777" w:rsidTr="00663F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7AD43" w14:textId="1C5AEAB9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EBB15" w14:textId="23A81530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языка SQL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BE302" w14:textId="7D3C20FB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770D" w14:textId="0FCFCFA2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73417D3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2B04C056" w14:textId="77777777" w:rsidTr="00663F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24830" w14:textId="66EB6C95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8402A" w14:textId="39BEEE11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SQL в простых запросах на извлечение данных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2664C" w14:textId="15DE8518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3FB0" w14:textId="325D2C81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B9700C1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0E883E83" w14:textId="77777777" w:rsidTr="00663F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8F1E4" w14:textId="70B184DD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4BBEC" w14:textId="0A7944EC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данных из нескольких источников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A55ED" w14:textId="0B6E6A7C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556A" w14:textId="3B81229C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06BCA811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56780A5A" w14:textId="77777777" w:rsidTr="002B68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924B5" w14:textId="65431256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22E8F" w14:textId="741FE538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перекрёстных запросов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11911" w14:textId="6F1C4323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50FC" w14:textId="64199B07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5DCE82AD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4CDB36DD" w14:textId="77777777" w:rsidTr="002B68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EED5C" w14:textId="5923576A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4AEEC" w14:textId="09D28D48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Запросы для модификации данных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77F08" w14:textId="3CB2154B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33F0" w14:textId="455D4C03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5E27CD1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4182E4AF" w14:textId="77777777" w:rsidTr="002B68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5B8AF" w14:textId="3BDD661C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6AE127" w14:textId="2CFF3BBF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элементы языка SQL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C44E7" w14:textId="54797F8C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FA15" w14:textId="2739DB38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67B5B8E4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0D1A81" w:rsidRPr="00EE755D" w14:paraId="3D58A8C0" w14:textId="77777777" w:rsidTr="002B68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F3F83" w14:textId="37A30987" w:rsidR="000D1A81" w:rsidRPr="00EE755D" w:rsidRDefault="000D1A81" w:rsidP="000D1A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46326" w14:textId="2786B599" w:rsidR="000D1A81" w:rsidRPr="00EE755D" w:rsidRDefault="000D1A81" w:rsidP="000D1A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применение языка SQL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C8B7D" w14:textId="46A096B4" w:rsidR="000D1A81" w:rsidRPr="000D1A81" w:rsidRDefault="000D1A81" w:rsidP="000D1A8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D1A81">
              <w:rPr>
                <w:rFonts w:ascii="Times New Roman" w:hAnsi="Times New Roman" w:cs="Times New Roman"/>
                <w:sz w:val="24"/>
                <w:szCs w:val="24"/>
              </w:rPr>
              <w:t>ПК-30</w:t>
            </w:r>
          </w:p>
        </w:tc>
        <w:tc>
          <w:tcPr>
            <w:tcW w:w="1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F65B" w14:textId="719BBBCC" w:rsidR="000D1A81" w:rsidRPr="00EE755D" w:rsidRDefault="000D1A81" w:rsidP="000D1A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201AC086" w14:textId="77777777" w:rsidR="000D1A81" w:rsidRPr="00EE755D" w:rsidRDefault="000D1A81" w:rsidP="000D1A8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2EE15676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7FB8E475" w14:textId="77777777" w:rsidR="001F3E6A" w:rsidRPr="001F3E6A" w:rsidRDefault="001F3E6A" w:rsidP="001F3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3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экзамена;</w:t>
      </w:r>
    </w:p>
    <w:p w14:paraId="73215822" w14:textId="77777777" w:rsidR="001F3E6A" w:rsidRPr="001F3E6A" w:rsidRDefault="001F3E6A" w:rsidP="001F3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8"/>
        <w:gridCol w:w="2042"/>
        <w:gridCol w:w="1881"/>
        <w:gridCol w:w="1881"/>
      </w:tblGrid>
      <w:tr w:rsidR="001F3E6A" w:rsidRPr="001F3E6A" w14:paraId="1ED10A6C" w14:textId="77777777" w:rsidTr="001F3E6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0576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7C79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1F3E6A" w:rsidRPr="001F3E6A" w14:paraId="653D2296" w14:textId="77777777" w:rsidTr="001F3E6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8A41" w14:textId="77777777" w:rsidR="001F3E6A" w:rsidRPr="001F3E6A" w:rsidRDefault="001F3E6A" w:rsidP="001F3E6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C238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B9AF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3229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1F3E6A" w:rsidRPr="001F3E6A" w14:paraId="2A31B6C4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D092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6973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Глубокие знания, уверенные действия по решению практических заданий в полном объёме учебной программы, освоение всех компетенций.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36B8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полные знания, правильные действия по решению практических заданий в объёме учебной программы, освоение всех компетенций.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17CB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Твёрдые знания в объёме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1F3E6A" w:rsidRPr="001F3E6A" w14:paraId="6311C49D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45E2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D048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4A8D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C862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242D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необходимость в постановке наводящих вопросов</w:t>
            </w:r>
          </w:p>
        </w:tc>
      </w:tr>
      <w:tr w:rsidR="001F3E6A" w:rsidRPr="001F3E6A" w14:paraId="54F5A7D6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94F3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06EC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3AA3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ответы и практические действия.</w:t>
            </w:r>
          </w:p>
          <w:p w14:paraId="2CDB742E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принятие решений. Грамотная отработка решений по заданиям.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DF66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27FB5254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272C" w14:textId="77777777" w:rsidR="001F3E6A" w:rsidRPr="001F3E6A" w:rsidRDefault="001F3E6A" w:rsidP="001F3E6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E6A" w:rsidRPr="001F3E6A" w14:paraId="0ADA061D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A976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0336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0575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4759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</w:tr>
    </w:tbl>
    <w:p w14:paraId="692945D9" w14:textId="77777777" w:rsidR="001F3E6A" w:rsidRP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7BAC52" w14:textId="2B19CAB6" w:rsid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826EED" w14:textId="77777777" w:rsidR="001F3E6A" w:rsidRP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8E92E4" w14:textId="77777777" w:rsidR="001F3E6A" w:rsidRPr="001F3E6A" w:rsidRDefault="001F3E6A" w:rsidP="001F3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б) для зачёта;</w:t>
      </w:r>
    </w:p>
    <w:p w14:paraId="71A60B25" w14:textId="77777777" w:rsidR="001F3E6A" w:rsidRP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1F3E6A" w:rsidRPr="001F3E6A" w14:paraId="49D24348" w14:textId="77777777" w:rsidTr="001F3E6A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66DE0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1DF5A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1F3E6A" w:rsidRPr="001F3E6A" w14:paraId="2F373441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BF4DA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229D24EA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F70F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241BA9F5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3D5A0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1F3E6A" w:rsidRPr="001F3E6A" w14:paraId="4966F1A6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C6A97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69F21FE9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F0DA2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247AA71E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9E445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1F3E6A" w:rsidRPr="001F3E6A" w14:paraId="6B049380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14B31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2BE6122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11005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29F07247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CCBD6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1F3E6A" w:rsidRPr="001F3E6A" w14:paraId="57EF3B79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B8FA3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216B0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D39CD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085C9B17" w14:textId="77777777" w:rsidR="00E265A3" w:rsidRPr="00EE755D" w:rsidRDefault="00E265A3" w:rsidP="001F3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5945904D" w14:textId="1202F29D" w:rsidR="00E265A3" w:rsidRPr="00EE755D" w:rsidRDefault="00E265A3" w:rsidP="00E265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05043F6C" w:rsidR="00D97CEB" w:rsidRPr="00EE755D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E75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4.1. Промежуточная аттестация (зачёт, экзамен)</w:t>
      </w:r>
      <w:r w:rsidR="00DC5A0E" w:rsidRPr="00EE75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14:paraId="795DE3BD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6D4A8" w14:textId="42C76D78" w:rsidR="00D97CEB" w:rsidRPr="00EE755D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3A3884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Раздел </w:t>
      </w:r>
      <w:r w:rsidR="00D648DE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="00BC7F1E" w:rsidRP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Примерные вопросы</w:t>
      </w:r>
      <w:r w:rsid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93848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экзамену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7E1BFEC5" w14:textId="1309C1CE" w:rsidR="00793848" w:rsidRPr="00EE755D" w:rsidRDefault="00793848" w:rsidP="00B04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2E5A2CF" w14:textId="40BD7948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Определение и назначение СУБД.</w:t>
      </w:r>
    </w:p>
    <w:p w14:paraId="4EA3CF4B" w14:textId="681FCB8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Управление данными во внешней памяти.</w:t>
      </w:r>
    </w:p>
    <w:p w14:paraId="7D543FE4" w14:textId="6D2A2DF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Определение и назначение транзакций.</w:t>
      </w:r>
    </w:p>
    <w:p w14:paraId="24241141" w14:textId="679A13F3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Восстановление информации в базе данных после сбоев.</w:t>
      </w:r>
    </w:p>
    <w:p w14:paraId="16B6B52B" w14:textId="53947174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 xml:space="preserve">Назначение интегрированного языка </w:t>
      </w:r>
      <w:r w:rsidRPr="00EE755D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SQL</w:t>
      </w:r>
      <w:r w:rsidRPr="00EE755D">
        <w:rPr>
          <w:rFonts w:ascii="Times New Roman" w:hAnsi="Times New Roman" w:cs="Times New Roman"/>
          <w:sz w:val="24"/>
          <w:szCs w:val="24"/>
        </w:rPr>
        <w:t>.</w:t>
      </w:r>
    </w:p>
    <w:p w14:paraId="7A510231" w14:textId="1690C0CD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385973"/>
      <w:r w:rsidRPr="00EE755D">
        <w:rPr>
          <w:rFonts w:ascii="Times New Roman" w:hAnsi="Times New Roman" w:cs="Times New Roman"/>
          <w:sz w:val="24"/>
          <w:szCs w:val="24"/>
        </w:rPr>
        <w:t xml:space="preserve">Тип данных в </w:t>
      </w:r>
      <w:r w:rsidR="003F06AB">
        <w:rPr>
          <w:rFonts w:ascii="Times New Roman" w:hAnsi="Times New Roman" w:cs="Times New Roman"/>
          <w:sz w:val="24"/>
          <w:szCs w:val="24"/>
        </w:rPr>
        <w:t>СУБД</w:t>
      </w:r>
      <w:r w:rsidRPr="00EE755D">
        <w:rPr>
          <w:rFonts w:ascii="Times New Roman" w:hAnsi="Times New Roman" w:cs="Times New Roman"/>
          <w:sz w:val="24"/>
          <w:szCs w:val="24"/>
        </w:rPr>
        <w:t>. Назначение первичного ключа.</w:t>
      </w:r>
    </w:p>
    <w:p w14:paraId="10CE0E43" w14:textId="436F37F1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Реляционные отношения (связи) между таблицами базы данных.</w:t>
      </w:r>
    </w:p>
    <w:p w14:paraId="4C05C893" w14:textId="68D0CFAA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Ссылочная целостность и каскадные воздействия.</w:t>
      </w:r>
    </w:p>
    <w:p w14:paraId="14EC9E00" w14:textId="79563A6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Назначение внешнего ключа. Применение составного ключа.</w:t>
      </w:r>
    </w:p>
    <w:bookmarkEnd w:id="1"/>
    <w:p w14:paraId="54761D5F" w14:textId="1D9D4494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 xml:space="preserve">Основные свойства полей таблицы </w:t>
      </w:r>
      <w:r w:rsidR="003F06AB">
        <w:rPr>
          <w:rFonts w:ascii="Times New Roman" w:hAnsi="Times New Roman" w:cs="Times New Roman"/>
          <w:iCs/>
          <w:sz w:val="24"/>
          <w:szCs w:val="24"/>
        </w:rPr>
        <w:t>базы данных</w:t>
      </w:r>
      <w:r w:rsidRPr="00EE755D">
        <w:rPr>
          <w:rFonts w:ascii="Times New Roman" w:hAnsi="Times New Roman" w:cs="Times New Roman"/>
          <w:sz w:val="24"/>
          <w:szCs w:val="24"/>
        </w:rPr>
        <w:t>.</w:t>
      </w:r>
    </w:p>
    <w:p w14:paraId="5251A844" w14:textId="5987B159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Этапы проектирования базы данных.</w:t>
      </w:r>
    </w:p>
    <w:p w14:paraId="21B121FB" w14:textId="434E0EBB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запроса на выборку данных.</w:t>
      </w:r>
    </w:p>
    <w:p w14:paraId="23715587" w14:textId="0C04D68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запроса с параметрами.</w:t>
      </w:r>
    </w:p>
    <w:p w14:paraId="4DEAF07D" w14:textId="519F4BA4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схемы базы данных</w:t>
      </w:r>
      <w:r w:rsidRPr="00EE755D">
        <w:rPr>
          <w:rFonts w:ascii="Times New Roman" w:hAnsi="Times New Roman" w:cs="Times New Roman"/>
          <w:iCs/>
          <w:sz w:val="24"/>
          <w:szCs w:val="24"/>
        </w:rPr>
        <w:t>.</w:t>
      </w:r>
    </w:p>
    <w:p w14:paraId="4918BA16" w14:textId="0C27364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Способы создания таблиц с различными типами полей.</w:t>
      </w:r>
    </w:p>
    <w:p w14:paraId="54A7AD31" w14:textId="2AFF0FE1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Импорт и экспорт данных.</w:t>
      </w:r>
    </w:p>
    <w:p w14:paraId="3FAC0A6A" w14:textId="393E462C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«один к одному».</w:t>
      </w:r>
    </w:p>
    <w:p w14:paraId="461867A3" w14:textId="29493928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«один ко многим».</w:t>
      </w:r>
    </w:p>
    <w:p w14:paraId="314CBDF8" w14:textId="3DEB7443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«многие ко многим».</w:t>
      </w:r>
    </w:p>
    <w:p w14:paraId="6820A031" w14:textId="2644F27E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обеспечение целостности данных.</w:t>
      </w:r>
    </w:p>
    <w:p w14:paraId="46AE747B" w14:textId="4268A6E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каскадного обновления связанных полей.</w:t>
      </w:r>
    </w:p>
    <w:p w14:paraId="2DB7761D" w14:textId="6E80B6E3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каскадного удаления связанных полей.</w:t>
      </w:r>
    </w:p>
    <w:p w14:paraId="723B11CC" w14:textId="4C09B7CA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Модел</w:t>
      </w:r>
      <w:r w:rsidR="001A2F3D">
        <w:rPr>
          <w:rFonts w:ascii="Times New Roman" w:hAnsi="Times New Roman"/>
          <w:sz w:val="24"/>
          <w:szCs w:val="24"/>
        </w:rPr>
        <w:t>и</w:t>
      </w:r>
      <w:r w:rsidRPr="00EE755D">
        <w:rPr>
          <w:rFonts w:ascii="Times New Roman" w:hAnsi="Times New Roman"/>
          <w:sz w:val="24"/>
          <w:szCs w:val="24"/>
        </w:rPr>
        <w:t xml:space="preserve"> данных</w:t>
      </w:r>
      <w:r w:rsidR="001A2F3D">
        <w:rPr>
          <w:rFonts w:ascii="Times New Roman" w:hAnsi="Times New Roman"/>
          <w:sz w:val="24"/>
          <w:szCs w:val="24"/>
        </w:rPr>
        <w:t xml:space="preserve"> </w:t>
      </w:r>
      <w:r w:rsidR="001A2F3D" w:rsidRPr="00EE755D">
        <w:rPr>
          <w:rFonts w:ascii="Times New Roman" w:hAnsi="Times New Roman"/>
          <w:sz w:val="24"/>
          <w:szCs w:val="24"/>
        </w:rPr>
        <w:t xml:space="preserve">в </w:t>
      </w:r>
      <w:r w:rsidR="001A2F3D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5F26A217" w14:textId="2A69FE7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Какие объекты базы данных входят в рабочую среду </w:t>
      </w:r>
      <w:r w:rsidR="001A2F3D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6825243F" w14:textId="35B2527D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Из каких элементов состоит таблица в базе данных?</w:t>
      </w:r>
    </w:p>
    <w:p w14:paraId="73EC6132" w14:textId="222552B5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Возможности запроса в базе данных.</w:t>
      </w:r>
    </w:p>
    <w:p w14:paraId="4E59B2F9" w14:textId="2E33A77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«Форма» в </w:t>
      </w:r>
      <w:r w:rsidR="001A2F3D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6233E561" w14:textId="0305D142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lastRenderedPageBreak/>
        <w:t xml:space="preserve">Назначение объекта «Отчёт» в </w:t>
      </w:r>
      <w:r w:rsidR="00F95381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7BF39BCB" w14:textId="02245ED0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«Макрос» в </w:t>
      </w:r>
      <w:r w:rsidR="00F95381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4BACA79E" w14:textId="5CAB8C35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«Модуль» в </w:t>
      </w:r>
      <w:r w:rsidR="00F95381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39A72F64" w14:textId="3A10B456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Этапы и фазы проектирования базы данных.</w:t>
      </w:r>
    </w:p>
    <w:p w14:paraId="5DD1E4BF" w14:textId="12A68E5D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Какие выражения можно разместить в текстовом типе данных?</w:t>
      </w:r>
    </w:p>
    <w:p w14:paraId="58414FEC" w14:textId="5BE799B0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Какие данные можно разместить в поле </w:t>
      </w:r>
      <w:r w:rsidRPr="00EE755D">
        <w:rPr>
          <w:rFonts w:ascii="Times New Roman" w:hAnsi="Times New Roman"/>
          <w:i/>
          <w:iCs/>
          <w:sz w:val="24"/>
          <w:szCs w:val="24"/>
        </w:rPr>
        <w:t>МЕМО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5CA3F716" w14:textId="61BEE5D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численном типе данных?</w:t>
      </w:r>
    </w:p>
    <w:p w14:paraId="194AE57B" w14:textId="16C2033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«дата/время»?</w:t>
      </w:r>
    </w:p>
    <w:p w14:paraId="69525508" w14:textId="08CA59C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«денежный»?</w:t>
      </w:r>
    </w:p>
    <w:p w14:paraId="1694FA56" w14:textId="48C5EF4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«счётчик»?</w:t>
      </w:r>
    </w:p>
    <w:p w14:paraId="6C547454" w14:textId="7053A979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«логический»?</w:t>
      </w:r>
    </w:p>
    <w:p w14:paraId="7EFFB877" w14:textId="3D0AB005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Какие данные можно разместить в поле объекта</w:t>
      </w:r>
      <w:r w:rsidRPr="00EE755D">
        <w:rPr>
          <w:rFonts w:ascii="Times New Roman" w:hAnsi="Times New Roman"/>
          <w:i/>
          <w:iCs/>
          <w:sz w:val="24"/>
          <w:szCs w:val="24"/>
        </w:rPr>
        <w:t xml:space="preserve"> OLE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3354BA79" w14:textId="1C39732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«вложение»?</w:t>
      </w:r>
    </w:p>
    <w:p w14:paraId="54827691" w14:textId="2E62FF3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«гиперссылка»?</w:t>
      </w:r>
    </w:p>
    <w:p w14:paraId="2C0B84E0" w14:textId="70910CD2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Где можно установить маску ввода данных?</w:t>
      </w:r>
    </w:p>
    <w:p w14:paraId="50F543F0" w14:textId="0290680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Средство </w:t>
      </w:r>
      <w:r w:rsidR="00F95381">
        <w:rPr>
          <w:rFonts w:ascii="Times New Roman" w:hAnsi="Times New Roman"/>
          <w:sz w:val="24"/>
          <w:szCs w:val="24"/>
        </w:rPr>
        <w:t>СУБД</w:t>
      </w:r>
      <w:r w:rsidR="00F95381" w:rsidRPr="00EE755D">
        <w:rPr>
          <w:rFonts w:ascii="Times New Roman" w:hAnsi="Times New Roman"/>
          <w:sz w:val="24"/>
          <w:szCs w:val="24"/>
        </w:rPr>
        <w:t xml:space="preserve"> </w:t>
      </w:r>
      <w:r w:rsidRPr="00EE755D">
        <w:rPr>
          <w:rFonts w:ascii="Times New Roman" w:hAnsi="Times New Roman"/>
          <w:sz w:val="24"/>
          <w:szCs w:val="24"/>
        </w:rPr>
        <w:t>для документирования базы данных и создания технического отчёта об объектах в базы данных.</w:t>
      </w:r>
    </w:p>
    <w:p w14:paraId="6C3C41B9" w14:textId="5EC5137A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Укажите свойства первичного и внешнего ключей.</w:t>
      </w:r>
    </w:p>
    <w:p w14:paraId="5EB259DB" w14:textId="2AAF8A5E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Назначение индексации данных.</w:t>
      </w:r>
    </w:p>
    <w:p w14:paraId="7B2E05F0" w14:textId="4F142C3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Типы связей в схеме данных.</w:t>
      </w:r>
    </w:p>
    <w:p w14:paraId="2FA6D128" w14:textId="1B78825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 обеспечивается связь «многие ко многим» с учётом уникальности данных?</w:t>
      </w:r>
    </w:p>
    <w:p w14:paraId="2DB2C6DF" w14:textId="26076069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Укажите условия для обеспечения целостности данных.</w:t>
      </w:r>
    </w:p>
    <w:p w14:paraId="3E841C99" w14:textId="32B2B281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Возможно ли ввести в поле внешнего ключа связанной таблицы значение, не содержащееся в ключевом поле главной таблицы?</w:t>
      </w:r>
    </w:p>
    <w:p w14:paraId="6D49ED46" w14:textId="1AB60DC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Допускается ли удаление записи из подчинённой таблицы, если существуют связанные с ней записи в главной таблице?</w:t>
      </w:r>
    </w:p>
    <w:p w14:paraId="48209283" w14:textId="48D54C30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Возможно ли изменить значение первичного ключа в главной таблице, если существуют записи, связанные с данной записью?</w:t>
      </w:r>
      <w:r w:rsidR="006C4964" w:rsidRPr="006C4964">
        <w:rPr>
          <w:rFonts w:ascii="Times New Roman" w:hAnsi="Times New Roman"/>
          <w:sz w:val="24"/>
          <w:szCs w:val="24"/>
        </w:rPr>
        <w:t xml:space="preserve"> </w:t>
      </w:r>
    </w:p>
    <w:p w14:paraId="24A17DA3" w14:textId="1A88EB0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Что означает знак «!» в маске ввода вида «(999) 000-0000!»?</w:t>
      </w:r>
      <w:r w:rsidR="006C4964" w:rsidRPr="006C4964">
        <w:rPr>
          <w:rFonts w:ascii="Times New Roman" w:hAnsi="Times New Roman"/>
          <w:sz w:val="24"/>
          <w:szCs w:val="24"/>
        </w:rPr>
        <w:t xml:space="preserve"> </w:t>
      </w:r>
    </w:p>
    <w:p w14:paraId="625DAC15" w14:textId="1098044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Маска данных представлена как «Серия 9999 Номер 000000». Какую информацию вводить необязательно?</w:t>
      </w:r>
    </w:p>
    <w:p w14:paraId="3E9F819D" w14:textId="246D1BE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 будут выглядеть данные, введённые по маске «&gt;L&lt;??????????????»?</w:t>
      </w:r>
    </w:p>
    <w:p w14:paraId="083C31AA" w14:textId="5811F3F1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 будут выглядеть данные, введённые по маске «&gt;L000</w:t>
      </w:r>
      <w:r w:rsidRPr="00EE755D">
        <w:rPr>
          <w:rFonts w:ascii="Times New Roman" w:hAnsi="Times New Roman"/>
          <w:sz w:val="24"/>
          <w:szCs w:val="24"/>
          <w:lang w:val="en-US"/>
        </w:rPr>
        <w:t>LL</w:t>
      </w:r>
      <w:r w:rsidRPr="00EE755D">
        <w:rPr>
          <w:rFonts w:ascii="Times New Roman" w:hAnsi="Times New Roman"/>
          <w:sz w:val="24"/>
          <w:szCs w:val="24"/>
        </w:rPr>
        <w:t>00»?</w:t>
      </w:r>
      <w:r w:rsidR="006C4964" w:rsidRPr="006C4964">
        <w:rPr>
          <w:rFonts w:ascii="Times New Roman" w:hAnsi="Times New Roman"/>
          <w:sz w:val="24"/>
          <w:szCs w:val="24"/>
        </w:rPr>
        <w:t xml:space="preserve"> </w:t>
      </w:r>
    </w:p>
    <w:p w14:paraId="084A0121" w14:textId="10A3C156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обязательный ввод цифры при создании маски ввода?</w:t>
      </w:r>
    </w:p>
    <w:p w14:paraId="1A1A1593" w14:textId="5388B26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необязательный ввод цифры при создании маски ввода?</w:t>
      </w:r>
    </w:p>
    <w:p w14:paraId="75BA5FEC" w14:textId="1165698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обязательный ввод буквы при создании маски ввода?</w:t>
      </w:r>
    </w:p>
    <w:p w14:paraId="09FED16E" w14:textId="00DA5FF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необязательный ввод буквы при создании маски ввода?</w:t>
      </w:r>
    </w:p>
    <w:p w14:paraId="1548E269" w14:textId="30ABB2B2" w:rsidR="00D97CEB" w:rsidRPr="00EE755D" w:rsidRDefault="00793848" w:rsidP="003A3884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в маске ввода обеспечивает отображение всех последующих знаков в нижнем регистре?</w:t>
      </w:r>
    </w:p>
    <w:p w14:paraId="66F62AFF" w14:textId="77777777" w:rsidR="00333C37" w:rsidRPr="00EE755D" w:rsidRDefault="00333C37" w:rsidP="00B0485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22A485" w14:textId="1939003D" w:rsidR="00D97CEB" w:rsidRPr="00EE755D" w:rsidRDefault="00D97CEB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</w:t>
      </w:r>
      <w:r w:rsidR="003A3884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Раздел </w:t>
      </w:r>
      <w:r w:rsidR="00D648DE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r w:rsidR="00BC7F1E" w:rsidRP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Примерные вопросы</w:t>
      </w:r>
      <w:r w:rsid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93848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зачёту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7CD612A9" w14:textId="77777777" w:rsidR="00333C37" w:rsidRPr="00EE755D" w:rsidRDefault="00333C37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FA7E011" w14:textId="68407E94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оператора SELECT.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664BECAD" w14:textId="3C8F2EF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INNER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9C39679" w14:textId="17CB397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LEFT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F704978" w14:textId="7668FC2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RIGHT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01BF4C33" w14:textId="5D551C78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Группировка данных.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2DAFE92" w14:textId="0CBB167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Сортировка данных.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4664E9CD" w14:textId="27DF3456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WHERE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86A483F" w14:textId="280A6EFA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HAVING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10626C83" w14:textId="335022EB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DISTINCT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AE985FA" w14:textId="6FEA7EB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ALL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5BC59DFD" w14:textId="793AB2BB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ANY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474AC867" w14:textId="627C9F1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1AF6FAED" w14:textId="74FC4A4B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EXISTS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EXISTS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100511F8" w14:textId="5CA4481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Назначение конструкции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UNION ... SELECT.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D8F0F97" w14:textId="3FA25BBE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455EC0B" w14:textId="52A64C0F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Назначение конструкции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TRANSFORM ... PIVOT.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4F4D5A2E" w14:textId="50C0B29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INSERT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5897E09" w14:textId="3549A1EA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DELETE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FROM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6B50B9D" w14:textId="663ACCD3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UPDATE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4A8B78E6" w14:textId="78D0B9E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CREATE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3A9FADA" w14:textId="627C915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DROP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0B095B3C" w14:textId="26E9527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NULL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00FDBEB4" w14:textId="71AD9D32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TOP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2189B1D2" w14:textId="08DF67EC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LIKE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3A778222" w14:textId="5EBD473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BETWEEN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15C82437" w14:textId="0B66DEA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Присвоение псевдонимов таблицам и полям.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3A220349" w14:textId="798B6800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Самообъединение</w:t>
      </w:r>
      <w:proofErr w:type="spellEnd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таблицы.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45E4CEED" w14:textId="7421B1B9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75E337E8" w14:textId="1D73EA73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INSERT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28E4A902" w14:textId="02F6118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SWITCH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7347097" w14:textId="7B83D843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IIF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1D039E7" w14:textId="5601AB5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функции </w:t>
      </w:r>
      <w:proofErr w:type="spellStart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IsNull</w:t>
      </w:r>
      <w:proofErr w:type="spellEnd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0C4A4616" w14:textId="479CD8C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Пример организации обеспечения целостности данных.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186F7470" w14:textId="6734C5A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Назначение макросов в СУБД. Пример работы макроса.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06D2BA3E" w14:textId="08C16D72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Назначение модулей в СУБД. Пример работы модуля.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5D3F8FEC" w14:textId="633BA026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ALTER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A8141CD" w14:textId="05D86C8A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CREATE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INDEX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7BC632FB" w14:textId="5FC5EAA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AUTOINCREMENT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7D9EBB65" w14:textId="761F7968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инструкции CONSTRAINT.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540E5C01" w14:textId="720056D9" w:rsidR="00D97CEB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Типы данных в </w:t>
      </w:r>
      <w:r w:rsidR="006961AC">
        <w:rPr>
          <w:rFonts w:ascii="Times New Roman" w:hAnsi="Times New Roman" w:cs="Times New Roman"/>
          <w:sz w:val="24"/>
          <w:szCs w:val="24"/>
        </w:rPr>
        <w:t>СУБД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 для пяти различных типов данных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D7541E0" w14:textId="77777777" w:rsidR="000F27A7" w:rsidRDefault="000F27A7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61F97C2" w14:textId="20AE3E5B" w:rsidR="00E8187D" w:rsidRPr="00E8187D" w:rsidRDefault="00E8187D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818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4.2. Тестовые вопросы</w:t>
      </w:r>
    </w:p>
    <w:p w14:paraId="6013D886" w14:textId="77777777" w:rsidR="00E8187D" w:rsidRPr="009932C3" w:rsidRDefault="00E8187D" w:rsidP="002731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007985A" w14:textId="56EDB777" w:rsidR="009932C3" w:rsidRPr="00DE4776" w:rsidRDefault="00DE4776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932C3" w:rsidRPr="00DE4776">
        <w:rPr>
          <w:rFonts w:ascii="Times New Roman" w:hAnsi="Times New Roman" w:cs="Times New Roman"/>
          <w:sz w:val="24"/>
          <w:szCs w:val="24"/>
        </w:rPr>
        <w:t>Назначение оператора SELECT.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E6C6F97" w14:textId="77777777" w:rsidR="009932C3" w:rsidRPr="00BF5C5E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F5C5E">
        <w:rPr>
          <w:rFonts w:ascii="Times New Roman" w:hAnsi="Times New Roman" w:cs="Times New Roman"/>
          <w:sz w:val="24"/>
          <w:szCs w:val="24"/>
          <w:highlight w:val="yellow"/>
        </w:rPr>
        <w:t>Извлечение данных из базы данных</w:t>
      </w:r>
    </w:p>
    <w:p w14:paraId="1101C4DB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Запись информации в таблицу</w:t>
      </w:r>
    </w:p>
    <w:p w14:paraId="0BE9C69A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Модификация данных в полях</w:t>
      </w:r>
    </w:p>
    <w:p w14:paraId="2274A889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Удаление строк в базе данных</w:t>
      </w:r>
    </w:p>
    <w:p w14:paraId="70725826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Обновление столбцов в запросах</w:t>
      </w:r>
    </w:p>
    <w:p w14:paraId="6DAC9579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EF43E9" w14:textId="71894B50" w:rsidR="009932C3" w:rsidRPr="00DE4776" w:rsidRDefault="00010FDB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верный результат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INNER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88"/>
        <w:gridCol w:w="277"/>
        <w:gridCol w:w="1188"/>
        <w:gridCol w:w="888"/>
        <w:gridCol w:w="277"/>
        <w:gridCol w:w="1152"/>
        <w:gridCol w:w="888"/>
      </w:tblGrid>
      <w:tr w:rsidR="00DE4776" w:rsidRPr="00DE4776" w14:paraId="334F7486" w14:textId="77777777" w:rsidTr="001C6788">
        <w:tc>
          <w:tcPr>
            <w:tcW w:w="0" w:type="auto"/>
            <w:shd w:val="clear" w:color="auto" w:fill="FFFF00"/>
          </w:tcPr>
          <w:p w14:paraId="460D0C5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7D9F8FD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1F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EE45C2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9AF925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DF57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40E924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</w:tcPr>
          <w:p w14:paraId="0E0D67B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E4776" w:rsidRPr="00DE4776" w14:paraId="49B68FAE" w14:textId="77777777" w:rsidTr="001C6788">
        <w:tc>
          <w:tcPr>
            <w:tcW w:w="0" w:type="auto"/>
            <w:shd w:val="clear" w:color="auto" w:fill="FFFF00"/>
          </w:tcPr>
          <w:p w14:paraId="0A360B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565A768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28E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7681C8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01B557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B6C3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26318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A637C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776" w:rsidRPr="00DE4776" w14:paraId="08A66B62" w14:textId="77777777" w:rsidTr="001C6788">
        <w:tc>
          <w:tcPr>
            <w:tcW w:w="0" w:type="auto"/>
            <w:shd w:val="clear" w:color="auto" w:fill="FFFF00"/>
          </w:tcPr>
          <w:p w14:paraId="7BB2DDA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17EE288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5D3B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CE87D1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E145C4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5307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C023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</w:tcPr>
          <w:p w14:paraId="7D1779B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776" w:rsidRPr="00DE4776" w14:paraId="7AA8D10C" w14:textId="77777777" w:rsidTr="001C6788">
        <w:tc>
          <w:tcPr>
            <w:tcW w:w="0" w:type="auto"/>
            <w:shd w:val="clear" w:color="auto" w:fill="FFFF00"/>
          </w:tcPr>
          <w:p w14:paraId="73723DB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00B7127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B34E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239FA3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5418D2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FE51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894C87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DACAF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776" w:rsidRPr="00DE4776" w14:paraId="5B7FF2BE" w14:textId="77777777" w:rsidTr="001C6788">
        <w:tc>
          <w:tcPr>
            <w:tcW w:w="0" w:type="auto"/>
            <w:shd w:val="clear" w:color="auto" w:fill="FFFF00"/>
          </w:tcPr>
          <w:p w14:paraId="3968B47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00E023D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C4E3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5E2778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C0FE3D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5CD3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BBDDDF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</w:tcPr>
          <w:p w14:paraId="7DF92EA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76" w:rsidRPr="00DE4776" w14:paraId="4EEA4DE2" w14:textId="77777777" w:rsidTr="001C6788">
        <w:tc>
          <w:tcPr>
            <w:tcW w:w="0" w:type="auto"/>
            <w:shd w:val="clear" w:color="auto" w:fill="FFFF00"/>
          </w:tcPr>
          <w:p w14:paraId="56904BD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78BAA21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9398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050BC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45E0BC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748C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7AFF8E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ED4E8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DBAC3D3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F73EA2" w14:textId="1AFE5B41" w:rsidR="009932C3" w:rsidRPr="00DE4776" w:rsidRDefault="00010FDB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верный результат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LEFT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88"/>
        <w:gridCol w:w="277"/>
        <w:gridCol w:w="1188"/>
        <w:gridCol w:w="888"/>
        <w:gridCol w:w="277"/>
        <w:gridCol w:w="1152"/>
        <w:gridCol w:w="888"/>
      </w:tblGrid>
      <w:tr w:rsidR="00DE4776" w:rsidRPr="00DE4776" w14:paraId="20CE3E3C" w14:textId="77777777" w:rsidTr="00057274">
        <w:tc>
          <w:tcPr>
            <w:tcW w:w="0" w:type="auto"/>
          </w:tcPr>
          <w:p w14:paraId="382AA3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6D0EB6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3BB7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669A9C8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547446B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948C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3FA990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</w:tcPr>
          <w:p w14:paraId="7FCE1A2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E4776" w:rsidRPr="00DE4776" w14:paraId="7F01D0BF" w14:textId="77777777" w:rsidTr="00057274">
        <w:tc>
          <w:tcPr>
            <w:tcW w:w="0" w:type="auto"/>
          </w:tcPr>
          <w:p w14:paraId="2336453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409F20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7908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1D8F45C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1C73F35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B8F4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8C53B0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75CB3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776" w:rsidRPr="00DE4776" w14:paraId="569AE3A1" w14:textId="77777777" w:rsidTr="00057274">
        <w:tc>
          <w:tcPr>
            <w:tcW w:w="0" w:type="auto"/>
          </w:tcPr>
          <w:p w14:paraId="03B2327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645C0B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DFD2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56E5732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3B7F323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5AD9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9D226C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</w:tcPr>
          <w:p w14:paraId="3E26190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776" w:rsidRPr="00DE4776" w14:paraId="3E9710D3" w14:textId="77777777" w:rsidTr="00057274">
        <w:tc>
          <w:tcPr>
            <w:tcW w:w="0" w:type="auto"/>
          </w:tcPr>
          <w:p w14:paraId="0F1B794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C08277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F643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481547B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736DCD6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D43D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8D0E9D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A6FF2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776" w:rsidRPr="00DE4776" w14:paraId="7BC6EDC4" w14:textId="77777777" w:rsidTr="00057274">
        <w:tc>
          <w:tcPr>
            <w:tcW w:w="0" w:type="auto"/>
          </w:tcPr>
          <w:p w14:paraId="446D351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C9A5CF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C5C1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5E96F1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5FBD4AF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2E8E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0DD148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</w:tcPr>
          <w:p w14:paraId="2C6A0EC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76" w:rsidRPr="00DE4776" w14:paraId="7D771D5D" w14:textId="77777777" w:rsidTr="00057274">
        <w:tc>
          <w:tcPr>
            <w:tcW w:w="0" w:type="auto"/>
          </w:tcPr>
          <w:p w14:paraId="199C7ED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3BB346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650F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3BEE30F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3BD91D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F1E9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D561A9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46FD7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DAE7624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F71893" w14:textId="654BF12C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верный результат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88"/>
        <w:gridCol w:w="277"/>
        <w:gridCol w:w="1188"/>
        <w:gridCol w:w="888"/>
        <w:gridCol w:w="277"/>
        <w:gridCol w:w="1152"/>
        <w:gridCol w:w="888"/>
      </w:tblGrid>
      <w:tr w:rsidR="00DE4776" w:rsidRPr="00DE4776" w14:paraId="00E4CE25" w14:textId="77777777" w:rsidTr="00057274">
        <w:tc>
          <w:tcPr>
            <w:tcW w:w="0" w:type="auto"/>
          </w:tcPr>
          <w:p w14:paraId="0A767C8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E94C2B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F386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924AC4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EF2E5B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4162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75B3444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shd w:val="clear" w:color="auto" w:fill="FFFF00"/>
          </w:tcPr>
          <w:p w14:paraId="794FAE7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E4776" w:rsidRPr="00DE4776" w14:paraId="667A9C4F" w14:textId="77777777" w:rsidTr="00057274">
        <w:tc>
          <w:tcPr>
            <w:tcW w:w="0" w:type="auto"/>
          </w:tcPr>
          <w:p w14:paraId="64C51CD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8F0FF5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05C4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7603DE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23365F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89A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32E04B1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14:paraId="61ADE01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776" w:rsidRPr="00DE4776" w14:paraId="107B64B6" w14:textId="77777777" w:rsidTr="00057274">
        <w:tc>
          <w:tcPr>
            <w:tcW w:w="0" w:type="auto"/>
          </w:tcPr>
          <w:p w14:paraId="08CB674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E44F94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D3D9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7D0A74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AAEAF2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588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0F2E478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shd w:val="clear" w:color="auto" w:fill="FFFF00"/>
          </w:tcPr>
          <w:p w14:paraId="7D7BC68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776" w:rsidRPr="00DE4776" w14:paraId="461CCD70" w14:textId="77777777" w:rsidTr="00057274">
        <w:tc>
          <w:tcPr>
            <w:tcW w:w="0" w:type="auto"/>
          </w:tcPr>
          <w:p w14:paraId="68D35AC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F4E7B2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67DF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FABA3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6A2E0B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46A4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25BD374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14:paraId="66FE555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776" w:rsidRPr="00DE4776" w14:paraId="7CDF80A0" w14:textId="77777777" w:rsidTr="00057274">
        <w:tc>
          <w:tcPr>
            <w:tcW w:w="0" w:type="auto"/>
          </w:tcPr>
          <w:p w14:paraId="5A020B9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B82974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1BA2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7F820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DACE76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5C9C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138AF16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shd w:val="clear" w:color="auto" w:fill="FFFF00"/>
          </w:tcPr>
          <w:p w14:paraId="545C882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76" w:rsidRPr="00DE4776" w14:paraId="26E3A35C" w14:textId="77777777" w:rsidTr="00057274">
        <w:tc>
          <w:tcPr>
            <w:tcW w:w="0" w:type="auto"/>
          </w:tcPr>
          <w:p w14:paraId="2556792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171BC5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2DE7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D2CA5E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E4DF1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EB2C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452D80C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14:paraId="7DB1BE6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5FEBDCB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C3BF29" w14:textId="3CA6B54A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верные форматы команды для группировки данных.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8893407" w14:textId="77777777" w:rsidR="009932C3" w:rsidRPr="00191D2D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GROUP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Таблица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</w:p>
    <w:p w14:paraId="329DC9DC" w14:textId="77777777" w:rsidR="009932C3" w:rsidRPr="00191D2D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GROUP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</w:p>
    <w:p w14:paraId="6A55C42D" w14:textId="77777777" w:rsidR="009932C3" w:rsidRPr="00DE4776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GROUP BY 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Строка</w:t>
      </w:r>
    </w:p>
    <w:p w14:paraId="7753E895" w14:textId="77777777" w:rsidR="009932C3" w:rsidRPr="00DE4776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GROUP BY </w:t>
      </w:r>
      <w:r w:rsidRPr="00DE4776">
        <w:rPr>
          <w:rFonts w:ascii="Times New Roman" w:hAnsi="Times New Roman" w:cs="Times New Roman"/>
          <w:sz w:val="24"/>
          <w:szCs w:val="24"/>
        </w:rPr>
        <w:t>Столбец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</w:p>
    <w:p w14:paraId="690E8E18" w14:textId="77777777" w:rsidR="009932C3" w:rsidRPr="00DE4776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 xml:space="preserve">GROUP BY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Запись.Таблица</w:t>
      </w:r>
      <w:proofErr w:type="spellEnd"/>
    </w:p>
    <w:p w14:paraId="6E6E1332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E35543" w14:textId="3EBD8F58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верные форматы команды для сортировки данных.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1F4A94A1" w14:textId="77777777" w:rsidR="009932C3" w:rsidRPr="00191D2D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</w:pP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ORDER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Таблица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 ASC</w:t>
      </w:r>
    </w:p>
    <w:p w14:paraId="0B349B31" w14:textId="77777777" w:rsidR="009932C3" w:rsidRPr="00191D2D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</w:pP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ORDER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 DESC</w:t>
      </w:r>
    </w:p>
    <w:p w14:paraId="7C324AD7" w14:textId="77777777" w:rsidR="009932C3" w:rsidRPr="00DE4776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ORDER BY 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Строка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ASC</w:t>
      </w:r>
    </w:p>
    <w:p w14:paraId="306E021B" w14:textId="77777777" w:rsidR="009932C3" w:rsidRPr="00DE4776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ORDER BY </w:t>
      </w:r>
      <w:r w:rsidRPr="00DE4776">
        <w:rPr>
          <w:rFonts w:ascii="Times New Roman" w:hAnsi="Times New Roman" w:cs="Times New Roman"/>
          <w:sz w:val="24"/>
          <w:szCs w:val="24"/>
        </w:rPr>
        <w:t>Столбец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DESC</w:t>
      </w:r>
    </w:p>
    <w:p w14:paraId="0753A426" w14:textId="77777777" w:rsidR="009932C3" w:rsidRPr="00DE4776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ORDER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BY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Запись.Таблица</w:t>
      </w:r>
      <w:proofErr w:type="spellEnd"/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ASC</w:t>
      </w:r>
    </w:p>
    <w:p w14:paraId="2ECCED38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B545A7" w14:textId="7B135C15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верные конструкции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733DD601" w14:textId="77777777" w:rsidR="009932C3" w:rsidRPr="00191D2D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WHERE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 xml:space="preserve"> Код &gt; 1</w:t>
      </w:r>
    </w:p>
    <w:p w14:paraId="2647E95D" w14:textId="77777777" w:rsidR="009932C3" w:rsidRPr="00191D2D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</w:rPr>
        <w:t>WHERE Фамилия = «Петров» AND Код &lt; 10</w:t>
      </w:r>
    </w:p>
    <w:p w14:paraId="2FD05826" w14:textId="77777777" w:rsidR="009932C3" w:rsidRPr="00DE4776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WHERE COUNT(Код) &gt; 0</w:t>
      </w:r>
    </w:p>
    <w:p w14:paraId="66D26898" w14:textId="77777777" w:rsidR="009932C3" w:rsidRPr="00DE4776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 xml:space="preserve">WHERE Фамилия &lt;&gt; «Иванов»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E4776">
        <w:rPr>
          <w:rFonts w:ascii="Times New Roman" w:hAnsi="Times New Roman" w:cs="Times New Roman"/>
          <w:sz w:val="24"/>
          <w:szCs w:val="24"/>
        </w:rPr>
        <w:t xml:space="preserve"> Код = 3</w:t>
      </w:r>
    </w:p>
    <w:p w14:paraId="3103714D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1E67E5" w14:textId="0D40BD20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верные конструкции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65849C9F" w14:textId="77777777" w:rsidR="009932C3" w:rsidRPr="00DE4776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Pr="00DE4776">
        <w:rPr>
          <w:rFonts w:ascii="Times New Roman" w:hAnsi="Times New Roman" w:cs="Times New Roman"/>
          <w:sz w:val="24"/>
          <w:szCs w:val="24"/>
        </w:rPr>
        <w:t xml:space="preserve"> Код &gt; 1</w:t>
      </w:r>
    </w:p>
    <w:p w14:paraId="2B797746" w14:textId="77777777" w:rsidR="009932C3" w:rsidRPr="00DE4776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HAVING Фамилия = «Петров» AND Код &lt; 10</w:t>
      </w:r>
    </w:p>
    <w:p w14:paraId="6DE18767" w14:textId="77777777" w:rsidR="009932C3" w:rsidRPr="00191D2D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HAVING COUNT(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Код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 &gt; 0</w:t>
      </w:r>
    </w:p>
    <w:p w14:paraId="0014657F" w14:textId="77777777" w:rsidR="009932C3" w:rsidRPr="00191D2D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HAVING MAX(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Цена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 = 100</w:t>
      </w:r>
    </w:p>
    <w:p w14:paraId="29865BFB" w14:textId="77777777" w:rsidR="009932C3" w:rsidRPr="00DE4776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Pr="00DE4776">
        <w:rPr>
          <w:rFonts w:ascii="Times New Roman" w:hAnsi="Times New Roman" w:cs="Times New Roman"/>
          <w:sz w:val="24"/>
          <w:szCs w:val="24"/>
        </w:rPr>
        <w:t xml:space="preserve"> Фамилия &lt;&gt; «Иванов»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E4776">
        <w:rPr>
          <w:rFonts w:ascii="Times New Roman" w:hAnsi="Times New Roman" w:cs="Times New Roman"/>
          <w:sz w:val="24"/>
          <w:szCs w:val="24"/>
        </w:rPr>
        <w:t xml:space="preserve"> Код = 3</w:t>
      </w:r>
    </w:p>
    <w:p w14:paraId="2283716C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A2F70E" w14:textId="4B7245C5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Назначение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DISTINCT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</w:p>
    <w:p w14:paraId="31EC9E1E" w14:textId="77777777" w:rsidR="009932C3" w:rsidRPr="00191D2D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Исключает одинаковые записи</w:t>
      </w:r>
    </w:p>
    <w:p w14:paraId="5D7AAA0E" w14:textId="77777777" w:rsidR="009932C3" w:rsidRPr="00DE4776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Добавляет пустую строку</w:t>
      </w:r>
    </w:p>
    <w:p w14:paraId="45DACE07" w14:textId="77777777" w:rsidR="009932C3" w:rsidRPr="00DE4776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Сравнивает десятичные значения</w:t>
      </w:r>
    </w:p>
    <w:p w14:paraId="761EAE71" w14:textId="77777777" w:rsidR="009932C3" w:rsidRPr="00DE4776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Удаляет поля таблицы</w:t>
      </w:r>
    </w:p>
    <w:p w14:paraId="12172555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FFE029" w14:textId="41137610" w:rsidR="009932C3" w:rsidRPr="00E14FC3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инструкции для оператора A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1F4733CD" w14:textId="77777777" w:rsidR="009932C3" w:rsidRPr="00DE4776" w:rsidRDefault="009932C3" w:rsidP="0027318C">
      <w:pPr>
        <w:pStyle w:val="aa"/>
        <w:widowControl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500 &gt; ALL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1C77B723" w14:textId="77777777" w:rsidTr="0054597C">
        <w:tc>
          <w:tcPr>
            <w:tcW w:w="0" w:type="auto"/>
            <w:gridSpan w:val="2"/>
          </w:tcPr>
          <w:p w14:paraId="099B0E1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4EE4F7A9" w14:textId="77777777" w:rsidTr="004C2394">
        <w:tc>
          <w:tcPr>
            <w:tcW w:w="0" w:type="auto"/>
          </w:tcPr>
          <w:p w14:paraId="37B9711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60343BB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7D499E80" w14:textId="77777777" w:rsidTr="004C2394">
        <w:tc>
          <w:tcPr>
            <w:tcW w:w="0" w:type="auto"/>
          </w:tcPr>
          <w:p w14:paraId="40FDF01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8F0E9E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45B45599" w14:textId="77777777" w:rsidTr="004C2394">
        <w:tc>
          <w:tcPr>
            <w:tcW w:w="0" w:type="auto"/>
          </w:tcPr>
          <w:p w14:paraId="0C528A1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587618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0F438A4E" w14:textId="77777777" w:rsidTr="004C2394">
        <w:tc>
          <w:tcPr>
            <w:tcW w:w="0" w:type="auto"/>
          </w:tcPr>
          <w:p w14:paraId="3244B03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028FB7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2D1D7ACC" w14:textId="77777777" w:rsidR="009932C3" w:rsidRPr="001B0C3A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lastRenderedPageBreak/>
        <w:t>True</w:t>
      </w:r>
    </w:p>
    <w:p w14:paraId="5EFCC13E" w14:textId="77777777" w:rsidR="009932C3" w:rsidRPr="001B0C3A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C3A">
        <w:rPr>
          <w:rFonts w:ascii="Times New Roman" w:hAnsi="Times New Roman" w:cs="Times New Roman"/>
          <w:sz w:val="24"/>
          <w:szCs w:val="24"/>
        </w:rPr>
        <w:t>500</w:t>
      </w:r>
    </w:p>
    <w:p w14:paraId="218E5F43" w14:textId="77777777" w:rsidR="009932C3" w:rsidRPr="00191D2D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</w:p>
    <w:p w14:paraId="6DE94ADA" w14:textId="77777777" w:rsidR="009932C3" w:rsidRPr="00DE4776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29E99245" w14:textId="77777777" w:rsidR="009932C3" w:rsidRPr="001B0C3A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9D2B53" w14:textId="30D19F79" w:rsidR="009932C3" w:rsidRPr="00E14FC3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результат выполнения инструкции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893C2DB" w14:textId="77777777" w:rsidR="009932C3" w:rsidRPr="00DE4776" w:rsidRDefault="009932C3" w:rsidP="0027318C">
      <w:pPr>
        <w:pStyle w:val="aa"/>
        <w:widowControl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500 &lt; ANY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6E7B8374" w14:textId="77777777" w:rsidTr="00137CC4">
        <w:tc>
          <w:tcPr>
            <w:tcW w:w="0" w:type="auto"/>
            <w:gridSpan w:val="2"/>
          </w:tcPr>
          <w:p w14:paraId="47A70BC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77DACAB1" w14:textId="77777777" w:rsidTr="00137CC4">
        <w:tc>
          <w:tcPr>
            <w:tcW w:w="0" w:type="auto"/>
          </w:tcPr>
          <w:p w14:paraId="136EFD7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23FE8FA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474259F0" w14:textId="77777777" w:rsidTr="00137CC4">
        <w:tc>
          <w:tcPr>
            <w:tcW w:w="0" w:type="auto"/>
          </w:tcPr>
          <w:p w14:paraId="1F9EE9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E672D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798564DC" w14:textId="77777777" w:rsidTr="00137CC4">
        <w:tc>
          <w:tcPr>
            <w:tcW w:w="0" w:type="auto"/>
          </w:tcPr>
          <w:p w14:paraId="57811A0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ED0C0E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17B17C75" w14:textId="77777777" w:rsidTr="00137CC4">
        <w:tc>
          <w:tcPr>
            <w:tcW w:w="0" w:type="auto"/>
          </w:tcPr>
          <w:p w14:paraId="0D7B514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EEA905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0F005638" w14:textId="77777777" w:rsidR="009932C3" w:rsidRPr="00191D2D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True</w:t>
      </w:r>
    </w:p>
    <w:p w14:paraId="1AF86149" w14:textId="77777777" w:rsidR="009932C3" w:rsidRPr="00DE4776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500</w:t>
      </w:r>
    </w:p>
    <w:p w14:paraId="45B8F72D" w14:textId="77777777" w:rsidR="009932C3" w:rsidRPr="00DE4776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63EF4207" w14:textId="77777777" w:rsidR="009932C3" w:rsidRPr="00DE4776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6CC4E7B9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FA9499" w14:textId="000BB024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запроса.</w:t>
      </w:r>
    </w:p>
    <w:p w14:paraId="20239D1B" w14:textId="77777777" w:rsidR="009932C3" w:rsidRPr="00DE4776" w:rsidRDefault="009932C3">
      <w:pPr>
        <w:pStyle w:val="aa"/>
        <w:widowControl/>
        <w:numPr>
          <w:ilvl w:val="0"/>
          <w:numId w:val="22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4776">
        <w:rPr>
          <w:rFonts w:ascii="Times New Roman" w:hAnsi="Times New Roman" w:cs="Times New Roman"/>
          <w:sz w:val="24"/>
          <w:szCs w:val="24"/>
        </w:rPr>
        <w:t>Е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E4776">
        <w:rPr>
          <w:rFonts w:ascii="Times New Roman" w:hAnsi="Times New Roman" w:cs="Times New Roman"/>
          <w:sz w:val="24"/>
          <w:szCs w:val="24"/>
        </w:rPr>
        <w:t>ЕСТ Ф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милия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 xml:space="preserve">,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4776">
        <w:rPr>
          <w:rFonts w:ascii="Times New Roman" w:hAnsi="Times New Roman" w:cs="Times New Roman"/>
          <w:sz w:val="24"/>
          <w:szCs w:val="24"/>
        </w:rPr>
        <w:t>д</w:t>
      </w:r>
    </w:p>
    <w:p w14:paraId="114EE163" w14:textId="77777777" w:rsidR="009932C3" w:rsidRPr="00DE4776" w:rsidRDefault="009932C3">
      <w:pPr>
        <w:pStyle w:val="aa"/>
        <w:widowControl/>
        <w:numPr>
          <w:ilvl w:val="0"/>
          <w:numId w:val="22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FR</w:t>
      </w:r>
      <w:r w:rsidRPr="00DE4776">
        <w:rPr>
          <w:rFonts w:ascii="Times New Roman" w:hAnsi="Times New Roman" w:cs="Times New Roman"/>
          <w:sz w:val="24"/>
          <w:szCs w:val="24"/>
        </w:rPr>
        <w:t>ОМ З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ap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4776">
        <w:rPr>
          <w:rFonts w:ascii="Times New Roman" w:hAnsi="Times New Roman" w:cs="Times New Roman"/>
          <w:sz w:val="24"/>
          <w:szCs w:val="24"/>
        </w:rPr>
        <w:t>т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1A295EDF" w14:textId="77777777" w:rsidR="009932C3" w:rsidRPr="00DE4776" w:rsidRDefault="009932C3">
      <w:pPr>
        <w:pStyle w:val="aa"/>
        <w:widowControl/>
        <w:numPr>
          <w:ilvl w:val="0"/>
          <w:numId w:val="22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E4776">
        <w:rPr>
          <w:rFonts w:ascii="Times New Roman" w:hAnsi="Times New Roman" w:cs="Times New Roman"/>
          <w:sz w:val="24"/>
          <w:szCs w:val="24"/>
        </w:rPr>
        <w:t>НЕ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E4776">
        <w:rPr>
          <w:rFonts w:ascii="Times New Roman" w:hAnsi="Times New Roman" w:cs="Times New Roman"/>
          <w:sz w:val="24"/>
          <w:szCs w:val="24"/>
        </w:rPr>
        <w:t xml:space="preserve">Е 500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E4776">
        <w:rPr>
          <w:rFonts w:ascii="Times New Roman" w:hAnsi="Times New Roman" w:cs="Times New Roman"/>
          <w:sz w:val="24"/>
          <w:szCs w:val="24"/>
        </w:rPr>
        <w:t xml:space="preserve"> (128, 512, 1024)</w:t>
      </w:r>
    </w:p>
    <w:p w14:paraId="40294490" w14:textId="77777777" w:rsidR="009932C3" w:rsidRPr="00DE4776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0A3820F5" w14:textId="77777777" w:rsidR="009932C3" w:rsidRPr="00DE4776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Оклад</w:t>
      </w:r>
    </w:p>
    <w:p w14:paraId="265505E9" w14:textId="77777777" w:rsidR="009932C3" w:rsidRPr="00DE4776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26D08A3F" w14:textId="77777777" w:rsidR="009932C3" w:rsidRPr="00191D2D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Null</w:t>
      </w:r>
    </w:p>
    <w:p w14:paraId="29545B1F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386BA3" w14:textId="1A312376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результат выполнения инструкции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386089C" w14:textId="77777777" w:rsidR="009932C3" w:rsidRPr="00DE4776" w:rsidRDefault="009932C3">
      <w:pPr>
        <w:pStyle w:val="aa"/>
        <w:widowControl/>
        <w:numPr>
          <w:ilvl w:val="0"/>
          <w:numId w:val="23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WHERE 500 NOT IN (100, 500, 600)</w:t>
      </w:r>
    </w:p>
    <w:p w14:paraId="68050B95" w14:textId="77777777" w:rsidR="009932C3" w:rsidRPr="00DE4776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249A34D6" w14:textId="77777777" w:rsidR="009932C3" w:rsidRPr="00DE4776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500</w:t>
      </w:r>
    </w:p>
    <w:p w14:paraId="4AE9CA30" w14:textId="77777777" w:rsidR="009932C3" w:rsidRPr="00191D2D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</w:p>
    <w:p w14:paraId="05FE621E" w14:textId="77777777" w:rsidR="009932C3" w:rsidRPr="00DE4776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0B06C1BD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4322EA" w14:textId="6D152B63" w:rsidR="009932C3" w:rsidRPr="00E14FC3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инструкции для оператора NOT EXISTS.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339F27C7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NOT EXISTS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&gt; 100)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6BE452AC" w14:textId="77777777" w:rsidTr="00137CC4">
        <w:tc>
          <w:tcPr>
            <w:tcW w:w="0" w:type="auto"/>
            <w:gridSpan w:val="2"/>
          </w:tcPr>
          <w:p w14:paraId="7BC5BCA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3627EFF6" w14:textId="77777777" w:rsidTr="00137CC4">
        <w:tc>
          <w:tcPr>
            <w:tcW w:w="0" w:type="auto"/>
          </w:tcPr>
          <w:p w14:paraId="31448D3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2DEB47A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5FF7F99D" w14:textId="77777777" w:rsidTr="00137CC4">
        <w:tc>
          <w:tcPr>
            <w:tcW w:w="0" w:type="auto"/>
          </w:tcPr>
          <w:p w14:paraId="352D8F9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FEADB9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4BCCA556" w14:textId="77777777" w:rsidTr="00137CC4">
        <w:tc>
          <w:tcPr>
            <w:tcW w:w="0" w:type="auto"/>
          </w:tcPr>
          <w:p w14:paraId="472FE53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37A098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1DD90934" w14:textId="77777777" w:rsidTr="00137CC4">
        <w:tc>
          <w:tcPr>
            <w:tcW w:w="0" w:type="auto"/>
          </w:tcPr>
          <w:p w14:paraId="04EFA28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83B813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2A42CADC" w14:textId="77777777" w:rsidR="009932C3" w:rsidRPr="001B0C3A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5F6D31E3" w14:textId="77777777" w:rsidR="009932C3" w:rsidRPr="001B0C3A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C3A">
        <w:rPr>
          <w:rFonts w:ascii="Times New Roman" w:hAnsi="Times New Roman" w:cs="Times New Roman"/>
          <w:sz w:val="24"/>
          <w:szCs w:val="24"/>
        </w:rPr>
        <w:t>100</w:t>
      </w:r>
    </w:p>
    <w:p w14:paraId="7B1FB4BE" w14:textId="77777777" w:rsidR="009932C3" w:rsidRPr="00734511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345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</w:p>
    <w:p w14:paraId="0A65D0B7" w14:textId="77777777" w:rsidR="009932C3" w:rsidRPr="001B0C3A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7F04C156" w14:textId="77777777" w:rsidR="009932C3" w:rsidRPr="001B0C3A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79FDAB" w14:textId="6F43BBF5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инструкции для оператора EXISTS.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07058C06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EXISTS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&lt; 500)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056669FB" w14:textId="77777777" w:rsidTr="00137CC4">
        <w:tc>
          <w:tcPr>
            <w:tcW w:w="0" w:type="auto"/>
            <w:gridSpan w:val="2"/>
          </w:tcPr>
          <w:p w14:paraId="7AD9823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694E1EA0" w14:textId="77777777" w:rsidTr="00137CC4">
        <w:tc>
          <w:tcPr>
            <w:tcW w:w="0" w:type="auto"/>
          </w:tcPr>
          <w:p w14:paraId="44FC739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23EA29B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182BAD29" w14:textId="77777777" w:rsidTr="00137CC4">
        <w:tc>
          <w:tcPr>
            <w:tcW w:w="0" w:type="auto"/>
          </w:tcPr>
          <w:p w14:paraId="74F9CA3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DCFCE5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0BFB8994" w14:textId="77777777" w:rsidTr="00137CC4">
        <w:tc>
          <w:tcPr>
            <w:tcW w:w="0" w:type="auto"/>
          </w:tcPr>
          <w:p w14:paraId="5E9EB14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9047B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65B3AB0C" w14:textId="77777777" w:rsidTr="00137CC4">
        <w:tc>
          <w:tcPr>
            <w:tcW w:w="0" w:type="auto"/>
          </w:tcPr>
          <w:p w14:paraId="4BD99A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5FF7EE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38B5CA72" w14:textId="77777777" w:rsidR="009932C3" w:rsidRPr="00734511" w:rsidRDefault="009932C3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345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lastRenderedPageBreak/>
        <w:t>True</w:t>
      </w:r>
    </w:p>
    <w:p w14:paraId="31243E26" w14:textId="77777777" w:rsidR="009932C3" w:rsidRPr="00DE4776" w:rsidRDefault="009932C3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500</w:t>
      </w:r>
    </w:p>
    <w:p w14:paraId="5670FD43" w14:textId="77777777" w:rsidR="009932C3" w:rsidRPr="00DE4776" w:rsidRDefault="009932C3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06F723B9" w14:textId="046945E4" w:rsidR="009932C3" w:rsidRPr="00261146" w:rsidRDefault="009932C3" w:rsidP="0027318C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="008C2EBE" w:rsidRPr="00261146">
        <w:rPr>
          <w:rFonts w:ascii="Times New Roman" w:hAnsi="Times New Roman"/>
          <w:sz w:val="24"/>
          <w:szCs w:val="24"/>
        </w:rPr>
        <w:t xml:space="preserve"> </w:t>
      </w:r>
    </w:p>
    <w:p w14:paraId="0E897FA5" w14:textId="77777777" w:rsidR="00E8187D" w:rsidRPr="00EE755D" w:rsidRDefault="00E8187D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5EC7C76" w14:textId="093D395D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</w:t>
      </w:r>
      <w:r w:rsidR="00E818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</w:t>
      </w:r>
      <w:r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 w:rsidR="00DF7858" w:rsidRPr="00DF78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Письменная работа на курсе</w:t>
      </w:r>
    </w:p>
    <w:p w14:paraId="1C6F9C80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98611" w14:textId="60E3F859" w:rsidR="00A55EC6" w:rsidRPr="00EE755D" w:rsidRDefault="00D97CEB" w:rsidP="00A55EC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типовое задание для </w:t>
      </w:r>
      <w:r w:rsidR="00704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BC3415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Разработка базы данных на </w:t>
      </w:r>
      <w:r w:rsidR="00A55EC6" w:rsidRPr="00EE75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SQL</w:t>
      </w:r>
      <w:r w:rsidR="00BC3415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Задачи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14:paraId="593A4F18" w14:textId="761BE65B" w:rsidR="00A55EC6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</w:t>
      </w:r>
      <w:r w:rsidRPr="00EE75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SQL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-запросы для формирования таблиц с не менее 10 записями в каждой.</w:t>
      </w:r>
    </w:p>
    <w:p w14:paraId="2CF93A3D" w14:textId="3E16E7C3" w:rsidR="00A55EC6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создать макрос и/или модуль для запуска запросов по пункту «а», автоматически формирующий таблицы, поля, записи, схему данных и целостность данных между таблицами.</w:t>
      </w:r>
    </w:p>
    <w:p w14:paraId="52DFF49E" w14:textId="4B5AFFE6" w:rsidR="00D97CEB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</w:t>
      </w:r>
      <w:r w:rsidRPr="00EE75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SQL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-запросы для операций над данными.</w:t>
      </w:r>
    </w:p>
    <w:p w14:paraId="74B82039" w14:textId="42E8CDD5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по итогам проверки пояснительной записки, оформленной в соответствии с требованиями, предъявляемыми к данным работам, и осуществляется в форме ответов на вопросы преподавателя.</w:t>
      </w:r>
    </w:p>
    <w:p w14:paraId="2C58FFA9" w14:textId="77777777" w:rsidR="00D815C7" w:rsidRDefault="00D815C7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6B9134E" w14:textId="7C0ECC9F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типовые вопросы на защите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14:paraId="2B4B6A38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Структуры таблицы. Свойства таблицы и типы данных.</w:t>
      </w:r>
    </w:p>
    <w:p w14:paraId="0736A8F5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Использование данных типа </w:t>
      </w:r>
      <w:r w:rsidRPr="001608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OLE Object</w:t>
      </w: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МЕМО, Гиперссылка. На примере БД.</w:t>
      </w:r>
    </w:p>
    <w:p w14:paraId="56FC84D6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Составной первичный ключ. На примере БД.</w:t>
      </w:r>
    </w:p>
    <w:p w14:paraId="3080EAAC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Ввод логически связанных записей. На примере БД.</w:t>
      </w:r>
    </w:p>
    <w:p w14:paraId="5CB795A9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Логическая структура базы данных.</w:t>
      </w:r>
    </w:p>
    <w:p w14:paraId="09F551AF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Связи между таблицами схемы данных.</w:t>
      </w:r>
    </w:p>
    <w:p w14:paraId="234B5F86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Главные и подчинённые таблицы.</w:t>
      </w:r>
    </w:p>
    <w:p w14:paraId="1D9C4CF5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целостности в базе данных.</w:t>
      </w:r>
    </w:p>
    <w:p w14:paraId="10410C1A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целостности при изменении значений связанных полей в таблицах.</w:t>
      </w:r>
    </w:p>
    <w:p w14:paraId="2A7A04A8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Ограничение доступа к полям таблицы-источника основной части формы.</w:t>
      </w:r>
    </w:p>
    <w:p w14:paraId="26117840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Защита справочных данных от изменений. На примере БД.</w:t>
      </w:r>
    </w:p>
    <w:p w14:paraId="073EF337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Однотабличный запрос на выборку.</w:t>
      </w:r>
    </w:p>
    <w:p w14:paraId="15052ECB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Многотабличный запрос на выборку.</w:t>
      </w:r>
    </w:p>
    <w:p w14:paraId="02E0E2DD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записей результата при выполнении запроса. Ввод параметров в запрос.</w:t>
      </w:r>
    </w:p>
    <w:p w14:paraId="086BE5D8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имён полей различных таблиц в условии отбора.</w:t>
      </w:r>
    </w:p>
    <w:p w14:paraId="2E5D53BB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Вычисляемые поля в запросах.</w:t>
      </w:r>
    </w:p>
    <w:p w14:paraId="4D62099C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групповых операций в запросах.</w:t>
      </w:r>
    </w:p>
    <w:p w14:paraId="45178AB6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Задание условий отбора в запросах с групповыми операциями.</w:t>
      </w:r>
    </w:p>
    <w:p w14:paraId="333152F7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Перекрёстный запрос. На примере БД.</w:t>
      </w:r>
    </w:p>
    <w:p w14:paraId="0648A853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Построение запроса на основе другого запроса.</w:t>
      </w:r>
    </w:p>
    <w:p w14:paraId="1526870F" w14:textId="11489F03" w:rsidR="00D97CEB" w:rsidRPr="00EE755D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задачи, требующей выполнения нескольких запросов и сохранения промежуточных результатов.</w:t>
      </w:r>
    </w:p>
    <w:p w14:paraId="66DFC0D5" w14:textId="77777777" w:rsidR="00D815C7" w:rsidRDefault="00D815C7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217F743" w14:textId="784F5AC4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описание критериев и шкалы оценивания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</w:p>
    <w:p w14:paraId="6C756A47" w14:textId="77777777" w:rsidR="00D97CEB" w:rsidRPr="00EE755D" w:rsidRDefault="00D97CEB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1"/>
        <w:gridCol w:w="7037"/>
      </w:tblGrid>
      <w:tr w:rsidR="00D97CEB" w:rsidRPr="00EE755D" w14:paraId="1EBF7097" w14:textId="77777777" w:rsidTr="001C5DB1">
        <w:trPr>
          <w:tblHeader/>
        </w:trPr>
        <w:tc>
          <w:tcPr>
            <w:tcW w:w="2591" w:type="dxa"/>
            <w:vAlign w:val="center"/>
          </w:tcPr>
          <w:p w14:paraId="6F7B14B0" w14:textId="77777777" w:rsidR="00D97CEB" w:rsidRPr="00EE755D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037" w:type="dxa"/>
            <w:vAlign w:val="center"/>
          </w:tcPr>
          <w:p w14:paraId="5FD58E42" w14:textId="77777777" w:rsidR="00D97CEB" w:rsidRPr="00EE755D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</w:tr>
      <w:tr w:rsidR="00D97CEB" w:rsidRPr="00EE755D" w14:paraId="2123E106" w14:textId="77777777" w:rsidTr="001C5DB1">
        <w:tc>
          <w:tcPr>
            <w:tcW w:w="2591" w:type="dxa"/>
          </w:tcPr>
          <w:p w14:paraId="314F18F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«отлично»</w:t>
            </w:r>
          </w:p>
          <w:p w14:paraId="427C7EFC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7037" w:type="dxa"/>
          </w:tcPr>
          <w:p w14:paraId="3D20748C" w14:textId="0F86E5EB" w:rsidR="00D97CEB" w:rsidRPr="00EE755D" w:rsidRDefault="007C6F7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письменная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выполнена в полном объёме, тема теоретической части раскрыта полностью, все расчёты выполнены без ошибок, дана оценка полученных результатов, достаточно полно описаны предложенные мероприятия, работа выполнено самостоятельно, работа оформлена аккуратно,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на все предложенные вопросы</w:t>
            </w:r>
          </w:p>
        </w:tc>
      </w:tr>
      <w:tr w:rsidR="00D97CEB" w:rsidRPr="00EE755D" w14:paraId="311B651B" w14:textId="77777777" w:rsidTr="001C5DB1">
        <w:tc>
          <w:tcPr>
            <w:tcW w:w="2591" w:type="dxa"/>
          </w:tcPr>
          <w:p w14:paraId="787C659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«хорошо»</w:t>
            </w:r>
          </w:p>
          <w:p w14:paraId="575142F7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7037" w:type="dxa"/>
          </w:tcPr>
          <w:p w14:paraId="6382EF18" w14:textId="4450D571" w:rsidR="00D97CEB" w:rsidRPr="00EE755D" w:rsidRDefault="007C6F7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письменная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выполнена в полном объёме, присутствуют незначительные ошибки при расчётах (не более 20 % от общего числа расчётов), дана оценка полученных результатов, описаны предложенные мероприятия, работа выполнено самостоятельно, работа оформлена аккуратно,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 w:rsidR="00DC0A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="00DC0A37"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C0A37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ответил не на все предложенные вопросы (правильных ответов не менее 80 %)</w:t>
            </w:r>
          </w:p>
        </w:tc>
      </w:tr>
      <w:tr w:rsidR="00D97CEB" w:rsidRPr="00EE755D" w14:paraId="7876E6CA" w14:textId="77777777" w:rsidTr="001C5DB1">
        <w:tc>
          <w:tcPr>
            <w:tcW w:w="2591" w:type="dxa"/>
          </w:tcPr>
          <w:p w14:paraId="03027A2E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«удовлетворительно»</w:t>
            </w:r>
          </w:p>
          <w:p w14:paraId="1115E12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7037" w:type="dxa"/>
          </w:tcPr>
          <w:p w14:paraId="0F6A34C3" w14:textId="6E79FFC7" w:rsidR="00D97CEB" w:rsidRPr="00EE755D" w:rsidRDefault="00DC0A37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письменная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выполнена в полном объёме, присутствуют ошибки при расчётах (не более 50 % от общего числа расчётов), отсутствует оценка полученных результатов, работа выполнено самостоятельно, по оформлению работы имеются замечания, частично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не менее 50 %)</w:t>
            </w:r>
          </w:p>
        </w:tc>
      </w:tr>
      <w:tr w:rsidR="00D97CEB" w:rsidRPr="00D97CEB" w14:paraId="5F7551C0" w14:textId="77777777" w:rsidTr="001C5DB1">
        <w:tc>
          <w:tcPr>
            <w:tcW w:w="2591" w:type="dxa"/>
          </w:tcPr>
          <w:p w14:paraId="0480DE4E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037" w:type="dxa"/>
          </w:tcPr>
          <w:p w14:paraId="5EDD00D2" w14:textId="2AF5A2CC" w:rsidR="00D97CEB" w:rsidRPr="00D97CEB" w:rsidRDefault="00DC0A37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выполнена не в полном объёма, присутствуют ошибки при расчётах (более 50 % от общего числа расчётов); отсутствует оценка полученных результатов, работа выполнено не самостоятельно, по оформлению работы имеются замечания, не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менее 50 %)</w:t>
            </w:r>
          </w:p>
        </w:tc>
      </w:tr>
    </w:tbl>
    <w:p w14:paraId="252AEC7B" w14:textId="7126F682" w:rsidR="006A2C94" w:rsidRDefault="006A2C9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173942" w14:textId="46AF0116" w:rsidR="00CF0B02" w:rsidRDefault="00CF0B02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0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CF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онтролируем</w:t>
      </w:r>
      <w:r w:rsidR="0020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CF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компетенции</w:t>
      </w:r>
    </w:p>
    <w:p w14:paraId="7FDD67DB" w14:textId="77777777" w:rsidR="00CF0B02" w:rsidRDefault="00CF0B02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763FE6" w14:textId="16F2848B" w:rsidR="00EF45F4" w:rsidRPr="002078DC" w:rsidRDefault="00EF45F4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078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Код контролируемой компетенции ПК-3</w:t>
      </w:r>
      <w:r w:rsidR="00F649A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</w:t>
      </w:r>
    </w:p>
    <w:p w14:paraId="350F2F8D" w14:textId="77777777" w:rsidR="00EF45F4" w:rsidRDefault="00EF45F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545782" w14:textId="2AD8E1D8" w:rsidR="00E14FC3" w:rsidRPr="00E11282" w:rsidRDefault="00F649A6" w:rsidP="00E112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4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ПК-30: способностью участвовать в работах по практическому техническому оснащению рабочих мест, размещению основного и вспомогательного оборудования, средств автоматизации, управления, контроля, диагностики и испытаний, а также по их внедрению на производстве</w:t>
      </w:r>
    </w:p>
    <w:p w14:paraId="07CA9103" w14:textId="77777777" w:rsidR="00E11282" w:rsidRDefault="00E11282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2C43C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основные задачи решает система управления технологическими процессами (СУТП)?</w:t>
      </w:r>
    </w:p>
    <w:p w14:paraId="20319A1D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базовые компоненты включает в себя автоматизированная система управления технологическими процессами?</w:t>
      </w:r>
    </w:p>
    <w:p w14:paraId="29F21C6F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предоставляют автоматизированные системы управления технологическими процессами?</w:t>
      </w:r>
    </w:p>
    <w:p w14:paraId="48399641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баз данных в автоматизированных системах управления технологическими процессами?</w:t>
      </w:r>
    </w:p>
    <w:p w14:paraId="644623D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виды информации хранятся в базах данных системы управления технологическими процессами?</w:t>
      </w:r>
    </w:p>
    <w:p w14:paraId="71D9BBF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типы СУБД (систем управления базами данных) могут быть использованы для поддержки автоматизированных систем управления технологическими процессами?</w:t>
      </w:r>
    </w:p>
    <w:p w14:paraId="490D73F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принципы выбора подходящей СУБД для автоматизированной системы управления технологическими процессами?</w:t>
      </w:r>
    </w:p>
    <w:p w14:paraId="24266DE0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сбора данных используются в автоматизированных системах для мониторинга технологических процессов?</w:t>
      </w:r>
    </w:p>
    <w:p w14:paraId="7151E51E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Каковы основные шаги по проектированию базы данных для автоматизированной системы управления технологическими процессами?</w:t>
      </w:r>
    </w:p>
    <w:p w14:paraId="6DCF9952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структуры данных и таблицы могут потребоваться для хранения информации о технологических процессах?</w:t>
      </w:r>
    </w:p>
    <w:p w14:paraId="5039CE82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 обеспечивается безопасность данных в автоматизированных системах управления технологическими процессами?</w:t>
      </w:r>
    </w:p>
    <w:p w14:paraId="54B42479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резервного копирования и восстановления данных используются в системах управления технологическими процессами?</w:t>
      </w:r>
    </w:p>
    <w:p w14:paraId="1DE8083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алгоритмы обработки данных используются для анализа и оптимизации технологических процессов?</w:t>
      </w:r>
    </w:p>
    <w:p w14:paraId="699083D7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Каковы требования к производительности базы данных в системе управления технологическими процессами?</w:t>
      </w:r>
    </w:p>
    <w:p w14:paraId="681EC91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масштабирования баз данных применяются для поддержки роста автоматизированной системы?</w:t>
      </w:r>
    </w:p>
    <w:p w14:paraId="0015461C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система управления технологическими процессами обеспечивает взаимодействие с другими информационными системами в предприятии?</w:t>
      </w:r>
    </w:p>
    <w:p w14:paraId="4B2F4FFA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ключевые метрики используются для оценки эффективности автоматизированной системы управления технологическими процессами?</w:t>
      </w:r>
    </w:p>
    <w:p w14:paraId="711BFF50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риски связаны с внедрением автоматизированных систем управления технологическими процессами и как их можно снизить?</w:t>
      </w:r>
    </w:p>
    <w:p w14:paraId="5A1E9134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технико-экономического обоснования в процессе создания автоматизированной системы управления технологическими процессами?</w:t>
      </w:r>
    </w:p>
    <w:p w14:paraId="65C4132F" w14:textId="61B55C85" w:rsidR="00EF45F4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оценки экономической эффективности автоматизированных систем управления технологическими процессами применяются при подготовке технико-экономического обоснования?</w:t>
      </w:r>
    </w:p>
    <w:p w14:paraId="43A7345F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сбора исходных данных об объекте управления используются в вашей организации?</w:t>
      </w:r>
    </w:p>
    <w:p w14:paraId="0090F230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категории данных об объекте управления считаются критическими для вашей деятельности?</w:t>
      </w:r>
    </w:p>
    <w:p w14:paraId="53A7CE7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баз данных в процессе сбора и хранения данных об объекте управления?</w:t>
      </w:r>
    </w:p>
    <w:p w14:paraId="67A87974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 обеспечивается целостность и безопасность данных при их сборе?</w:t>
      </w:r>
    </w:p>
    <w:p w14:paraId="454854B8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стандарты и нормативы регулируют сбор и хранение данных об объекте управления?</w:t>
      </w:r>
    </w:p>
    <w:p w14:paraId="02E7012C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средства автоматизации используются для сбора данных об объекте управления?</w:t>
      </w:r>
    </w:p>
    <w:p w14:paraId="73249EC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обработки данных применяются для очистки и структурирования исходных данных?</w:t>
      </w:r>
    </w:p>
    <w:p w14:paraId="5EECB939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Какая роль систем управления базами данных (СУБД) в процессе обработки данных об объекте управления?</w:t>
      </w:r>
    </w:p>
    <w:p w14:paraId="3A8AAAA1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данных используются для выявления трендов и паттернов в исходных данных?</w:t>
      </w:r>
    </w:p>
    <w:p w14:paraId="74C0C40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инструменты и технологии используются для визуализации данных об объекте управления?</w:t>
      </w:r>
    </w:p>
    <w:p w14:paraId="222DC6DE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данные о зарубежных аналогах вашего объекта управления собираются и хранятся?</w:t>
      </w:r>
    </w:p>
    <w:p w14:paraId="513309A4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сравнительного анализа применяются для сравнения вашего объекта управления с зарубежными аналогами?</w:t>
      </w:r>
    </w:p>
    <w:p w14:paraId="2E05ADFF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выгоды может принести анализ отечественных и зарубежных аналогов вашего объекта управления?</w:t>
      </w:r>
    </w:p>
    <w:p w14:paraId="2AF0EC2D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метрики и показатели используются при анализе и сравнении данных об объекте управления?</w:t>
      </w:r>
    </w:p>
    <w:p w14:paraId="13A957F5" w14:textId="77A13A55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рекомендации или решения могут быть предложены на основе анализа исходных данных об объекте управления и его аналогах?</w:t>
      </w:r>
    </w:p>
    <w:p w14:paraId="0192625D" w14:textId="77777777" w:rsidR="000664CE" w:rsidRDefault="000664CE" w:rsidP="000664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B504A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задачи решает система управления технологическими процессами (СУТП)?</w:t>
      </w:r>
    </w:p>
    <w:p w14:paraId="48800AA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хранение данных</w:t>
      </w:r>
    </w:p>
    <w:p w14:paraId="7324907C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Управление производственными процессами</w:t>
      </w:r>
    </w:p>
    <w:p w14:paraId="5CC7E89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Работа с графическими данными</w:t>
      </w:r>
    </w:p>
    <w:p w14:paraId="7C33F41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d) Все вышеперечисленное</w:t>
      </w:r>
    </w:p>
    <w:p w14:paraId="7028693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Управление производственными процессами</w:t>
      </w:r>
    </w:p>
    <w:p w14:paraId="5958CF2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0ED35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компонент является основным для хранения данных в автоматизированной системе управления технологическими процессами?</w:t>
      </w:r>
    </w:p>
    <w:p w14:paraId="36CFA7B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Центральный процессор</w:t>
      </w:r>
    </w:p>
    <w:p w14:paraId="57613CB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База данных</w:t>
      </w:r>
    </w:p>
    <w:p w14:paraId="4864202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Сетевое оборудование</w:t>
      </w:r>
    </w:p>
    <w:p w14:paraId="4431B3C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Монитор</w:t>
      </w:r>
    </w:p>
    <w:p w14:paraId="41C9F98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База данных</w:t>
      </w:r>
    </w:p>
    <w:p w14:paraId="7C76D15C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4AB965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данные обычно хранятся в базе данных системы управления технологическими процессами?</w:t>
      </w:r>
    </w:p>
    <w:p w14:paraId="4EB7450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текстовые описания процессов</w:t>
      </w:r>
    </w:p>
    <w:p w14:paraId="67DF5E8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Информация о производственной мощности</w:t>
      </w:r>
    </w:p>
    <w:p w14:paraId="7F3A441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Данные о текущих параметрах процесса</w:t>
      </w:r>
    </w:p>
    <w:p w14:paraId="795351D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0C7882F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06445AE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60135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СУБД могут быть использованы для поддержки автоматизированных систем управления технологическими процессами?</w:t>
      </w:r>
    </w:p>
    <w:p w14:paraId="0BD34FD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MySQL</w:t>
      </w:r>
    </w:p>
    <w:p w14:paraId="44A9E2E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Любые СУБД, совместимые с SQL</w:t>
      </w:r>
    </w:p>
    <w:p w14:paraId="4471EFC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c) Только </w:t>
      </w:r>
      <w:proofErr w:type="spellStart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NoSQL</w:t>
      </w:r>
      <w:proofErr w:type="spellEnd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базы данных</w:t>
      </w:r>
    </w:p>
    <w:p w14:paraId="6207E8C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Только Microsoft Access</w:t>
      </w:r>
    </w:p>
    <w:p w14:paraId="6478F09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Любые СУБД, совместимые с SQL</w:t>
      </w:r>
    </w:p>
    <w:p w14:paraId="0EB24E0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67804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обеспечивают безопасность данных в системе управления технологическими процессами?</w:t>
      </w:r>
    </w:p>
    <w:p w14:paraId="42B251E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Регулярное резервное копирование</w:t>
      </w:r>
    </w:p>
    <w:p w14:paraId="4DFC164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Шифрование данных</w:t>
      </w:r>
    </w:p>
    <w:p w14:paraId="5AEE9C9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Физическая охрана серверов</w:t>
      </w:r>
    </w:p>
    <w:p w14:paraId="0EF9688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112BD49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59868A2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6DEA75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метрики можно использовать для оценки эффективности автоматизированной системы управления технологическими процессами?</w:t>
      </w:r>
    </w:p>
    <w:p w14:paraId="28C8558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Производительность базы данных</w:t>
      </w:r>
    </w:p>
    <w:p w14:paraId="28852F4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Время отклика системы</w:t>
      </w:r>
    </w:p>
    <w:p w14:paraId="1872679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Количество записей в журналах событий</w:t>
      </w:r>
    </w:p>
    <w:p w14:paraId="77FDE92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62E70F7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5549BB1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9A962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риски могут возникнуть при внедрении автоматизированной системы управления технологическими процессами?</w:t>
      </w:r>
    </w:p>
    <w:p w14:paraId="2D7E3BB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Увеличение производительности</w:t>
      </w:r>
    </w:p>
    <w:p w14:paraId="5EC6B40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Потеря данных</w:t>
      </w:r>
    </w:p>
    <w:p w14:paraId="07F444E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Сокращение расходов на обслуживание</w:t>
      </w:r>
    </w:p>
    <w:p w14:paraId="4103669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Улучшение безопасности</w:t>
      </w:r>
    </w:p>
    <w:p w14:paraId="3A84B76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Потеря данных</w:t>
      </w:r>
    </w:p>
    <w:p w14:paraId="107CDBD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0B60E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Какие методы оценки экономической эффективности применяются при подготовке технико-экономического обоснования автоматизированной системы управления технологическими процессами?</w:t>
      </w:r>
    </w:p>
    <w:p w14:paraId="4C91AA4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Внутренняя норма прибыли (IRR)</w:t>
      </w:r>
    </w:p>
    <w:p w14:paraId="0B3D50C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Коэффициент корреляции</w:t>
      </w:r>
    </w:p>
    <w:p w14:paraId="4A5017D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Метод критического пути (CPM)</w:t>
      </w:r>
    </w:p>
    <w:p w14:paraId="7DAE71A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284A435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a) Внутренняя норма прибыли (IRR)</w:t>
      </w:r>
    </w:p>
    <w:p w14:paraId="44066B9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5AA44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данные могут храниться в базе данных системы управления технологическими процессами?</w:t>
      </w:r>
    </w:p>
    <w:p w14:paraId="415BF2A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Данные о производственных заказах</w:t>
      </w:r>
    </w:p>
    <w:p w14:paraId="7F78F4D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Только история изменений в базе данных</w:t>
      </w:r>
    </w:p>
    <w:p w14:paraId="5E55C5D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Технические спецификации оборудования</w:t>
      </w:r>
    </w:p>
    <w:p w14:paraId="1B933B3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7A54A29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1BEDAE35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40E1C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сбора данных используются в системах управления технологическими процессами?</w:t>
      </w:r>
    </w:p>
    <w:p w14:paraId="3C223D7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ручной ввод</w:t>
      </w:r>
    </w:p>
    <w:p w14:paraId="089C3A6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Сенсоры и датчики</w:t>
      </w:r>
    </w:p>
    <w:p w14:paraId="6C7A0C4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Сбор данных с помощью камер</w:t>
      </w:r>
    </w:p>
    <w:p w14:paraId="2137330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5DAE596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04A8C2E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49BC6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компоненты обычно включает в себя автоматизированная система управления технологическими процессами?</w:t>
      </w:r>
    </w:p>
    <w:p w14:paraId="7CCDCD3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серверы</w:t>
      </w:r>
    </w:p>
    <w:p w14:paraId="7E47160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Центральный процессор</w:t>
      </w:r>
    </w:p>
    <w:p w14:paraId="0825741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Программное обеспечение и аппаратное оборудование</w:t>
      </w:r>
    </w:p>
    <w:p w14:paraId="1FE39D4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7A1671F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Программное обеспечение и аппаратное оборудование</w:t>
      </w:r>
    </w:p>
    <w:p w14:paraId="4A1F905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F016B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масштабирования баз данных применяются для поддержки роста автоматизированных систем управления технологическими процессами?</w:t>
      </w:r>
    </w:p>
    <w:p w14:paraId="10A4598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Ручное масштабирование</w:t>
      </w:r>
    </w:p>
    <w:p w14:paraId="0C0B4AD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Горизонтальное масштабирование</w:t>
      </w:r>
    </w:p>
    <w:p w14:paraId="2843CA5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Вертикальное масштабирование</w:t>
      </w:r>
    </w:p>
    <w:p w14:paraId="4BB54A96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04FB291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3263637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EABFF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типы СУБД (систем управления базами данных) могут быть использованы для поддержки автоматизированных систем управления технологическими процессами?</w:t>
      </w:r>
    </w:p>
    <w:p w14:paraId="2DD33F5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SQL-СУБД</w:t>
      </w:r>
    </w:p>
    <w:p w14:paraId="1C32F4C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b) Только </w:t>
      </w:r>
      <w:proofErr w:type="spellStart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NoSQL</w:t>
      </w:r>
      <w:proofErr w:type="spellEnd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-СУБД</w:t>
      </w:r>
    </w:p>
    <w:p w14:paraId="69E56B4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c) SQL-СУБД и </w:t>
      </w:r>
      <w:proofErr w:type="spellStart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NoSQL</w:t>
      </w:r>
      <w:proofErr w:type="spellEnd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-СУБД</w:t>
      </w:r>
    </w:p>
    <w:p w14:paraId="21508B36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Только Microsoft Access</w:t>
      </w:r>
    </w:p>
    <w:p w14:paraId="29F94DF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Ответ: c) SQL-СУБД и </w:t>
      </w:r>
      <w:proofErr w:type="spellStart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NoSQL</w:t>
      </w:r>
      <w:proofErr w:type="spellEnd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-СУБД</w:t>
      </w:r>
    </w:p>
    <w:p w14:paraId="5C31C5A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78F407" w14:textId="4ED98C05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сравнительного анализа могут быть использованы при сравнении объекта управления с зарубежными аналогами?</w:t>
      </w:r>
    </w:p>
    <w:p w14:paraId="4736B89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Анализ технических характеристик</w:t>
      </w:r>
    </w:p>
    <w:p w14:paraId="1955337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b) Сравнение цен</w:t>
      </w:r>
    </w:p>
    <w:p w14:paraId="74A4C45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Оценка качества обслуживания</w:t>
      </w:r>
    </w:p>
    <w:p w14:paraId="700DCC9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5C6FC97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47902AF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CC94E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сбора данных об объекте управления используются для мониторинга технологических процессов?</w:t>
      </w:r>
    </w:p>
    <w:p w14:paraId="4378451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ручной сбор данных</w:t>
      </w:r>
    </w:p>
    <w:p w14:paraId="77FF7CE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b) Сбор данных с помощью </w:t>
      </w:r>
      <w:proofErr w:type="spellStart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IoT</w:t>
      </w:r>
      <w:proofErr w:type="spellEnd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-сенсоров</w:t>
      </w:r>
    </w:p>
    <w:p w14:paraId="1F670D9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Использование человеческих наблюдений</w:t>
      </w:r>
    </w:p>
    <w:p w14:paraId="4F81673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51706558" w14:textId="3262AC5C" w:rsidR="000664CE" w:rsidRPr="00EF45F4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sectPr w:rsidR="000664CE" w:rsidRPr="00EF45F4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CFA3" w14:textId="77777777" w:rsidR="006F67F2" w:rsidRDefault="006F67F2" w:rsidP="006B3694">
      <w:pPr>
        <w:spacing w:after="0" w:line="240" w:lineRule="auto"/>
      </w:pPr>
      <w:r>
        <w:separator/>
      </w:r>
    </w:p>
  </w:endnote>
  <w:endnote w:type="continuationSeparator" w:id="0">
    <w:p w14:paraId="6FF77F24" w14:textId="77777777" w:rsidR="006F67F2" w:rsidRDefault="006F67F2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6AB8" w14:textId="77777777" w:rsidR="006F67F2" w:rsidRDefault="006F67F2" w:rsidP="006B3694">
      <w:pPr>
        <w:spacing w:after="0" w:line="240" w:lineRule="auto"/>
      </w:pPr>
      <w:r>
        <w:separator/>
      </w:r>
    </w:p>
  </w:footnote>
  <w:footnote w:type="continuationSeparator" w:id="0">
    <w:p w14:paraId="23A58386" w14:textId="77777777" w:rsidR="006F67F2" w:rsidRDefault="006F67F2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258F42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9" w15:restartNumberingAfterBreak="0">
    <w:nsid w:val="03562F92"/>
    <w:multiLevelType w:val="hybridMultilevel"/>
    <w:tmpl w:val="40A0AEE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7B338E"/>
    <w:multiLevelType w:val="hybridMultilevel"/>
    <w:tmpl w:val="8C9A73BC"/>
    <w:lvl w:ilvl="0" w:tplc="FAA67D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206E4E"/>
    <w:multiLevelType w:val="hybridMultilevel"/>
    <w:tmpl w:val="F1AC18C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DC1D76"/>
    <w:multiLevelType w:val="hybridMultilevel"/>
    <w:tmpl w:val="F2DCA40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4D6552"/>
    <w:multiLevelType w:val="hybridMultilevel"/>
    <w:tmpl w:val="7D62ABB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43FCC"/>
    <w:multiLevelType w:val="hybridMultilevel"/>
    <w:tmpl w:val="6EBE0B5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62EEF"/>
    <w:multiLevelType w:val="hybridMultilevel"/>
    <w:tmpl w:val="62F4997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F485C"/>
    <w:multiLevelType w:val="hybridMultilevel"/>
    <w:tmpl w:val="65EA269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A01F06"/>
    <w:multiLevelType w:val="hybridMultilevel"/>
    <w:tmpl w:val="BBFA18C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7504CB"/>
    <w:multiLevelType w:val="hybridMultilevel"/>
    <w:tmpl w:val="F8DA755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424FA"/>
    <w:multiLevelType w:val="hybridMultilevel"/>
    <w:tmpl w:val="64E2A50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D1BF6"/>
    <w:multiLevelType w:val="hybridMultilevel"/>
    <w:tmpl w:val="D02A6AE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40F34"/>
    <w:multiLevelType w:val="hybridMultilevel"/>
    <w:tmpl w:val="D014325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0568FD"/>
    <w:multiLevelType w:val="hybridMultilevel"/>
    <w:tmpl w:val="0B6EDAA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466CB"/>
    <w:multiLevelType w:val="multilevel"/>
    <w:tmpl w:val="D7D81F0C"/>
    <w:styleLink w:val="1"/>
    <w:lvl w:ilvl="0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487D74"/>
    <w:multiLevelType w:val="hybridMultilevel"/>
    <w:tmpl w:val="1F684D70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36408"/>
    <w:multiLevelType w:val="hybridMultilevel"/>
    <w:tmpl w:val="B876FE8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141E9"/>
    <w:multiLevelType w:val="hybridMultilevel"/>
    <w:tmpl w:val="8C424E2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C34BC5"/>
    <w:multiLevelType w:val="hybridMultilevel"/>
    <w:tmpl w:val="02D8559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397353"/>
    <w:multiLevelType w:val="hybridMultilevel"/>
    <w:tmpl w:val="0C6AB76E"/>
    <w:lvl w:ilvl="0" w:tplc="55A4ECF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6F0EDC"/>
    <w:multiLevelType w:val="hybridMultilevel"/>
    <w:tmpl w:val="8FC01DC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F74942"/>
    <w:multiLevelType w:val="hybridMultilevel"/>
    <w:tmpl w:val="57BC29F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F673DD"/>
    <w:multiLevelType w:val="hybridMultilevel"/>
    <w:tmpl w:val="7346A96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0B734C"/>
    <w:multiLevelType w:val="hybridMultilevel"/>
    <w:tmpl w:val="088A0422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574D73"/>
    <w:multiLevelType w:val="hybridMultilevel"/>
    <w:tmpl w:val="F11AFB9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D3220B"/>
    <w:multiLevelType w:val="hybridMultilevel"/>
    <w:tmpl w:val="742A100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E156A8"/>
    <w:multiLevelType w:val="hybridMultilevel"/>
    <w:tmpl w:val="6B48405C"/>
    <w:lvl w:ilvl="0" w:tplc="BAC82EB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AC4EFC"/>
    <w:multiLevelType w:val="hybridMultilevel"/>
    <w:tmpl w:val="4CB88430"/>
    <w:lvl w:ilvl="0" w:tplc="8752D9E6">
      <w:start w:val="1"/>
      <w:numFmt w:val="russianLow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761B23"/>
    <w:multiLevelType w:val="hybridMultilevel"/>
    <w:tmpl w:val="9B70C01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1A0783"/>
    <w:multiLevelType w:val="hybridMultilevel"/>
    <w:tmpl w:val="97B474A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F92D4B"/>
    <w:multiLevelType w:val="hybridMultilevel"/>
    <w:tmpl w:val="B8FC138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C5E63"/>
    <w:multiLevelType w:val="hybridMultilevel"/>
    <w:tmpl w:val="84FE75B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2259FB"/>
    <w:multiLevelType w:val="hybridMultilevel"/>
    <w:tmpl w:val="5FF0D44E"/>
    <w:lvl w:ilvl="0" w:tplc="FAA67D04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F67439"/>
    <w:multiLevelType w:val="hybridMultilevel"/>
    <w:tmpl w:val="17B49F28"/>
    <w:lvl w:ilvl="0" w:tplc="BE2E87B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FB3522"/>
    <w:multiLevelType w:val="hybridMultilevel"/>
    <w:tmpl w:val="1E305D4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D420D5"/>
    <w:multiLevelType w:val="hybridMultilevel"/>
    <w:tmpl w:val="9E30111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131B63"/>
    <w:multiLevelType w:val="hybridMultilevel"/>
    <w:tmpl w:val="A8B0176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027847"/>
    <w:multiLevelType w:val="hybridMultilevel"/>
    <w:tmpl w:val="13BE9DE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7070D7"/>
    <w:multiLevelType w:val="hybridMultilevel"/>
    <w:tmpl w:val="D7D81F0C"/>
    <w:lvl w:ilvl="0" w:tplc="9DB23F5A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3C7D4F"/>
    <w:multiLevelType w:val="hybridMultilevel"/>
    <w:tmpl w:val="19FE770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142A46"/>
    <w:multiLevelType w:val="hybridMultilevel"/>
    <w:tmpl w:val="D094369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003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905576">
    <w:abstractNumId w:val="10"/>
  </w:num>
  <w:num w:numId="3" w16cid:durableId="8277883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2138261">
    <w:abstractNumId w:val="33"/>
  </w:num>
  <w:num w:numId="5" w16cid:durableId="1841502734">
    <w:abstractNumId w:val="34"/>
  </w:num>
  <w:num w:numId="6" w16cid:durableId="228344704">
    <w:abstractNumId w:val="47"/>
  </w:num>
  <w:num w:numId="7" w16cid:durableId="1021472976">
    <w:abstractNumId w:val="23"/>
  </w:num>
  <w:num w:numId="8" w16cid:durableId="154537368">
    <w:abstractNumId w:val="22"/>
  </w:num>
  <w:num w:numId="9" w16cid:durableId="347561087">
    <w:abstractNumId w:val="29"/>
  </w:num>
  <w:num w:numId="10" w16cid:durableId="317223904">
    <w:abstractNumId w:val="18"/>
  </w:num>
  <w:num w:numId="11" w16cid:durableId="1330018659">
    <w:abstractNumId w:val="16"/>
  </w:num>
  <w:num w:numId="12" w16cid:durableId="1769889138">
    <w:abstractNumId w:val="32"/>
  </w:num>
  <w:num w:numId="13" w16cid:durableId="2903439">
    <w:abstractNumId w:val="17"/>
  </w:num>
  <w:num w:numId="14" w16cid:durableId="174925231">
    <w:abstractNumId w:val="45"/>
  </w:num>
  <w:num w:numId="15" w16cid:durableId="1261378242">
    <w:abstractNumId w:val="36"/>
  </w:num>
  <w:num w:numId="16" w16cid:durableId="1168056330">
    <w:abstractNumId w:val="38"/>
  </w:num>
  <w:num w:numId="17" w16cid:durableId="2068066261">
    <w:abstractNumId w:val="20"/>
  </w:num>
  <w:num w:numId="18" w16cid:durableId="422725588">
    <w:abstractNumId w:val="43"/>
  </w:num>
  <w:num w:numId="19" w16cid:durableId="81344301">
    <w:abstractNumId w:val="48"/>
  </w:num>
  <w:num w:numId="20" w16cid:durableId="1793816350">
    <w:abstractNumId w:val="13"/>
  </w:num>
  <w:num w:numId="21" w16cid:durableId="1420323331">
    <w:abstractNumId w:val="30"/>
  </w:num>
  <w:num w:numId="22" w16cid:durableId="1738894087">
    <w:abstractNumId w:val="31"/>
  </w:num>
  <w:num w:numId="23" w16cid:durableId="969938316">
    <w:abstractNumId w:val="40"/>
  </w:num>
  <w:num w:numId="24" w16cid:durableId="1311248497">
    <w:abstractNumId w:val="9"/>
  </w:num>
  <w:num w:numId="25" w16cid:durableId="458688301">
    <w:abstractNumId w:val="11"/>
  </w:num>
  <w:num w:numId="26" w16cid:durableId="2121757562">
    <w:abstractNumId w:val="46"/>
  </w:num>
  <w:num w:numId="27" w16cid:durableId="953635864">
    <w:abstractNumId w:val="39"/>
  </w:num>
  <w:num w:numId="28" w16cid:durableId="705108273">
    <w:abstractNumId w:val="25"/>
  </w:num>
  <w:num w:numId="29" w16cid:durableId="738358820">
    <w:abstractNumId w:val="19"/>
  </w:num>
  <w:num w:numId="30" w16cid:durableId="1748264534">
    <w:abstractNumId w:val="24"/>
  </w:num>
  <w:num w:numId="31" w16cid:durableId="304160446">
    <w:abstractNumId w:val="15"/>
  </w:num>
  <w:num w:numId="32" w16cid:durableId="1911889794">
    <w:abstractNumId w:val="44"/>
  </w:num>
  <w:num w:numId="33" w16cid:durableId="1685399118">
    <w:abstractNumId w:val="26"/>
  </w:num>
  <w:num w:numId="34" w16cid:durableId="467478885">
    <w:abstractNumId w:val="37"/>
  </w:num>
  <w:num w:numId="35" w16cid:durableId="310790506">
    <w:abstractNumId w:val="27"/>
  </w:num>
  <w:num w:numId="36" w16cid:durableId="875192205">
    <w:abstractNumId w:val="49"/>
  </w:num>
  <w:num w:numId="37" w16cid:durableId="695425464">
    <w:abstractNumId w:val="21"/>
  </w:num>
  <w:num w:numId="38" w16cid:durableId="1422873178">
    <w:abstractNumId w:val="12"/>
  </w:num>
  <w:num w:numId="39" w16cid:durableId="452216983">
    <w:abstractNumId w:val="14"/>
  </w:num>
  <w:num w:numId="40" w16cid:durableId="2055306940">
    <w:abstractNumId w:val="35"/>
  </w:num>
  <w:num w:numId="41" w16cid:durableId="854268710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0503B"/>
    <w:rsid w:val="00010FDB"/>
    <w:rsid w:val="00020445"/>
    <w:rsid w:val="00020EB1"/>
    <w:rsid w:val="000245A7"/>
    <w:rsid w:val="00024938"/>
    <w:rsid w:val="00035AA1"/>
    <w:rsid w:val="00036F0C"/>
    <w:rsid w:val="000429F7"/>
    <w:rsid w:val="00042B24"/>
    <w:rsid w:val="00057274"/>
    <w:rsid w:val="000664CE"/>
    <w:rsid w:val="00067379"/>
    <w:rsid w:val="00067DD5"/>
    <w:rsid w:val="00076F57"/>
    <w:rsid w:val="0008014D"/>
    <w:rsid w:val="000850A8"/>
    <w:rsid w:val="00091F1A"/>
    <w:rsid w:val="000B1224"/>
    <w:rsid w:val="000C3C6C"/>
    <w:rsid w:val="000D05A9"/>
    <w:rsid w:val="000D1A81"/>
    <w:rsid w:val="000D2D14"/>
    <w:rsid w:val="000E4A53"/>
    <w:rsid w:val="000F27A7"/>
    <w:rsid w:val="001171A3"/>
    <w:rsid w:val="001204BB"/>
    <w:rsid w:val="001326F0"/>
    <w:rsid w:val="00137D57"/>
    <w:rsid w:val="00143C3F"/>
    <w:rsid w:val="00146485"/>
    <w:rsid w:val="001608E8"/>
    <w:rsid w:val="00172DD2"/>
    <w:rsid w:val="0018275F"/>
    <w:rsid w:val="00191D2D"/>
    <w:rsid w:val="00192088"/>
    <w:rsid w:val="001A203D"/>
    <w:rsid w:val="001A2F3D"/>
    <w:rsid w:val="001B0C3A"/>
    <w:rsid w:val="001C218A"/>
    <w:rsid w:val="001C5DB1"/>
    <w:rsid w:val="001C6788"/>
    <w:rsid w:val="001F0DF7"/>
    <w:rsid w:val="001F3E6A"/>
    <w:rsid w:val="00200891"/>
    <w:rsid w:val="002022E5"/>
    <w:rsid w:val="00203891"/>
    <w:rsid w:val="002078DC"/>
    <w:rsid w:val="00224F91"/>
    <w:rsid w:val="00232A31"/>
    <w:rsid w:val="00242C5A"/>
    <w:rsid w:val="00253419"/>
    <w:rsid w:val="00261146"/>
    <w:rsid w:val="0026128B"/>
    <w:rsid w:val="0027318C"/>
    <w:rsid w:val="0027611F"/>
    <w:rsid w:val="00287C45"/>
    <w:rsid w:val="002970FC"/>
    <w:rsid w:val="002B47BD"/>
    <w:rsid w:val="002C3A5E"/>
    <w:rsid w:val="002E75B0"/>
    <w:rsid w:val="002F1E10"/>
    <w:rsid w:val="0031271C"/>
    <w:rsid w:val="003302B0"/>
    <w:rsid w:val="00333C37"/>
    <w:rsid w:val="003501AD"/>
    <w:rsid w:val="00356737"/>
    <w:rsid w:val="00380884"/>
    <w:rsid w:val="003879FF"/>
    <w:rsid w:val="003A3884"/>
    <w:rsid w:val="003A5E4B"/>
    <w:rsid w:val="003B7674"/>
    <w:rsid w:val="003C5E20"/>
    <w:rsid w:val="003C6B0A"/>
    <w:rsid w:val="003D1D28"/>
    <w:rsid w:val="003F06AB"/>
    <w:rsid w:val="004170E3"/>
    <w:rsid w:val="00417291"/>
    <w:rsid w:val="0045693D"/>
    <w:rsid w:val="00456DAE"/>
    <w:rsid w:val="00492E1B"/>
    <w:rsid w:val="004A0870"/>
    <w:rsid w:val="004B1CED"/>
    <w:rsid w:val="004B63EF"/>
    <w:rsid w:val="004D08BF"/>
    <w:rsid w:val="004D416C"/>
    <w:rsid w:val="004E5E17"/>
    <w:rsid w:val="00500A21"/>
    <w:rsid w:val="0050570F"/>
    <w:rsid w:val="00517B50"/>
    <w:rsid w:val="005339FD"/>
    <w:rsid w:val="00536976"/>
    <w:rsid w:val="00541D50"/>
    <w:rsid w:val="00555C1E"/>
    <w:rsid w:val="00564C4B"/>
    <w:rsid w:val="00585E40"/>
    <w:rsid w:val="00595647"/>
    <w:rsid w:val="005A3690"/>
    <w:rsid w:val="005B0EB4"/>
    <w:rsid w:val="005D17E7"/>
    <w:rsid w:val="005D276C"/>
    <w:rsid w:val="005D4F9A"/>
    <w:rsid w:val="005F0445"/>
    <w:rsid w:val="005F5301"/>
    <w:rsid w:val="006343C4"/>
    <w:rsid w:val="00634CCE"/>
    <w:rsid w:val="00634F17"/>
    <w:rsid w:val="00646A3F"/>
    <w:rsid w:val="00652AA3"/>
    <w:rsid w:val="0069066D"/>
    <w:rsid w:val="006961AC"/>
    <w:rsid w:val="006A2C94"/>
    <w:rsid w:val="006B09A7"/>
    <w:rsid w:val="006B3694"/>
    <w:rsid w:val="006B5CE0"/>
    <w:rsid w:val="006C224C"/>
    <w:rsid w:val="006C4964"/>
    <w:rsid w:val="006C677A"/>
    <w:rsid w:val="006C6991"/>
    <w:rsid w:val="006D2E87"/>
    <w:rsid w:val="006E3A05"/>
    <w:rsid w:val="006E3C27"/>
    <w:rsid w:val="006F15B1"/>
    <w:rsid w:val="006F67F2"/>
    <w:rsid w:val="00704500"/>
    <w:rsid w:val="00714F9F"/>
    <w:rsid w:val="0072093F"/>
    <w:rsid w:val="00723F33"/>
    <w:rsid w:val="00732815"/>
    <w:rsid w:val="00734511"/>
    <w:rsid w:val="0074181E"/>
    <w:rsid w:val="00742DA2"/>
    <w:rsid w:val="0074442E"/>
    <w:rsid w:val="00763AA6"/>
    <w:rsid w:val="00765FC7"/>
    <w:rsid w:val="0077032A"/>
    <w:rsid w:val="00770AD2"/>
    <w:rsid w:val="00771051"/>
    <w:rsid w:val="007745AD"/>
    <w:rsid w:val="0077493F"/>
    <w:rsid w:val="007870FB"/>
    <w:rsid w:val="007901BD"/>
    <w:rsid w:val="00793848"/>
    <w:rsid w:val="007939E2"/>
    <w:rsid w:val="007A21ED"/>
    <w:rsid w:val="007A533A"/>
    <w:rsid w:val="007C4E80"/>
    <w:rsid w:val="007C6F7B"/>
    <w:rsid w:val="007F0125"/>
    <w:rsid w:val="007F7A7E"/>
    <w:rsid w:val="00810D15"/>
    <w:rsid w:val="00811A54"/>
    <w:rsid w:val="0084056B"/>
    <w:rsid w:val="008522F8"/>
    <w:rsid w:val="00852348"/>
    <w:rsid w:val="008563CF"/>
    <w:rsid w:val="008765CB"/>
    <w:rsid w:val="00895B2B"/>
    <w:rsid w:val="008A61D3"/>
    <w:rsid w:val="008C0AF8"/>
    <w:rsid w:val="008C2EBE"/>
    <w:rsid w:val="008D357B"/>
    <w:rsid w:val="008E187D"/>
    <w:rsid w:val="00924556"/>
    <w:rsid w:val="00953454"/>
    <w:rsid w:val="0097640A"/>
    <w:rsid w:val="00982255"/>
    <w:rsid w:val="009840D6"/>
    <w:rsid w:val="00990EB4"/>
    <w:rsid w:val="009932C3"/>
    <w:rsid w:val="009A34D0"/>
    <w:rsid w:val="009C184C"/>
    <w:rsid w:val="009D06CE"/>
    <w:rsid w:val="009D2C40"/>
    <w:rsid w:val="009D2E05"/>
    <w:rsid w:val="00A066C8"/>
    <w:rsid w:val="00A226A9"/>
    <w:rsid w:val="00A239F9"/>
    <w:rsid w:val="00A55EC6"/>
    <w:rsid w:val="00A67F21"/>
    <w:rsid w:val="00A807C3"/>
    <w:rsid w:val="00AA1A3C"/>
    <w:rsid w:val="00AD5F60"/>
    <w:rsid w:val="00AE67B1"/>
    <w:rsid w:val="00AF4018"/>
    <w:rsid w:val="00B04856"/>
    <w:rsid w:val="00B15391"/>
    <w:rsid w:val="00B249F0"/>
    <w:rsid w:val="00B26EE4"/>
    <w:rsid w:val="00B35A4F"/>
    <w:rsid w:val="00B36FDE"/>
    <w:rsid w:val="00B5618A"/>
    <w:rsid w:val="00B71940"/>
    <w:rsid w:val="00B942E9"/>
    <w:rsid w:val="00B958FE"/>
    <w:rsid w:val="00B97BBD"/>
    <w:rsid w:val="00BA0C00"/>
    <w:rsid w:val="00BC3415"/>
    <w:rsid w:val="00BC7F1E"/>
    <w:rsid w:val="00BD00EA"/>
    <w:rsid w:val="00BD2CF6"/>
    <w:rsid w:val="00BE143D"/>
    <w:rsid w:val="00BE7914"/>
    <w:rsid w:val="00BF5C5E"/>
    <w:rsid w:val="00C3592F"/>
    <w:rsid w:val="00C567C3"/>
    <w:rsid w:val="00C6051B"/>
    <w:rsid w:val="00C639D6"/>
    <w:rsid w:val="00C75E61"/>
    <w:rsid w:val="00C907FB"/>
    <w:rsid w:val="00C92160"/>
    <w:rsid w:val="00CA10A8"/>
    <w:rsid w:val="00CC55DD"/>
    <w:rsid w:val="00CD2D05"/>
    <w:rsid w:val="00CD7919"/>
    <w:rsid w:val="00CE343D"/>
    <w:rsid w:val="00CE4C4B"/>
    <w:rsid w:val="00CF0B02"/>
    <w:rsid w:val="00CF56E4"/>
    <w:rsid w:val="00D14A39"/>
    <w:rsid w:val="00D4304D"/>
    <w:rsid w:val="00D47830"/>
    <w:rsid w:val="00D5471B"/>
    <w:rsid w:val="00D57ED5"/>
    <w:rsid w:val="00D61F23"/>
    <w:rsid w:val="00D63175"/>
    <w:rsid w:val="00D648DE"/>
    <w:rsid w:val="00D667CC"/>
    <w:rsid w:val="00D7288A"/>
    <w:rsid w:val="00D815C7"/>
    <w:rsid w:val="00D82FFE"/>
    <w:rsid w:val="00D85B16"/>
    <w:rsid w:val="00D97CEB"/>
    <w:rsid w:val="00D97E0E"/>
    <w:rsid w:val="00DA073B"/>
    <w:rsid w:val="00DB144E"/>
    <w:rsid w:val="00DB2F42"/>
    <w:rsid w:val="00DB44FB"/>
    <w:rsid w:val="00DC017E"/>
    <w:rsid w:val="00DC0A37"/>
    <w:rsid w:val="00DC5A0E"/>
    <w:rsid w:val="00DE26A9"/>
    <w:rsid w:val="00DE4776"/>
    <w:rsid w:val="00DF7858"/>
    <w:rsid w:val="00E11282"/>
    <w:rsid w:val="00E14FC3"/>
    <w:rsid w:val="00E17793"/>
    <w:rsid w:val="00E24140"/>
    <w:rsid w:val="00E265A3"/>
    <w:rsid w:val="00E356D0"/>
    <w:rsid w:val="00E35B53"/>
    <w:rsid w:val="00E41673"/>
    <w:rsid w:val="00E41B6F"/>
    <w:rsid w:val="00E72FC9"/>
    <w:rsid w:val="00E74FBE"/>
    <w:rsid w:val="00E75E86"/>
    <w:rsid w:val="00E8187D"/>
    <w:rsid w:val="00E9120E"/>
    <w:rsid w:val="00EA0C57"/>
    <w:rsid w:val="00EA0D0F"/>
    <w:rsid w:val="00EB538C"/>
    <w:rsid w:val="00EC788F"/>
    <w:rsid w:val="00ED35A6"/>
    <w:rsid w:val="00EE755D"/>
    <w:rsid w:val="00EF45F4"/>
    <w:rsid w:val="00F43ABF"/>
    <w:rsid w:val="00F470A5"/>
    <w:rsid w:val="00F47C90"/>
    <w:rsid w:val="00F5182F"/>
    <w:rsid w:val="00F63C8E"/>
    <w:rsid w:val="00F63E05"/>
    <w:rsid w:val="00F649A6"/>
    <w:rsid w:val="00F95381"/>
    <w:rsid w:val="00FC5CBB"/>
    <w:rsid w:val="00FD1614"/>
    <w:rsid w:val="00FD5C6C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docId w15:val="{7C0D22DE-7518-4AB4-9A2D-571128B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C639D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639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C639D6"/>
    <w:pPr>
      <w:keepNext/>
      <w:shd w:val="clear" w:color="auto" w:fill="FFFFFF"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C639D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639D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639D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C639D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639D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C639D6"/>
    <w:pPr>
      <w:keepNext/>
      <w:suppressAutoHyphens/>
      <w:snapToGrid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79384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Оглавление_"/>
    <w:basedOn w:val="a0"/>
    <w:link w:val="aa"/>
    <w:locked/>
    <w:rsid w:val="00793848"/>
    <w:rPr>
      <w:sz w:val="18"/>
      <w:szCs w:val="18"/>
      <w:shd w:val="clear" w:color="auto" w:fill="FFFFFF"/>
    </w:rPr>
  </w:style>
  <w:style w:type="paragraph" w:customStyle="1" w:styleId="aa">
    <w:name w:val="Оглавление"/>
    <w:basedOn w:val="a"/>
    <w:link w:val="a9"/>
    <w:rsid w:val="00793848"/>
    <w:pPr>
      <w:widowControl w:val="0"/>
      <w:shd w:val="clear" w:color="auto" w:fill="FFFFFF"/>
      <w:spacing w:after="0" w:line="240" w:lineRule="auto"/>
      <w:ind w:firstLine="180"/>
    </w:pPr>
    <w:rPr>
      <w:sz w:val="18"/>
      <w:szCs w:val="18"/>
    </w:rPr>
  </w:style>
  <w:style w:type="character" w:customStyle="1" w:styleId="11">
    <w:name w:val="Заголовок 1 Знак"/>
    <w:basedOn w:val="a0"/>
    <w:link w:val="10"/>
    <w:rsid w:val="00C639D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639D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639D6"/>
    <w:rPr>
      <w:rFonts w:ascii="Times New Roman" w:eastAsia="Times New Roman" w:hAnsi="Times New Roman" w:cs="Times New Roman"/>
      <w:b/>
      <w:bCs/>
      <w:iCs/>
      <w:sz w:val="24"/>
      <w:szCs w:val="28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C639D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639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639D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639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639D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639D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C639D6"/>
  </w:style>
  <w:style w:type="character" w:customStyle="1" w:styleId="WW8Num5z0">
    <w:name w:val="WW8Num5z0"/>
    <w:rsid w:val="00C639D6"/>
    <w:rPr>
      <w:b/>
      <w:sz w:val="24"/>
    </w:rPr>
  </w:style>
  <w:style w:type="character" w:customStyle="1" w:styleId="13">
    <w:name w:val="Основной шрифт абзаца1"/>
    <w:rsid w:val="00C639D6"/>
  </w:style>
  <w:style w:type="character" w:styleId="ab">
    <w:name w:val="Emphasis"/>
    <w:basedOn w:val="13"/>
    <w:qFormat/>
    <w:rsid w:val="00C639D6"/>
    <w:rPr>
      <w:i/>
      <w:iCs/>
    </w:rPr>
  </w:style>
  <w:style w:type="character" w:styleId="ac">
    <w:name w:val="page number"/>
    <w:basedOn w:val="13"/>
    <w:rsid w:val="00C639D6"/>
  </w:style>
  <w:style w:type="paragraph" w:styleId="ad">
    <w:name w:val="Title"/>
    <w:basedOn w:val="a"/>
    <w:next w:val="ae"/>
    <w:link w:val="af"/>
    <w:rsid w:val="00C639D6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">
    <w:name w:val="Заголовок Знак"/>
    <w:basedOn w:val="a0"/>
    <w:link w:val="ad"/>
    <w:rsid w:val="00C639D6"/>
    <w:rPr>
      <w:rFonts w:ascii="Arial" w:eastAsia="MS Mincho" w:hAnsi="Arial" w:cs="Tahoma"/>
      <w:sz w:val="28"/>
      <w:szCs w:val="28"/>
      <w:lang w:eastAsia="ar-SA"/>
    </w:rPr>
  </w:style>
  <w:style w:type="paragraph" w:styleId="ae">
    <w:name w:val="Body Text"/>
    <w:basedOn w:val="a"/>
    <w:link w:val="af0"/>
    <w:rsid w:val="00C639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e"/>
    <w:rsid w:val="00C639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e"/>
    <w:rsid w:val="00C639D6"/>
    <w:rPr>
      <w:rFonts w:ascii="Arial" w:hAnsi="Arial" w:cs="Tahoma"/>
    </w:rPr>
  </w:style>
  <w:style w:type="paragraph" w:customStyle="1" w:styleId="14">
    <w:name w:val="Название1"/>
    <w:basedOn w:val="a"/>
    <w:rsid w:val="00C639D6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639D6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6">
    <w:name w:val="Обычный отступ1"/>
    <w:basedOn w:val="a"/>
    <w:rsid w:val="00C639D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Введение"/>
    <w:basedOn w:val="16"/>
    <w:rsid w:val="00C639D6"/>
    <w:rPr>
      <w:b/>
      <w:sz w:val="28"/>
      <w:szCs w:val="20"/>
    </w:rPr>
  </w:style>
  <w:style w:type="paragraph" w:customStyle="1" w:styleId="-1">
    <w:name w:val="ЗАГОЛОЛВОК-1"/>
    <w:basedOn w:val="a"/>
    <w:rsid w:val="00C639D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7">
    <w:name w:val="Стиль1"/>
    <w:basedOn w:val="2"/>
    <w:next w:val="2"/>
    <w:rsid w:val="00C639D6"/>
    <w:pPr>
      <w:spacing w:before="0" w:after="0" w:line="230" w:lineRule="exact"/>
      <w:jc w:val="center"/>
    </w:pPr>
    <w:rPr>
      <w:rFonts w:ascii="Times New Roman" w:hAnsi="Times New Roman" w:cs="Times New Roman"/>
      <w:i w:val="0"/>
      <w:iCs w:val="0"/>
      <w:szCs w:val="16"/>
    </w:rPr>
  </w:style>
  <w:style w:type="paragraph" w:styleId="af3">
    <w:name w:val="Body Text Indent"/>
    <w:basedOn w:val="a"/>
    <w:link w:val="af4"/>
    <w:rsid w:val="00C639D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C639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C639D6"/>
    <w:pPr>
      <w:overflowPunct w:val="0"/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C639D6"/>
    <w:pPr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C639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No Spacing"/>
    <w:qFormat/>
    <w:rsid w:val="00C639D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6">
    <w:name w:val="Центр"/>
    <w:basedOn w:val="a6"/>
    <w:rsid w:val="00C639D6"/>
    <w:pPr>
      <w:tabs>
        <w:tab w:val="center" w:pos="4536"/>
        <w:tab w:val="right" w:pos="9072"/>
      </w:tabs>
      <w:jc w:val="center"/>
    </w:pPr>
    <w:rPr>
      <w:rFonts w:ascii="Times New Roman CYR" w:eastAsia="Times New Roman" w:hAnsi="Times New Roman CYR" w:cs="Times New Roman"/>
      <w:sz w:val="20"/>
      <w:szCs w:val="20"/>
      <w:lang w:val="en-US" w:eastAsia="ar-SA"/>
    </w:rPr>
  </w:style>
  <w:style w:type="paragraph" w:customStyle="1" w:styleId="cpara">
    <w:name w:val="cpara"/>
    <w:basedOn w:val="a"/>
    <w:rsid w:val="00C639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Цитата1"/>
    <w:basedOn w:val="a"/>
    <w:rsid w:val="00C639D6"/>
    <w:pPr>
      <w:widowControl w:val="0"/>
      <w:autoSpaceDE w:val="0"/>
      <w:spacing w:before="560" w:after="0" w:line="240" w:lineRule="auto"/>
      <w:ind w:left="1483" w:right="1397" w:firstLine="72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7">
    <w:name w:val="Normal (Web)"/>
    <w:basedOn w:val="a"/>
    <w:rsid w:val="00C639D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rkk">
    <w:name w:val="Стиль markk + Междустр.интервал:  полуторный"/>
    <w:basedOn w:val="a"/>
    <w:rsid w:val="00C639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C639D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C639D6"/>
    <w:pPr>
      <w:jc w:val="center"/>
    </w:pPr>
    <w:rPr>
      <w:b/>
      <w:bCs/>
    </w:rPr>
  </w:style>
  <w:style w:type="paragraph" w:customStyle="1" w:styleId="afa">
    <w:name w:val="Содержимое врезки"/>
    <w:basedOn w:val="ae"/>
    <w:rsid w:val="00C639D6"/>
  </w:style>
  <w:style w:type="character" w:customStyle="1" w:styleId="22">
    <w:name w:val="Знак Знак2"/>
    <w:basedOn w:val="a0"/>
    <w:rsid w:val="00C639D6"/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639D6"/>
    <w:pPr>
      <w:widowControl w:val="0"/>
      <w:tabs>
        <w:tab w:val="decimal" w:pos="864"/>
        <w:tab w:val="left" w:pos="1152"/>
        <w:tab w:val="left" w:pos="2880"/>
        <w:tab w:val="left" w:pos="3888"/>
        <w:tab w:val="left" w:pos="4176"/>
        <w:tab w:val="left" w:pos="6768"/>
      </w:tabs>
      <w:spacing w:after="240" w:line="240" w:lineRule="auto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C639D6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Default">
    <w:name w:val="Default"/>
    <w:rsid w:val="00C639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Цитата2"/>
    <w:basedOn w:val="a"/>
    <w:rsid w:val="00C639D6"/>
    <w:pPr>
      <w:widowControl w:val="0"/>
      <w:suppressAutoHyphens/>
      <w:spacing w:before="560" w:after="0" w:line="240" w:lineRule="auto"/>
      <w:ind w:left="1483" w:right="1397" w:firstLine="720"/>
    </w:pPr>
    <w:rPr>
      <w:rFonts w:ascii="Times New Roman" w:eastAsia="Times New Roman" w:hAnsi="Times New Roman" w:cs="Calibri"/>
      <w:b/>
      <w:color w:val="000000"/>
      <w:sz w:val="28"/>
      <w:szCs w:val="20"/>
      <w:lang w:eastAsia="ar-SA"/>
    </w:rPr>
  </w:style>
  <w:style w:type="paragraph" w:customStyle="1" w:styleId="Style14">
    <w:name w:val="Style14"/>
    <w:basedOn w:val="a"/>
    <w:rsid w:val="00C639D6"/>
    <w:pPr>
      <w:widowControl w:val="0"/>
      <w:autoSpaceDE w:val="0"/>
      <w:autoSpaceDN w:val="0"/>
      <w:adjustRightInd w:val="0"/>
      <w:spacing w:after="0" w:line="274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C639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63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basedOn w:val="a0"/>
    <w:rsid w:val="00C639D6"/>
    <w:rPr>
      <w:sz w:val="24"/>
      <w:szCs w:val="24"/>
    </w:rPr>
  </w:style>
  <w:style w:type="paragraph" w:styleId="34">
    <w:name w:val="Body Text Indent 3"/>
    <w:basedOn w:val="a"/>
    <w:link w:val="35"/>
    <w:unhideWhenUsed/>
    <w:rsid w:val="00C639D6"/>
    <w:pPr>
      <w:widowControl w:val="0"/>
      <w:spacing w:after="120" w:line="300" w:lineRule="auto"/>
      <w:ind w:left="283" w:firstLine="760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0"/>
    <w:link w:val="34"/>
    <w:rsid w:val="00C639D6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afb">
    <w:name w:val="Знак Знак"/>
    <w:basedOn w:val="a0"/>
    <w:rsid w:val="00C639D6"/>
    <w:rPr>
      <w:kern w:val="1"/>
      <w:sz w:val="16"/>
      <w:szCs w:val="16"/>
      <w:lang w:eastAsia="ar-SA"/>
    </w:rPr>
  </w:style>
  <w:style w:type="paragraph" w:customStyle="1" w:styleId="p17">
    <w:name w:val="p17"/>
    <w:basedOn w:val="a"/>
    <w:rsid w:val="00C6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C639D6"/>
  </w:style>
  <w:style w:type="character" w:customStyle="1" w:styleId="apple-converted-space">
    <w:name w:val="apple-converted-space"/>
    <w:basedOn w:val="a0"/>
    <w:rsid w:val="00C639D6"/>
  </w:style>
  <w:style w:type="character" w:customStyle="1" w:styleId="ft3">
    <w:name w:val="ft3"/>
    <w:basedOn w:val="a0"/>
    <w:rsid w:val="00C639D6"/>
  </w:style>
  <w:style w:type="paragraph" w:customStyle="1" w:styleId="p18">
    <w:name w:val="p18"/>
    <w:basedOn w:val="a"/>
    <w:rsid w:val="00C6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C639D6"/>
    <w:rPr>
      <w:rFonts w:ascii="Times New Roman" w:hAnsi="Times New Roman" w:cs="Times New Roman"/>
      <w:sz w:val="23"/>
      <w:szCs w:val="23"/>
      <w:u w:val="none"/>
    </w:rPr>
  </w:style>
  <w:style w:type="character" w:customStyle="1" w:styleId="afc">
    <w:name w:val="Подпись к таблице_"/>
    <w:basedOn w:val="a0"/>
    <w:locked/>
    <w:rsid w:val="00C639D6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rsid w:val="00C639D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26">
    <w:name w:val="Основной текст (2)_"/>
    <w:basedOn w:val="a0"/>
    <w:rsid w:val="00C6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_"/>
    <w:basedOn w:val="a0"/>
    <w:locked/>
    <w:rsid w:val="00C639D6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rsid w:val="00C639D6"/>
    <w:pPr>
      <w:widowControl w:val="0"/>
      <w:shd w:val="clear" w:color="auto" w:fill="FFFFFF"/>
      <w:spacing w:before="60" w:after="60" w:line="293" w:lineRule="exact"/>
      <w:ind w:hanging="540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6">
    <w:name w:val="Знак Знак3"/>
    <w:basedOn w:val="a0"/>
    <w:semiHidden/>
    <w:rsid w:val="00C639D6"/>
    <w:rPr>
      <w:sz w:val="24"/>
      <w:szCs w:val="24"/>
      <w:lang w:eastAsia="ar-SA"/>
    </w:rPr>
  </w:style>
  <w:style w:type="character" w:customStyle="1" w:styleId="1a">
    <w:name w:val="Основной текст Знак1"/>
    <w:basedOn w:val="a0"/>
    <w:locked/>
    <w:rsid w:val="00C639D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7">
    <w:name w:val="Заголовок №2_"/>
    <w:basedOn w:val="a0"/>
    <w:locked/>
    <w:rsid w:val="00C639D6"/>
    <w:rPr>
      <w:b/>
      <w:bCs/>
      <w:sz w:val="26"/>
      <w:szCs w:val="26"/>
      <w:shd w:val="clear" w:color="auto" w:fill="FFFFFF"/>
    </w:rPr>
  </w:style>
  <w:style w:type="paragraph" w:customStyle="1" w:styleId="28">
    <w:name w:val="Заголовок №2"/>
    <w:basedOn w:val="a"/>
    <w:rsid w:val="00C639D6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R2">
    <w:name w:val="FR2"/>
    <w:rsid w:val="00C639D6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Body Text 2"/>
    <w:basedOn w:val="a"/>
    <w:link w:val="2a"/>
    <w:rsid w:val="00C639D6"/>
    <w:pPr>
      <w:spacing w:after="0" w:line="240" w:lineRule="auto"/>
      <w:jc w:val="both"/>
    </w:pPr>
    <w:rPr>
      <w:rFonts w:ascii="Times New Roman" w:eastAsia="Times New Roman" w:hAnsi="Times New Roman" w:cs="Arial"/>
      <w:bCs/>
      <w:sz w:val="28"/>
      <w:szCs w:val="36"/>
      <w:lang w:eastAsia="ru-RU"/>
    </w:rPr>
  </w:style>
  <w:style w:type="character" w:customStyle="1" w:styleId="2a">
    <w:name w:val="Основной текст 2 Знак"/>
    <w:basedOn w:val="a0"/>
    <w:link w:val="29"/>
    <w:rsid w:val="00C639D6"/>
    <w:rPr>
      <w:rFonts w:ascii="Times New Roman" w:eastAsia="Times New Roman" w:hAnsi="Times New Roman" w:cs="Arial"/>
      <w:bCs/>
      <w:sz w:val="28"/>
      <w:szCs w:val="36"/>
      <w:lang w:eastAsia="ru-RU"/>
    </w:rPr>
  </w:style>
  <w:style w:type="paragraph" w:customStyle="1" w:styleId="afe">
    <w:name w:val="Название"/>
    <w:basedOn w:val="a"/>
    <w:qFormat/>
    <w:rsid w:val="00C63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b">
    <w:name w:val="Текст2"/>
    <w:basedOn w:val="a"/>
    <w:rsid w:val="00C639D6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1b">
    <w:name w:val="Обычный (Интернет)1"/>
    <w:basedOn w:val="a"/>
    <w:rsid w:val="00C639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5z3">
    <w:name w:val="WW8Num5z3"/>
    <w:rsid w:val="00C639D6"/>
  </w:style>
  <w:style w:type="character" w:styleId="aff">
    <w:name w:val="Hyperlink"/>
    <w:rsid w:val="00C639D6"/>
    <w:rPr>
      <w:color w:val="0000FF"/>
      <w:u w:val="single"/>
    </w:rPr>
  </w:style>
  <w:style w:type="character" w:styleId="aff0">
    <w:name w:val="FollowedHyperlink"/>
    <w:basedOn w:val="a0"/>
    <w:rsid w:val="00C639D6"/>
    <w:rPr>
      <w:color w:val="800080"/>
      <w:u w:val="single"/>
    </w:rPr>
  </w:style>
  <w:style w:type="character" w:customStyle="1" w:styleId="WW8Num1z5">
    <w:name w:val="WW8Num1z5"/>
    <w:rsid w:val="00C639D6"/>
  </w:style>
  <w:style w:type="character" w:styleId="aff1">
    <w:name w:val="Unresolved Mention"/>
    <w:basedOn w:val="a0"/>
    <w:uiPriority w:val="99"/>
    <w:semiHidden/>
    <w:unhideWhenUsed/>
    <w:rsid w:val="00C639D6"/>
    <w:rPr>
      <w:color w:val="605E5C"/>
      <w:shd w:val="clear" w:color="auto" w:fill="E1DFDD"/>
    </w:rPr>
  </w:style>
  <w:style w:type="table" w:customStyle="1" w:styleId="1c">
    <w:name w:val="Сетка таблицы1"/>
    <w:basedOn w:val="a1"/>
    <w:next w:val="a3"/>
    <w:rsid w:val="00C639D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uiPriority w:val="99"/>
    <w:rsid w:val="006343C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3820</Words>
  <Characters>21777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82</cp:revision>
  <dcterms:created xsi:type="dcterms:W3CDTF">2023-08-25T11:26:00Z</dcterms:created>
  <dcterms:modified xsi:type="dcterms:W3CDTF">2023-09-28T18:35:00Z</dcterms:modified>
</cp:coreProperties>
</file>