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DE446F" w:rsidRPr="009B4F02" w:rsidRDefault="00DE446F" w:rsidP="00DE446F">
      <w:pPr>
        <w:ind w:firstLine="567"/>
        <w:jc w:val="center"/>
        <w:rPr>
          <w:sz w:val="28"/>
          <w:szCs w:val="28"/>
        </w:rPr>
      </w:pPr>
    </w:p>
    <w:p w:rsidR="00DE446F" w:rsidRPr="00D26D44" w:rsidRDefault="00DE446F" w:rsidP="00DE446F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D26D44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9B4F02" w:rsidRDefault="00DE446F" w:rsidP="00DE446F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DE446F" w:rsidP="00DE446F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Б1. В. ДВ. 07.01   </w:t>
      </w:r>
      <w:bookmarkStart w:id="0" w:name="_GoBack"/>
      <w:r>
        <w:rPr>
          <w:b/>
          <w:bCs/>
          <w:color w:val="000000"/>
          <w:sz w:val="40"/>
          <w:szCs w:val="40"/>
        </w:rPr>
        <w:t>Бортовые информационно-измерительные системы</w:t>
      </w:r>
      <w:bookmarkEnd w:id="0"/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Pr="00D26D44" w:rsidRDefault="00D31385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DE446F"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DE446F" w:rsidRDefault="00DE446F" w:rsidP="00DE446F">
      <w:pPr>
        <w:ind w:firstLine="0"/>
        <w:rPr>
          <w:b/>
          <w:bCs/>
          <w:color w:val="000000"/>
          <w:sz w:val="40"/>
          <w:szCs w:val="40"/>
        </w:rPr>
      </w:pPr>
    </w:p>
    <w:p w:rsidR="00DE446F" w:rsidRPr="00C6434D" w:rsidRDefault="00DE446F" w:rsidP="00DE446F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Pr="00EB1922" w:rsidRDefault="00DE446F" w:rsidP="00DE446F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EB1922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DE446F" w:rsidRPr="00EB1922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DE446F" w:rsidRPr="00EB1922" w:rsidRDefault="00DE446F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B1922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DE446F" w:rsidRPr="00EB1922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E446F" w:rsidRPr="00EB1922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94567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94567E">
        <w:trPr>
          <w:trHeight w:val="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системы верхнего уровня. Функциональное назначение  компонентов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Видеодатчики. Стереовидеодатчики. Сканирующие сенсоры. Датчики, основанные на времяпролётном </w:t>
            </w:r>
            <w:r w:rsidRPr="00EB1922">
              <w:rPr>
                <w:color w:val="000000"/>
                <w:sz w:val="28"/>
                <w:szCs w:val="28"/>
              </w:rPr>
              <w:lastRenderedPageBreak/>
              <w:t>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 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</w:tbl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EB1922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EB1922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EB1922">
        <w:rPr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EB1922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EB1922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B1922">
        <w:rPr>
          <w:b/>
          <w:sz w:val="28"/>
          <w:szCs w:val="28"/>
          <w:highlight w:val="yellow"/>
        </w:rPr>
        <w:t>Вопросы к экзамену по дисципли</w:t>
      </w:r>
      <w:r w:rsidRPr="00EB1922">
        <w:rPr>
          <w:b/>
          <w:sz w:val="28"/>
          <w:szCs w:val="28"/>
        </w:rPr>
        <w:t>не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 угла поворота. Относительный датчик угла поворота. Абсолютный датчик угла поворота. Датчик давления. Датчик линейного перемещения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давления.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линейного перемещения.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lastRenderedPageBreak/>
        <w:t>Состав системы верхнего уровня. Функциональное назначение  компонентов системы верхнего уровня. Ультразвуковые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Лазерные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Видеодатчики. Стереовидеодатчики. Сканирующие сенсоры. Датчики, основанные на времяпролётном принципе.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 </w:t>
      </w:r>
    </w:p>
    <w:sectPr w:rsidR="00402CF7" w:rsidRPr="00EB1922" w:rsidSect="00AE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117761A"/>
    <w:multiLevelType w:val="hybridMultilevel"/>
    <w:tmpl w:val="C70A3F4C"/>
    <w:lvl w:ilvl="0" w:tplc="859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521"/>
    <w:rsid w:val="00222FBB"/>
    <w:rsid w:val="00402CF7"/>
    <w:rsid w:val="00887F75"/>
    <w:rsid w:val="0094567E"/>
    <w:rsid w:val="00AE71BC"/>
    <w:rsid w:val="00D31385"/>
    <w:rsid w:val="00D955E2"/>
    <w:rsid w:val="00DE446F"/>
    <w:rsid w:val="00E86521"/>
    <w:rsid w:val="00EB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F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44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46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DE4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DE446F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DE44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44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DE446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E446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446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5</cp:revision>
  <dcterms:created xsi:type="dcterms:W3CDTF">2021-07-18T01:47:00Z</dcterms:created>
  <dcterms:modified xsi:type="dcterms:W3CDTF">2023-09-29T12:44:00Z</dcterms:modified>
</cp:coreProperties>
</file>