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62" w:rsidRPr="00562862" w:rsidRDefault="00562862" w:rsidP="0056286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62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</w:t>
      </w:r>
    </w:p>
    <w:p w:rsidR="00562862" w:rsidRPr="00562862" w:rsidRDefault="00562862" w:rsidP="0056286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62862" w:rsidRPr="00562862" w:rsidRDefault="00562862" w:rsidP="0056286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62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562862" w:rsidRPr="00562862" w:rsidRDefault="00562862" w:rsidP="0056286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562862" w:rsidRPr="00562862" w:rsidRDefault="00562862" w:rsidP="0056286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62862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562862" w:rsidRPr="00562862" w:rsidRDefault="00562862" w:rsidP="0056286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62862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562862" w:rsidRPr="00562862" w:rsidRDefault="00562862" w:rsidP="0056286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62862" w:rsidRPr="00562862" w:rsidRDefault="00562862" w:rsidP="0056286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2862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562862" w:rsidRPr="00562862" w:rsidRDefault="00562862" w:rsidP="0056286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562862" w:rsidRPr="00562862" w:rsidRDefault="00562862" w:rsidP="0056286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562862" w:rsidRPr="00562862" w:rsidTr="00DA176B">
        <w:tc>
          <w:tcPr>
            <w:tcW w:w="5245" w:type="dxa"/>
          </w:tcPr>
          <w:p w:rsidR="00562862" w:rsidRPr="00562862" w:rsidRDefault="00562862" w:rsidP="0056286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562862" w:rsidRPr="00562862" w:rsidRDefault="00562862" w:rsidP="0056286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62862" w:rsidRPr="00562862" w:rsidTr="00DA176B">
        <w:tc>
          <w:tcPr>
            <w:tcW w:w="5245" w:type="dxa"/>
          </w:tcPr>
          <w:p w:rsidR="00562862" w:rsidRPr="00562862" w:rsidRDefault="00562862" w:rsidP="0056286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62862" w:rsidRPr="00562862" w:rsidRDefault="00562862" w:rsidP="0056286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562862" w:rsidRPr="00562862" w:rsidRDefault="00562862" w:rsidP="0056286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562862" w:rsidRPr="00562862" w:rsidRDefault="00562862" w:rsidP="0056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2862" w:rsidRPr="00562862" w:rsidRDefault="00562862" w:rsidP="0056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2862" w:rsidRPr="00562862" w:rsidRDefault="00562862" w:rsidP="0056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2862" w:rsidRPr="00562862" w:rsidRDefault="00562862" w:rsidP="0056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2862" w:rsidRPr="00562862" w:rsidRDefault="00562862" w:rsidP="0056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2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562862" w:rsidRPr="00562862" w:rsidRDefault="00562862" w:rsidP="0056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862" w:rsidRPr="00562862" w:rsidRDefault="00562862" w:rsidP="00562862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8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5628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5628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.В.14 «ЛОГИКА И МЕТОДИКА НАУЧНЫХ ИССЛЕДОВАНИЙ»</w:t>
      </w:r>
    </w:p>
    <w:p w:rsidR="00562862" w:rsidRPr="00562862" w:rsidRDefault="00562862" w:rsidP="0056286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5628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очная</w:t>
      </w: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2862" w:rsidRPr="00562862" w:rsidRDefault="00562862" w:rsidP="005628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862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2021</w:t>
      </w:r>
    </w:p>
    <w:p w:rsidR="00562862" w:rsidRPr="00562862" w:rsidRDefault="00562862" w:rsidP="0056286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562862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562862" w:rsidRDefault="00562862" w:rsidP="007F2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7F2415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7F2415">
        <w:rPr>
          <w:rFonts w:ascii="Times New Roman CYR" w:eastAsia="Times New Roman" w:hAnsi="Times New Roman CYR" w:cs="Times New Roman CYR"/>
          <w:b/>
          <w:bCs/>
          <w:lang w:eastAsia="ru-RU"/>
        </w:rPr>
        <w:t>ОБЩИЕ ПОЛОЖЕНИЯ</w:t>
      </w: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2415" w:rsidRPr="004C069E" w:rsidRDefault="007F2415" w:rsidP="004C069E">
      <w:pPr>
        <w:pStyle w:val="a6"/>
        <w:spacing w:after="0"/>
        <w:ind w:firstLine="709"/>
        <w:jc w:val="both"/>
        <w:rPr>
          <w:sz w:val="22"/>
          <w:szCs w:val="22"/>
        </w:rPr>
      </w:pPr>
      <w:r w:rsidRPr="004C069E">
        <w:rPr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C069E">
        <w:rPr>
          <w:sz w:val="22"/>
          <w:szCs w:val="22"/>
        </w:rPr>
        <w:t>обучающимися</w:t>
      </w:r>
      <w:proofErr w:type="gramEnd"/>
      <w:r w:rsidRPr="004C069E">
        <w:rPr>
          <w:sz w:val="22"/>
          <w:szCs w:val="22"/>
        </w:rPr>
        <w:t xml:space="preserve"> данной дисциплины как части ОПОП.</w:t>
      </w:r>
    </w:p>
    <w:p w:rsidR="007F2415" w:rsidRPr="004C069E" w:rsidRDefault="007F2415" w:rsidP="004C069E">
      <w:pPr>
        <w:pStyle w:val="a6"/>
        <w:spacing w:after="0"/>
        <w:ind w:firstLine="709"/>
        <w:jc w:val="both"/>
        <w:rPr>
          <w:sz w:val="22"/>
          <w:szCs w:val="22"/>
        </w:rPr>
      </w:pPr>
      <w:r w:rsidRPr="004C069E">
        <w:rPr>
          <w:sz w:val="22"/>
          <w:szCs w:val="22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 </w:t>
      </w:r>
    </w:p>
    <w:p w:rsidR="007F2415" w:rsidRPr="004C069E" w:rsidRDefault="007F2415" w:rsidP="004C069E">
      <w:pPr>
        <w:pStyle w:val="a6"/>
        <w:spacing w:after="0"/>
        <w:ind w:firstLine="709"/>
        <w:jc w:val="both"/>
        <w:rPr>
          <w:sz w:val="22"/>
          <w:szCs w:val="22"/>
        </w:rPr>
      </w:pPr>
      <w:r w:rsidRPr="004C069E">
        <w:rPr>
          <w:sz w:val="22"/>
          <w:szCs w:val="22"/>
        </w:rPr>
        <w:t xml:space="preserve">Промежуточная аттестация проводится в форме зачета в 8 семестре. Зачет по результатам изучения учебной дисциплины «Логика и методика научного исследования» осуществляется в письменной форме и включает 2 </w:t>
      </w:r>
      <w:proofErr w:type="gramStart"/>
      <w:r w:rsidRPr="004C069E">
        <w:rPr>
          <w:sz w:val="22"/>
          <w:szCs w:val="22"/>
        </w:rPr>
        <w:t>теоретических</w:t>
      </w:r>
      <w:proofErr w:type="gramEnd"/>
      <w:r w:rsidRPr="004C069E">
        <w:rPr>
          <w:sz w:val="22"/>
          <w:szCs w:val="22"/>
        </w:rPr>
        <w:t xml:space="preserve"> вопроса. </w:t>
      </w:r>
    </w:p>
    <w:p w:rsidR="007F2415" w:rsidRPr="004C069E" w:rsidRDefault="007F2415" w:rsidP="004C069E">
      <w:pPr>
        <w:pStyle w:val="a6"/>
        <w:spacing w:after="0"/>
        <w:ind w:firstLine="709"/>
        <w:jc w:val="both"/>
        <w:rPr>
          <w:sz w:val="22"/>
          <w:szCs w:val="22"/>
        </w:rPr>
      </w:pPr>
    </w:p>
    <w:p w:rsidR="007F2415" w:rsidRPr="007F2415" w:rsidRDefault="007F2415" w:rsidP="007F24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415">
        <w:rPr>
          <w:rFonts w:ascii="Times New Roman" w:eastAsia="Calibri" w:hAnsi="Times New Roman" w:cs="Times New Roman"/>
          <w:b/>
        </w:rPr>
        <w:t>2. ОПИСАНИЕ ПОКАЗАТЕЛЕЙ И КРИТЕРИЕВ ОЦЕНИВАНИЯ КОМПЕТЕНЦИЙ</w:t>
      </w:r>
    </w:p>
    <w:p w:rsidR="007F2415" w:rsidRPr="007F2415" w:rsidRDefault="007F2415" w:rsidP="007F241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7F2415" w:rsidRPr="004C069E" w:rsidRDefault="007F2415" w:rsidP="004C069E">
      <w:pPr>
        <w:pStyle w:val="a6"/>
        <w:spacing w:after="0"/>
        <w:ind w:firstLine="709"/>
        <w:jc w:val="both"/>
        <w:rPr>
          <w:sz w:val="22"/>
          <w:szCs w:val="22"/>
        </w:rPr>
      </w:pPr>
      <w:proofErr w:type="spellStart"/>
      <w:r w:rsidRPr="004C069E">
        <w:rPr>
          <w:sz w:val="22"/>
          <w:szCs w:val="22"/>
        </w:rPr>
        <w:t>Сформированность</w:t>
      </w:r>
      <w:proofErr w:type="spellEnd"/>
      <w:r w:rsidRPr="004C069E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7F2415" w:rsidRPr="007F2415" w:rsidRDefault="007F2415" w:rsidP="007F24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415">
        <w:rPr>
          <w:rFonts w:ascii="Times New Roman" w:eastAsia="Times New Roman" w:hAnsi="Times New Roman" w:cs="Times New Roman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:rsidR="007F2415" w:rsidRPr="007F2415" w:rsidRDefault="007F2415" w:rsidP="007F24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415">
        <w:rPr>
          <w:rFonts w:ascii="Times New Roman" w:eastAsia="Times New Roman" w:hAnsi="Times New Roman" w:cs="Times New Roman"/>
          <w:lang w:eastAsia="ru-RU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7F2415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7F2415">
        <w:rPr>
          <w:rFonts w:ascii="Times New Roman" w:eastAsia="Times New Roman" w:hAnsi="Times New Roman" w:cs="Times New Roman"/>
          <w:lang w:eastAsia="ru-RU"/>
        </w:rPr>
        <w:t xml:space="preserve"> компетенций по завершении освоения дисциплины;</w:t>
      </w:r>
    </w:p>
    <w:p w:rsidR="007F2415" w:rsidRPr="007F2415" w:rsidRDefault="007F2415" w:rsidP="007F24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415">
        <w:rPr>
          <w:rFonts w:ascii="Times New Roman" w:eastAsia="Times New Roman" w:hAnsi="Times New Roman" w:cs="Times New Roman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F2415" w:rsidRPr="007F2415" w:rsidRDefault="007F2415" w:rsidP="007F24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2415">
        <w:rPr>
          <w:rFonts w:ascii="Times New Roman" w:eastAsia="Times New Roman" w:hAnsi="Times New Roman" w:cs="Times New Roman"/>
          <w:b/>
          <w:lang w:eastAsia="ru-RU"/>
        </w:rPr>
        <w:t>2.1. Уровень освоения компетенций, формируемых дисциплиной:</w:t>
      </w: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2415">
        <w:rPr>
          <w:rFonts w:ascii="Times New Roman" w:eastAsia="Times New Roman" w:hAnsi="Times New Roman" w:cs="Times New Roman"/>
          <w:i/>
          <w:lang w:eastAsia="ru-RU"/>
        </w:rPr>
        <w:t>а) описание критериев и шкалы оценивания теоретического вопроса:</w:t>
      </w: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2415">
        <w:rPr>
          <w:rFonts w:ascii="Times New Roman" w:eastAsia="Times New Roman" w:hAnsi="Times New Roman" w:cs="Times New Roman"/>
          <w:lang w:eastAsia="ru-RU"/>
        </w:rPr>
        <w:t xml:space="preserve">На зачет выносится 2 </w:t>
      </w:r>
      <w:proofErr w:type="gramStart"/>
      <w:r w:rsidRPr="007F2415">
        <w:rPr>
          <w:rFonts w:ascii="Times New Roman" w:eastAsia="Times New Roman" w:hAnsi="Times New Roman" w:cs="Times New Roman"/>
          <w:lang w:eastAsia="ru-RU"/>
        </w:rPr>
        <w:t>теоретических</w:t>
      </w:r>
      <w:proofErr w:type="gramEnd"/>
      <w:r w:rsidRPr="007F2415">
        <w:rPr>
          <w:rFonts w:ascii="Times New Roman" w:eastAsia="Times New Roman" w:hAnsi="Times New Roman" w:cs="Times New Roman"/>
          <w:lang w:eastAsia="ru-RU"/>
        </w:rPr>
        <w:t xml:space="preserve"> вопроса. Максимально </w:t>
      </w:r>
      <w:proofErr w:type="gramStart"/>
      <w:r w:rsidRPr="007F2415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7F2415">
        <w:rPr>
          <w:rFonts w:ascii="Times New Roman" w:eastAsia="Times New Roman" w:hAnsi="Times New Roman" w:cs="Times New Roman"/>
          <w:lang w:eastAsia="ru-RU"/>
        </w:rPr>
        <w:t xml:space="preserve"> может набрать 100 баллов. </w:t>
      </w:r>
    </w:p>
    <w:tbl>
      <w:tblPr>
        <w:tblW w:w="9563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7"/>
        <w:gridCol w:w="7176"/>
      </w:tblGrid>
      <w:tr w:rsidR="007F2415" w:rsidRPr="007F2415" w:rsidTr="007F2415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F2415">
              <w:rPr>
                <w:rFonts w:ascii="Times New Roman" w:eastAsia="Calibri" w:hAnsi="Times New Roman" w:cs="Times New Roman"/>
                <w:lang w:eastAsia="ru-RU"/>
              </w:rPr>
              <w:t>Шкала оценивания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F2415">
              <w:rPr>
                <w:rFonts w:ascii="Times New Roman" w:eastAsia="Calibri" w:hAnsi="Times New Roman" w:cs="Times New Roman"/>
                <w:lang w:eastAsia="ru-RU"/>
              </w:rPr>
              <w:t>Критерии </w:t>
            </w:r>
          </w:p>
        </w:tc>
      </w:tr>
      <w:tr w:rsidR="007F2415" w:rsidRPr="007F2415" w:rsidTr="007F2415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50 баллов</w:t>
            </w:r>
          </w:p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 xml:space="preserve"> (эталонный уровень)</w:t>
            </w:r>
          </w:p>
          <w:p w:rsidR="007F2415" w:rsidRPr="007F2415" w:rsidRDefault="007F2415" w:rsidP="007F2415">
            <w:pPr>
              <w:tabs>
                <w:tab w:val="left" w:pos="0"/>
              </w:tabs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дан полный, развернутый ответ на поставленный вопрос, показана совокупность знаний по компетенции;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доказательно раскрыты основные положения вопроса;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 xml:space="preserve">в ответе прослеживается структура, логическая последовательность, отражающая сущность раскрываемых понятий, теорий, явлений; 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знания по предмету демонстрируется на фоне понимания его в системе науки и междисциплинарных связей;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могут быть допущены недочеты в определении понятий, исправленные студентом самостоятельно в процессе ответа</w:t>
            </w:r>
          </w:p>
        </w:tc>
      </w:tr>
      <w:tr w:rsidR="007F2415" w:rsidRPr="007F2415" w:rsidTr="007F2415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40 баллов</w:t>
            </w:r>
          </w:p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(продвинутый уровень)</w:t>
            </w:r>
          </w:p>
          <w:p w:rsidR="007F2415" w:rsidRPr="007F2415" w:rsidRDefault="007F2415" w:rsidP="007F2415">
            <w:pPr>
              <w:tabs>
                <w:tab w:val="left" w:pos="0"/>
              </w:tabs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 xml:space="preserve">ответ структурирован, логичен; 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могут быть допущены 2-3 неточности или незначительные ошибки, исправленные студентом с помощью преподавателя</w:t>
            </w:r>
          </w:p>
        </w:tc>
      </w:tr>
      <w:tr w:rsidR="007F2415" w:rsidRPr="007F2415" w:rsidTr="007F2415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30 баллов</w:t>
            </w:r>
          </w:p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 xml:space="preserve"> (пороговый уровень)</w:t>
            </w:r>
          </w:p>
          <w:p w:rsidR="007F2415" w:rsidRPr="007F2415" w:rsidRDefault="007F2415" w:rsidP="007F2415">
            <w:pPr>
              <w:tabs>
                <w:tab w:val="left" w:pos="0"/>
              </w:tabs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 xml:space="preserve">дан недостаточно полный и развернутый ответ; 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 xml:space="preserve">логика и последовательность изложения имеют нарушения; 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 xml:space="preserve">допущены ошибки; 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 xml:space="preserve">обучающийся не способен самостоятельно выделить существенные и несущественные признаки и причинно-следственные связи; 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в ответе отсутствуют выводы</w:t>
            </w:r>
          </w:p>
        </w:tc>
      </w:tr>
      <w:tr w:rsidR="007F2415" w:rsidRPr="007F2415" w:rsidTr="007F2415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15" w:rsidRPr="007F2415" w:rsidRDefault="007F2415" w:rsidP="007F2415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7F2415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  <w:lang w:eastAsia="ru-RU"/>
              </w:rPr>
              <w:t>0 баллов</w:t>
            </w:r>
          </w:p>
          <w:p w:rsidR="007F2415" w:rsidRPr="007F2415" w:rsidRDefault="007F2415" w:rsidP="007F2415">
            <w:pPr>
              <w:tabs>
                <w:tab w:val="left" w:pos="0"/>
              </w:tabs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ответ представляет собой разрозненные знания с существенными ошибками по вопросу;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 xml:space="preserve"> присутствуют фрагментарность, нелогичность изложения;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lastRenderedPageBreak/>
              <w:t xml:space="preserve"> отсутствуют выводы, конкретизация и доказательность изложения; 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ответ на вопрос полностью отсутствует;</w:t>
            </w:r>
          </w:p>
          <w:p w:rsidR="007F2415" w:rsidRPr="007F2415" w:rsidRDefault="007F2415" w:rsidP="007F2415">
            <w:pPr>
              <w:numPr>
                <w:ilvl w:val="0"/>
                <w:numId w:val="6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F2415">
              <w:rPr>
                <w:rFonts w:ascii="Times New Roman" w:eastAsia="Calibri" w:hAnsi="Times New Roman" w:cs="Times New Roman"/>
                <w:kern w:val="2"/>
              </w:rPr>
              <w:t>отказ от ответа</w:t>
            </w:r>
          </w:p>
        </w:tc>
      </w:tr>
    </w:tbl>
    <w:p w:rsidR="007F2415" w:rsidRPr="007F2415" w:rsidRDefault="007F2415" w:rsidP="007F24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F2415" w:rsidRPr="004C069E" w:rsidRDefault="007F2415" w:rsidP="004C069E">
      <w:pPr>
        <w:pStyle w:val="a6"/>
        <w:spacing w:after="0"/>
        <w:ind w:firstLine="709"/>
        <w:jc w:val="both"/>
        <w:rPr>
          <w:sz w:val="22"/>
          <w:szCs w:val="22"/>
        </w:rPr>
      </w:pPr>
      <w:r w:rsidRPr="004C069E">
        <w:rPr>
          <w:sz w:val="22"/>
          <w:szCs w:val="22"/>
        </w:rPr>
        <w:t xml:space="preserve">Итоговый суммарный балл </w:t>
      </w:r>
      <w:proofErr w:type="gramStart"/>
      <w:r w:rsidRPr="004C069E">
        <w:rPr>
          <w:sz w:val="22"/>
          <w:szCs w:val="22"/>
        </w:rPr>
        <w:t>обучающегося</w:t>
      </w:r>
      <w:proofErr w:type="gramEnd"/>
      <w:r w:rsidRPr="004C069E">
        <w:rPr>
          <w:sz w:val="22"/>
          <w:szCs w:val="22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tbl>
      <w:tblPr>
        <w:tblW w:w="9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9"/>
        <w:gridCol w:w="7167"/>
      </w:tblGrid>
      <w:tr w:rsidR="007F2415" w:rsidRPr="007F2415" w:rsidTr="007F2415">
        <w:trPr>
          <w:tblHeader/>
        </w:trPr>
        <w:tc>
          <w:tcPr>
            <w:tcW w:w="2339" w:type="dxa"/>
            <w:vAlign w:val="center"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F2415">
              <w:rPr>
                <w:rFonts w:ascii="Times New Roman" w:eastAsia="Calibri" w:hAnsi="Times New Roman" w:cs="Times New Roman"/>
                <w:lang w:eastAsia="ru-RU"/>
              </w:rPr>
              <w:t>Шкала оценивания</w:t>
            </w:r>
          </w:p>
        </w:tc>
        <w:tc>
          <w:tcPr>
            <w:tcW w:w="7167" w:type="dxa"/>
            <w:vAlign w:val="center"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F2415">
              <w:rPr>
                <w:rFonts w:ascii="Times New Roman" w:eastAsia="Calibri" w:hAnsi="Times New Roman" w:cs="Times New Roman"/>
                <w:lang w:eastAsia="ru-RU"/>
              </w:rPr>
              <w:t>Итоговый суммарный балл</w:t>
            </w:r>
          </w:p>
        </w:tc>
      </w:tr>
      <w:tr w:rsidR="007F2415" w:rsidRPr="007F2415" w:rsidTr="007F2415">
        <w:trPr>
          <w:trHeight w:val="77"/>
        </w:trPr>
        <w:tc>
          <w:tcPr>
            <w:tcW w:w="2339" w:type="dxa"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 xml:space="preserve">Зачтено </w:t>
            </w:r>
          </w:p>
        </w:tc>
        <w:tc>
          <w:tcPr>
            <w:tcW w:w="7167" w:type="dxa"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2415">
              <w:rPr>
                <w:rFonts w:ascii="Times New Roman" w:eastAsia="Calibri" w:hAnsi="Times New Roman" w:cs="Times New Roman"/>
              </w:rPr>
              <w:t>90–100 баллов (эталонный уровень)</w:t>
            </w:r>
          </w:p>
        </w:tc>
      </w:tr>
      <w:tr w:rsidR="007F2415" w:rsidRPr="007F2415" w:rsidTr="007F2415">
        <w:tc>
          <w:tcPr>
            <w:tcW w:w="2339" w:type="dxa"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 xml:space="preserve">Зачтено </w:t>
            </w:r>
          </w:p>
        </w:tc>
        <w:tc>
          <w:tcPr>
            <w:tcW w:w="7167" w:type="dxa"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2415">
              <w:rPr>
                <w:rFonts w:ascii="Times New Roman" w:eastAsia="Calibri" w:hAnsi="Times New Roman" w:cs="Times New Roman"/>
              </w:rPr>
              <w:t>89–70 баллов (продвинутый уровень)</w:t>
            </w:r>
          </w:p>
        </w:tc>
      </w:tr>
      <w:tr w:rsidR="007F2415" w:rsidRPr="007F2415" w:rsidTr="007F2415">
        <w:tc>
          <w:tcPr>
            <w:tcW w:w="2339" w:type="dxa"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 xml:space="preserve">Зачтено </w:t>
            </w:r>
          </w:p>
        </w:tc>
        <w:tc>
          <w:tcPr>
            <w:tcW w:w="7167" w:type="dxa"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2415">
              <w:rPr>
                <w:rFonts w:ascii="Times New Roman" w:eastAsia="Calibri" w:hAnsi="Times New Roman" w:cs="Times New Roman"/>
              </w:rPr>
              <w:t>69–50 баллов (пороговый уровень)</w:t>
            </w:r>
          </w:p>
        </w:tc>
      </w:tr>
      <w:tr w:rsidR="007F2415" w:rsidRPr="007F2415" w:rsidTr="007F2415">
        <w:tc>
          <w:tcPr>
            <w:tcW w:w="2339" w:type="dxa"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Не зачтено</w:t>
            </w:r>
          </w:p>
        </w:tc>
        <w:tc>
          <w:tcPr>
            <w:tcW w:w="7167" w:type="dxa"/>
          </w:tcPr>
          <w:p w:rsidR="007F2415" w:rsidRPr="007F2415" w:rsidRDefault="007F2415" w:rsidP="007F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2415">
              <w:rPr>
                <w:rFonts w:ascii="Times New Roman" w:eastAsia="Calibri" w:hAnsi="Times New Roman" w:cs="Times New Roman"/>
              </w:rPr>
              <w:t>50 баллов и ниже</w:t>
            </w:r>
          </w:p>
        </w:tc>
      </w:tr>
    </w:tbl>
    <w:p w:rsidR="007F2415" w:rsidRPr="007F2415" w:rsidRDefault="007F2415" w:rsidP="007F2415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7F2415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7F2415">
        <w:rPr>
          <w:rFonts w:ascii="Times New Roman CYR" w:eastAsia="Times New Roman" w:hAnsi="Times New Roman CYR" w:cs="Times New Roman CYR"/>
          <w:b/>
          <w:bCs/>
          <w:lang w:eastAsia="ru-RU"/>
        </w:rPr>
        <w:t>ПАСПОРТ ОЦЕНОЧНЫХ МАТЕРИАЛОВ ПО ДИСЦИПЛИНЕ</w:t>
      </w: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tbl>
      <w:tblPr>
        <w:tblW w:w="9697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954"/>
        <w:gridCol w:w="2410"/>
        <w:gridCol w:w="1333"/>
      </w:tblGrid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Тема 1. </w:t>
            </w:r>
            <w:r w:rsidRPr="007F241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Научное исследование и его логика.</w:t>
            </w: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CA75DD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A75DD">
              <w:rPr>
                <w:rFonts w:ascii="Times New Roman" w:eastAsia="Times New Roman" w:hAnsi="Times New Roman" w:cs="Times New Roman"/>
              </w:rPr>
              <w:t>ПК-8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Тема 2. </w:t>
            </w:r>
            <w:r w:rsidRPr="007F241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Методы и методология научного 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CA75DD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A75DD">
              <w:rPr>
                <w:rFonts w:ascii="Times New Roman" w:eastAsia="Times New Roman" w:hAnsi="Times New Roman" w:cs="Times New Roman"/>
              </w:rPr>
              <w:t>ПК-8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Тема 3. </w:t>
            </w:r>
            <w:r w:rsidRPr="007F241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Этапы научного исследования и их содержание</w:t>
            </w:r>
            <w:r w:rsidRPr="007F2415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CA75DD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A75DD">
              <w:rPr>
                <w:rFonts w:ascii="Times New Roman" w:eastAsia="Times New Roman" w:hAnsi="Times New Roman" w:cs="Times New Roman"/>
              </w:rPr>
              <w:t>ПК-8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Тема 4.  </w:t>
            </w:r>
            <w:r w:rsidRPr="007F241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Понятие и его роль в научном исследовании</w:t>
            </w:r>
            <w:r w:rsidRPr="007F2415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CA75DD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A75DD">
              <w:rPr>
                <w:rFonts w:ascii="Times New Roman" w:eastAsia="Times New Roman" w:hAnsi="Times New Roman" w:cs="Times New Roman"/>
              </w:rPr>
              <w:t>ПК-8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Тема 5. </w:t>
            </w:r>
            <w:r w:rsidRPr="007F241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Проблема научного исследования</w:t>
            </w:r>
            <w:r w:rsidRPr="007F2415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CA75DD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A75DD">
              <w:rPr>
                <w:rFonts w:ascii="Times New Roman" w:eastAsia="Times New Roman" w:hAnsi="Times New Roman" w:cs="Times New Roman"/>
              </w:rPr>
              <w:t>ПК-8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Тема 6. </w:t>
            </w:r>
            <w:r w:rsidRPr="007F241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Гипотеза научного исследования</w:t>
            </w: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CA75DD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A75DD">
              <w:rPr>
                <w:rFonts w:ascii="Times New Roman" w:eastAsia="Times New Roman" w:hAnsi="Times New Roman" w:cs="Times New Roman"/>
              </w:rPr>
              <w:t>ПК-8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7F2415" w:rsidRPr="007F2415" w:rsidTr="007F2415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Тема 7</w:t>
            </w:r>
            <w:r w:rsidRPr="007F241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.  Доказательство и аргументация в научном исследовании</w:t>
            </w:r>
            <w:r w:rsidRPr="007F241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CA75DD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A75DD">
              <w:rPr>
                <w:rFonts w:ascii="Times New Roman" w:eastAsia="Times New Roman" w:hAnsi="Times New Roman" w:cs="Times New Roman"/>
              </w:rPr>
              <w:t>ПК-8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41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</w:tbl>
    <w:p w:rsidR="007F2415" w:rsidRPr="007F2415" w:rsidRDefault="007F2415" w:rsidP="007F241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val="en-US" w:eastAsia="ru-RU"/>
        </w:rPr>
      </w:pPr>
    </w:p>
    <w:p w:rsidR="007F2415" w:rsidRPr="007F2415" w:rsidRDefault="007F2415" w:rsidP="007F24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7F2415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7F2415">
        <w:rPr>
          <w:rFonts w:ascii="Times New Roman CYR" w:eastAsia="Times New Roman" w:hAnsi="Times New Roman CYR" w:cs="Times New Roman CYR"/>
          <w:b/>
          <w:bCs/>
          <w:lang w:eastAsia="ru-RU"/>
        </w:rPr>
        <w:t>ТИПОВЫЕ КОНТРОЛЬНЫЕ ЗАДАНИЯ ИЛИ ИНЫЕ МАТЕРИАЛЫ</w:t>
      </w:r>
    </w:p>
    <w:p w:rsidR="007F2415" w:rsidRPr="007F2415" w:rsidRDefault="007F2415" w:rsidP="007F24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415" w:rsidRPr="007F2415" w:rsidRDefault="007F2415" w:rsidP="007F24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7F2415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4.1 </w:t>
      </w:r>
      <w:r w:rsidRPr="007F2415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Промежуточная аттестация (зачет) </w:t>
      </w:r>
    </w:p>
    <w:p w:rsidR="007F2415" w:rsidRPr="007F2415" w:rsidRDefault="007F2415" w:rsidP="007F24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90" w:type="dxa"/>
        <w:tblInd w:w="159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7F2415" w:rsidRPr="007F2415" w:rsidTr="007F2415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Коды компетенций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2415" w:rsidRPr="007F2415" w:rsidRDefault="007F2415" w:rsidP="007F24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Результаты освоения ОПОП</w:t>
            </w:r>
          </w:p>
          <w:p w:rsidR="007F2415" w:rsidRPr="007F2415" w:rsidRDefault="007F2415" w:rsidP="007F24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Содержание компетенций</w:t>
            </w:r>
          </w:p>
        </w:tc>
      </w:tr>
      <w:tr w:rsidR="007F2415" w:rsidRPr="007F2415" w:rsidTr="007F2415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7F2415" w:rsidRPr="007F2415" w:rsidRDefault="007F2415" w:rsidP="00CA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ПК-</w:t>
            </w:r>
            <w:r w:rsidR="00CA75D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</w:t>
            </w:r>
            <w:r w:rsidRPr="007F241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B05CCB" w:rsidRPr="00B05CCB" w:rsidRDefault="00B05CCB" w:rsidP="00B05CCB">
            <w:pPr>
              <w:ind w:left="26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B0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проводить работы по обработке и анализу научно-технической информации и результатов исследований</w:t>
            </w:r>
          </w:p>
          <w:p w:rsidR="007F2415" w:rsidRPr="007F2415" w:rsidRDefault="007F2415" w:rsidP="007F2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05CCB" w:rsidRDefault="00B05CCB" w:rsidP="007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F2415">
        <w:rPr>
          <w:rFonts w:ascii="Times New Roman" w:eastAsia="Times New Roman" w:hAnsi="Times New Roman" w:cs="Times New Roman"/>
          <w:bCs/>
          <w:i/>
          <w:lang w:eastAsia="ru-RU"/>
        </w:rPr>
        <w:t xml:space="preserve">а) типовые контрольные вопросы: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Каковы тенденции развития науки.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Что изучает логика и методология научного познания?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 Что такое методологическая концепция?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 Какова ее связь с философией, наукой, историей науки?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 Какие бывают критерии научности?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 осуществляется организация научно-исследовательской работы?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 Что такое наука и каковы ее особенности?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Какова сущность и структура науки как особого вида знания?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Какова роль науки в современном информационном обществе?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Существуют ли законодательные основы научных исследований?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Что такое гипотетико-дедуктивная структура объяснительной теории? Каковы ее элементы?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Что такое опровержение научной теории?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Какова роль дедуктивных, индуктивных умозаключений и аналогии в научном </w:t>
      </w:r>
      <w:r w:rsidRPr="007F2415">
        <w:rPr>
          <w:rFonts w:ascii="Times New Roman" w:eastAsia="Calibri" w:hAnsi="Times New Roman" w:cs="Times New Roman"/>
        </w:rPr>
        <w:lastRenderedPageBreak/>
        <w:t>исследовании?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Что такое софизмы? Каково их влияние на научную деятельность?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Что такое проблема научного исследования?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Какие виды вопросов вы можете назвать?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Каково значение правильной постановки вопросов в научной сфере?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 осуществляется подготовка к научным исследованиям и выполнению научных работ, связанных с изучением проблем обеспечения экономической безопасности государства и режимных объектов (промышленных предприятий)?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 осуществляется постановка проблемы и выбор темы исследования?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Каковы принципы  постановки цели и задач в экономических исследованиях?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Что такое метод научного исследования?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Какова классификация методов научного исследования?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Что означает </w:t>
      </w:r>
      <w:proofErr w:type="spellStart"/>
      <w:r w:rsidRPr="007F2415">
        <w:rPr>
          <w:rFonts w:ascii="Times New Roman" w:eastAsia="Calibri" w:hAnsi="Times New Roman" w:cs="Times New Roman"/>
        </w:rPr>
        <w:t>интерсубъективность</w:t>
      </w:r>
      <w:proofErr w:type="spellEnd"/>
      <w:r w:rsidRPr="007F2415">
        <w:rPr>
          <w:rFonts w:ascii="Times New Roman" w:eastAsia="Calibri" w:hAnsi="Times New Roman" w:cs="Times New Roman"/>
        </w:rPr>
        <w:t xml:space="preserve"> наблюдения?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Каково различие между непосредственными и косвенными наблюдениями?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Что такое эксперимент как важнейший метод эмпирического познания?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Что такое мысленный эксперимент?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Какова последовательность проведения прикладных научных исследований?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 влияют методы научного познания на структуру изложения выводов по результатам научного исследования?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Каковы особенности  сбора источники информации для научного исследования?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 организовать  работу с научной литературой?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В чем различие научных исследований в экономике по проблемам обеспечения экономической безопасности на макр</w:t>
      </w:r>
      <w:proofErr w:type="gramStart"/>
      <w:r w:rsidRPr="007F2415">
        <w:rPr>
          <w:rFonts w:ascii="Times New Roman" w:eastAsia="Calibri" w:hAnsi="Times New Roman" w:cs="Times New Roman"/>
        </w:rPr>
        <w:t>о-</w:t>
      </w:r>
      <w:proofErr w:type="gramEnd"/>
      <w:r w:rsidRPr="007F2415">
        <w:rPr>
          <w:rFonts w:ascii="Times New Roman" w:eastAsia="Calibri" w:hAnsi="Times New Roman" w:cs="Times New Roman"/>
        </w:rPr>
        <w:t xml:space="preserve"> и микроуровнях?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Основные направления научных исследований в экономике по проблемам обеспечения экономической безопасности.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Каковы особенности научных исследований в экономике по проблемам обеспечения экономической безопасности государства и режимных объектов (промышленных предприятий)?  </w:t>
      </w:r>
    </w:p>
    <w:p w:rsidR="007F2415" w:rsidRPr="007F2415" w:rsidRDefault="007F2415" w:rsidP="00B05CCB">
      <w:pPr>
        <w:numPr>
          <w:ilvl w:val="0"/>
          <w:numId w:val="22"/>
        </w:numPr>
        <w:spacing w:after="0" w:line="240" w:lineRule="auto"/>
        <w:contextualSpacing/>
        <w:rPr>
          <w:rFonts w:ascii="Times New Roman CYR" w:eastAsia="Times New Roman" w:hAnsi="Times New Roman CYR" w:cs="Times New Roman CYR"/>
          <w:lang w:eastAsia="ru-RU"/>
        </w:rPr>
      </w:pPr>
      <w:r w:rsidRPr="007F2415">
        <w:rPr>
          <w:rFonts w:ascii="Times New Roman CYR" w:eastAsia="Times New Roman" w:hAnsi="Times New Roman CYR" w:cs="Times New Roman CYR"/>
          <w:lang w:eastAsia="ru-RU"/>
        </w:rPr>
        <w:t>Как планируется программа исследования</w:t>
      </w:r>
      <w:r w:rsidRPr="007F2415">
        <w:rPr>
          <w:rFonts w:ascii="Times New Roman" w:eastAsia="Calibri" w:hAnsi="Times New Roman" w:cs="Times New Roman"/>
        </w:rPr>
        <w:t xml:space="preserve"> по проблемам обеспечения экономической безопасности на макр</w:t>
      </w:r>
      <w:proofErr w:type="gramStart"/>
      <w:r w:rsidRPr="007F2415">
        <w:rPr>
          <w:rFonts w:ascii="Times New Roman" w:eastAsia="Calibri" w:hAnsi="Times New Roman" w:cs="Times New Roman"/>
        </w:rPr>
        <w:t>о-</w:t>
      </w:r>
      <w:proofErr w:type="gramEnd"/>
      <w:r w:rsidRPr="007F2415">
        <w:rPr>
          <w:rFonts w:ascii="Times New Roman" w:eastAsia="Calibri" w:hAnsi="Times New Roman" w:cs="Times New Roman"/>
        </w:rPr>
        <w:t xml:space="preserve"> и микроуровнях.</w:t>
      </w:r>
      <w:r w:rsidRPr="007F2415">
        <w:rPr>
          <w:rFonts w:ascii="Times New Roman CYR" w:eastAsia="Times New Roman" w:hAnsi="Times New Roman CYR" w:cs="Times New Roman CYR"/>
          <w:lang w:eastAsia="ru-RU"/>
        </w:rPr>
        <w:t xml:space="preserve">? </w:t>
      </w:r>
    </w:p>
    <w:p w:rsidR="007F2415" w:rsidRPr="007F2415" w:rsidRDefault="007F2415" w:rsidP="00B05CC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F2415">
        <w:rPr>
          <w:rFonts w:ascii="Times New Roman CYR" w:eastAsia="Times New Roman" w:hAnsi="Times New Roman CYR" w:cs="Times New Roman CYR"/>
          <w:lang w:eastAsia="ru-RU"/>
        </w:rPr>
        <w:t>Каковы основные этапы научного исследования</w:t>
      </w:r>
      <w:r w:rsidRPr="007F2415">
        <w:rPr>
          <w:rFonts w:ascii="Times New Roman" w:eastAsia="Calibri" w:hAnsi="Times New Roman" w:cs="Times New Roman"/>
        </w:rPr>
        <w:t xml:space="preserve"> по проблемам обеспечения экономической безопасности?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7F2415">
        <w:rPr>
          <w:rFonts w:ascii="Times New Roman CYR" w:eastAsia="Times New Roman" w:hAnsi="Times New Roman CYR" w:cs="Times New Roman CYR"/>
          <w:lang w:eastAsia="ru-RU"/>
        </w:rPr>
        <w:t xml:space="preserve">Что такое </w:t>
      </w:r>
      <w:proofErr w:type="gramStart"/>
      <w:r w:rsidRPr="007F2415">
        <w:rPr>
          <w:rFonts w:ascii="Times New Roman CYR" w:eastAsia="Times New Roman" w:hAnsi="Times New Roman CYR" w:cs="Times New Roman CYR"/>
          <w:lang w:eastAsia="ru-RU"/>
        </w:rPr>
        <w:t>гипотеза</w:t>
      </w:r>
      <w:proofErr w:type="gramEnd"/>
      <w:r w:rsidRPr="007F2415">
        <w:rPr>
          <w:rFonts w:ascii="Times New Roman CYR" w:eastAsia="Times New Roman" w:hAnsi="Times New Roman CYR" w:cs="Times New Roman CYR"/>
          <w:lang w:eastAsia="ru-RU"/>
        </w:rPr>
        <w:t xml:space="preserve"> научного исследования и </w:t>
      </w:r>
      <w:proofErr w:type="gramStart"/>
      <w:r w:rsidRPr="007F2415">
        <w:rPr>
          <w:rFonts w:ascii="Times New Roman CYR" w:eastAsia="Times New Roman" w:hAnsi="Times New Roman CYR" w:cs="Times New Roman CYR"/>
          <w:lang w:eastAsia="ru-RU"/>
        </w:rPr>
        <w:t>какова</w:t>
      </w:r>
      <w:proofErr w:type="gramEnd"/>
      <w:r w:rsidRPr="007F2415">
        <w:rPr>
          <w:rFonts w:ascii="Times New Roman CYR" w:eastAsia="Times New Roman" w:hAnsi="Times New Roman CYR" w:cs="Times New Roman CYR"/>
          <w:lang w:eastAsia="ru-RU"/>
        </w:rPr>
        <w:t xml:space="preserve">  гипотеза научного исследования при определении потенциальных и реальных угроз экономической безопасности организации?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7F2415">
        <w:rPr>
          <w:rFonts w:ascii="Times New Roman CYR" w:eastAsia="Times New Roman" w:hAnsi="Times New Roman CYR" w:cs="Times New Roman CYR"/>
          <w:lang w:eastAsia="ru-RU"/>
        </w:rPr>
        <w:t>Как определяются теоретические основы исследования при определении потенциальных и реальных угроз экономической безопасности организации?</w:t>
      </w:r>
    </w:p>
    <w:p w:rsidR="007F2415" w:rsidRDefault="007F2415" w:rsidP="00B05CC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7F2415">
        <w:rPr>
          <w:rFonts w:ascii="Times New Roman CYR" w:eastAsia="Times New Roman" w:hAnsi="Times New Roman CYR" w:cs="Times New Roman CYR"/>
          <w:lang w:eastAsia="ru-RU"/>
        </w:rPr>
        <w:t>Каковы особенности построения научной теории при обосновании потенциальных угроз экономической безопасности организации?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 выполняются и оформляются результаты научных исследований?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 выполняются и оформляются результаты научных исследований по проблемам обеспечения экономической безопасности на макр</w:t>
      </w:r>
      <w:proofErr w:type="gramStart"/>
      <w:r w:rsidRPr="007F2415">
        <w:rPr>
          <w:rFonts w:ascii="Times New Roman" w:eastAsia="Calibri" w:hAnsi="Times New Roman" w:cs="Times New Roman"/>
        </w:rPr>
        <w:t>о-</w:t>
      </w:r>
      <w:proofErr w:type="gramEnd"/>
      <w:r w:rsidRPr="007F2415">
        <w:rPr>
          <w:rFonts w:ascii="Times New Roman" w:eastAsia="Calibri" w:hAnsi="Times New Roman" w:cs="Times New Roman"/>
        </w:rPr>
        <w:t xml:space="preserve"> и микроуровнях?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 обосновать основные этапы научно-исследовательской работы?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 происходит документирование результатов научных исследований?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7F24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2415">
        <w:rPr>
          <w:rFonts w:ascii="Times New Roman CYR" w:eastAsia="Times New Roman" w:hAnsi="Times New Roman CYR" w:cs="Times New Roman CYR"/>
          <w:lang w:eastAsia="ru-RU"/>
        </w:rPr>
        <w:t xml:space="preserve">Чем отличается определение от сравнения и описания? Чем отличается описание от характеристики? 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В чем принципиальные различия подготовки </w:t>
      </w:r>
      <w:r w:rsidRPr="007F2415">
        <w:rPr>
          <w:rFonts w:ascii="Times New Roman CYR" w:eastAsia="Times New Roman" w:hAnsi="Times New Roman CYR" w:cs="Times New Roman CYR"/>
          <w:lang w:eastAsia="ru-RU"/>
        </w:rPr>
        <w:t>отчета, справки и доклада по результатам выполненных исследований?</w:t>
      </w:r>
    </w:p>
    <w:p w:rsidR="007F2415" w:rsidRPr="007F2415" w:rsidRDefault="007F2415" w:rsidP="00B05CCB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>Какие требования предъявляются к оформлению научного исследования?</w:t>
      </w:r>
    </w:p>
    <w:p w:rsidR="007F2415" w:rsidRPr="007F2415" w:rsidRDefault="007F2415" w:rsidP="007F241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415">
        <w:rPr>
          <w:rFonts w:ascii="Times New Roman" w:eastAsia="Calibri" w:hAnsi="Times New Roman" w:cs="Times New Roman"/>
        </w:rPr>
        <w:t xml:space="preserve">   </w:t>
      </w:r>
    </w:p>
    <w:p w:rsidR="007F2415" w:rsidRPr="007F2415" w:rsidRDefault="007F2415" w:rsidP="007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F2415" w:rsidRPr="007F2415" w:rsidRDefault="007F2415" w:rsidP="007F24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F2415" w:rsidRPr="007F2415" w:rsidRDefault="007F2415" w:rsidP="007F241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7F2415" w:rsidRPr="007F2415" w:rsidRDefault="007F2415" w:rsidP="007F241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7F2415" w:rsidRPr="007F2415" w:rsidRDefault="007F2415" w:rsidP="007F241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7F2415" w:rsidRPr="00127A99" w:rsidRDefault="007F2415" w:rsidP="00127A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ar-SA"/>
        </w:rPr>
      </w:pPr>
    </w:p>
    <w:p w:rsidR="00147737" w:rsidRDefault="00147737">
      <w:bookmarkStart w:id="0" w:name="_GoBack"/>
      <w:bookmarkEnd w:id="0"/>
    </w:p>
    <w:sectPr w:rsidR="0014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D4DCA"/>
    <w:multiLevelType w:val="hybridMultilevel"/>
    <w:tmpl w:val="353E0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BB1"/>
    <w:multiLevelType w:val="hybridMultilevel"/>
    <w:tmpl w:val="F3744DF2"/>
    <w:lvl w:ilvl="0" w:tplc="158E6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20CD"/>
    <w:multiLevelType w:val="hybridMultilevel"/>
    <w:tmpl w:val="0E6827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963"/>
    <w:multiLevelType w:val="hybridMultilevel"/>
    <w:tmpl w:val="AAF27A6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211B1"/>
    <w:multiLevelType w:val="hybridMultilevel"/>
    <w:tmpl w:val="B812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23A05"/>
    <w:multiLevelType w:val="hybridMultilevel"/>
    <w:tmpl w:val="105C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479A0"/>
    <w:multiLevelType w:val="hybridMultilevel"/>
    <w:tmpl w:val="A0DCC3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75E4930"/>
    <w:multiLevelType w:val="hybridMultilevel"/>
    <w:tmpl w:val="DC321A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D720175"/>
    <w:multiLevelType w:val="hybridMultilevel"/>
    <w:tmpl w:val="289C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36245"/>
    <w:multiLevelType w:val="hybridMultilevel"/>
    <w:tmpl w:val="F9B2A872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744BD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8120B"/>
    <w:multiLevelType w:val="hybridMultilevel"/>
    <w:tmpl w:val="C430FEB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F199C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135E48"/>
    <w:multiLevelType w:val="hybridMultilevel"/>
    <w:tmpl w:val="F3744DF2"/>
    <w:lvl w:ilvl="0" w:tplc="158E6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209FE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E23C0"/>
    <w:multiLevelType w:val="hybridMultilevel"/>
    <w:tmpl w:val="621644FC"/>
    <w:lvl w:ilvl="0" w:tplc="F4FA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56280"/>
    <w:multiLevelType w:val="hybridMultilevel"/>
    <w:tmpl w:val="2B14EAFE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1E540A"/>
    <w:multiLevelType w:val="hybridMultilevel"/>
    <w:tmpl w:val="AF1C6EDA"/>
    <w:lvl w:ilvl="0" w:tplc="BCA6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404C3E"/>
    <w:multiLevelType w:val="hybridMultilevel"/>
    <w:tmpl w:val="743CB4F2"/>
    <w:lvl w:ilvl="0" w:tplc="281C2E60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9FF03E3"/>
    <w:multiLevelType w:val="hybridMultilevel"/>
    <w:tmpl w:val="99B0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7"/>
  </w:num>
  <w:num w:numId="5">
    <w:abstractNumId w:val="19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21"/>
  </w:num>
  <w:num w:numId="11">
    <w:abstractNumId w:val="10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18"/>
  </w:num>
  <w:num w:numId="17">
    <w:abstractNumId w:val="2"/>
  </w:num>
  <w:num w:numId="18">
    <w:abstractNumId w:val="20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90"/>
    <w:rsid w:val="00127A99"/>
    <w:rsid w:val="00147737"/>
    <w:rsid w:val="004C069E"/>
    <w:rsid w:val="004C1390"/>
    <w:rsid w:val="0053732E"/>
    <w:rsid w:val="00562862"/>
    <w:rsid w:val="006746C0"/>
    <w:rsid w:val="007F2415"/>
    <w:rsid w:val="00873ED4"/>
    <w:rsid w:val="0093629B"/>
    <w:rsid w:val="00B05CCB"/>
    <w:rsid w:val="00BB64D7"/>
    <w:rsid w:val="00CA75DD"/>
    <w:rsid w:val="00D7498A"/>
    <w:rsid w:val="00E26B2F"/>
    <w:rsid w:val="00E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415"/>
  </w:style>
  <w:style w:type="character" w:customStyle="1" w:styleId="FontStyle138">
    <w:name w:val="Font Style138"/>
    <w:uiPriority w:val="99"/>
    <w:rsid w:val="007F2415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F241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1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2415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873ED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73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F7F7E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415"/>
  </w:style>
  <w:style w:type="character" w:customStyle="1" w:styleId="FontStyle138">
    <w:name w:val="Font Style138"/>
    <w:uiPriority w:val="99"/>
    <w:rsid w:val="007F2415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F241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1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2415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873ED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73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F7F7E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Torex</dc:creator>
  <cp:keywords/>
  <dc:description/>
  <cp:lastModifiedBy>Горшкова</cp:lastModifiedBy>
  <cp:revision>8</cp:revision>
  <dcterms:created xsi:type="dcterms:W3CDTF">2019-11-21T06:49:00Z</dcterms:created>
  <dcterms:modified xsi:type="dcterms:W3CDTF">2021-09-27T07:12:00Z</dcterms:modified>
</cp:coreProperties>
</file>