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4E45" w:rsidRPr="006C7DF0" w:rsidRDefault="005B4E45" w:rsidP="00CF48E7">
      <w:pPr>
        <w:rPr>
          <w:sz w:val="16"/>
          <w:szCs w:val="16"/>
        </w:rPr>
      </w:pPr>
    </w:p>
    <w:p w:rsidR="005B4E45" w:rsidRDefault="005B4E45" w:rsidP="005522DF">
      <w:pPr>
        <w:suppressAutoHyphens w:val="0"/>
        <w:spacing w:line="312" w:lineRule="auto"/>
        <w:ind w:left="426" w:right="84" w:firstLine="0"/>
        <w:jc w:val="right"/>
        <w:rPr>
          <w:lang w:eastAsia="ru-RU"/>
        </w:rPr>
      </w:pPr>
      <w:r>
        <w:rPr>
          <w:lang w:eastAsia="ru-RU"/>
        </w:rPr>
        <w:t>ПРИЛОЖЕНИЕ</w:t>
      </w:r>
    </w:p>
    <w:p w:rsidR="005B4E45" w:rsidRDefault="005B4E45" w:rsidP="00C90432">
      <w:pPr>
        <w:suppressAutoHyphens w:val="0"/>
        <w:spacing w:line="312" w:lineRule="auto"/>
        <w:ind w:left="426" w:right="84" w:firstLine="0"/>
        <w:jc w:val="center"/>
        <w:rPr>
          <w:lang w:eastAsia="ru-RU"/>
        </w:rPr>
      </w:pPr>
    </w:p>
    <w:p w:rsidR="005B4E45" w:rsidRDefault="00562A17" w:rsidP="00C90432">
      <w:pPr>
        <w:suppressAutoHyphens w:val="0"/>
        <w:spacing w:line="312" w:lineRule="auto"/>
        <w:ind w:left="426" w:right="84" w:firstLine="0"/>
        <w:jc w:val="center"/>
        <w:rPr>
          <w:lang w:eastAsia="ru-RU"/>
        </w:rPr>
      </w:pPr>
      <w:r w:rsidRPr="00562A17">
        <w:rPr>
          <w:lang w:eastAsia="ru-RU"/>
        </w:rPr>
        <w:t xml:space="preserve">МИНИСТЕРСТВО НАУКИ И ВЫСШЕГО ОБРАЗОВАНИЯ РОССИЙСКОЙ ФЕДЕРАЦИИ </w:t>
      </w:r>
    </w:p>
    <w:p w:rsidR="009E62A1" w:rsidRPr="0041349E" w:rsidRDefault="009E62A1" w:rsidP="00C90432">
      <w:pPr>
        <w:suppressAutoHyphens w:val="0"/>
        <w:spacing w:line="312" w:lineRule="auto"/>
        <w:ind w:left="426" w:right="84" w:firstLine="0"/>
        <w:jc w:val="center"/>
        <w:rPr>
          <w:b/>
          <w:bCs/>
          <w:lang w:eastAsia="ru-RU"/>
        </w:rPr>
      </w:pPr>
    </w:p>
    <w:p w:rsidR="00562A17" w:rsidRDefault="00562A17" w:rsidP="00562A17">
      <w:pPr>
        <w:suppressAutoHyphens w:val="0"/>
        <w:spacing w:line="312" w:lineRule="auto"/>
        <w:ind w:left="426" w:right="84" w:firstLine="0"/>
        <w:jc w:val="center"/>
        <w:rPr>
          <w:lang w:eastAsia="ru-RU"/>
        </w:rPr>
      </w:pPr>
      <w:r>
        <w:rPr>
          <w:lang w:eastAsia="ru-RU"/>
        </w:rPr>
        <w:t>ФЕДЕРАЛЬНОЕ ГОСУДАРСТВЕННОЕ БЮДЖЕТНОЕ ОБРАЗОВАТЕЛЬНОЕ УЧРЕЖДЕНИЕ ВЫСШЕГО ОБРАЗОВАНИЯ</w:t>
      </w:r>
    </w:p>
    <w:p w:rsidR="005B4E45" w:rsidRDefault="00562A17" w:rsidP="00562A17">
      <w:pPr>
        <w:suppressAutoHyphens w:val="0"/>
        <w:spacing w:line="312" w:lineRule="auto"/>
        <w:ind w:left="426" w:right="84" w:firstLine="0"/>
        <w:jc w:val="center"/>
        <w:rPr>
          <w:lang w:eastAsia="ru-RU"/>
        </w:rPr>
      </w:pPr>
      <w:r>
        <w:rPr>
          <w:lang w:eastAsia="ru-RU"/>
        </w:rPr>
        <w:t>"РЯЗАНСКИЙ ГОСУДАРСТВЕННЫЙ РАДИОТЕХНИЧЕСКИЙ УНИВЕРСИТЕТ ИМЕНИ В.Ф. УТКИНА"</w:t>
      </w:r>
    </w:p>
    <w:p w:rsidR="005B4E45" w:rsidRPr="0041349E" w:rsidRDefault="005B4E45" w:rsidP="00C90432">
      <w:pPr>
        <w:suppressAutoHyphens w:val="0"/>
        <w:spacing w:line="312" w:lineRule="auto"/>
        <w:ind w:left="426" w:right="84" w:firstLine="0"/>
        <w:jc w:val="center"/>
        <w:rPr>
          <w:lang w:eastAsia="ru-RU"/>
        </w:rPr>
      </w:pPr>
    </w:p>
    <w:p w:rsidR="005B4E45" w:rsidRPr="00C202C7" w:rsidRDefault="005B4E45" w:rsidP="00C90432">
      <w:pPr>
        <w:suppressAutoHyphens w:val="0"/>
        <w:spacing w:line="312" w:lineRule="auto"/>
        <w:ind w:left="426" w:right="84" w:firstLine="0"/>
        <w:jc w:val="center"/>
        <w:rPr>
          <w:b/>
          <w:bCs/>
          <w:lang w:eastAsia="ru-RU"/>
        </w:rPr>
      </w:pPr>
      <w:r w:rsidRPr="005522DF">
        <w:rPr>
          <w:b/>
          <w:bCs/>
          <w:lang w:eastAsia="ru-RU"/>
        </w:rPr>
        <w:t xml:space="preserve">КАФЕДРА </w:t>
      </w:r>
      <w:r>
        <w:rPr>
          <w:b/>
          <w:bCs/>
          <w:lang w:eastAsia="ru-RU"/>
        </w:rPr>
        <w:t>ЭЛЕКТРОННЫЕ ПРИБОРЫ</w:t>
      </w:r>
    </w:p>
    <w:p w:rsidR="005B4E45" w:rsidRPr="0041349E" w:rsidRDefault="005B4E45" w:rsidP="00C90432">
      <w:pPr>
        <w:suppressAutoHyphens w:val="0"/>
        <w:spacing w:line="312" w:lineRule="auto"/>
        <w:ind w:left="426"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Pr="0041349E" w:rsidRDefault="005B4E45" w:rsidP="0041349E">
      <w:pPr>
        <w:suppressAutoHyphens w:val="0"/>
        <w:spacing w:line="312" w:lineRule="auto"/>
        <w:ind w:left="-540" w:right="84" w:firstLine="0"/>
        <w:jc w:val="left"/>
        <w:rPr>
          <w:sz w:val="20"/>
          <w:szCs w:val="20"/>
          <w:lang w:eastAsia="ru-RU"/>
        </w:rPr>
      </w:pPr>
    </w:p>
    <w:p w:rsidR="005B4E45" w:rsidRPr="0041349E" w:rsidRDefault="005B4E45" w:rsidP="0041349E">
      <w:pPr>
        <w:keepNext/>
        <w:ind w:firstLine="0"/>
        <w:jc w:val="center"/>
        <w:outlineLvl w:val="2"/>
        <w:rPr>
          <w:sz w:val="28"/>
          <w:szCs w:val="28"/>
        </w:rPr>
      </w:pPr>
      <w:r>
        <w:rPr>
          <w:sz w:val="28"/>
          <w:szCs w:val="28"/>
        </w:rPr>
        <w:t>ОЦЕНОЧНЫЕ МАТЕРИАЛЫ</w:t>
      </w:r>
    </w:p>
    <w:p w:rsidR="005B4E45" w:rsidRPr="0041349E" w:rsidRDefault="005B4E45" w:rsidP="0041349E">
      <w:pPr>
        <w:keepNext/>
        <w:suppressAutoHyphens w:val="0"/>
        <w:spacing w:line="312" w:lineRule="auto"/>
        <w:ind w:right="84" w:firstLine="0"/>
        <w:jc w:val="center"/>
        <w:outlineLvl w:val="1"/>
        <w:rPr>
          <w:b/>
          <w:bCs/>
          <w:sz w:val="28"/>
          <w:szCs w:val="28"/>
          <w:lang w:eastAsia="ru-RU"/>
        </w:rPr>
      </w:pPr>
    </w:p>
    <w:p w:rsidR="005B4E45" w:rsidRPr="0041349E" w:rsidRDefault="005B4E45" w:rsidP="0041349E">
      <w:pPr>
        <w:suppressAutoHyphens w:val="0"/>
        <w:spacing w:line="312" w:lineRule="auto"/>
        <w:ind w:right="84" w:firstLine="0"/>
        <w:jc w:val="center"/>
        <w:rPr>
          <w:sz w:val="28"/>
          <w:szCs w:val="28"/>
          <w:lang w:eastAsia="ru-RU"/>
        </w:rPr>
      </w:pPr>
      <w:r>
        <w:rPr>
          <w:sz w:val="28"/>
          <w:szCs w:val="28"/>
          <w:lang w:eastAsia="ru-RU"/>
        </w:rPr>
        <w:t xml:space="preserve">по </w:t>
      </w:r>
      <w:r w:rsidRPr="0041349E">
        <w:rPr>
          <w:sz w:val="28"/>
          <w:szCs w:val="28"/>
          <w:lang w:eastAsia="ru-RU"/>
        </w:rPr>
        <w:t>дисциплин</w:t>
      </w:r>
      <w:r>
        <w:rPr>
          <w:sz w:val="28"/>
          <w:szCs w:val="28"/>
          <w:lang w:eastAsia="ru-RU"/>
        </w:rPr>
        <w:t>е</w:t>
      </w:r>
    </w:p>
    <w:p w:rsidR="005B4E45" w:rsidRDefault="00DA0E8A" w:rsidP="0041349E">
      <w:pPr>
        <w:suppressAutoHyphens w:val="0"/>
        <w:spacing w:line="360" w:lineRule="auto"/>
        <w:ind w:right="84" w:firstLine="0"/>
        <w:jc w:val="center"/>
        <w:rPr>
          <w:sz w:val="28"/>
          <w:szCs w:val="28"/>
          <w:lang w:eastAsia="ru-RU"/>
        </w:rPr>
      </w:pPr>
      <w:r>
        <w:rPr>
          <w:b/>
          <w:bCs/>
          <w:sz w:val="28"/>
          <w:szCs w:val="28"/>
          <w:lang w:eastAsia="ru-RU"/>
        </w:rPr>
        <w:t>МИКРОВОЛНОВЫЕ ПРИБОРЫ И УСТРОЙСТВА</w:t>
      </w:r>
    </w:p>
    <w:p w:rsidR="005B4E45" w:rsidRDefault="005B4E45" w:rsidP="0041349E">
      <w:pPr>
        <w:suppressAutoHyphens w:val="0"/>
        <w:spacing w:line="360" w:lineRule="auto"/>
        <w:ind w:right="84" w:firstLine="0"/>
        <w:jc w:val="center"/>
        <w:rPr>
          <w:sz w:val="28"/>
          <w:szCs w:val="28"/>
          <w:lang w:eastAsia="ru-RU"/>
        </w:rPr>
      </w:pPr>
    </w:p>
    <w:p w:rsidR="005B4E45" w:rsidRDefault="005B4E45" w:rsidP="0041349E">
      <w:pPr>
        <w:suppressAutoHyphens w:val="0"/>
        <w:spacing w:line="360" w:lineRule="auto"/>
        <w:ind w:right="84" w:firstLine="0"/>
        <w:jc w:val="center"/>
        <w:rPr>
          <w:sz w:val="28"/>
          <w:szCs w:val="28"/>
          <w:lang w:eastAsia="ru-RU"/>
        </w:rPr>
      </w:pPr>
    </w:p>
    <w:p w:rsidR="005B4E45" w:rsidRPr="0041349E" w:rsidRDefault="005B4E45" w:rsidP="0041349E">
      <w:pPr>
        <w:suppressAutoHyphens w:val="0"/>
        <w:spacing w:line="312" w:lineRule="auto"/>
        <w:ind w:right="84" w:firstLine="0"/>
        <w:jc w:val="center"/>
        <w:rPr>
          <w:b/>
          <w:bCs/>
          <w:lang w:eastAsia="ru-RU"/>
        </w:rPr>
      </w:pPr>
    </w:p>
    <w:p w:rsidR="005B4E45" w:rsidRDefault="005B4E45" w:rsidP="0041349E">
      <w:pPr>
        <w:suppressAutoHyphens w:val="0"/>
        <w:spacing w:line="312" w:lineRule="auto"/>
        <w:ind w:right="84" w:firstLine="0"/>
        <w:jc w:val="center"/>
        <w:rPr>
          <w:b/>
          <w:bCs/>
          <w:lang w:eastAsia="ru-RU"/>
        </w:rPr>
      </w:pPr>
    </w:p>
    <w:p w:rsidR="005B4E45" w:rsidRPr="0041349E" w:rsidRDefault="005B4E45" w:rsidP="0041349E">
      <w:pPr>
        <w:suppressAutoHyphens w:val="0"/>
        <w:spacing w:line="312" w:lineRule="auto"/>
        <w:ind w:right="84" w:firstLine="0"/>
        <w:jc w:val="center"/>
        <w:rPr>
          <w:b/>
          <w:bCs/>
          <w:lang w:eastAsia="ru-RU"/>
        </w:rPr>
      </w:pPr>
    </w:p>
    <w:p w:rsidR="0081585E" w:rsidRPr="00DA0E8A" w:rsidRDefault="005B4E45" w:rsidP="0081585E">
      <w:pPr>
        <w:pStyle w:val="aff"/>
        <w:spacing w:line="240" w:lineRule="auto"/>
        <w:jc w:val="center"/>
      </w:pPr>
      <w:r>
        <w:br w:type="page"/>
      </w:r>
    </w:p>
    <w:p w:rsidR="00562A17" w:rsidRPr="0097359C" w:rsidRDefault="00562A17" w:rsidP="0081585E">
      <w:pPr>
        <w:pStyle w:val="aff"/>
        <w:spacing w:line="240" w:lineRule="auto"/>
        <w:ind w:firstLine="708"/>
        <w:jc w:val="both"/>
        <w:rPr>
          <w:rStyle w:val="afe"/>
          <w:color w:val="000000"/>
          <w:sz w:val="24"/>
          <w:szCs w:val="24"/>
        </w:rPr>
      </w:pPr>
      <w:r w:rsidRPr="00562A17">
        <w:rPr>
          <w:b w:val="0"/>
          <w:i w:val="0"/>
          <w:sz w:val="24"/>
          <w:szCs w:val="24"/>
        </w:rPr>
        <w:lastRenderedPageBreak/>
        <w:t xml:space="preserve">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w:t>
      </w:r>
      <w:proofErr w:type="gramStart"/>
      <w:r w:rsidRPr="00562A17">
        <w:rPr>
          <w:b w:val="0"/>
          <w:i w:val="0"/>
          <w:sz w:val="24"/>
          <w:szCs w:val="24"/>
        </w:rPr>
        <w:t>обучающимися</w:t>
      </w:r>
      <w:proofErr w:type="gramEnd"/>
      <w:r w:rsidRPr="00562A17">
        <w:rPr>
          <w:b w:val="0"/>
          <w:i w:val="0"/>
          <w:sz w:val="24"/>
          <w:szCs w:val="24"/>
        </w:rPr>
        <w:t xml:space="preserve"> данной дисциплины как части основной образовательной программы.</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 xml:space="preserve">Основная задача – обеспечить оценку уровня </w:t>
      </w:r>
      <w:proofErr w:type="spellStart"/>
      <w:r w:rsidRPr="0097359C">
        <w:rPr>
          <w:rStyle w:val="afe"/>
          <w:color w:val="000000"/>
          <w:sz w:val="24"/>
          <w:szCs w:val="24"/>
        </w:rPr>
        <w:t>сформированности</w:t>
      </w:r>
      <w:proofErr w:type="spellEnd"/>
      <w:r w:rsidRPr="0097359C">
        <w:rPr>
          <w:rStyle w:val="afe"/>
          <w:color w:val="000000"/>
          <w:sz w:val="24"/>
          <w:szCs w:val="24"/>
        </w:rPr>
        <w:t xml:space="preserve"> общекультурных и профессиональных компетенций, приобретаемых </w:t>
      </w:r>
      <w:proofErr w:type="gramStart"/>
      <w:r w:rsidRPr="0097359C">
        <w:rPr>
          <w:rStyle w:val="afe"/>
          <w:color w:val="000000"/>
          <w:sz w:val="24"/>
          <w:szCs w:val="24"/>
        </w:rPr>
        <w:t>обучающимся</w:t>
      </w:r>
      <w:proofErr w:type="gramEnd"/>
      <w:r w:rsidRPr="0097359C">
        <w:rPr>
          <w:rStyle w:val="afe"/>
          <w:color w:val="000000"/>
          <w:sz w:val="24"/>
          <w:szCs w:val="24"/>
        </w:rPr>
        <w:t xml:space="preserve"> в соответствии с этими требованиями.</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Контроль знаний проводится в форме текущего контроля и промежуточной аттестации.</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 xml:space="preserve">К контролю текущей успеваемости относятся проверка знаний, умений и навыков, приобретённых </w:t>
      </w:r>
      <w:proofErr w:type="gramStart"/>
      <w:r w:rsidRPr="0097359C">
        <w:rPr>
          <w:rStyle w:val="afe"/>
          <w:color w:val="000000"/>
          <w:sz w:val="24"/>
          <w:szCs w:val="24"/>
        </w:rPr>
        <w:t>обучающимися</w:t>
      </w:r>
      <w:proofErr w:type="gramEnd"/>
      <w:r w:rsidRPr="0097359C">
        <w:rPr>
          <w:rStyle w:val="afe"/>
          <w:color w:val="000000"/>
          <w:sz w:val="24"/>
          <w:szCs w:val="24"/>
        </w:rPr>
        <w:t xml:space="preserve"> на практических занятиях.</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 xml:space="preserve">На практических занятиях допускается использование либо системы «зачтено – не зачтено», либо рейтинговой системы оценки, при которой, например, правильно решенная задача оценивается определенным количеством баллов. При поэтапном выполнении учебного плана баллы суммируются. Положительным итогом выполнения программы является определенное количество набранных баллов. </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Промежуточный контроль по дисциплине осуществляется проведением зачета. Форма проведения зачета – устный ответ по утвержденным зачетным билетам, сформулированным с учетом содержания учебной дисциплины. В зачетный билет включается два теоретических вопроса. В процессе подготовки к устному ответу экзаменуемый может составить в письменном виде план ответа, включающий в себя определения, выводы формул, рисунки и т.п. Решение задачи также предоставляется в письменном виде.</w:t>
      </w:r>
    </w:p>
    <w:p w:rsidR="00562A17" w:rsidRPr="0097359C" w:rsidRDefault="00562A17" w:rsidP="00562A17">
      <w:r w:rsidRPr="0097359C">
        <w:rPr>
          <w:rFonts w:eastAsia="Calibri"/>
        </w:rPr>
        <w:t xml:space="preserve">В соответствии с требованиями  </w:t>
      </w:r>
      <w:r w:rsidRPr="0097359C">
        <w:rPr>
          <w:rFonts w:eastAsia="Batang"/>
        </w:rPr>
        <w:t>федерального государственного образовательного  стандарта  высшего образования по направлени</w:t>
      </w:r>
      <w:r w:rsidR="00E4517E">
        <w:rPr>
          <w:rFonts w:eastAsia="Batang"/>
        </w:rPr>
        <w:t>ю подготовки бакалавров 11.03.0</w:t>
      </w:r>
      <w:r w:rsidR="00E4517E" w:rsidRPr="00E4517E">
        <w:rPr>
          <w:rFonts w:eastAsia="Batang"/>
        </w:rPr>
        <w:t>4</w:t>
      </w:r>
      <w:r w:rsidRPr="0097359C">
        <w:rPr>
          <w:rFonts w:eastAsia="Calibri"/>
        </w:rPr>
        <w:t>«</w:t>
      </w:r>
      <w:r w:rsidR="00E4517E">
        <w:t xml:space="preserve">Электроника и </w:t>
      </w:r>
      <w:proofErr w:type="spellStart"/>
      <w:r w:rsidR="00E4517E">
        <w:t>наноэлектроника</w:t>
      </w:r>
      <w:proofErr w:type="spellEnd"/>
      <w:r w:rsidRPr="0097359C">
        <w:rPr>
          <w:rFonts w:eastAsia="Calibri"/>
        </w:rPr>
        <w:t>»</w:t>
      </w:r>
      <w:r w:rsidRPr="0097359C">
        <w:t xml:space="preserve"> при освоении д</w:t>
      </w:r>
      <w:r w:rsidR="00DA0E8A">
        <w:t>исциплины  «Микроволновые приборы и устройства</w:t>
      </w:r>
      <w:r w:rsidRPr="0097359C">
        <w:t>» формируются с</w:t>
      </w:r>
      <w:r w:rsidR="00DA0E8A">
        <w:t>ледующие компетенции: ПК-1, ПК-2, ПК-4</w:t>
      </w:r>
      <w:r w:rsidRPr="0097359C">
        <w:t>.</w:t>
      </w:r>
    </w:p>
    <w:p w:rsidR="00562A17" w:rsidRPr="0097359C" w:rsidRDefault="00562A17" w:rsidP="00562A17">
      <w:r w:rsidRPr="0097359C">
        <w:t>Указанные компетенции формируются в соответствии со следующими этапами:</w:t>
      </w:r>
    </w:p>
    <w:p w:rsidR="00562A17" w:rsidRPr="0097359C" w:rsidRDefault="00562A17" w:rsidP="00562A17">
      <w:pPr>
        <w:numPr>
          <w:ilvl w:val="0"/>
          <w:numId w:val="5"/>
        </w:numPr>
        <w:ind w:left="0" w:firstLine="709"/>
        <w:contextualSpacing/>
      </w:pPr>
      <w:r w:rsidRPr="0097359C">
        <w:t>формирование и развитие теоретических знаний, предусмотренных указанными компетенциями (лекционные и  практические занятия, самостоятельная работа студентов);</w:t>
      </w:r>
    </w:p>
    <w:p w:rsidR="00562A17" w:rsidRPr="0097359C" w:rsidRDefault="00562A17" w:rsidP="00562A17">
      <w:pPr>
        <w:numPr>
          <w:ilvl w:val="0"/>
          <w:numId w:val="5"/>
        </w:numPr>
        <w:ind w:left="0" w:firstLine="709"/>
        <w:contextualSpacing/>
      </w:pPr>
      <w:r w:rsidRPr="0097359C">
        <w:t>приобретение и развитие практических умений предусмотренных компетенциями практические занятия, самостоятельная работа студентов);</w:t>
      </w:r>
    </w:p>
    <w:p w:rsidR="00562A17" w:rsidRPr="0097359C" w:rsidRDefault="00562A17" w:rsidP="00562A17">
      <w:pPr>
        <w:numPr>
          <w:ilvl w:val="0"/>
          <w:numId w:val="5"/>
        </w:numPr>
        <w:ind w:left="0" w:firstLine="709"/>
        <w:contextualSpacing/>
      </w:pPr>
      <w:r w:rsidRPr="0097359C">
        <w:t xml:space="preserve">закрепление теоретических знаний, умений и практических навыков, предусмотренных компетенциями, в ходе выполнения конкретных заданий на практических занятиях, </w:t>
      </w:r>
      <w:r w:rsidRPr="0097359C">
        <w:rPr>
          <w:color w:val="000000"/>
        </w:rPr>
        <w:t>ответов на контрольные и  тестовые задания (текущий</w:t>
      </w:r>
      <w:r w:rsidRPr="0097359C">
        <w:t xml:space="preserve"> контроль)</w:t>
      </w:r>
      <w:r w:rsidRPr="0097359C">
        <w:rPr>
          <w:color w:val="000000"/>
        </w:rPr>
        <w:t>,</w:t>
      </w:r>
      <w:r w:rsidRPr="0097359C">
        <w:t xml:space="preserve"> а также в процессе подготовки и сдачи отчетов по </w:t>
      </w:r>
      <w:r w:rsidRPr="0097359C">
        <w:rPr>
          <w:iCs/>
          <w:color w:val="000000"/>
        </w:rPr>
        <w:t xml:space="preserve">самостоятельной работе и </w:t>
      </w:r>
      <w:r w:rsidRPr="0097359C">
        <w:t>экзамена (промежуточный контроль).</w:t>
      </w:r>
    </w:p>
    <w:p w:rsidR="00562A17" w:rsidRPr="0097359C" w:rsidRDefault="00562A17" w:rsidP="00562A17">
      <w:pPr>
        <w:rPr>
          <w:bCs/>
        </w:rPr>
      </w:pPr>
    </w:p>
    <w:p w:rsidR="00562A17" w:rsidRPr="0097359C" w:rsidRDefault="00562A17" w:rsidP="00562A17">
      <w:pPr>
        <w:spacing w:after="200"/>
        <w:jc w:val="center"/>
        <w:rPr>
          <w:b/>
          <w:bCs/>
          <w:i/>
        </w:rPr>
      </w:pPr>
      <w:r w:rsidRPr="0097359C">
        <w:rPr>
          <w:b/>
          <w:bCs/>
          <w:i/>
        </w:rPr>
        <w:t>Паспорт оценочных материалов по дисциплине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4530"/>
        <w:gridCol w:w="2268"/>
        <w:gridCol w:w="2693"/>
      </w:tblGrid>
      <w:tr w:rsidR="00562A17" w:rsidRPr="0081585E" w:rsidTr="004E040A">
        <w:tc>
          <w:tcPr>
            <w:tcW w:w="540" w:type="dxa"/>
            <w:shd w:val="clear" w:color="auto" w:fill="auto"/>
            <w:vAlign w:val="center"/>
          </w:tcPr>
          <w:p w:rsidR="00562A17" w:rsidRPr="0081585E" w:rsidRDefault="00562A17" w:rsidP="00562A17">
            <w:pPr>
              <w:ind w:firstLine="0"/>
              <w:jc w:val="center"/>
              <w:rPr>
                <w:bCs/>
              </w:rPr>
            </w:pPr>
            <w:r w:rsidRPr="0081585E">
              <w:rPr>
                <w:bCs/>
              </w:rPr>
              <w:t xml:space="preserve">№ </w:t>
            </w:r>
            <w:proofErr w:type="spellStart"/>
            <w:proofErr w:type="gramStart"/>
            <w:r w:rsidRPr="0081585E">
              <w:rPr>
                <w:bCs/>
              </w:rPr>
              <w:t>п</w:t>
            </w:r>
            <w:proofErr w:type="spellEnd"/>
            <w:proofErr w:type="gramEnd"/>
            <w:r w:rsidRPr="0081585E">
              <w:rPr>
                <w:bCs/>
              </w:rPr>
              <w:t>/</w:t>
            </w:r>
            <w:proofErr w:type="spellStart"/>
            <w:r w:rsidRPr="0081585E">
              <w:rPr>
                <w:bCs/>
              </w:rPr>
              <w:t>п</w:t>
            </w:r>
            <w:proofErr w:type="spellEnd"/>
          </w:p>
        </w:tc>
        <w:tc>
          <w:tcPr>
            <w:tcW w:w="4530" w:type="dxa"/>
            <w:shd w:val="clear" w:color="auto" w:fill="auto"/>
          </w:tcPr>
          <w:p w:rsidR="00562A17" w:rsidRPr="0081585E" w:rsidRDefault="00562A17" w:rsidP="00562A17">
            <w:pPr>
              <w:ind w:firstLine="0"/>
              <w:jc w:val="center"/>
              <w:rPr>
                <w:bCs/>
              </w:rPr>
            </w:pPr>
            <w:r w:rsidRPr="0081585E">
              <w:rPr>
                <w:bCs/>
              </w:rPr>
              <w:t>Контролируемые разделы (темы) дисциплины</w:t>
            </w:r>
          </w:p>
        </w:tc>
        <w:tc>
          <w:tcPr>
            <w:tcW w:w="2268" w:type="dxa"/>
            <w:shd w:val="clear" w:color="auto" w:fill="auto"/>
          </w:tcPr>
          <w:p w:rsidR="00562A17" w:rsidRPr="0081585E" w:rsidRDefault="00562A17" w:rsidP="00562A17">
            <w:pPr>
              <w:ind w:firstLine="0"/>
              <w:jc w:val="center"/>
              <w:rPr>
                <w:bCs/>
              </w:rPr>
            </w:pPr>
            <w:r w:rsidRPr="0081585E">
              <w:rPr>
                <w:bCs/>
              </w:rPr>
              <w:t>Код контролируемой компетенции (или её части)</w:t>
            </w:r>
          </w:p>
        </w:tc>
        <w:tc>
          <w:tcPr>
            <w:tcW w:w="2693" w:type="dxa"/>
            <w:shd w:val="clear" w:color="auto" w:fill="auto"/>
            <w:vAlign w:val="center"/>
          </w:tcPr>
          <w:p w:rsidR="00562A17" w:rsidRPr="0081585E" w:rsidRDefault="00562A17" w:rsidP="00562A17">
            <w:pPr>
              <w:ind w:firstLine="0"/>
              <w:jc w:val="center"/>
              <w:rPr>
                <w:bCs/>
              </w:rPr>
            </w:pPr>
            <w:r w:rsidRPr="0081585E">
              <w:rPr>
                <w:bCs/>
              </w:rPr>
              <w:t>Вид, метод, форма оценочного мероприятия</w:t>
            </w:r>
          </w:p>
        </w:tc>
      </w:tr>
      <w:tr w:rsidR="00DA0E8A" w:rsidRPr="0081585E" w:rsidTr="00917712">
        <w:trPr>
          <w:trHeight w:val="397"/>
        </w:trPr>
        <w:tc>
          <w:tcPr>
            <w:tcW w:w="540" w:type="dxa"/>
            <w:shd w:val="clear" w:color="auto" w:fill="auto"/>
            <w:vAlign w:val="center"/>
          </w:tcPr>
          <w:p w:rsidR="00DA0E8A" w:rsidRPr="0081585E" w:rsidRDefault="00DA0E8A" w:rsidP="00DA0E8A">
            <w:pPr>
              <w:ind w:firstLine="0"/>
              <w:jc w:val="center"/>
              <w:rPr>
                <w:bCs/>
              </w:rPr>
            </w:pPr>
            <w:r w:rsidRPr="0081585E">
              <w:rPr>
                <w:bCs/>
              </w:rPr>
              <w:t>1</w:t>
            </w:r>
          </w:p>
        </w:tc>
        <w:tc>
          <w:tcPr>
            <w:tcW w:w="4530" w:type="dxa"/>
            <w:tcBorders>
              <w:top w:val="single" w:sz="4" w:space="0" w:color="000080"/>
              <w:left w:val="single" w:sz="4" w:space="0" w:color="000080"/>
              <w:bottom w:val="single" w:sz="4" w:space="0" w:color="000080"/>
            </w:tcBorders>
            <w:shd w:val="clear" w:color="auto" w:fill="FFFFFF"/>
          </w:tcPr>
          <w:p w:rsidR="00DA0E8A" w:rsidRPr="00DA0E8A" w:rsidRDefault="00DA0E8A" w:rsidP="00DA0E8A">
            <w:pPr>
              <w:pStyle w:val="Default"/>
              <w:rPr>
                <w:rFonts w:ascii="Times New Roman" w:hAnsi="Times New Roman" w:cs="Times New Roman"/>
              </w:rPr>
            </w:pPr>
            <w:r w:rsidRPr="00DA0E8A">
              <w:rPr>
                <w:rFonts w:ascii="Times New Roman" w:hAnsi="Times New Roman" w:cs="Times New Roman"/>
              </w:rPr>
              <w:t>Общие сведения о микроволнах (сверхвысоких частотах) диапазона СВЧ. Основные особенности диапазона и применения СВЧ.</w:t>
            </w:r>
          </w:p>
        </w:tc>
        <w:tc>
          <w:tcPr>
            <w:tcW w:w="2268" w:type="dxa"/>
            <w:shd w:val="clear" w:color="auto" w:fill="auto"/>
            <w:vAlign w:val="center"/>
          </w:tcPr>
          <w:p w:rsidR="00DA0E8A" w:rsidRPr="0081585E" w:rsidRDefault="00DA0E8A" w:rsidP="00DA0E8A">
            <w:pPr>
              <w:widowControl w:val="0"/>
              <w:ind w:firstLine="0"/>
              <w:jc w:val="center"/>
            </w:pPr>
          </w:p>
          <w:p w:rsidR="00DA0E8A" w:rsidRPr="00757AE9" w:rsidRDefault="00DA0E8A" w:rsidP="00DA0E8A">
            <w:pPr>
              <w:widowControl w:val="0"/>
              <w:ind w:firstLine="0"/>
              <w:jc w:val="center"/>
            </w:pPr>
            <w:r w:rsidRPr="0081585E">
              <w:t>ПК-</w:t>
            </w:r>
            <w:r>
              <w:rPr>
                <w:lang w:val="en-US"/>
              </w:rPr>
              <w:t>1</w:t>
            </w:r>
            <w:r w:rsidR="00757AE9">
              <w:rPr>
                <w:lang w:val="en-US"/>
              </w:rPr>
              <w:t xml:space="preserve">.1, </w:t>
            </w:r>
            <w:r w:rsidR="00757AE9">
              <w:t>ПК-2.2, ПК-4.1, ПК-4.2</w:t>
            </w:r>
          </w:p>
          <w:p w:rsidR="00DA0E8A" w:rsidRPr="0081585E" w:rsidRDefault="00DA0E8A" w:rsidP="00DA0E8A">
            <w:pPr>
              <w:widowControl w:val="0"/>
              <w:snapToGrid w:val="0"/>
              <w:ind w:firstLine="0"/>
              <w:jc w:val="center"/>
              <w:rPr>
                <w:kern w:val="1"/>
              </w:rPr>
            </w:pPr>
          </w:p>
        </w:tc>
        <w:tc>
          <w:tcPr>
            <w:tcW w:w="2693" w:type="dxa"/>
            <w:shd w:val="clear" w:color="auto" w:fill="auto"/>
            <w:vAlign w:val="center"/>
          </w:tcPr>
          <w:p w:rsidR="00DA0E8A" w:rsidRPr="0081585E" w:rsidRDefault="00DA0E8A" w:rsidP="00DA0E8A">
            <w:pPr>
              <w:ind w:firstLine="0"/>
              <w:jc w:val="center"/>
              <w:rPr>
                <w:bCs/>
              </w:rPr>
            </w:pPr>
            <w:r w:rsidRPr="0081585E">
              <w:t>Ответы на контрольные задания</w:t>
            </w:r>
            <w:r w:rsidRPr="0081585E">
              <w:rPr>
                <w:bCs/>
              </w:rPr>
              <w:t>, экзамен</w:t>
            </w:r>
          </w:p>
        </w:tc>
      </w:tr>
      <w:tr w:rsidR="00DA0E8A" w:rsidRPr="0081585E" w:rsidTr="00917712">
        <w:trPr>
          <w:trHeight w:val="397"/>
        </w:trPr>
        <w:tc>
          <w:tcPr>
            <w:tcW w:w="540" w:type="dxa"/>
            <w:shd w:val="clear" w:color="auto" w:fill="auto"/>
            <w:vAlign w:val="center"/>
          </w:tcPr>
          <w:p w:rsidR="00DA0E8A" w:rsidRPr="0081585E" w:rsidRDefault="00757AE9" w:rsidP="00DA0E8A">
            <w:pPr>
              <w:ind w:firstLine="0"/>
              <w:jc w:val="center"/>
              <w:rPr>
                <w:bCs/>
              </w:rPr>
            </w:pPr>
            <w:r>
              <w:rPr>
                <w:bCs/>
              </w:rPr>
              <w:lastRenderedPageBreak/>
              <w:t>2</w:t>
            </w:r>
          </w:p>
        </w:tc>
        <w:tc>
          <w:tcPr>
            <w:tcW w:w="4530" w:type="dxa"/>
            <w:tcBorders>
              <w:top w:val="single" w:sz="4" w:space="0" w:color="000080"/>
              <w:left w:val="single" w:sz="4" w:space="0" w:color="000080"/>
              <w:bottom w:val="single" w:sz="4" w:space="0" w:color="000080"/>
            </w:tcBorders>
            <w:shd w:val="clear" w:color="auto" w:fill="FFFFFF"/>
          </w:tcPr>
          <w:p w:rsidR="00DA0E8A" w:rsidRPr="00DA0E8A" w:rsidRDefault="00DA0E8A" w:rsidP="00DA0E8A">
            <w:pPr>
              <w:ind w:firstLine="0"/>
            </w:pPr>
            <w:r w:rsidRPr="00DA0E8A">
              <w:t>Клистроны.</w:t>
            </w:r>
          </w:p>
        </w:tc>
        <w:tc>
          <w:tcPr>
            <w:tcW w:w="2268" w:type="dxa"/>
            <w:shd w:val="clear" w:color="auto" w:fill="auto"/>
            <w:vAlign w:val="center"/>
          </w:tcPr>
          <w:p w:rsidR="00757AE9" w:rsidRPr="00757AE9" w:rsidRDefault="00757AE9" w:rsidP="00757AE9">
            <w:pPr>
              <w:widowControl w:val="0"/>
              <w:ind w:firstLine="0"/>
              <w:jc w:val="center"/>
            </w:pPr>
            <w:r w:rsidRPr="0081585E">
              <w:t>ПК-</w:t>
            </w:r>
            <w:r>
              <w:rPr>
                <w:lang w:val="en-US"/>
              </w:rPr>
              <w:t xml:space="preserve">1.1, </w:t>
            </w:r>
            <w:r>
              <w:t>ПК-2.2, ПК-4.1, ПК-4.2</w:t>
            </w:r>
          </w:p>
          <w:p w:rsidR="00DA0E8A" w:rsidRPr="0081585E" w:rsidRDefault="00DA0E8A" w:rsidP="00DA0E8A">
            <w:pPr>
              <w:widowControl w:val="0"/>
              <w:snapToGrid w:val="0"/>
              <w:ind w:firstLine="0"/>
              <w:jc w:val="center"/>
              <w:rPr>
                <w:kern w:val="1"/>
                <w:lang w:val="en-US"/>
              </w:rPr>
            </w:pPr>
          </w:p>
        </w:tc>
        <w:tc>
          <w:tcPr>
            <w:tcW w:w="2693" w:type="dxa"/>
            <w:shd w:val="clear" w:color="auto" w:fill="auto"/>
            <w:vAlign w:val="center"/>
          </w:tcPr>
          <w:p w:rsidR="00DA0E8A" w:rsidRPr="0081585E" w:rsidRDefault="00DA0E8A" w:rsidP="00DA0E8A">
            <w:pPr>
              <w:ind w:firstLine="0"/>
              <w:jc w:val="center"/>
              <w:rPr>
                <w:bCs/>
              </w:rPr>
            </w:pPr>
            <w:r w:rsidRPr="0081585E">
              <w:t>Ответы на контрольные задания</w:t>
            </w:r>
            <w:r w:rsidRPr="0081585E">
              <w:rPr>
                <w:bCs/>
              </w:rPr>
              <w:t xml:space="preserve">, </w:t>
            </w:r>
            <w:r w:rsidR="00757AE9" w:rsidRPr="00306596">
              <w:rPr>
                <w:lang w:eastAsia="ru-RU"/>
              </w:rPr>
              <w:t>отчеты по лабораторным работам,</w:t>
            </w:r>
            <w:r w:rsidR="00757AE9">
              <w:rPr>
                <w:lang w:eastAsia="ru-RU"/>
              </w:rPr>
              <w:t xml:space="preserve"> </w:t>
            </w:r>
            <w:r w:rsidRPr="0081585E">
              <w:rPr>
                <w:bCs/>
              </w:rPr>
              <w:t>экзамен</w:t>
            </w:r>
          </w:p>
        </w:tc>
      </w:tr>
      <w:tr w:rsidR="00DA0E8A" w:rsidRPr="0081585E" w:rsidTr="00917712">
        <w:trPr>
          <w:trHeight w:val="397"/>
        </w:trPr>
        <w:tc>
          <w:tcPr>
            <w:tcW w:w="540" w:type="dxa"/>
            <w:shd w:val="clear" w:color="auto" w:fill="auto"/>
            <w:vAlign w:val="center"/>
          </w:tcPr>
          <w:p w:rsidR="00DA0E8A" w:rsidRPr="0081585E" w:rsidRDefault="00757AE9" w:rsidP="00DA0E8A">
            <w:pPr>
              <w:ind w:firstLine="0"/>
              <w:jc w:val="center"/>
              <w:rPr>
                <w:bCs/>
              </w:rPr>
            </w:pPr>
            <w:r>
              <w:rPr>
                <w:bCs/>
              </w:rPr>
              <w:t>4</w:t>
            </w:r>
          </w:p>
        </w:tc>
        <w:tc>
          <w:tcPr>
            <w:tcW w:w="4530" w:type="dxa"/>
            <w:tcBorders>
              <w:top w:val="single" w:sz="4" w:space="0" w:color="000080"/>
              <w:left w:val="single" w:sz="4" w:space="0" w:color="000080"/>
              <w:bottom w:val="single" w:sz="4" w:space="0" w:color="000080"/>
            </w:tcBorders>
            <w:shd w:val="clear" w:color="auto" w:fill="FFFFFF"/>
          </w:tcPr>
          <w:p w:rsidR="00DA0E8A" w:rsidRPr="00DA0E8A" w:rsidRDefault="00DA0E8A" w:rsidP="00DA0E8A">
            <w:pPr>
              <w:ind w:firstLine="0"/>
            </w:pPr>
            <w:r w:rsidRPr="00DA0E8A">
              <w:t>Приборы магнетронного («М») типа (со скрещенными полями).</w:t>
            </w:r>
          </w:p>
        </w:tc>
        <w:tc>
          <w:tcPr>
            <w:tcW w:w="2268" w:type="dxa"/>
            <w:shd w:val="clear" w:color="auto" w:fill="auto"/>
            <w:vAlign w:val="center"/>
          </w:tcPr>
          <w:p w:rsidR="00757AE9" w:rsidRPr="00757AE9" w:rsidRDefault="00757AE9" w:rsidP="00757AE9">
            <w:pPr>
              <w:widowControl w:val="0"/>
              <w:ind w:firstLine="0"/>
              <w:jc w:val="center"/>
            </w:pPr>
            <w:r w:rsidRPr="0081585E">
              <w:t>ПК-</w:t>
            </w:r>
            <w:r>
              <w:rPr>
                <w:lang w:val="en-US"/>
              </w:rPr>
              <w:t xml:space="preserve">1.1, </w:t>
            </w:r>
            <w:r>
              <w:t>ПК-2.2, ПК-4.1, ПК-4.2</w:t>
            </w:r>
          </w:p>
          <w:p w:rsidR="00DA0E8A" w:rsidRPr="0081585E" w:rsidRDefault="00DA0E8A" w:rsidP="00DA0E8A">
            <w:pPr>
              <w:widowControl w:val="0"/>
              <w:ind w:firstLine="0"/>
              <w:jc w:val="center"/>
            </w:pPr>
          </w:p>
        </w:tc>
        <w:tc>
          <w:tcPr>
            <w:tcW w:w="2693" w:type="dxa"/>
            <w:shd w:val="clear" w:color="auto" w:fill="auto"/>
            <w:vAlign w:val="center"/>
          </w:tcPr>
          <w:p w:rsidR="00DA0E8A" w:rsidRPr="0081585E" w:rsidRDefault="00757AE9" w:rsidP="00DA0E8A">
            <w:pPr>
              <w:ind w:firstLine="0"/>
              <w:jc w:val="center"/>
              <w:rPr>
                <w:bCs/>
              </w:rPr>
            </w:pPr>
            <w:r w:rsidRPr="0081585E">
              <w:t>Ответы на контрольные задания</w:t>
            </w:r>
            <w:r w:rsidRPr="0081585E">
              <w:rPr>
                <w:bCs/>
              </w:rPr>
              <w:t xml:space="preserve">, </w:t>
            </w:r>
            <w:r w:rsidRPr="00306596">
              <w:rPr>
                <w:lang w:eastAsia="ru-RU"/>
              </w:rPr>
              <w:t>отчеты по лабораторным работам,</w:t>
            </w:r>
            <w:r>
              <w:rPr>
                <w:lang w:eastAsia="ru-RU"/>
              </w:rPr>
              <w:t xml:space="preserve"> </w:t>
            </w:r>
            <w:r w:rsidRPr="0081585E">
              <w:rPr>
                <w:bCs/>
              </w:rPr>
              <w:t>экзамен</w:t>
            </w:r>
          </w:p>
        </w:tc>
      </w:tr>
      <w:tr w:rsidR="00DA0E8A" w:rsidRPr="0081585E" w:rsidTr="00917712">
        <w:trPr>
          <w:trHeight w:val="397"/>
        </w:trPr>
        <w:tc>
          <w:tcPr>
            <w:tcW w:w="540" w:type="dxa"/>
            <w:shd w:val="clear" w:color="auto" w:fill="auto"/>
            <w:vAlign w:val="center"/>
          </w:tcPr>
          <w:p w:rsidR="00DA0E8A" w:rsidRPr="0081585E" w:rsidRDefault="00757AE9" w:rsidP="00DA0E8A">
            <w:pPr>
              <w:ind w:firstLine="0"/>
              <w:jc w:val="center"/>
              <w:rPr>
                <w:bCs/>
              </w:rPr>
            </w:pPr>
            <w:r>
              <w:rPr>
                <w:bCs/>
              </w:rPr>
              <w:t>6</w:t>
            </w:r>
          </w:p>
        </w:tc>
        <w:tc>
          <w:tcPr>
            <w:tcW w:w="4530" w:type="dxa"/>
            <w:tcBorders>
              <w:top w:val="single" w:sz="4" w:space="0" w:color="000080"/>
              <w:left w:val="single" w:sz="4" w:space="0" w:color="000080"/>
              <w:bottom w:val="single" w:sz="4" w:space="0" w:color="000080"/>
            </w:tcBorders>
            <w:shd w:val="clear" w:color="auto" w:fill="FFFFFF"/>
          </w:tcPr>
          <w:p w:rsidR="00DA0E8A" w:rsidRPr="00DA0E8A" w:rsidRDefault="00DA0E8A" w:rsidP="00DA0E8A">
            <w:pPr>
              <w:ind w:firstLine="0"/>
            </w:pPr>
            <w:r w:rsidRPr="00DA0E8A">
              <w:t xml:space="preserve"> Приборы  с </w:t>
            </w:r>
            <w:proofErr w:type="spellStart"/>
            <w:r w:rsidRPr="00DA0E8A">
              <w:t>незамедленной</w:t>
            </w:r>
            <w:proofErr w:type="spellEnd"/>
            <w:r w:rsidRPr="00DA0E8A">
              <w:t xml:space="preserve"> (быстрой) волной.</w:t>
            </w:r>
          </w:p>
        </w:tc>
        <w:tc>
          <w:tcPr>
            <w:tcW w:w="2268" w:type="dxa"/>
            <w:shd w:val="clear" w:color="auto" w:fill="auto"/>
            <w:vAlign w:val="center"/>
          </w:tcPr>
          <w:p w:rsidR="00757AE9" w:rsidRPr="00757AE9" w:rsidRDefault="00757AE9" w:rsidP="00757AE9">
            <w:pPr>
              <w:widowControl w:val="0"/>
              <w:ind w:firstLine="0"/>
              <w:jc w:val="center"/>
            </w:pPr>
            <w:r w:rsidRPr="0081585E">
              <w:t>ПК-</w:t>
            </w:r>
            <w:r>
              <w:rPr>
                <w:lang w:val="en-US"/>
              </w:rPr>
              <w:t xml:space="preserve">1.1, </w:t>
            </w:r>
            <w:r>
              <w:t>ПК-2.2, ПК-4.1, ПК-4.2</w:t>
            </w:r>
          </w:p>
          <w:p w:rsidR="00DA0E8A" w:rsidRPr="0081585E" w:rsidRDefault="00DA0E8A" w:rsidP="00DA0E8A">
            <w:pPr>
              <w:widowControl w:val="0"/>
              <w:ind w:firstLine="0"/>
              <w:jc w:val="center"/>
            </w:pPr>
          </w:p>
        </w:tc>
        <w:tc>
          <w:tcPr>
            <w:tcW w:w="2693" w:type="dxa"/>
            <w:shd w:val="clear" w:color="auto" w:fill="auto"/>
            <w:vAlign w:val="center"/>
          </w:tcPr>
          <w:p w:rsidR="00DA0E8A" w:rsidRPr="0081585E" w:rsidRDefault="00757AE9" w:rsidP="00DA0E8A">
            <w:pPr>
              <w:ind w:firstLine="0"/>
              <w:jc w:val="center"/>
            </w:pPr>
            <w:r w:rsidRPr="0081585E">
              <w:t>Ответы на контрольные задания</w:t>
            </w:r>
            <w:r w:rsidRPr="0081585E">
              <w:rPr>
                <w:bCs/>
              </w:rPr>
              <w:t xml:space="preserve">, </w:t>
            </w:r>
            <w:r w:rsidRPr="00306596">
              <w:rPr>
                <w:lang w:eastAsia="ru-RU"/>
              </w:rPr>
              <w:t>отчеты по лабораторным работам,</w:t>
            </w:r>
            <w:r>
              <w:rPr>
                <w:lang w:eastAsia="ru-RU"/>
              </w:rPr>
              <w:t xml:space="preserve"> </w:t>
            </w:r>
            <w:r w:rsidRPr="0081585E">
              <w:rPr>
                <w:bCs/>
              </w:rPr>
              <w:t>экзамен</w:t>
            </w:r>
          </w:p>
        </w:tc>
      </w:tr>
      <w:tr w:rsidR="00DA0E8A" w:rsidRPr="0081585E" w:rsidTr="00917712">
        <w:trPr>
          <w:trHeight w:val="397"/>
        </w:trPr>
        <w:tc>
          <w:tcPr>
            <w:tcW w:w="540" w:type="dxa"/>
            <w:shd w:val="clear" w:color="auto" w:fill="auto"/>
            <w:vAlign w:val="center"/>
          </w:tcPr>
          <w:p w:rsidR="00DA0E8A" w:rsidRPr="0081585E" w:rsidRDefault="00757AE9" w:rsidP="00DA0E8A">
            <w:pPr>
              <w:ind w:firstLine="0"/>
              <w:jc w:val="center"/>
              <w:rPr>
                <w:bCs/>
              </w:rPr>
            </w:pPr>
            <w:r>
              <w:rPr>
                <w:bCs/>
              </w:rPr>
              <w:t>7</w:t>
            </w:r>
          </w:p>
        </w:tc>
        <w:tc>
          <w:tcPr>
            <w:tcW w:w="4530" w:type="dxa"/>
            <w:tcBorders>
              <w:left w:val="single" w:sz="4" w:space="0" w:color="000080"/>
              <w:bottom w:val="single" w:sz="4" w:space="0" w:color="000080"/>
            </w:tcBorders>
            <w:shd w:val="clear" w:color="auto" w:fill="FFFFFF"/>
          </w:tcPr>
          <w:p w:rsidR="00DA0E8A" w:rsidRPr="00DA0E8A" w:rsidRDefault="00DA0E8A" w:rsidP="00DA0E8A">
            <w:pPr>
              <w:ind w:firstLine="0"/>
            </w:pPr>
            <w:r w:rsidRPr="00DA0E8A">
              <w:t xml:space="preserve"> Состояние микроволновой электроники на рубеже веков. Направления развития.</w:t>
            </w:r>
          </w:p>
        </w:tc>
        <w:tc>
          <w:tcPr>
            <w:tcW w:w="2268" w:type="dxa"/>
            <w:shd w:val="clear" w:color="auto" w:fill="auto"/>
            <w:vAlign w:val="center"/>
          </w:tcPr>
          <w:p w:rsidR="00757AE9" w:rsidRPr="00757AE9" w:rsidRDefault="00757AE9" w:rsidP="00757AE9">
            <w:pPr>
              <w:widowControl w:val="0"/>
              <w:ind w:firstLine="0"/>
              <w:jc w:val="center"/>
            </w:pPr>
            <w:r w:rsidRPr="0081585E">
              <w:t>ПК-</w:t>
            </w:r>
            <w:r>
              <w:rPr>
                <w:lang w:val="en-US"/>
              </w:rPr>
              <w:t xml:space="preserve">1.1, </w:t>
            </w:r>
            <w:r>
              <w:t>ПК-2.2, ПК-4.1, ПК-4.2</w:t>
            </w:r>
          </w:p>
          <w:p w:rsidR="00DA0E8A" w:rsidRPr="0081585E" w:rsidRDefault="00DA0E8A" w:rsidP="00DA0E8A">
            <w:pPr>
              <w:widowControl w:val="0"/>
              <w:ind w:firstLine="0"/>
              <w:jc w:val="center"/>
            </w:pPr>
          </w:p>
        </w:tc>
        <w:tc>
          <w:tcPr>
            <w:tcW w:w="2693" w:type="dxa"/>
            <w:shd w:val="clear" w:color="auto" w:fill="auto"/>
            <w:vAlign w:val="center"/>
          </w:tcPr>
          <w:p w:rsidR="00DA0E8A" w:rsidRPr="0081585E" w:rsidRDefault="00DA0E8A" w:rsidP="00DA0E8A">
            <w:pPr>
              <w:ind w:firstLine="0"/>
              <w:jc w:val="center"/>
            </w:pPr>
            <w:r w:rsidRPr="0081585E">
              <w:t>Ответы на контрольные задания</w:t>
            </w:r>
            <w:r w:rsidRPr="0081585E">
              <w:rPr>
                <w:bCs/>
              </w:rPr>
              <w:t>, экзамен</w:t>
            </w:r>
          </w:p>
        </w:tc>
      </w:tr>
    </w:tbl>
    <w:p w:rsidR="00562A17" w:rsidRPr="0097359C" w:rsidRDefault="00562A17" w:rsidP="00562A17"/>
    <w:p w:rsidR="00562A17" w:rsidRPr="0097359C" w:rsidRDefault="00562A17" w:rsidP="0081585E">
      <w:pPr>
        <w:pStyle w:val="2"/>
      </w:pPr>
      <w:r w:rsidRPr="0097359C">
        <w:t>2 Описание показателей и критериев оценивания компетенций на различных этапах их формирования, описание шкал оценивания</w:t>
      </w:r>
    </w:p>
    <w:p w:rsidR="00562A17" w:rsidRPr="0097359C" w:rsidRDefault="00562A17" w:rsidP="0081585E">
      <w:proofErr w:type="spellStart"/>
      <w:r w:rsidRPr="0097359C">
        <w:t>Сформированность</w:t>
      </w:r>
      <w:proofErr w:type="spellEnd"/>
      <w:r w:rsidRPr="0097359C">
        <w:t xml:space="preserve"> каждой компетенции в рамках освоения данной дисциплины оценивается по трехуровневой шкале:</w:t>
      </w:r>
    </w:p>
    <w:p w:rsidR="00562A17" w:rsidRPr="0097359C" w:rsidRDefault="00562A17" w:rsidP="0081585E">
      <w:pPr>
        <w:numPr>
          <w:ilvl w:val="0"/>
          <w:numId w:val="6"/>
        </w:numPr>
        <w:ind w:left="0" w:firstLine="709"/>
        <w:contextualSpacing/>
      </w:pPr>
      <w:r w:rsidRPr="0097359C">
        <w:t>пороговый уровень является обязательным для всех обучающихся по завершении освоения дисциплины;</w:t>
      </w:r>
    </w:p>
    <w:p w:rsidR="00562A17" w:rsidRPr="0097359C" w:rsidRDefault="00562A17" w:rsidP="0081585E">
      <w:pPr>
        <w:numPr>
          <w:ilvl w:val="0"/>
          <w:numId w:val="6"/>
        </w:numPr>
        <w:ind w:left="0" w:firstLine="709"/>
        <w:contextualSpacing/>
      </w:pPr>
      <w:r w:rsidRPr="0097359C">
        <w:t xml:space="preserve">продвинутый уровень характеризуется превышением минимальных характеристик </w:t>
      </w:r>
      <w:proofErr w:type="spellStart"/>
      <w:r w:rsidRPr="0097359C">
        <w:t>сформированности</w:t>
      </w:r>
      <w:proofErr w:type="spellEnd"/>
      <w:r w:rsidRPr="0097359C">
        <w:t xml:space="preserve"> компетенций по завершении освоения дисциплины;</w:t>
      </w:r>
    </w:p>
    <w:p w:rsidR="00562A17" w:rsidRPr="0097359C" w:rsidRDefault="00562A17" w:rsidP="0081585E">
      <w:pPr>
        <w:numPr>
          <w:ilvl w:val="0"/>
          <w:numId w:val="6"/>
        </w:numPr>
        <w:ind w:left="0" w:firstLine="709"/>
        <w:contextualSpacing/>
      </w:pPr>
      <w:r w:rsidRPr="0097359C">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562A17" w:rsidRPr="0097359C" w:rsidRDefault="00562A17" w:rsidP="0081585E">
      <w:r w:rsidRPr="0097359C">
        <w:t>При достаточном качестве освоения более 80% приведенных знаний, умений и навыков преподаватель оценивает освоение данной компетенции в рамках настоящей дисциплины на эталонном уровне, при освоении более 60% приведенных знаний, умений и навыков – на продвинутом, при освоении более 40% приведенных знаний умений и навыков – на пороговом уровне. При освоении менее 40% приведенных знаний, умений и навыков компетенция в рамках настоящей дисциплины считается неосвоенной.</w:t>
      </w:r>
    </w:p>
    <w:p w:rsidR="00562A17" w:rsidRPr="0097359C" w:rsidRDefault="00562A17" w:rsidP="0081585E">
      <w:r w:rsidRPr="0097359C">
        <w:rPr>
          <w:b/>
        </w:rPr>
        <w:t xml:space="preserve">Уровень </w:t>
      </w:r>
      <w:proofErr w:type="spellStart"/>
      <w:r w:rsidRPr="0097359C">
        <w:rPr>
          <w:b/>
        </w:rPr>
        <w:t>сформированности</w:t>
      </w:r>
      <w:proofErr w:type="spellEnd"/>
      <w:r w:rsidRPr="0097359C">
        <w:t xml:space="preserve">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представлено различными видами оценочных средств.</w:t>
      </w:r>
    </w:p>
    <w:p w:rsidR="00562A17" w:rsidRPr="0097359C" w:rsidRDefault="00562A17" w:rsidP="0081585E">
      <w:r w:rsidRPr="0097359C">
        <w:t>Преподавателем ответы студента на контрольные вопросы и тестирование при текущем контроле:</w:t>
      </w:r>
    </w:p>
    <w:p w:rsidR="00562A17" w:rsidRPr="0097359C" w:rsidRDefault="00562A17" w:rsidP="0081585E">
      <w:r w:rsidRPr="0097359C">
        <w:t xml:space="preserve">Принимается во внимание </w:t>
      </w:r>
      <w:r w:rsidRPr="0097359C">
        <w:rPr>
          <w:b/>
        </w:rPr>
        <w:t>знания</w:t>
      </w:r>
      <w:r w:rsidRPr="0097359C">
        <w:t xml:space="preserve">  и </w:t>
      </w:r>
      <w:r w:rsidRPr="0097359C">
        <w:rPr>
          <w:b/>
        </w:rPr>
        <w:t xml:space="preserve">уровень </w:t>
      </w:r>
      <w:proofErr w:type="spellStart"/>
      <w:r w:rsidRPr="0097359C">
        <w:rPr>
          <w:b/>
        </w:rPr>
        <w:t>сформированности</w:t>
      </w:r>
      <w:proofErr w:type="spellEnd"/>
      <w:r w:rsidRPr="0097359C">
        <w:t xml:space="preserve"> каждой компетенции </w:t>
      </w:r>
      <w:proofErr w:type="gramStart"/>
      <w:r w:rsidRPr="0097359C">
        <w:t>обучающимися</w:t>
      </w:r>
      <w:proofErr w:type="gramEnd"/>
      <w:r w:rsidRPr="0097359C">
        <w:rPr>
          <w:bCs/>
        </w:rPr>
        <w:t xml:space="preserve"> ПК</w:t>
      </w:r>
      <w:r w:rsidR="00DA0E8A">
        <w:rPr>
          <w:bCs/>
        </w:rPr>
        <w:t>-1</w:t>
      </w:r>
      <w:r w:rsidRPr="0097359C">
        <w:rPr>
          <w:bCs/>
        </w:rPr>
        <w:t>, ПК-</w:t>
      </w:r>
      <w:r w:rsidR="00DA0E8A">
        <w:rPr>
          <w:bCs/>
        </w:rPr>
        <w:t>2</w:t>
      </w:r>
      <w:r w:rsidRPr="0097359C">
        <w:rPr>
          <w:bCs/>
        </w:rPr>
        <w:t>,</w:t>
      </w:r>
      <w:r w:rsidR="00DA0E8A">
        <w:rPr>
          <w:bCs/>
        </w:rPr>
        <w:t xml:space="preserve"> ПК-4</w:t>
      </w:r>
      <w:r w:rsidRPr="0097359C">
        <w:t>:</w:t>
      </w:r>
    </w:p>
    <w:p w:rsidR="00562A17" w:rsidRPr="0097359C" w:rsidRDefault="00562A17" w:rsidP="0081585E">
      <w:pPr>
        <w:pStyle w:val="af5"/>
        <w:numPr>
          <w:ilvl w:val="0"/>
          <w:numId w:val="3"/>
        </w:numPr>
        <w:tabs>
          <w:tab w:val="left" w:pos="900"/>
        </w:tabs>
        <w:spacing w:line="240" w:lineRule="auto"/>
        <w:ind w:left="0" w:firstLine="709"/>
      </w:pPr>
      <w:r w:rsidRPr="0097359C">
        <w:t>основные законы  классической и особенности современной научной картины мира для   целенаправленного поиска новых знаний и умений в сфере будущей профессиональной деятельности;</w:t>
      </w:r>
    </w:p>
    <w:p w:rsidR="00562A17" w:rsidRPr="0097359C" w:rsidRDefault="00562A17" w:rsidP="0081585E">
      <w:pPr>
        <w:numPr>
          <w:ilvl w:val="0"/>
          <w:numId w:val="3"/>
        </w:numPr>
        <w:ind w:left="0" w:firstLine="709"/>
        <w:contextualSpacing/>
      </w:pPr>
      <w:r w:rsidRPr="0097359C">
        <w:rPr>
          <w:lang w:eastAsia="en-US"/>
        </w:rPr>
        <w:t>методы и способы планирования, подготовки и выполнения типовых экспериментальных исследований по заданной методике</w:t>
      </w:r>
      <w:r w:rsidRPr="0097359C">
        <w:t>;</w:t>
      </w:r>
    </w:p>
    <w:p w:rsidR="00562A17" w:rsidRPr="0097359C" w:rsidRDefault="00562A17" w:rsidP="0081585E">
      <w:pPr>
        <w:numPr>
          <w:ilvl w:val="0"/>
          <w:numId w:val="3"/>
        </w:numPr>
        <w:ind w:left="0" w:firstLine="709"/>
        <w:contextualSpacing/>
      </w:pPr>
      <w:r w:rsidRPr="0097359C">
        <w:t>основные методы расчета электронных приборов, схем и устройств.</w:t>
      </w:r>
    </w:p>
    <w:p w:rsidR="00562A17" w:rsidRPr="0097359C" w:rsidRDefault="00562A17" w:rsidP="0081585E">
      <w:r w:rsidRPr="0097359C">
        <w:t xml:space="preserve">наличие </w:t>
      </w:r>
      <w:r w:rsidRPr="0097359C">
        <w:rPr>
          <w:b/>
        </w:rPr>
        <w:t>умений</w:t>
      </w:r>
      <w:r w:rsidRPr="0097359C">
        <w:t xml:space="preserve">: </w:t>
      </w:r>
    </w:p>
    <w:p w:rsidR="00562A17" w:rsidRPr="0097359C" w:rsidRDefault="00562A17" w:rsidP="0081585E">
      <w:pPr>
        <w:numPr>
          <w:ilvl w:val="0"/>
          <w:numId w:val="3"/>
        </w:numPr>
        <w:ind w:left="0" w:firstLine="709"/>
        <w:contextualSpacing/>
      </w:pPr>
      <w:r w:rsidRPr="0097359C">
        <w:t>анализировать и выделять то новое, что позволяет выстраивать адекватную современному уровню знаний научную картину мира;</w:t>
      </w:r>
    </w:p>
    <w:p w:rsidR="00562A17" w:rsidRPr="0097359C" w:rsidRDefault="00562A17" w:rsidP="0081585E">
      <w:pPr>
        <w:numPr>
          <w:ilvl w:val="0"/>
          <w:numId w:val="3"/>
        </w:numPr>
        <w:ind w:left="0" w:firstLine="709"/>
        <w:contextualSpacing/>
      </w:pPr>
      <w:r w:rsidRPr="0097359C">
        <w:rPr>
          <w:lang w:eastAsia="en-US"/>
        </w:rPr>
        <w:t>применять методы планирования, подготовки и выполнения типовых экспериментальных исследований по заданной методике</w:t>
      </w:r>
      <w:r w:rsidRPr="0097359C">
        <w:t>;</w:t>
      </w:r>
    </w:p>
    <w:p w:rsidR="00562A17" w:rsidRPr="0097359C" w:rsidRDefault="00562A17" w:rsidP="0081585E">
      <w:pPr>
        <w:pStyle w:val="af5"/>
        <w:widowControl w:val="0"/>
        <w:numPr>
          <w:ilvl w:val="0"/>
          <w:numId w:val="3"/>
        </w:numPr>
        <w:tabs>
          <w:tab w:val="left" w:pos="900"/>
        </w:tabs>
        <w:spacing w:line="240" w:lineRule="auto"/>
        <w:ind w:left="0" w:firstLine="709"/>
      </w:pPr>
      <w:r w:rsidRPr="0097359C">
        <w:t xml:space="preserve">пользоваться методиками расчета и проектирования электронных приборов и </w:t>
      </w:r>
      <w:r w:rsidRPr="0097359C">
        <w:lastRenderedPageBreak/>
        <w:t>устройств в соответствии с техническим заданием.</w:t>
      </w:r>
    </w:p>
    <w:p w:rsidR="00562A17" w:rsidRPr="0097359C" w:rsidRDefault="00562A17" w:rsidP="00DA0E8A">
      <w:pPr>
        <w:ind w:firstLine="0"/>
        <w:rPr>
          <w:b/>
        </w:rPr>
      </w:pPr>
    </w:p>
    <w:p w:rsidR="00562A17" w:rsidRPr="0097359C" w:rsidRDefault="00562A17" w:rsidP="0081585E">
      <w:r w:rsidRPr="0097359C">
        <w:rPr>
          <w:b/>
        </w:rPr>
        <w:t xml:space="preserve">обладание: </w:t>
      </w:r>
    </w:p>
    <w:p w:rsidR="00562A17" w:rsidRPr="0097359C" w:rsidRDefault="00562A17" w:rsidP="0081585E">
      <w:pPr>
        <w:pStyle w:val="af5"/>
        <w:numPr>
          <w:ilvl w:val="0"/>
          <w:numId w:val="3"/>
        </w:numPr>
        <w:tabs>
          <w:tab w:val="left" w:pos="900"/>
        </w:tabs>
        <w:spacing w:line="240" w:lineRule="auto"/>
        <w:ind w:left="0" w:firstLine="709"/>
      </w:pPr>
      <w:r w:rsidRPr="0097359C">
        <w:t>основными методологическими приемами современной науки, в том числе математики;</w:t>
      </w:r>
    </w:p>
    <w:p w:rsidR="00562A17" w:rsidRPr="0097359C" w:rsidRDefault="0081585E" w:rsidP="0081585E">
      <w:pPr>
        <w:pStyle w:val="af5"/>
        <w:numPr>
          <w:ilvl w:val="0"/>
          <w:numId w:val="21"/>
        </w:numPr>
        <w:tabs>
          <w:tab w:val="clear" w:pos="8505"/>
          <w:tab w:val="left" w:pos="900"/>
        </w:tabs>
        <w:suppressAutoHyphens w:val="0"/>
        <w:spacing w:line="240" w:lineRule="auto"/>
        <w:ind w:left="0" w:firstLine="709"/>
      </w:pPr>
      <w:r>
        <w:t>– </w:t>
      </w:r>
      <w:r w:rsidR="00562A17" w:rsidRPr="0097359C">
        <w:rPr>
          <w:lang w:eastAsia="en-US"/>
        </w:rPr>
        <w:t>навыками по применению методов и участию в планировании, подготовке и выполнении типовых экспериментальных исследований по заданной методике</w:t>
      </w:r>
      <w:r w:rsidR="00562A17" w:rsidRPr="0097359C">
        <w:t>;</w:t>
      </w:r>
    </w:p>
    <w:p w:rsidR="00562A17" w:rsidRPr="0097359C" w:rsidRDefault="00562A17" w:rsidP="0081585E">
      <w:pPr>
        <w:pStyle w:val="af5"/>
        <w:numPr>
          <w:ilvl w:val="0"/>
          <w:numId w:val="21"/>
        </w:numPr>
        <w:tabs>
          <w:tab w:val="clear" w:pos="8505"/>
          <w:tab w:val="left" w:pos="900"/>
        </w:tabs>
        <w:suppressAutoHyphens w:val="0"/>
        <w:spacing w:line="240" w:lineRule="auto"/>
        <w:ind w:left="0" w:firstLine="709"/>
      </w:pPr>
      <w:r w:rsidRPr="0097359C">
        <w:t>–  навыками использования средств автоматизации проектирования электронных приборов, схем и устройств различного функционального назначения.</w:t>
      </w:r>
    </w:p>
    <w:p w:rsidR="00562A17" w:rsidRPr="0097359C" w:rsidRDefault="00562A17" w:rsidP="0081585E">
      <w:r w:rsidRPr="0097359C">
        <w:t xml:space="preserve">Критерии оценивания уровня </w:t>
      </w:r>
      <w:proofErr w:type="spellStart"/>
      <w:r w:rsidRPr="0097359C">
        <w:t>сформированности</w:t>
      </w:r>
      <w:proofErr w:type="spellEnd"/>
      <w:r w:rsidRPr="0097359C">
        <w:t xml:space="preserve"> компетенций ПК-1, ПК-5, ПК</w:t>
      </w:r>
      <w:r w:rsidRPr="0097359C">
        <w:noBreakHyphen/>
        <w:t>6 в процессе выполнения контрольных и тестовых заданий, а также защиты  отчетов по самостоятельной работе:  </w:t>
      </w:r>
    </w:p>
    <w:p w:rsidR="00562A17" w:rsidRPr="0097359C" w:rsidRDefault="00562A17" w:rsidP="0081585E">
      <w:pPr>
        <w:numPr>
          <w:ilvl w:val="0"/>
          <w:numId w:val="8"/>
        </w:numPr>
        <w:ind w:left="0" w:firstLine="709"/>
        <w:contextualSpacing/>
      </w:pPr>
      <w:r w:rsidRPr="0097359C">
        <w:t xml:space="preserve">41%-60% правильных ответов соответствует пороговому уровню </w:t>
      </w:r>
      <w:proofErr w:type="spellStart"/>
      <w:r w:rsidRPr="0097359C">
        <w:t>сформированности</w:t>
      </w:r>
      <w:proofErr w:type="spellEnd"/>
      <w:r w:rsidRPr="0097359C">
        <w:t xml:space="preserve"> компетенции на данном этапе ее формирования;</w:t>
      </w:r>
    </w:p>
    <w:p w:rsidR="00562A17" w:rsidRPr="0097359C" w:rsidRDefault="00562A17" w:rsidP="0081585E">
      <w:pPr>
        <w:numPr>
          <w:ilvl w:val="0"/>
          <w:numId w:val="8"/>
        </w:numPr>
        <w:ind w:left="0" w:firstLine="709"/>
        <w:contextualSpacing/>
      </w:pPr>
      <w:r w:rsidRPr="0097359C">
        <w:t xml:space="preserve">61%-80% правильных ответов соответствует продвинутому уровню </w:t>
      </w:r>
      <w:proofErr w:type="spellStart"/>
      <w:r w:rsidRPr="0097359C">
        <w:t>сформированности</w:t>
      </w:r>
      <w:proofErr w:type="spellEnd"/>
      <w:r w:rsidRPr="0097359C">
        <w:t xml:space="preserve"> компетенции на данном этапе ее формирования;</w:t>
      </w:r>
    </w:p>
    <w:p w:rsidR="00562A17" w:rsidRPr="0097359C" w:rsidRDefault="00562A17" w:rsidP="0081585E">
      <w:pPr>
        <w:numPr>
          <w:ilvl w:val="0"/>
          <w:numId w:val="8"/>
        </w:numPr>
        <w:ind w:left="0" w:firstLine="709"/>
        <w:contextualSpacing/>
      </w:pPr>
      <w:r w:rsidRPr="0097359C">
        <w:t xml:space="preserve">81%-100% правильных ответов соответствует эталонному уровню </w:t>
      </w:r>
      <w:proofErr w:type="spellStart"/>
      <w:r w:rsidRPr="0097359C">
        <w:t>сформированности</w:t>
      </w:r>
      <w:proofErr w:type="spellEnd"/>
      <w:r w:rsidRPr="0097359C">
        <w:t xml:space="preserve"> компетенции на данном этапе ее формирования.</w:t>
      </w:r>
    </w:p>
    <w:p w:rsidR="00562A17" w:rsidRPr="0097359C" w:rsidRDefault="00562A17" w:rsidP="0081585E">
      <w:proofErr w:type="spellStart"/>
      <w:r w:rsidRPr="0097359C">
        <w:t>Сформированность</w:t>
      </w:r>
      <w:proofErr w:type="spellEnd"/>
      <w:r w:rsidRPr="0097359C">
        <w:t xml:space="preserve"> уровня компетенций не ниже порогового является основанием для </w:t>
      </w:r>
      <w:proofErr w:type="gramStart"/>
      <w:r w:rsidRPr="0097359C">
        <w:t>допуска</w:t>
      </w:r>
      <w:proofErr w:type="gramEnd"/>
      <w:r w:rsidRPr="0097359C">
        <w:t xml:space="preserve"> обучающегося к промежуточной аттестации по данной дисциплине.</w:t>
      </w:r>
    </w:p>
    <w:p w:rsidR="00562A17" w:rsidRPr="0097359C" w:rsidRDefault="00562A17" w:rsidP="0081585E">
      <w:proofErr w:type="gramStart"/>
      <w:r w:rsidRPr="0097359C">
        <w:t>Формой промежуточной аттестации по данной дисциплине является зачет, оцениваемый по принятой в ФГБОУ ВО «РГРТУ».</w:t>
      </w:r>
      <w:proofErr w:type="gramEnd"/>
      <w:r w:rsidRPr="0097359C">
        <w:t xml:space="preserve"> Для определения результатов освоения дисциплины применяется система оценок «</w:t>
      </w:r>
      <w:proofErr w:type="gramStart"/>
      <w:r w:rsidRPr="0097359C">
        <w:t>зачтено</w:t>
      </w:r>
      <w:proofErr w:type="gramEnd"/>
      <w:r w:rsidRPr="0097359C">
        <w:t>/не зачтено».</w:t>
      </w:r>
    </w:p>
    <w:p w:rsidR="00562A17" w:rsidRPr="0097359C" w:rsidRDefault="00562A17" w:rsidP="0081585E"/>
    <w:p w:rsidR="00562A17" w:rsidRPr="0097359C" w:rsidRDefault="00562A17" w:rsidP="0081585E">
      <w:r w:rsidRPr="0097359C">
        <w:t>Критерии оценивания промежуточной аттестации представлены в таблице 1.</w:t>
      </w:r>
    </w:p>
    <w:p w:rsidR="00562A17" w:rsidRPr="0097359C" w:rsidRDefault="00562A17" w:rsidP="00562A17"/>
    <w:p w:rsidR="00562A17" w:rsidRPr="0097359C" w:rsidRDefault="00562A17" w:rsidP="00562A17">
      <w:pPr>
        <w:jc w:val="center"/>
      </w:pPr>
      <w:r w:rsidRPr="0097359C">
        <w:t>Таблица 1 - Критерии оценивания промежуточной аттестации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7938"/>
      </w:tblGrid>
      <w:tr w:rsidR="00562A17" w:rsidRPr="0097359C" w:rsidTr="004E040A">
        <w:tc>
          <w:tcPr>
            <w:tcW w:w="1668" w:type="dxa"/>
            <w:shd w:val="clear" w:color="auto" w:fill="auto"/>
          </w:tcPr>
          <w:p w:rsidR="00562A17" w:rsidRPr="0097359C" w:rsidRDefault="00562A17" w:rsidP="0081585E">
            <w:pPr>
              <w:ind w:firstLine="0"/>
              <w:jc w:val="center"/>
              <w:rPr>
                <w:b/>
              </w:rPr>
            </w:pPr>
            <w:r w:rsidRPr="0097359C">
              <w:rPr>
                <w:b/>
              </w:rPr>
              <w:t>Шкала оценивания</w:t>
            </w:r>
          </w:p>
        </w:tc>
        <w:tc>
          <w:tcPr>
            <w:tcW w:w="7938" w:type="dxa"/>
            <w:shd w:val="clear" w:color="auto" w:fill="auto"/>
          </w:tcPr>
          <w:p w:rsidR="00562A17" w:rsidRPr="0097359C" w:rsidRDefault="00562A17" w:rsidP="0081585E">
            <w:pPr>
              <w:ind w:firstLine="0"/>
              <w:jc w:val="center"/>
              <w:rPr>
                <w:b/>
              </w:rPr>
            </w:pPr>
            <w:r w:rsidRPr="0097359C">
              <w:rPr>
                <w:b/>
              </w:rPr>
              <w:t>Критерии оценивания</w:t>
            </w:r>
          </w:p>
        </w:tc>
      </w:tr>
      <w:tr w:rsidR="00562A17" w:rsidRPr="0097359C" w:rsidTr="004E040A">
        <w:tc>
          <w:tcPr>
            <w:tcW w:w="1668" w:type="dxa"/>
            <w:shd w:val="clear" w:color="auto" w:fill="auto"/>
          </w:tcPr>
          <w:p w:rsidR="00562A17" w:rsidRPr="0097359C" w:rsidRDefault="00562A17" w:rsidP="0081585E">
            <w:pPr>
              <w:ind w:firstLine="0"/>
              <w:jc w:val="center"/>
            </w:pPr>
            <w:r w:rsidRPr="0097359C">
              <w:rPr>
                <w:b/>
              </w:rPr>
              <w:t>«зачтено»</w:t>
            </w:r>
          </w:p>
        </w:tc>
        <w:tc>
          <w:tcPr>
            <w:tcW w:w="7938" w:type="dxa"/>
            <w:shd w:val="clear" w:color="auto" w:fill="auto"/>
          </w:tcPr>
          <w:p w:rsidR="00562A17" w:rsidRPr="0097359C" w:rsidRDefault="00562A17" w:rsidP="0081585E">
            <w:pPr>
              <w:ind w:firstLine="0"/>
            </w:pPr>
            <w:r w:rsidRPr="0097359C">
              <w:rPr>
                <w:b/>
              </w:rPr>
              <w:t>студент должен:</w:t>
            </w:r>
            <w:r w:rsidRPr="0097359C">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562A17" w:rsidRPr="0097359C" w:rsidTr="004E040A">
        <w:tc>
          <w:tcPr>
            <w:tcW w:w="1668" w:type="dxa"/>
            <w:shd w:val="clear" w:color="auto" w:fill="auto"/>
          </w:tcPr>
          <w:p w:rsidR="00562A17" w:rsidRPr="0097359C" w:rsidRDefault="00562A17" w:rsidP="0081585E">
            <w:pPr>
              <w:ind w:firstLine="0"/>
              <w:jc w:val="center"/>
            </w:pPr>
            <w:r w:rsidRPr="0097359C">
              <w:rPr>
                <w:b/>
              </w:rPr>
              <w:t>«не зачтено»</w:t>
            </w:r>
          </w:p>
        </w:tc>
        <w:tc>
          <w:tcPr>
            <w:tcW w:w="7938" w:type="dxa"/>
            <w:shd w:val="clear" w:color="auto" w:fill="auto"/>
          </w:tcPr>
          <w:p w:rsidR="00562A17" w:rsidRPr="0097359C" w:rsidRDefault="00562A17" w:rsidP="0081585E">
            <w:pPr>
              <w:ind w:firstLine="0"/>
            </w:pPr>
            <w:r w:rsidRPr="0097359C">
              <w:rPr>
                <w:b/>
              </w:rPr>
              <w:t>ставится в случае:</w:t>
            </w:r>
            <w:r w:rsidRPr="0097359C">
              <w:t xml:space="preserve">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Как правило, оценка «неудовлетворительно» ставится студентам, которые не могут продолжить </w:t>
            </w:r>
            <w:proofErr w:type="gramStart"/>
            <w:r w:rsidRPr="0097359C">
              <w:t>обучение по</w:t>
            </w:r>
            <w:proofErr w:type="gramEnd"/>
            <w:r w:rsidRPr="0097359C">
              <w:t xml:space="preserve">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Оценка «неудовлетворительно» выставляется также,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 </w:t>
            </w:r>
          </w:p>
        </w:tc>
      </w:tr>
    </w:tbl>
    <w:p w:rsidR="00562A17" w:rsidRPr="0097359C" w:rsidRDefault="00562A17" w:rsidP="00562A17">
      <w:pPr>
        <w:rPr>
          <w:b/>
        </w:rPr>
      </w:pPr>
    </w:p>
    <w:p w:rsidR="00562A17" w:rsidRPr="0097359C" w:rsidRDefault="00562A17" w:rsidP="00562A17">
      <w:pPr>
        <w:jc w:val="center"/>
        <w:rPr>
          <w:i/>
        </w:rPr>
      </w:pPr>
      <w:r w:rsidRPr="0097359C">
        <w:rPr>
          <w:b/>
        </w:rPr>
        <w:t>3 Типовые контрольные вопросы по дисциплине,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562A17" w:rsidRPr="0097359C" w:rsidRDefault="00562A17" w:rsidP="00562A17">
      <w:pPr>
        <w:rPr>
          <w:b/>
        </w:rPr>
      </w:pPr>
    </w:p>
    <w:p w:rsidR="00562A17" w:rsidRPr="0097359C" w:rsidRDefault="00562A17" w:rsidP="00562A17">
      <w:r w:rsidRPr="0097359C">
        <w:t xml:space="preserve">Список </w:t>
      </w:r>
      <w:r w:rsidRPr="0097359C">
        <w:rPr>
          <w:b/>
        </w:rPr>
        <w:t>типовых контрольных вопросов</w:t>
      </w:r>
      <w:r w:rsidRPr="0097359C">
        <w:t xml:space="preserve"> для оценки уровня </w:t>
      </w:r>
      <w:proofErr w:type="spellStart"/>
      <w:r w:rsidRPr="0097359C">
        <w:t>сформированности</w:t>
      </w:r>
      <w:proofErr w:type="spellEnd"/>
      <w:r w:rsidRPr="0097359C">
        <w:t xml:space="preserve"> знаний, умений и навыков, предусмотренных компетенциями, закрепленными за дисциплиной.</w:t>
      </w:r>
    </w:p>
    <w:p w:rsidR="00D85A76" w:rsidRPr="00D85A76" w:rsidRDefault="00D85A76" w:rsidP="00D85A76">
      <w:pPr>
        <w:tabs>
          <w:tab w:val="num" w:pos="0"/>
        </w:tabs>
        <w:ind w:right="84"/>
        <w:rPr>
          <w:b/>
          <w:lang/>
        </w:rPr>
      </w:pPr>
    </w:p>
    <w:p w:rsidR="00D85A76" w:rsidRPr="00D85A76" w:rsidRDefault="00D85A76" w:rsidP="00D85A76">
      <w:pPr>
        <w:numPr>
          <w:ilvl w:val="0"/>
          <w:numId w:val="28"/>
        </w:numPr>
        <w:ind w:right="84"/>
      </w:pPr>
      <w:r w:rsidRPr="00D85A76">
        <w:t>Основные принципы работы электронных приборов СВЧ. Взаимодействие электронов с полем стоячей и полем бегущей волны. Электростатический и динамический способы управления электронным потоком.</w:t>
      </w:r>
    </w:p>
    <w:p w:rsidR="00D85A76" w:rsidRPr="00D85A76" w:rsidRDefault="00D85A76" w:rsidP="00D85A76">
      <w:pPr>
        <w:numPr>
          <w:ilvl w:val="0"/>
          <w:numId w:val="28"/>
        </w:numPr>
        <w:ind w:right="84"/>
      </w:pPr>
      <w:r w:rsidRPr="00D85A76">
        <w:t>Время и угол пролета в приборах СВЧ.</w:t>
      </w:r>
    </w:p>
    <w:p w:rsidR="00D85A76" w:rsidRPr="00D85A76" w:rsidRDefault="00D85A76" w:rsidP="00D85A76">
      <w:pPr>
        <w:numPr>
          <w:ilvl w:val="0"/>
          <w:numId w:val="28"/>
        </w:numPr>
        <w:ind w:right="84"/>
      </w:pPr>
      <w:r w:rsidRPr="00D85A76">
        <w:t>Основные уравнения микроволновой электроники. Уравнения и законы непрерывности полного тока, сохранения заряда.</w:t>
      </w:r>
    </w:p>
    <w:p w:rsidR="00D85A76" w:rsidRPr="00D85A76" w:rsidRDefault="00D85A76" w:rsidP="00D85A76">
      <w:pPr>
        <w:numPr>
          <w:ilvl w:val="0"/>
          <w:numId w:val="28"/>
        </w:numPr>
        <w:ind w:right="84"/>
      </w:pPr>
      <w:r w:rsidRPr="00D85A76">
        <w:t xml:space="preserve">Наведенный ток. Определение наведенного тока точечным зарядом. Энергетический подход к определению наведенного тока. Теорема </w:t>
      </w:r>
      <w:proofErr w:type="spellStart"/>
      <w:r w:rsidRPr="00D85A76">
        <w:t>Шокли-Рамо</w:t>
      </w:r>
      <w:proofErr w:type="spellEnd"/>
      <w:r w:rsidRPr="00D85A76">
        <w:t>.</w:t>
      </w:r>
    </w:p>
    <w:p w:rsidR="00D85A76" w:rsidRPr="00D85A76" w:rsidRDefault="00D85A76" w:rsidP="00D85A76">
      <w:pPr>
        <w:numPr>
          <w:ilvl w:val="0"/>
          <w:numId w:val="28"/>
        </w:numPr>
        <w:ind w:right="84"/>
      </w:pPr>
      <w:r w:rsidRPr="00D85A76">
        <w:t>Расчетная формула для определения наведенного тока в приборах</w:t>
      </w:r>
    </w:p>
    <w:p w:rsidR="00D85A76" w:rsidRPr="00D85A76" w:rsidRDefault="00D85A76" w:rsidP="00D85A76">
      <w:pPr>
        <w:numPr>
          <w:ilvl w:val="0"/>
          <w:numId w:val="28"/>
        </w:numPr>
        <w:ind w:right="84"/>
      </w:pPr>
      <w:r w:rsidRPr="00D85A76">
        <w:t>Полный ток во внешней цепи. Эквивалентная схема СВЧ зазора. Электронная проводимость</w:t>
      </w:r>
    </w:p>
    <w:p w:rsidR="00D85A76" w:rsidRPr="00D85A76" w:rsidRDefault="00D85A76" w:rsidP="00D85A76">
      <w:pPr>
        <w:numPr>
          <w:ilvl w:val="0"/>
          <w:numId w:val="28"/>
        </w:numPr>
        <w:ind w:right="84"/>
      </w:pPr>
      <w:r w:rsidRPr="00D85A76">
        <w:t xml:space="preserve"> Определение тока, наводимого в резонаторе переменным электронным током. Коэффициент взаимодействия электронов с полем зазора.</w:t>
      </w:r>
    </w:p>
    <w:p w:rsidR="00D85A76" w:rsidRPr="00D85A76" w:rsidRDefault="00D85A76" w:rsidP="00D85A76">
      <w:pPr>
        <w:numPr>
          <w:ilvl w:val="0"/>
          <w:numId w:val="28"/>
        </w:numPr>
        <w:ind w:right="84"/>
      </w:pPr>
      <w:r w:rsidRPr="00D85A76">
        <w:t>Определение тока, наводимого в резонаторе постоянным электронным током. Электронная проводимость, вносимая постоянным током.</w:t>
      </w:r>
    </w:p>
    <w:p w:rsidR="00D85A76" w:rsidRPr="00D85A76" w:rsidRDefault="00D85A76" w:rsidP="00D85A76">
      <w:pPr>
        <w:numPr>
          <w:ilvl w:val="0"/>
          <w:numId w:val="28"/>
        </w:numPr>
        <w:ind w:right="84"/>
      </w:pPr>
      <w:r w:rsidRPr="00D85A76">
        <w:t>Эквивалентная схема и условия возбуждения генератора с резонансной колебательной системой. Электронная настройка и затягивание частоты генератора.</w:t>
      </w:r>
    </w:p>
    <w:p w:rsidR="00D85A76" w:rsidRPr="00D85A76" w:rsidRDefault="00D85A76" w:rsidP="00D85A76">
      <w:pPr>
        <w:numPr>
          <w:ilvl w:val="0"/>
          <w:numId w:val="28"/>
        </w:numPr>
        <w:ind w:right="84"/>
      </w:pPr>
      <w:r w:rsidRPr="00D85A76">
        <w:t>Электронный, контурный и полный КПД генератора.</w:t>
      </w:r>
    </w:p>
    <w:p w:rsidR="00D85A76" w:rsidRPr="00D85A76" w:rsidRDefault="00D85A76" w:rsidP="00D85A76">
      <w:pPr>
        <w:numPr>
          <w:ilvl w:val="0"/>
          <w:numId w:val="28"/>
        </w:numPr>
        <w:ind w:right="84"/>
      </w:pPr>
      <w:proofErr w:type="spellStart"/>
      <w:r w:rsidRPr="00D85A76">
        <w:t>Монотрон</w:t>
      </w:r>
      <w:proofErr w:type="spellEnd"/>
      <w:r w:rsidRPr="00D85A76">
        <w:t>. Условия самовозбуждения, оценка КПД.</w:t>
      </w:r>
    </w:p>
    <w:p w:rsidR="00D85A76" w:rsidRPr="00D85A76" w:rsidRDefault="00D85A76" w:rsidP="00D85A76">
      <w:pPr>
        <w:numPr>
          <w:ilvl w:val="0"/>
          <w:numId w:val="28"/>
        </w:numPr>
        <w:ind w:right="84"/>
      </w:pPr>
      <w:r w:rsidRPr="00D85A76">
        <w:t>Влияние нагрузки на работу генератора СВЧ. Круговая нагрузочная диаграмма генератора. Коэффициент затягивания частоты.</w:t>
      </w:r>
    </w:p>
    <w:p w:rsidR="00D85A76" w:rsidRPr="00D85A76" w:rsidRDefault="00D85A76" w:rsidP="00D85A76">
      <w:pPr>
        <w:numPr>
          <w:ilvl w:val="0"/>
          <w:numId w:val="28"/>
        </w:numPr>
        <w:ind w:right="84"/>
      </w:pPr>
      <w:proofErr w:type="spellStart"/>
      <w:r w:rsidRPr="00D85A76">
        <w:t>Двухрезонаторный</w:t>
      </w:r>
      <w:proofErr w:type="spellEnd"/>
      <w:r w:rsidRPr="00D85A76">
        <w:t xml:space="preserve"> пролетный клистрон. Процессы во входном зазоре. Определение переменной составляющей скорости электронов.</w:t>
      </w:r>
    </w:p>
    <w:p w:rsidR="00D85A76" w:rsidRPr="00D85A76" w:rsidRDefault="00D85A76" w:rsidP="00D85A76">
      <w:pPr>
        <w:numPr>
          <w:ilvl w:val="0"/>
          <w:numId w:val="28"/>
        </w:numPr>
        <w:ind w:right="84"/>
      </w:pPr>
      <w:r w:rsidRPr="00D85A76">
        <w:t xml:space="preserve">Коэффициент взаимодействия электронов с полем </w:t>
      </w:r>
      <w:proofErr w:type="spellStart"/>
      <w:r w:rsidRPr="00D85A76">
        <w:t>бессеточного</w:t>
      </w:r>
      <w:proofErr w:type="spellEnd"/>
      <w:r w:rsidRPr="00D85A76">
        <w:t xml:space="preserve"> зазора. Выбор поперечного и продольного размеров зазора.</w:t>
      </w:r>
    </w:p>
    <w:p w:rsidR="00D85A76" w:rsidRPr="00D85A76" w:rsidRDefault="00D85A76" w:rsidP="00D85A76">
      <w:pPr>
        <w:numPr>
          <w:ilvl w:val="0"/>
          <w:numId w:val="28"/>
        </w:numPr>
        <w:ind w:right="84"/>
      </w:pPr>
      <w:r w:rsidRPr="00D85A76">
        <w:t>Кинематическая теория группирования электронов в 2-х резонаторном клистроне. Определение переменного тока.</w:t>
      </w:r>
    </w:p>
    <w:p w:rsidR="00D85A76" w:rsidRPr="00D85A76" w:rsidRDefault="00D85A76" w:rsidP="00D85A76">
      <w:pPr>
        <w:numPr>
          <w:ilvl w:val="0"/>
          <w:numId w:val="28"/>
        </w:numPr>
        <w:ind w:right="84"/>
      </w:pPr>
      <w:r w:rsidRPr="00D85A76">
        <w:t xml:space="preserve">Качественный анализ процесса группирования в </w:t>
      </w:r>
      <w:proofErr w:type="spellStart"/>
      <w:r w:rsidRPr="00D85A76">
        <w:t>двухрезонаторном</w:t>
      </w:r>
      <w:proofErr w:type="spellEnd"/>
      <w:r w:rsidRPr="00D85A76">
        <w:t xml:space="preserve"> клистроне. Учет влияния пространственного заряда.</w:t>
      </w:r>
    </w:p>
    <w:p w:rsidR="00D85A76" w:rsidRPr="00D85A76" w:rsidRDefault="00D85A76" w:rsidP="00D85A76">
      <w:pPr>
        <w:numPr>
          <w:ilvl w:val="0"/>
          <w:numId w:val="28"/>
        </w:numPr>
        <w:ind w:right="84"/>
      </w:pPr>
      <w:r w:rsidRPr="00D85A76">
        <w:t xml:space="preserve">Выходная мощность и КПД </w:t>
      </w:r>
      <w:proofErr w:type="spellStart"/>
      <w:r w:rsidRPr="00D85A76">
        <w:t>двухрезонаторного</w:t>
      </w:r>
      <w:proofErr w:type="spellEnd"/>
      <w:r w:rsidRPr="00D85A76">
        <w:t xml:space="preserve"> клистрона.</w:t>
      </w:r>
    </w:p>
    <w:p w:rsidR="00D85A76" w:rsidRPr="00D85A76" w:rsidRDefault="00D85A76" w:rsidP="00D85A76">
      <w:pPr>
        <w:numPr>
          <w:ilvl w:val="0"/>
          <w:numId w:val="28"/>
        </w:numPr>
        <w:ind w:right="84"/>
      </w:pPr>
      <w:r w:rsidRPr="00D85A76">
        <w:t xml:space="preserve"> Выбор </w:t>
      </w:r>
      <w:proofErr w:type="spellStart"/>
      <w:r w:rsidRPr="00D85A76">
        <w:t>эквивалентногого</w:t>
      </w:r>
      <w:proofErr w:type="spellEnd"/>
      <w:r w:rsidRPr="00D85A76">
        <w:t xml:space="preserve"> сопротивления выходного резонатора клистрона.</w:t>
      </w:r>
    </w:p>
    <w:p w:rsidR="00D85A76" w:rsidRPr="00D85A76" w:rsidRDefault="00D85A76" w:rsidP="00D85A76">
      <w:pPr>
        <w:numPr>
          <w:ilvl w:val="0"/>
          <w:numId w:val="28"/>
        </w:numPr>
        <w:ind w:right="84"/>
      </w:pPr>
      <w:r w:rsidRPr="00D85A76">
        <w:t xml:space="preserve">Многорезонаторный клистрон. Особенности группирования электронов. </w:t>
      </w:r>
    </w:p>
    <w:p w:rsidR="00D85A76" w:rsidRPr="00D85A76" w:rsidRDefault="00D85A76" w:rsidP="00D85A76">
      <w:pPr>
        <w:numPr>
          <w:ilvl w:val="0"/>
          <w:numId w:val="28"/>
        </w:numPr>
        <w:ind w:right="84"/>
      </w:pPr>
      <w:r w:rsidRPr="00D85A76">
        <w:t>Основные характеристики и параметры многорезонаторного клистрона.  Оценка полосы частот.</w:t>
      </w:r>
    </w:p>
    <w:p w:rsidR="00D85A76" w:rsidRPr="00D85A76" w:rsidRDefault="00D85A76" w:rsidP="00D85A76">
      <w:pPr>
        <w:numPr>
          <w:ilvl w:val="0"/>
          <w:numId w:val="28"/>
        </w:numPr>
        <w:ind w:right="84"/>
      </w:pPr>
      <w:r w:rsidRPr="00D85A76">
        <w:t>Отражательный клистрон. Особенности процесса группирования.</w:t>
      </w:r>
    </w:p>
    <w:p w:rsidR="00D85A76" w:rsidRPr="00D85A76" w:rsidRDefault="00D85A76" w:rsidP="00D85A76">
      <w:pPr>
        <w:numPr>
          <w:ilvl w:val="0"/>
          <w:numId w:val="28"/>
        </w:numPr>
        <w:ind w:right="84"/>
      </w:pPr>
      <w:r w:rsidRPr="00D85A76">
        <w:t xml:space="preserve"> Электронная проводимость и условия самовозбуждения отражательного клистрона. Пусковой и рабочий токи.</w:t>
      </w:r>
    </w:p>
    <w:p w:rsidR="00D85A76" w:rsidRPr="00D85A76" w:rsidRDefault="00D85A76" w:rsidP="00D85A76">
      <w:pPr>
        <w:numPr>
          <w:ilvl w:val="0"/>
          <w:numId w:val="28"/>
        </w:numPr>
        <w:ind w:right="84"/>
      </w:pPr>
      <w:r w:rsidRPr="00D85A76">
        <w:t>Мощность и КПД отражательного клистрона. Зависимости от номера зоны.</w:t>
      </w:r>
    </w:p>
    <w:p w:rsidR="00D85A76" w:rsidRPr="00D85A76" w:rsidRDefault="00D85A76" w:rsidP="00D85A76">
      <w:pPr>
        <w:numPr>
          <w:ilvl w:val="0"/>
          <w:numId w:val="28"/>
        </w:numPr>
        <w:ind w:right="84"/>
      </w:pPr>
      <w:r w:rsidRPr="00D85A76">
        <w:t>Электронная настройка частоты отражательного клистрона.</w:t>
      </w:r>
    </w:p>
    <w:p w:rsidR="00D85A76" w:rsidRPr="00D85A76" w:rsidRDefault="00D85A76" w:rsidP="00D85A76">
      <w:pPr>
        <w:numPr>
          <w:ilvl w:val="0"/>
          <w:numId w:val="28"/>
        </w:numPr>
        <w:ind w:right="84"/>
      </w:pPr>
      <w:r w:rsidRPr="00D85A76">
        <w:t>ЛБВ типа О. Устройство, принцип работы. Особенности группирования электронов в поле бегущей волны.</w:t>
      </w:r>
    </w:p>
    <w:p w:rsidR="00D85A76" w:rsidRPr="00D85A76" w:rsidRDefault="00D85A76" w:rsidP="00D85A76">
      <w:pPr>
        <w:numPr>
          <w:ilvl w:val="0"/>
          <w:numId w:val="28"/>
        </w:numPr>
        <w:ind w:right="84"/>
      </w:pPr>
      <w:r w:rsidRPr="00D85A76">
        <w:t>Линейная теория ЛБВ. Характеристическое уравнение ЛБВ и его решение.</w:t>
      </w:r>
    </w:p>
    <w:p w:rsidR="00D85A76" w:rsidRPr="00D85A76" w:rsidRDefault="00D85A76" w:rsidP="00D85A76">
      <w:pPr>
        <w:numPr>
          <w:ilvl w:val="0"/>
          <w:numId w:val="28"/>
        </w:numPr>
        <w:ind w:right="84"/>
      </w:pPr>
      <w:r w:rsidRPr="00D85A76">
        <w:t>Определение коэффициента усиления ЛБВ.</w:t>
      </w:r>
    </w:p>
    <w:p w:rsidR="00D85A76" w:rsidRPr="00D85A76" w:rsidRDefault="00D85A76" w:rsidP="00D85A76">
      <w:pPr>
        <w:numPr>
          <w:ilvl w:val="0"/>
          <w:numId w:val="28"/>
        </w:numPr>
        <w:ind w:right="84"/>
      </w:pPr>
      <w:r w:rsidRPr="00D85A76">
        <w:t>Область синхронизации и КПД  ЛБВ. Пути повышения КПД.</w:t>
      </w:r>
    </w:p>
    <w:p w:rsidR="00D85A76" w:rsidRPr="00D85A76" w:rsidRDefault="00D85A76" w:rsidP="00D85A76">
      <w:pPr>
        <w:numPr>
          <w:ilvl w:val="0"/>
          <w:numId w:val="28"/>
        </w:numPr>
        <w:ind w:right="84"/>
      </w:pPr>
      <w:r w:rsidRPr="00D85A76">
        <w:lastRenderedPageBreak/>
        <w:t>Основные характеристики и параметры ЛБВ. Причины ограничения полосы частот.</w:t>
      </w:r>
    </w:p>
    <w:p w:rsidR="00D85A76" w:rsidRPr="00D85A76" w:rsidRDefault="00D85A76" w:rsidP="00D85A76">
      <w:pPr>
        <w:numPr>
          <w:ilvl w:val="0"/>
          <w:numId w:val="28"/>
        </w:numPr>
        <w:ind w:right="84"/>
      </w:pPr>
      <w:r w:rsidRPr="00D85A76">
        <w:t>Принцип работы ЛБВ и ЛОВ с точки зрения дискретного взаимодействия электронов с полем. Взаимодействие электронов с полем пространственных гармоник.</w:t>
      </w:r>
    </w:p>
    <w:p w:rsidR="00D85A76" w:rsidRPr="00D85A76" w:rsidRDefault="00D85A76" w:rsidP="00D85A76">
      <w:pPr>
        <w:numPr>
          <w:ilvl w:val="0"/>
          <w:numId w:val="28"/>
        </w:numPr>
        <w:ind w:right="84"/>
      </w:pPr>
      <w:r w:rsidRPr="00D85A76">
        <w:t>ЛОВ типа О. Конструкция и особенности замедляющих систем. Условия самовозбуждения. Электронная настройка. Характеристики.</w:t>
      </w:r>
    </w:p>
    <w:p w:rsidR="00D85A76" w:rsidRPr="00D85A76" w:rsidRDefault="00D85A76" w:rsidP="00D85A76">
      <w:pPr>
        <w:numPr>
          <w:ilvl w:val="0"/>
          <w:numId w:val="28"/>
        </w:numPr>
        <w:ind w:right="84"/>
      </w:pPr>
      <w:r w:rsidRPr="00D85A76">
        <w:t>Движение электронов в скрещенных электрическом и магнитном полях. Критическая индукция. Парабола критического режима.</w:t>
      </w:r>
    </w:p>
    <w:p w:rsidR="00D85A76" w:rsidRPr="00D85A76" w:rsidRDefault="00D85A76" w:rsidP="00D85A76">
      <w:pPr>
        <w:numPr>
          <w:ilvl w:val="0"/>
          <w:numId w:val="28"/>
        </w:numPr>
        <w:ind w:right="84"/>
      </w:pPr>
      <w:r w:rsidRPr="00D85A76">
        <w:t>Многорезонаторный магнетрон. Устройство. Виды колебаний резонансной системы, способы разделения видов.</w:t>
      </w:r>
    </w:p>
    <w:p w:rsidR="00D85A76" w:rsidRPr="00D85A76" w:rsidRDefault="00D85A76" w:rsidP="00D85A76">
      <w:pPr>
        <w:numPr>
          <w:ilvl w:val="0"/>
          <w:numId w:val="28"/>
        </w:numPr>
        <w:ind w:right="84"/>
      </w:pPr>
      <w:r w:rsidRPr="00D85A76">
        <w:t>Движение электронов в магнетроне при наличии СВЧ колебаний (в динамическом режиме).  Сортировка и фазовая фокусировка (группирование) электронов. Распределение пространственного заряда в магнетроне</w:t>
      </w:r>
    </w:p>
    <w:p w:rsidR="00D85A76" w:rsidRPr="00D85A76" w:rsidRDefault="00D85A76" w:rsidP="00D85A76">
      <w:pPr>
        <w:numPr>
          <w:ilvl w:val="0"/>
          <w:numId w:val="28"/>
        </w:numPr>
        <w:ind w:right="84"/>
      </w:pPr>
      <w:proofErr w:type="gramStart"/>
      <w:r w:rsidRPr="00D85A76">
        <w:t xml:space="preserve">У </w:t>
      </w:r>
      <w:proofErr w:type="spellStart"/>
      <w:r w:rsidRPr="00D85A76">
        <w:t>словия</w:t>
      </w:r>
      <w:proofErr w:type="spellEnd"/>
      <w:proofErr w:type="gramEnd"/>
      <w:r w:rsidRPr="00D85A76">
        <w:t xml:space="preserve"> синхронизма электронов с полем резонансной системы в магнетроне.</w:t>
      </w:r>
    </w:p>
    <w:p w:rsidR="00D85A76" w:rsidRPr="00D85A76" w:rsidRDefault="00D85A76" w:rsidP="00D85A76">
      <w:pPr>
        <w:numPr>
          <w:ilvl w:val="0"/>
          <w:numId w:val="28"/>
        </w:numPr>
        <w:ind w:right="84"/>
      </w:pPr>
      <w:r w:rsidRPr="00D85A76">
        <w:t>Анодное напряжение и диаграмма анодных напряжений магнетрона.</w:t>
      </w:r>
    </w:p>
    <w:p w:rsidR="00D85A76" w:rsidRPr="00D85A76" w:rsidRDefault="00D85A76" w:rsidP="00D85A76">
      <w:pPr>
        <w:numPr>
          <w:ilvl w:val="0"/>
          <w:numId w:val="28"/>
        </w:numPr>
        <w:ind w:right="84"/>
      </w:pPr>
      <w:r w:rsidRPr="00D85A76">
        <w:t>Электронный КПД многорезонаторного магнетрона.</w:t>
      </w:r>
    </w:p>
    <w:p w:rsidR="00D85A76" w:rsidRPr="00D85A76" w:rsidRDefault="00D85A76" w:rsidP="00D85A76">
      <w:pPr>
        <w:numPr>
          <w:ilvl w:val="0"/>
          <w:numId w:val="28"/>
        </w:numPr>
        <w:ind w:right="84"/>
      </w:pPr>
      <w:r w:rsidRPr="00D85A76">
        <w:t xml:space="preserve"> Рабочие характеристики многорезонаторного магнетрона. Электронное смещение частоты</w:t>
      </w:r>
    </w:p>
    <w:p w:rsidR="00D85A76" w:rsidRPr="00D85A76" w:rsidRDefault="00D85A76" w:rsidP="00D85A76">
      <w:pPr>
        <w:numPr>
          <w:ilvl w:val="0"/>
          <w:numId w:val="28"/>
        </w:numPr>
        <w:ind w:right="84"/>
      </w:pPr>
      <w:r w:rsidRPr="00D85A76">
        <w:t>Коаксиальный и обращенный магнетроны.</w:t>
      </w:r>
    </w:p>
    <w:p w:rsidR="00D85A76" w:rsidRPr="00D85A76" w:rsidRDefault="00D85A76" w:rsidP="00D85A76">
      <w:pPr>
        <w:numPr>
          <w:ilvl w:val="0"/>
          <w:numId w:val="28"/>
        </w:numPr>
        <w:ind w:right="84"/>
      </w:pPr>
      <w:r w:rsidRPr="00D85A76">
        <w:t>Магнетрон</w:t>
      </w:r>
      <w:proofErr w:type="gramStart"/>
      <w:r w:rsidRPr="00D85A76">
        <w:t xml:space="preserve"> ,</w:t>
      </w:r>
      <w:proofErr w:type="gramEnd"/>
      <w:r w:rsidRPr="00D85A76">
        <w:t xml:space="preserve"> настраиваемый напряжением. Особенности конструкции. Характеристики.</w:t>
      </w:r>
    </w:p>
    <w:p w:rsidR="00D85A76" w:rsidRPr="00D85A76" w:rsidRDefault="00D85A76" w:rsidP="00D85A76">
      <w:pPr>
        <w:numPr>
          <w:ilvl w:val="0"/>
          <w:numId w:val="28"/>
        </w:numPr>
        <w:ind w:right="84"/>
      </w:pPr>
      <w:r w:rsidRPr="00D85A76">
        <w:t>ЛБВ и ЛОВ типа М. Особенности характеристик.</w:t>
      </w:r>
    </w:p>
    <w:p w:rsidR="00D85A76" w:rsidRPr="00D85A76" w:rsidRDefault="00D85A76" w:rsidP="00D85A76">
      <w:pPr>
        <w:numPr>
          <w:ilvl w:val="0"/>
          <w:numId w:val="28"/>
        </w:numPr>
        <w:ind w:right="84"/>
      </w:pPr>
      <w:r w:rsidRPr="00D85A76">
        <w:t>Амплитрон. Отличие от многорезонаторного магнетрона. Основные характеристики. Причины ограничения полосы частот.</w:t>
      </w:r>
    </w:p>
    <w:p w:rsidR="00D85A76" w:rsidRPr="00D85A76" w:rsidRDefault="00D85A76" w:rsidP="00D85A76">
      <w:pPr>
        <w:numPr>
          <w:ilvl w:val="0"/>
          <w:numId w:val="28"/>
        </w:numPr>
        <w:ind w:right="84"/>
      </w:pPr>
      <w:r w:rsidRPr="00D85A76">
        <w:t>Сравнение приборов</w:t>
      </w:r>
      <w:proofErr w:type="gramStart"/>
      <w:r w:rsidRPr="00D85A76">
        <w:t xml:space="preserve"> О</w:t>
      </w:r>
      <w:proofErr w:type="gramEnd"/>
      <w:r w:rsidRPr="00D85A76">
        <w:t xml:space="preserve"> и М типов.</w:t>
      </w:r>
    </w:p>
    <w:p w:rsidR="00D85A76" w:rsidRPr="00D85A76" w:rsidRDefault="00D85A76" w:rsidP="00D85A76">
      <w:pPr>
        <w:numPr>
          <w:ilvl w:val="0"/>
          <w:numId w:val="28"/>
        </w:numPr>
        <w:ind w:right="84"/>
      </w:pPr>
      <w:r w:rsidRPr="00D85A76">
        <w:t xml:space="preserve">Условия взаимодействия электронов с полем быстрой </w:t>
      </w:r>
      <w:proofErr w:type="spellStart"/>
      <w:r w:rsidRPr="00D85A76">
        <w:t>незамедленной</w:t>
      </w:r>
      <w:proofErr w:type="spellEnd"/>
      <w:r w:rsidRPr="00D85A76">
        <w:t xml:space="preserve"> волны.</w:t>
      </w:r>
    </w:p>
    <w:p w:rsidR="00D85A76" w:rsidRPr="00D85A76" w:rsidRDefault="00D85A76" w:rsidP="00D85A76">
      <w:pPr>
        <w:numPr>
          <w:ilvl w:val="0"/>
          <w:numId w:val="28"/>
        </w:numPr>
        <w:ind w:right="84"/>
      </w:pPr>
      <w:proofErr w:type="spellStart"/>
      <w:r w:rsidRPr="00D85A76">
        <w:t>Гиротрон</w:t>
      </w:r>
      <w:proofErr w:type="spellEnd"/>
      <w:r w:rsidRPr="00D85A76">
        <w:t>. Возможные схемы построения.</w:t>
      </w:r>
    </w:p>
    <w:p w:rsidR="00D85A76" w:rsidRPr="00D85A76" w:rsidRDefault="00D85A76" w:rsidP="00D85A76">
      <w:pPr>
        <w:numPr>
          <w:ilvl w:val="0"/>
          <w:numId w:val="28"/>
        </w:numPr>
        <w:ind w:right="84"/>
      </w:pPr>
      <w:r w:rsidRPr="00D85A76">
        <w:t>Направления развития микроволновой электроники.</w:t>
      </w:r>
    </w:p>
    <w:p w:rsidR="00562A17" w:rsidRPr="0097359C" w:rsidRDefault="00562A17" w:rsidP="00562A17">
      <w:pPr>
        <w:ind w:right="84"/>
      </w:pPr>
      <w:bookmarkStart w:id="0" w:name="_GoBack"/>
      <w:bookmarkEnd w:id="0"/>
    </w:p>
    <w:p w:rsidR="00562A17" w:rsidRPr="0097359C" w:rsidRDefault="00562A17" w:rsidP="00562A17">
      <w:pPr>
        <w:ind w:right="84" w:firstLine="567"/>
        <w:rPr>
          <w:b/>
        </w:rPr>
      </w:pPr>
      <w:r w:rsidRPr="0097359C">
        <w:rPr>
          <w:b/>
        </w:rPr>
        <w:t>Примеры контрольных вопросов к лабораторным занятиям по дисциплине:</w:t>
      </w:r>
    </w:p>
    <w:p w:rsidR="00562A17" w:rsidRPr="0097359C" w:rsidRDefault="00562A17" w:rsidP="00562A17">
      <w:pPr>
        <w:ind w:right="84" w:firstLine="567"/>
      </w:pPr>
      <w:r w:rsidRPr="0097359C">
        <w:t xml:space="preserve">1. </w:t>
      </w:r>
      <w:r w:rsidRPr="0097359C">
        <w:rPr>
          <w:i/>
        </w:rPr>
        <w:t>Исследование многорезонаторного клистрона</w:t>
      </w:r>
    </w:p>
    <w:p w:rsidR="00562A17" w:rsidRPr="0097359C" w:rsidRDefault="00562A17" w:rsidP="00562A17">
      <w:pPr>
        <w:numPr>
          <w:ilvl w:val="0"/>
          <w:numId w:val="29"/>
        </w:numPr>
        <w:tabs>
          <w:tab w:val="clear" w:pos="1440"/>
          <w:tab w:val="num" w:pos="1260"/>
        </w:tabs>
        <w:suppressAutoHyphens w:val="0"/>
        <w:ind w:left="1260"/>
      </w:pPr>
      <w:r w:rsidRPr="0097359C">
        <w:t>Как происходит скоростная модуляция? Каким параметром характеризуется этот процесс?</w:t>
      </w:r>
    </w:p>
    <w:p w:rsidR="00562A17" w:rsidRPr="0097359C" w:rsidRDefault="00562A17" w:rsidP="00562A17">
      <w:pPr>
        <w:numPr>
          <w:ilvl w:val="0"/>
          <w:numId w:val="29"/>
        </w:numPr>
        <w:tabs>
          <w:tab w:val="clear" w:pos="1440"/>
          <w:tab w:val="num" w:pos="1260"/>
        </w:tabs>
        <w:suppressAutoHyphens w:val="0"/>
        <w:ind w:left="1260"/>
      </w:pPr>
      <w:r w:rsidRPr="0097359C">
        <w:t xml:space="preserve">Что характеризует коэффициент взаимодействия? Особенности его для определения для </w:t>
      </w:r>
      <w:proofErr w:type="spellStart"/>
      <w:r w:rsidRPr="0097359C">
        <w:t>бессеточного</w:t>
      </w:r>
      <w:proofErr w:type="spellEnd"/>
      <w:r w:rsidRPr="0097359C">
        <w:t xml:space="preserve"> зазора.</w:t>
      </w:r>
    </w:p>
    <w:p w:rsidR="00562A17" w:rsidRPr="0097359C" w:rsidRDefault="00562A17" w:rsidP="00562A17">
      <w:pPr>
        <w:numPr>
          <w:ilvl w:val="0"/>
          <w:numId w:val="29"/>
        </w:numPr>
        <w:tabs>
          <w:tab w:val="clear" w:pos="1440"/>
          <w:tab w:val="num" w:pos="1260"/>
        </w:tabs>
        <w:suppressAutoHyphens w:val="0"/>
        <w:ind w:left="1260"/>
      </w:pPr>
      <w:r w:rsidRPr="0097359C">
        <w:t>Из каких условий определяются размеры ВЧ зазора и резонатора?</w:t>
      </w:r>
    </w:p>
    <w:p w:rsidR="00562A17" w:rsidRPr="0097359C" w:rsidRDefault="00562A17" w:rsidP="00562A17">
      <w:pPr>
        <w:numPr>
          <w:ilvl w:val="0"/>
          <w:numId w:val="29"/>
        </w:numPr>
        <w:tabs>
          <w:tab w:val="clear" w:pos="1440"/>
          <w:tab w:val="num" w:pos="1260"/>
        </w:tabs>
        <w:suppressAutoHyphens w:val="0"/>
        <w:ind w:left="1260"/>
        <w:rPr>
          <w:lang w:val="en-US"/>
        </w:rPr>
      </w:pPr>
      <w:r w:rsidRPr="0097359C">
        <w:t>Кинематическая теория группирования в клистроне. Параметр группирования.</w:t>
      </w:r>
    </w:p>
    <w:p w:rsidR="00562A17" w:rsidRPr="0097359C" w:rsidRDefault="00562A17" w:rsidP="00562A17">
      <w:pPr>
        <w:numPr>
          <w:ilvl w:val="0"/>
          <w:numId w:val="29"/>
        </w:numPr>
        <w:tabs>
          <w:tab w:val="clear" w:pos="1440"/>
          <w:tab w:val="num" w:pos="1260"/>
        </w:tabs>
        <w:suppressAutoHyphens w:val="0"/>
        <w:ind w:left="1260"/>
      </w:pPr>
      <w:r w:rsidRPr="0097359C">
        <w:t>Как влияет пространственный заряд на группирование? Плазменная частота. Коэффициент редукции плазменной частоты.</w:t>
      </w:r>
    </w:p>
    <w:p w:rsidR="00562A17" w:rsidRPr="0097359C" w:rsidRDefault="00562A17" w:rsidP="00562A17">
      <w:pPr>
        <w:numPr>
          <w:ilvl w:val="0"/>
          <w:numId w:val="29"/>
        </w:numPr>
        <w:tabs>
          <w:tab w:val="clear" w:pos="1440"/>
          <w:tab w:val="num" w:pos="1260"/>
        </w:tabs>
        <w:suppressAutoHyphens w:val="0"/>
        <w:ind w:left="1260"/>
      </w:pPr>
      <w:r w:rsidRPr="0097359C">
        <w:t>Колебания и волны пространственного заряда.</w:t>
      </w:r>
    </w:p>
    <w:p w:rsidR="00562A17" w:rsidRPr="0097359C" w:rsidRDefault="00562A17" w:rsidP="00562A17">
      <w:pPr>
        <w:numPr>
          <w:ilvl w:val="0"/>
          <w:numId w:val="29"/>
        </w:numPr>
        <w:tabs>
          <w:tab w:val="clear" w:pos="1440"/>
          <w:tab w:val="num" w:pos="1260"/>
        </w:tabs>
        <w:suppressAutoHyphens w:val="0"/>
        <w:ind w:left="1260"/>
      </w:pPr>
      <w:r w:rsidRPr="0097359C">
        <w:t>Объяснить процесс возбуждения резонаторов электронным потоком, используя понятие наведённого тока. Как определить КПД, амплитуду напряжения и электронный КПД через наведённый ток?</w:t>
      </w:r>
    </w:p>
    <w:p w:rsidR="00562A17" w:rsidRPr="0097359C" w:rsidRDefault="00562A17" w:rsidP="00562A17">
      <w:pPr>
        <w:numPr>
          <w:ilvl w:val="0"/>
          <w:numId w:val="29"/>
        </w:numPr>
        <w:tabs>
          <w:tab w:val="clear" w:pos="1440"/>
          <w:tab w:val="num" w:pos="1260"/>
        </w:tabs>
        <w:suppressAutoHyphens w:val="0"/>
        <w:ind w:left="1260"/>
        <w:rPr>
          <w:lang w:val="en-US"/>
        </w:rPr>
      </w:pPr>
      <w:r w:rsidRPr="0097359C">
        <w:t>Объяснить процесс возбуждения резонаторов электронным потоком, используя энергетический подход. Как определить электронный КПД с этой точки зрения?</w:t>
      </w:r>
    </w:p>
    <w:p w:rsidR="00562A17" w:rsidRPr="0097359C" w:rsidRDefault="00562A17" w:rsidP="00562A17">
      <w:pPr>
        <w:numPr>
          <w:ilvl w:val="0"/>
          <w:numId w:val="29"/>
        </w:numPr>
        <w:tabs>
          <w:tab w:val="clear" w:pos="1440"/>
          <w:tab w:val="num" w:pos="1260"/>
        </w:tabs>
        <w:suppressAutoHyphens w:val="0"/>
        <w:ind w:left="1260"/>
      </w:pPr>
      <w:r w:rsidRPr="0097359C">
        <w:t>Какой должна быть амплитуда напряжения на зазоре выходного резонатора для оптимального торможения электронов?</w:t>
      </w:r>
    </w:p>
    <w:p w:rsidR="00562A17" w:rsidRPr="0097359C" w:rsidRDefault="00562A17" w:rsidP="00562A17">
      <w:pPr>
        <w:numPr>
          <w:ilvl w:val="0"/>
          <w:numId w:val="29"/>
        </w:numPr>
        <w:tabs>
          <w:tab w:val="clear" w:pos="1440"/>
          <w:tab w:val="num" w:pos="1260"/>
        </w:tabs>
        <w:suppressAutoHyphens w:val="0"/>
        <w:ind w:left="1260"/>
      </w:pPr>
      <w:r w:rsidRPr="0097359C">
        <w:t>Из каких условий следует выбирать ток клистрона?</w:t>
      </w:r>
    </w:p>
    <w:p w:rsidR="00562A17" w:rsidRPr="0097359C" w:rsidRDefault="00562A17" w:rsidP="00562A17">
      <w:pPr>
        <w:numPr>
          <w:ilvl w:val="0"/>
          <w:numId w:val="29"/>
        </w:numPr>
        <w:tabs>
          <w:tab w:val="clear" w:pos="1440"/>
          <w:tab w:val="num" w:pos="1260"/>
        </w:tabs>
        <w:suppressAutoHyphens w:val="0"/>
        <w:ind w:left="1260"/>
      </w:pPr>
      <w:r w:rsidRPr="0097359C">
        <w:t xml:space="preserve">КПД </w:t>
      </w:r>
      <w:proofErr w:type="spellStart"/>
      <w:r w:rsidRPr="0097359C">
        <w:t>двухрезонаторного</w:t>
      </w:r>
      <w:proofErr w:type="spellEnd"/>
      <w:r w:rsidRPr="0097359C">
        <w:t xml:space="preserve"> и многорезонаторного клистронов.</w:t>
      </w:r>
    </w:p>
    <w:p w:rsidR="00562A17" w:rsidRPr="0097359C" w:rsidRDefault="00562A17" w:rsidP="00562A17">
      <w:pPr>
        <w:numPr>
          <w:ilvl w:val="0"/>
          <w:numId w:val="29"/>
        </w:numPr>
        <w:tabs>
          <w:tab w:val="clear" w:pos="1440"/>
          <w:tab w:val="num" w:pos="1260"/>
        </w:tabs>
        <w:suppressAutoHyphens w:val="0"/>
        <w:ind w:left="1260"/>
      </w:pPr>
      <w:r w:rsidRPr="0097359C">
        <w:t>Какие факторы определяют полосу частот клистрона?</w:t>
      </w:r>
    </w:p>
    <w:p w:rsidR="00562A17" w:rsidRPr="0097359C" w:rsidRDefault="00562A17" w:rsidP="00562A17">
      <w:pPr>
        <w:numPr>
          <w:ilvl w:val="0"/>
          <w:numId w:val="29"/>
        </w:numPr>
        <w:tabs>
          <w:tab w:val="clear" w:pos="1440"/>
          <w:tab w:val="num" w:pos="1260"/>
        </w:tabs>
        <w:suppressAutoHyphens w:val="0"/>
        <w:ind w:left="1260"/>
      </w:pPr>
      <w:r w:rsidRPr="0097359C">
        <w:t>Какую роль играет величина М</w:t>
      </w:r>
      <w:proofErr w:type="gramStart"/>
      <w:r w:rsidRPr="0097359C">
        <w:rPr>
          <w:vertAlign w:val="superscript"/>
        </w:rPr>
        <w:t>2</w:t>
      </w:r>
      <w:proofErr w:type="gramEnd"/>
      <w:r w:rsidRPr="0097359C">
        <w:t>ρ в клистронах?</w:t>
      </w:r>
    </w:p>
    <w:p w:rsidR="00562A17" w:rsidRPr="0097359C" w:rsidRDefault="00562A17" w:rsidP="00562A17">
      <w:pPr>
        <w:numPr>
          <w:ilvl w:val="0"/>
          <w:numId w:val="29"/>
        </w:numPr>
        <w:tabs>
          <w:tab w:val="clear" w:pos="1440"/>
          <w:tab w:val="num" w:pos="1260"/>
        </w:tabs>
        <w:suppressAutoHyphens w:val="0"/>
        <w:ind w:left="1260"/>
      </w:pPr>
      <w:r w:rsidRPr="0097359C">
        <w:t xml:space="preserve">Каким образом настраиваются резонаторы многорезонаторного клистрона? Влияние </w:t>
      </w:r>
      <w:proofErr w:type="spellStart"/>
      <w:r w:rsidRPr="0097359C">
        <w:t>расстройки</w:t>
      </w:r>
      <w:proofErr w:type="spellEnd"/>
      <w:r w:rsidRPr="0097359C">
        <w:t xml:space="preserve"> промежуточных резонаторов на ширину полосы и выходные параметры клистрона?</w:t>
      </w:r>
    </w:p>
    <w:p w:rsidR="00562A17" w:rsidRPr="0097359C" w:rsidRDefault="00562A17" w:rsidP="00562A17">
      <w:pPr>
        <w:numPr>
          <w:ilvl w:val="0"/>
          <w:numId w:val="29"/>
        </w:numPr>
        <w:tabs>
          <w:tab w:val="clear" w:pos="1440"/>
          <w:tab w:val="num" w:pos="1260"/>
        </w:tabs>
        <w:suppressAutoHyphens w:val="0"/>
        <w:ind w:left="1260"/>
      </w:pPr>
      <w:r w:rsidRPr="0097359C">
        <w:t>С какой целью применяются резонаторы с двумя зазорами?</w:t>
      </w:r>
    </w:p>
    <w:p w:rsidR="00562A17" w:rsidRPr="0097359C" w:rsidRDefault="00562A17" w:rsidP="00562A17">
      <w:pPr>
        <w:numPr>
          <w:ilvl w:val="0"/>
          <w:numId w:val="29"/>
        </w:numPr>
        <w:tabs>
          <w:tab w:val="clear" w:pos="1440"/>
          <w:tab w:val="num" w:pos="1260"/>
        </w:tabs>
        <w:suppressAutoHyphens w:val="0"/>
        <w:ind w:left="1260"/>
      </w:pPr>
      <w:r w:rsidRPr="0097359C">
        <w:lastRenderedPageBreak/>
        <w:t xml:space="preserve">Как выбрать расстояние между зазорами в </w:t>
      </w:r>
      <w:proofErr w:type="spellStart"/>
      <w:r w:rsidRPr="0097359C">
        <w:t>двухзазорных</w:t>
      </w:r>
      <w:proofErr w:type="spellEnd"/>
      <w:r w:rsidRPr="0097359C">
        <w:t xml:space="preserve">  резонаторах “</w:t>
      </w:r>
      <w:r w:rsidRPr="0097359C">
        <w:rPr>
          <w:lang w:val="en-US"/>
        </w:rPr>
        <w:t>O</w:t>
      </w:r>
      <w:r w:rsidRPr="0097359C">
        <w:t>” и “</w:t>
      </w:r>
      <w:r w:rsidRPr="0097359C">
        <w:rPr>
          <w:lang w:val="en-US"/>
        </w:rPr>
        <w:t>π</w:t>
      </w:r>
      <w:r w:rsidRPr="0097359C">
        <w:t>” вида?</w:t>
      </w:r>
    </w:p>
    <w:p w:rsidR="00562A17" w:rsidRPr="0097359C" w:rsidRDefault="00562A17" w:rsidP="00562A17">
      <w:pPr>
        <w:numPr>
          <w:ilvl w:val="0"/>
          <w:numId w:val="29"/>
        </w:numPr>
        <w:tabs>
          <w:tab w:val="clear" w:pos="1440"/>
          <w:tab w:val="num" w:pos="1260"/>
        </w:tabs>
        <w:suppressAutoHyphens w:val="0"/>
        <w:ind w:left="1260"/>
      </w:pPr>
      <w:r w:rsidRPr="0097359C">
        <w:t>Объяснить амплитудную и частотную характеристики, зависимость электронного тока вдоль клистрона, фазовые траектории.</w:t>
      </w:r>
    </w:p>
    <w:p w:rsidR="00562A17" w:rsidRPr="0097359C" w:rsidRDefault="00562A17" w:rsidP="00562A17">
      <w:pPr>
        <w:numPr>
          <w:ilvl w:val="0"/>
          <w:numId w:val="29"/>
        </w:numPr>
        <w:tabs>
          <w:tab w:val="clear" w:pos="1440"/>
          <w:tab w:val="num" w:pos="1260"/>
        </w:tabs>
        <w:suppressAutoHyphens w:val="0"/>
        <w:ind w:left="1260"/>
      </w:pPr>
      <w:r w:rsidRPr="0097359C">
        <w:t>Особенности конструкций многорезонаторных клистронов средней и большой мощностей.</w:t>
      </w:r>
    </w:p>
    <w:p w:rsidR="00562A17" w:rsidRPr="0097359C" w:rsidRDefault="00562A17" w:rsidP="00562A17">
      <w:pPr>
        <w:numPr>
          <w:ilvl w:val="0"/>
          <w:numId w:val="29"/>
        </w:numPr>
        <w:tabs>
          <w:tab w:val="clear" w:pos="1440"/>
          <w:tab w:val="num" w:pos="1260"/>
        </w:tabs>
        <w:suppressAutoHyphens w:val="0"/>
        <w:ind w:left="1260"/>
        <w:rPr>
          <w:lang w:val="en-US"/>
        </w:rPr>
      </w:pPr>
      <w:r w:rsidRPr="0097359C">
        <w:t>Параметры многорезонаторных клистронов: Коэффициент усиления</w:t>
      </w:r>
      <w:proofErr w:type="gramStart"/>
      <w:r w:rsidRPr="0097359C">
        <w:t xml:space="preserve"> ,</w:t>
      </w:r>
      <w:proofErr w:type="gramEnd"/>
      <w:r w:rsidRPr="0097359C">
        <w:t>КПД, полоса частот, выходная мощность. Достоинства и недостатки клистронов.</w:t>
      </w:r>
    </w:p>
    <w:p w:rsidR="00562A17" w:rsidRPr="0097359C" w:rsidRDefault="00562A17" w:rsidP="00562A17">
      <w:pPr>
        <w:ind w:right="84" w:firstLine="567"/>
      </w:pPr>
    </w:p>
    <w:p w:rsidR="00562A17" w:rsidRPr="0097359C" w:rsidRDefault="00562A17" w:rsidP="00562A17">
      <w:pPr>
        <w:ind w:right="84" w:firstLine="567"/>
      </w:pPr>
      <w:r w:rsidRPr="0097359C">
        <w:t xml:space="preserve">2. </w:t>
      </w:r>
      <w:r w:rsidRPr="0097359C">
        <w:rPr>
          <w:i/>
        </w:rPr>
        <w:t>Исследование многорезонаторного магнетрона</w:t>
      </w:r>
    </w:p>
    <w:p w:rsidR="00562A17" w:rsidRPr="0097359C" w:rsidRDefault="00562A17" w:rsidP="00562A17">
      <w:pPr>
        <w:numPr>
          <w:ilvl w:val="0"/>
          <w:numId w:val="30"/>
        </w:numPr>
        <w:tabs>
          <w:tab w:val="clear" w:pos="2160"/>
        </w:tabs>
        <w:suppressAutoHyphens w:val="0"/>
        <w:ind w:left="851" w:firstLine="0"/>
      </w:pPr>
      <w:r w:rsidRPr="0097359C">
        <w:t xml:space="preserve">  Основные особенности приборов типа “М” и их отличия от приборов “О” типа. В чём преимущество взаимодействия  электронов с бегущей волной в скрещенных полях.</w:t>
      </w:r>
    </w:p>
    <w:p w:rsidR="00562A17" w:rsidRPr="0097359C" w:rsidRDefault="00562A17" w:rsidP="00562A17">
      <w:pPr>
        <w:numPr>
          <w:ilvl w:val="0"/>
          <w:numId w:val="30"/>
        </w:numPr>
        <w:tabs>
          <w:tab w:val="clear" w:pos="2160"/>
        </w:tabs>
        <w:suppressAutoHyphens w:val="0"/>
        <w:ind w:left="851" w:firstLine="0"/>
      </w:pPr>
      <w:r w:rsidRPr="0097359C">
        <w:t>Признаки классификации различных приборов типа “М”.</w:t>
      </w:r>
    </w:p>
    <w:p w:rsidR="00562A17" w:rsidRPr="0097359C" w:rsidRDefault="00562A17" w:rsidP="00562A17">
      <w:pPr>
        <w:numPr>
          <w:ilvl w:val="0"/>
          <w:numId w:val="30"/>
        </w:numPr>
        <w:tabs>
          <w:tab w:val="clear" w:pos="2160"/>
        </w:tabs>
        <w:suppressAutoHyphens w:val="0"/>
        <w:ind w:left="851" w:firstLine="0"/>
      </w:pPr>
      <w:r w:rsidRPr="0097359C">
        <w:t>Конструктивные особенности магнетронов.</w:t>
      </w:r>
    </w:p>
    <w:p w:rsidR="00562A17" w:rsidRPr="0097359C" w:rsidRDefault="00562A17" w:rsidP="00562A17">
      <w:pPr>
        <w:numPr>
          <w:ilvl w:val="0"/>
          <w:numId w:val="30"/>
        </w:numPr>
        <w:tabs>
          <w:tab w:val="clear" w:pos="2160"/>
        </w:tabs>
        <w:suppressAutoHyphens w:val="0"/>
        <w:ind w:left="851" w:firstLine="0"/>
      </w:pPr>
      <w:r w:rsidRPr="0097359C">
        <w:t>Резонансная система и виды колебаний многорезонаторных магнетронов.</w:t>
      </w:r>
    </w:p>
    <w:p w:rsidR="00562A17" w:rsidRPr="0097359C" w:rsidRDefault="00562A17" w:rsidP="00562A17">
      <w:pPr>
        <w:numPr>
          <w:ilvl w:val="0"/>
          <w:numId w:val="30"/>
        </w:numPr>
        <w:tabs>
          <w:tab w:val="clear" w:pos="2160"/>
        </w:tabs>
        <w:suppressAutoHyphens w:val="0"/>
        <w:ind w:left="851" w:firstLine="0"/>
      </w:pPr>
      <w:r w:rsidRPr="0097359C">
        <w:t>Способы поддержаний основного вида колебаний.</w:t>
      </w:r>
    </w:p>
    <w:p w:rsidR="00562A17" w:rsidRPr="0097359C" w:rsidRDefault="00562A17" w:rsidP="00562A17">
      <w:pPr>
        <w:numPr>
          <w:ilvl w:val="0"/>
          <w:numId w:val="30"/>
        </w:numPr>
        <w:tabs>
          <w:tab w:val="clear" w:pos="2160"/>
        </w:tabs>
        <w:suppressAutoHyphens w:val="0"/>
        <w:ind w:left="851" w:firstLine="0"/>
      </w:pPr>
      <w:r w:rsidRPr="0097359C">
        <w:t>Процесс сортировки электронов и следствия этого процесса.</w:t>
      </w:r>
    </w:p>
    <w:p w:rsidR="00562A17" w:rsidRPr="0097359C" w:rsidRDefault="00562A17" w:rsidP="00562A17">
      <w:pPr>
        <w:numPr>
          <w:ilvl w:val="0"/>
          <w:numId w:val="30"/>
        </w:numPr>
        <w:tabs>
          <w:tab w:val="clear" w:pos="2160"/>
        </w:tabs>
        <w:suppressAutoHyphens w:val="0"/>
        <w:ind w:left="851" w:firstLine="0"/>
      </w:pPr>
      <w:r w:rsidRPr="0097359C">
        <w:t>Группирование электронов в магнетроне.</w:t>
      </w:r>
    </w:p>
    <w:p w:rsidR="00562A17" w:rsidRPr="0097359C" w:rsidRDefault="00562A17" w:rsidP="00562A17">
      <w:pPr>
        <w:numPr>
          <w:ilvl w:val="0"/>
          <w:numId w:val="30"/>
        </w:numPr>
        <w:tabs>
          <w:tab w:val="clear" w:pos="2160"/>
        </w:tabs>
        <w:suppressAutoHyphens w:val="0"/>
        <w:ind w:left="851" w:firstLine="0"/>
      </w:pPr>
      <w:r w:rsidRPr="0097359C">
        <w:t>Условие отдачи энергии электронами полю для “</w:t>
      </w:r>
      <w:r w:rsidRPr="0097359C">
        <w:rPr>
          <w:lang w:val="en-US"/>
        </w:rPr>
        <w:t>π</w:t>
      </w:r>
      <w:r w:rsidRPr="0097359C">
        <w:t>” вида колебаний с точки зрения дискретного взаимодействия.</w:t>
      </w:r>
    </w:p>
    <w:p w:rsidR="00562A17" w:rsidRPr="0097359C" w:rsidRDefault="00562A17" w:rsidP="00562A17">
      <w:pPr>
        <w:numPr>
          <w:ilvl w:val="0"/>
          <w:numId w:val="30"/>
        </w:numPr>
        <w:tabs>
          <w:tab w:val="clear" w:pos="2160"/>
        </w:tabs>
        <w:suppressAutoHyphens w:val="0"/>
        <w:ind w:left="851" w:firstLine="0"/>
      </w:pPr>
      <w:r w:rsidRPr="0097359C">
        <w:t>То же условие для любого вида колебаний.</w:t>
      </w:r>
    </w:p>
    <w:p w:rsidR="00562A17" w:rsidRPr="0097359C" w:rsidRDefault="00562A17" w:rsidP="00562A17">
      <w:pPr>
        <w:numPr>
          <w:ilvl w:val="0"/>
          <w:numId w:val="30"/>
        </w:numPr>
        <w:tabs>
          <w:tab w:val="clear" w:pos="2160"/>
        </w:tabs>
        <w:suppressAutoHyphens w:val="0"/>
        <w:ind w:left="851" w:firstLine="0"/>
      </w:pPr>
      <w:r w:rsidRPr="0097359C">
        <w:t>Условие отдачи энергии электронами полю (синхронизма) с точки зрения взаимодействия с бегущей волной.</w:t>
      </w:r>
    </w:p>
    <w:p w:rsidR="00562A17" w:rsidRPr="0097359C" w:rsidRDefault="00562A17" w:rsidP="00562A17">
      <w:pPr>
        <w:numPr>
          <w:ilvl w:val="0"/>
          <w:numId w:val="30"/>
        </w:numPr>
        <w:tabs>
          <w:tab w:val="clear" w:pos="2160"/>
        </w:tabs>
        <w:suppressAutoHyphens w:val="0"/>
        <w:ind w:left="851" w:firstLine="0"/>
      </w:pPr>
      <w:r w:rsidRPr="0097359C">
        <w:t>Распределение пространственного заряда в динамическом режиме и общая картина электронных процессов.</w:t>
      </w:r>
    </w:p>
    <w:p w:rsidR="00562A17" w:rsidRPr="0097359C" w:rsidRDefault="00562A17" w:rsidP="00562A17">
      <w:pPr>
        <w:numPr>
          <w:ilvl w:val="0"/>
          <w:numId w:val="30"/>
        </w:numPr>
        <w:tabs>
          <w:tab w:val="clear" w:pos="2160"/>
        </w:tabs>
        <w:suppressAutoHyphens w:val="0"/>
        <w:ind w:left="851" w:firstLine="0"/>
      </w:pPr>
      <w:r w:rsidRPr="0097359C">
        <w:t>Из каких условий определяется рабочее анодное напряжение магнетрона на любом виде колебаний и для любой пространственной гармоники.</w:t>
      </w:r>
    </w:p>
    <w:p w:rsidR="00562A17" w:rsidRPr="0097359C" w:rsidRDefault="00562A17" w:rsidP="00562A17">
      <w:pPr>
        <w:numPr>
          <w:ilvl w:val="0"/>
          <w:numId w:val="30"/>
        </w:numPr>
        <w:tabs>
          <w:tab w:val="clear" w:pos="2160"/>
        </w:tabs>
        <w:suppressAutoHyphens w:val="0"/>
        <w:ind w:left="851" w:firstLine="0"/>
      </w:pPr>
      <w:r w:rsidRPr="0097359C">
        <w:t>Пороговое напряжение магнетрона и связь его с рабочим напряжением.</w:t>
      </w:r>
    </w:p>
    <w:p w:rsidR="00562A17" w:rsidRPr="0097359C" w:rsidRDefault="00562A17" w:rsidP="00562A17">
      <w:pPr>
        <w:numPr>
          <w:ilvl w:val="0"/>
          <w:numId w:val="30"/>
        </w:numPr>
        <w:tabs>
          <w:tab w:val="clear" w:pos="2160"/>
        </w:tabs>
        <w:suppressAutoHyphens w:val="0"/>
        <w:ind w:left="851" w:firstLine="0"/>
      </w:pPr>
      <w:r w:rsidRPr="0097359C">
        <w:t>Электронный КПД магнетрона.</w:t>
      </w:r>
    </w:p>
    <w:p w:rsidR="00562A17" w:rsidRPr="0097359C" w:rsidRDefault="00562A17" w:rsidP="00562A17">
      <w:pPr>
        <w:numPr>
          <w:ilvl w:val="0"/>
          <w:numId w:val="30"/>
        </w:numPr>
        <w:tabs>
          <w:tab w:val="clear" w:pos="2160"/>
        </w:tabs>
        <w:suppressAutoHyphens w:val="0"/>
        <w:ind w:left="851" w:firstLine="0"/>
      </w:pPr>
      <w:r w:rsidRPr="0097359C">
        <w:t>Рабочие характеристики магнетрона.</w:t>
      </w:r>
    </w:p>
    <w:p w:rsidR="00562A17" w:rsidRPr="0097359C" w:rsidRDefault="00562A17" w:rsidP="00562A17">
      <w:pPr>
        <w:numPr>
          <w:ilvl w:val="0"/>
          <w:numId w:val="30"/>
        </w:numPr>
        <w:tabs>
          <w:tab w:val="clear" w:pos="2160"/>
        </w:tabs>
        <w:suppressAutoHyphens w:val="0"/>
        <w:ind w:left="851" w:firstLine="0"/>
      </w:pPr>
      <w:r w:rsidRPr="0097359C">
        <w:t>Электронное смещение частоты магнетрона.</w:t>
      </w:r>
    </w:p>
    <w:p w:rsidR="00562A17" w:rsidRPr="0097359C" w:rsidRDefault="00562A17" w:rsidP="00562A17">
      <w:pPr>
        <w:numPr>
          <w:ilvl w:val="0"/>
          <w:numId w:val="30"/>
        </w:numPr>
        <w:tabs>
          <w:tab w:val="clear" w:pos="2160"/>
        </w:tabs>
        <w:suppressAutoHyphens w:val="0"/>
        <w:ind w:left="851" w:firstLine="0"/>
      </w:pPr>
      <w:r w:rsidRPr="0097359C">
        <w:t>Схема питания импульсного магнетрона.</w:t>
      </w:r>
    </w:p>
    <w:p w:rsidR="00562A17" w:rsidRPr="0097359C" w:rsidRDefault="00562A17" w:rsidP="00562A17">
      <w:pPr>
        <w:ind w:right="84" w:firstLine="567"/>
        <w:rPr>
          <w:b/>
        </w:rPr>
      </w:pPr>
    </w:p>
    <w:p w:rsidR="00562A17" w:rsidRPr="0097359C" w:rsidRDefault="00562A17" w:rsidP="00562A17">
      <w:pPr>
        <w:ind w:left="567" w:right="84"/>
      </w:pPr>
    </w:p>
    <w:p w:rsidR="005B4E45" w:rsidRDefault="005B4E45" w:rsidP="00562A17">
      <w:pPr>
        <w:suppressAutoHyphens w:val="0"/>
        <w:spacing w:line="312" w:lineRule="auto"/>
        <w:ind w:right="84" w:firstLine="0"/>
      </w:pPr>
    </w:p>
    <w:sectPr w:rsidR="005B4E45" w:rsidSect="00C1269C">
      <w:headerReference w:type="default" r:id="rId7"/>
      <w:pgSz w:w="11906" w:h="16838"/>
      <w:pgMar w:top="1134" w:right="851" w:bottom="1134" w:left="1134"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AA7" w:rsidRDefault="00293AA7" w:rsidP="00734226">
      <w:r>
        <w:separator/>
      </w:r>
    </w:p>
  </w:endnote>
  <w:endnote w:type="continuationSeparator" w:id="1">
    <w:p w:rsidR="00293AA7" w:rsidRDefault="00293AA7" w:rsidP="007342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AA7" w:rsidRDefault="00293AA7" w:rsidP="00734226">
      <w:r>
        <w:separator/>
      </w:r>
    </w:p>
  </w:footnote>
  <w:footnote w:type="continuationSeparator" w:id="1">
    <w:p w:rsidR="00293AA7" w:rsidRDefault="00293AA7" w:rsidP="00734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E45" w:rsidRDefault="00C44CAF">
    <w:pPr>
      <w:pStyle w:val="a9"/>
      <w:jc w:val="right"/>
    </w:pPr>
    <w:r>
      <w:fldChar w:fldCharType="begin"/>
    </w:r>
    <w:r w:rsidR="005D03D4">
      <w:instrText xml:space="preserve"> PAGE   \* MERGEFORMAT </w:instrText>
    </w:r>
    <w:r>
      <w:fldChar w:fldCharType="separate"/>
    </w:r>
    <w:r w:rsidR="00757AE9">
      <w:rPr>
        <w:noProof/>
      </w:rPr>
      <w:t>6</w:t>
    </w:r>
    <w:r>
      <w:rPr>
        <w:noProof/>
      </w:rPr>
      <w:fldChar w:fldCharType="end"/>
    </w:r>
  </w:p>
  <w:p w:rsidR="005B4E45" w:rsidRDefault="005B4E4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0"/>
    <w:lvl w:ilvl="0">
      <w:start w:val="1"/>
      <w:numFmt w:val="decimal"/>
      <w:lvlText w:val="%1."/>
      <w:lvlJc w:val="left"/>
      <w:pPr>
        <w:tabs>
          <w:tab w:val="num" w:pos="360"/>
        </w:tabs>
        <w:ind w:left="360" w:hanging="360"/>
      </w:pPr>
    </w:lvl>
  </w:abstractNum>
  <w:abstractNum w:abstractNumId="2">
    <w:nsid w:val="00000008"/>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nsid w:val="063C5158"/>
    <w:multiLevelType w:val="hybridMultilevel"/>
    <w:tmpl w:val="BD00492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06D55505"/>
    <w:multiLevelType w:val="hybridMultilevel"/>
    <w:tmpl w:val="045EF8EE"/>
    <w:lvl w:ilvl="0" w:tplc="4A4A62D0">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06F33A02"/>
    <w:multiLevelType w:val="hybridMultilevel"/>
    <w:tmpl w:val="87C617AA"/>
    <w:lvl w:ilvl="0" w:tplc="9D2E586C">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nsid w:val="0CF3756E"/>
    <w:multiLevelType w:val="hybridMultilevel"/>
    <w:tmpl w:val="887A51E8"/>
    <w:lvl w:ilvl="0" w:tplc="04190011">
      <w:start w:val="1"/>
      <w:numFmt w:val="decimal"/>
      <w:lvlText w:val="%1)"/>
      <w:lvlJc w:val="left"/>
      <w:pPr>
        <w:ind w:left="1769" w:hanging="10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A3C33EE"/>
    <w:multiLevelType w:val="multilevel"/>
    <w:tmpl w:val="E30CF868"/>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nsid w:val="21046139"/>
    <w:multiLevelType w:val="hybridMultilevel"/>
    <w:tmpl w:val="1D06C2DA"/>
    <w:lvl w:ilvl="0" w:tplc="4672FDD4">
      <w:start w:val="1"/>
      <w:numFmt w:val="bullet"/>
      <w:lvlText w:val=""/>
      <w:lvlJc w:val="left"/>
      <w:pPr>
        <w:ind w:left="64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25DD404C"/>
    <w:multiLevelType w:val="hybridMultilevel"/>
    <w:tmpl w:val="EF729B2A"/>
    <w:lvl w:ilvl="0" w:tplc="6340F7AA">
      <w:start w:val="1"/>
      <w:numFmt w:val="decimal"/>
      <w:lvlText w:val="%1."/>
      <w:lvlJc w:val="left"/>
      <w:pPr>
        <w:tabs>
          <w:tab w:val="num" w:pos="2160"/>
        </w:tabs>
        <w:ind w:left="2160" w:hanging="360"/>
      </w:pPr>
      <w:rPr>
        <w:rFonts w:hint="default"/>
      </w:rPr>
    </w:lvl>
    <w:lvl w:ilvl="1" w:tplc="9844074A">
      <w:start w:val="1"/>
      <w:numFmt w:val="decimal"/>
      <w:lvlText w:val="%2)"/>
      <w:lvlJc w:val="left"/>
      <w:pPr>
        <w:tabs>
          <w:tab w:val="num" w:pos="757"/>
        </w:tabs>
        <w:ind w:left="397"/>
      </w:pPr>
      <w:rPr>
        <w:rFonts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nsid w:val="26CC14DD"/>
    <w:multiLevelType w:val="hybridMultilevel"/>
    <w:tmpl w:val="1F2A1A1A"/>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EDE7EDA"/>
    <w:multiLevelType w:val="hybridMultilevel"/>
    <w:tmpl w:val="6D5A86DE"/>
    <w:lvl w:ilvl="0" w:tplc="EFE480E2">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2">
    <w:nsid w:val="3EF450A3"/>
    <w:multiLevelType w:val="multilevel"/>
    <w:tmpl w:val="FE8A8402"/>
    <w:lvl w:ilvl="0">
      <w:start w:val="1"/>
      <w:numFmt w:val="decimal"/>
      <w:lvlText w:val="%1."/>
      <w:lvlJc w:val="left"/>
      <w:pPr>
        <w:ind w:left="1340" w:hanging="360"/>
      </w:pPr>
      <w:rPr>
        <w:b/>
        <w:bCs/>
      </w:rPr>
    </w:lvl>
    <w:lvl w:ilvl="1">
      <w:start w:val="1"/>
      <w:numFmt w:val="decimal"/>
      <w:isLgl/>
      <w:lvlText w:val="%1.%2"/>
      <w:lvlJc w:val="left"/>
      <w:pPr>
        <w:ind w:left="1510" w:hanging="375"/>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525" w:hanging="1080"/>
      </w:pPr>
      <w:rPr>
        <w:rFonts w:hint="default"/>
      </w:rPr>
    </w:lvl>
    <w:lvl w:ilvl="4">
      <w:start w:val="1"/>
      <w:numFmt w:val="decimal"/>
      <w:isLgl/>
      <w:lvlText w:val="%1.%2.%3.%4.%5"/>
      <w:lvlJc w:val="left"/>
      <w:pPr>
        <w:ind w:left="2680" w:hanging="1080"/>
      </w:pPr>
      <w:rPr>
        <w:rFonts w:hint="default"/>
      </w:rPr>
    </w:lvl>
    <w:lvl w:ilvl="5">
      <w:start w:val="1"/>
      <w:numFmt w:val="decimal"/>
      <w:isLgl/>
      <w:lvlText w:val="%1.%2.%3.%4.%5.%6"/>
      <w:lvlJc w:val="left"/>
      <w:pPr>
        <w:ind w:left="3195" w:hanging="1440"/>
      </w:pPr>
      <w:rPr>
        <w:rFonts w:hint="default"/>
      </w:rPr>
    </w:lvl>
    <w:lvl w:ilvl="6">
      <w:start w:val="1"/>
      <w:numFmt w:val="decimal"/>
      <w:isLgl/>
      <w:lvlText w:val="%1.%2.%3.%4.%5.%6.%7"/>
      <w:lvlJc w:val="left"/>
      <w:pPr>
        <w:ind w:left="3350" w:hanging="1440"/>
      </w:pPr>
      <w:rPr>
        <w:rFonts w:hint="default"/>
      </w:rPr>
    </w:lvl>
    <w:lvl w:ilvl="7">
      <w:start w:val="1"/>
      <w:numFmt w:val="decimal"/>
      <w:isLgl/>
      <w:lvlText w:val="%1.%2.%3.%4.%5.%6.%7.%8"/>
      <w:lvlJc w:val="left"/>
      <w:pPr>
        <w:ind w:left="3865" w:hanging="1800"/>
      </w:pPr>
      <w:rPr>
        <w:rFonts w:hint="default"/>
      </w:rPr>
    </w:lvl>
    <w:lvl w:ilvl="8">
      <w:start w:val="1"/>
      <w:numFmt w:val="decimal"/>
      <w:isLgl/>
      <w:lvlText w:val="%1.%2.%3.%4.%5.%6.%7.%8.%9"/>
      <w:lvlJc w:val="left"/>
      <w:pPr>
        <w:ind w:left="4380" w:hanging="2160"/>
      </w:pPr>
      <w:rPr>
        <w:rFonts w:hint="default"/>
      </w:rPr>
    </w:lvl>
  </w:abstractNum>
  <w:abstractNum w:abstractNumId="13">
    <w:nsid w:val="404E3A73"/>
    <w:multiLevelType w:val="hybridMultilevel"/>
    <w:tmpl w:val="87B01128"/>
    <w:lvl w:ilvl="0" w:tplc="0419000F">
      <w:start w:val="1"/>
      <w:numFmt w:val="decimal"/>
      <w:lvlText w:val="%1."/>
      <w:lvlJc w:val="left"/>
      <w:pPr>
        <w:ind w:left="720" w:hanging="360"/>
      </w:pPr>
    </w:lvl>
    <w:lvl w:ilvl="1" w:tplc="7A10220A">
      <w:start w:val="6"/>
      <w:numFmt w:val="decimal"/>
      <w:lvlText w:val="%2"/>
      <w:lvlJc w:val="left"/>
      <w:pPr>
        <w:tabs>
          <w:tab w:val="num" w:pos="1440"/>
        </w:tabs>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10932F1"/>
    <w:multiLevelType w:val="singleLevel"/>
    <w:tmpl w:val="3C12E4A4"/>
    <w:lvl w:ilvl="0">
      <w:start w:val="1"/>
      <w:numFmt w:val="decimal"/>
      <w:lvlText w:val="%1."/>
      <w:lvlJc w:val="left"/>
      <w:pPr>
        <w:tabs>
          <w:tab w:val="num" w:pos="360"/>
        </w:tabs>
        <w:ind w:left="360" w:hanging="360"/>
      </w:pPr>
      <w:rPr>
        <w:rFonts w:hint="default"/>
      </w:rPr>
    </w:lvl>
  </w:abstractNum>
  <w:abstractNum w:abstractNumId="15">
    <w:nsid w:val="419231E7"/>
    <w:multiLevelType w:val="hybridMultilevel"/>
    <w:tmpl w:val="757C8CAE"/>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EBC44D1"/>
    <w:multiLevelType w:val="hybridMultilevel"/>
    <w:tmpl w:val="50BCC6F8"/>
    <w:lvl w:ilvl="0" w:tplc="B7549BE2">
      <w:start w:val="1"/>
      <w:numFmt w:val="decimal"/>
      <w:pStyle w:val="a"/>
      <w:lvlText w:val="%1."/>
      <w:lvlJc w:val="left"/>
      <w:pPr>
        <w:tabs>
          <w:tab w:val="num" w:pos="992"/>
        </w:tabs>
        <w:ind w:firstLine="709"/>
      </w:pPr>
      <w:rPr>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190003">
      <w:start w:val="1"/>
      <w:numFmt w:val="bullet"/>
      <w:lvlText w:val="o"/>
      <w:lvlJc w:val="left"/>
      <w:pPr>
        <w:tabs>
          <w:tab w:val="num" w:pos="-2906"/>
        </w:tabs>
        <w:ind w:left="-2906" w:hanging="360"/>
      </w:pPr>
      <w:rPr>
        <w:rFonts w:ascii="Courier New" w:hAnsi="Courier New" w:cs="Courier New" w:hint="default"/>
      </w:rPr>
    </w:lvl>
    <w:lvl w:ilvl="2" w:tplc="04190005">
      <w:start w:val="1"/>
      <w:numFmt w:val="bullet"/>
      <w:lvlText w:val=""/>
      <w:lvlJc w:val="left"/>
      <w:pPr>
        <w:tabs>
          <w:tab w:val="num" w:pos="-2186"/>
        </w:tabs>
        <w:ind w:left="-2186" w:hanging="360"/>
      </w:pPr>
      <w:rPr>
        <w:rFonts w:ascii="Wingdings" w:hAnsi="Wingdings" w:cs="Wingdings" w:hint="default"/>
      </w:rPr>
    </w:lvl>
    <w:lvl w:ilvl="3" w:tplc="04190001">
      <w:start w:val="1"/>
      <w:numFmt w:val="bullet"/>
      <w:lvlText w:val=""/>
      <w:lvlJc w:val="left"/>
      <w:pPr>
        <w:tabs>
          <w:tab w:val="num" w:pos="-1466"/>
        </w:tabs>
        <w:ind w:left="-1466" w:hanging="360"/>
      </w:pPr>
      <w:rPr>
        <w:rFonts w:ascii="Symbol" w:hAnsi="Symbol" w:cs="Symbol" w:hint="default"/>
      </w:rPr>
    </w:lvl>
    <w:lvl w:ilvl="4" w:tplc="04190003">
      <w:start w:val="1"/>
      <w:numFmt w:val="bullet"/>
      <w:lvlText w:val="o"/>
      <w:lvlJc w:val="left"/>
      <w:pPr>
        <w:tabs>
          <w:tab w:val="num" w:pos="-746"/>
        </w:tabs>
        <w:ind w:left="-746" w:hanging="360"/>
      </w:pPr>
      <w:rPr>
        <w:rFonts w:ascii="Courier New" w:hAnsi="Courier New" w:cs="Courier New" w:hint="default"/>
      </w:rPr>
    </w:lvl>
    <w:lvl w:ilvl="5" w:tplc="04190005">
      <w:start w:val="1"/>
      <w:numFmt w:val="bullet"/>
      <w:lvlText w:val=""/>
      <w:lvlJc w:val="left"/>
      <w:pPr>
        <w:tabs>
          <w:tab w:val="num" w:pos="-26"/>
        </w:tabs>
        <w:ind w:left="-26" w:hanging="360"/>
      </w:pPr>
      <w:rPr>
        <w:rFonts w:ascii="Wingdings" w:hAnsi="Wingdings" w:cs="Wingdings" w:hint="default"/>
      </w:rPr>
    </w:lvl>
    <w:lvl w:ilvl="6" w:tplc="04190001">
      <w:start w:val="1"/>
      <w:numFmt w:val="bullet"/>
      <w:lvlText w:val=""/>
      <w:lvlJc w:val="left"/>
      <w:pPr>
        <w:tabs>
          <w:tab w:val="num" w:pos="694"/>
        </w:tabs>
        <w:ind w:left="694" w:hanging="360"/>
      </w:pPr>
      <w:rPr>
        <w:rFonts w:ascii="Symbol" w:hAnsi="Symbol" w:cs="Symbol" w:hint="default"/>
      </w:rPr>
    </w:lvl>
    <w:lvl w:ilvl="7" w:tplc="04190003">
      <w:start w:val="1"/>
      <w:numFmt w:val="bullet"/>
      <w:lvlText w:val="o"/>
      <w:lvlJc w:val="left"/>
      <w:pPr>
        <w:tabs>
          <w:tab w:val="num" w:pos="1414"/>
        </w:tabs>
        <w:ind w:left="1414" w:hanging="360"/>
      </w:pPr>
      <w:rPr>
        <w:rFonts w:ascii="Courier New" w:hAnsi="Courier New" w:cs="Courier New" w:hint="default"/>
      </w:rPr>
    </w:lvl>
    <w:lvl w:ilvl="8" w:tplc="04190005">
      <w:start w:val="1"/>
      <w:numFmt w:val="bullet"/>
      <w:lvlText w:val=""/>
      <w:lvlJc w:val="left"/>
      <w:pPr>
        <w:tabs>
          <w:tab w:val="num" w:pos="2134"/>
        </w:tabs>
        <w:ind w:left="2134" w:hanging="360"/>
      </w:pPr>
      <w:rPr>
        <w:rFonts w:ascii="Wingdings" w:hAnsi="Wingdings" w:cs="Wingdings" w:hint="default"/>
      </w:rPr>
    </w:lvl>
  </w:abstractNum>
  <w:abstractNum w:abstractNumId="17">
    <w:nsid w:val="522A5137"/>
    <w:multiLevelType w:val="hybridMultilevel"/>
    <w:tmpl w:val="F4089C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55B017F7"/>
    <w:multiLevelType w:val="hybridMultilevel"/>
    <w:tmpl w:val="67E08A8C"/>
    <w:lvl w:ilvl="0" w:tplc="7C1E23F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nsid w:val="5A8A277C"/>
    <w:multiLevelType w:val="hybridMultilevel"/>
    <w:tmpl w:val="E3364812"/>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015444A"/>
    <w:multiLevelType w:val="hybridMultilevel"/>
    <w:tmpl w:val="73367DE6"/>
    <w:lvl w:ilvl="0" w:tplc="9A9496BE">
      <w:start w:val="1"/>
      <w:numFmt w:val="decimal"/>
      <w:lvlText w:val="%1)"/>
      <w:lvlJc w:val="left"/>
      <w:pPr>
        <w:ind w:left="1769" w:hanging="10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63796093"/>
    <w:multiLevelType w:val="hybridMultilevel"/>
    <w:tmpl w:val="554814FA"/>
    <w:lvl w:ilvl="0" w:tplc="09649C22">
      <w:start w:val="1"/>
      <w:numFmt w:val="decimal"/>
      <w:lvlText w:val="%1."/>
      <w:lvlJc w:val="left"/>
      <w:pPr>
        <w:tabs>
          <w:tab w:val="num" w:pos="2858"/>
        </w:tabs>
        <w:ind w:left="285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3BD0D68"/>
    <w:multiLevelType w:val="hybridMultilevel"/>
    <w:tmpl w:val="D940E6CE"/>
    <w:lvl w:ilvl="0" w:tplc="FF72803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3">
    <w:nsid w:val="64E31F95"/>
    <w:multiLevelType w:val="hybridMultilevel"/>
    <w:tmpl w:val="5F08265E"/>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24">
    <w:nsid w:val="6DB74B09"/>
    <w:multiLevelType w:val="hybridMultilevel"/>
    <w:tmpl w:val="BF3ACBDC"/>
    <w:lvl w:ilvl="0" w:tplc="F168CC00">
      <w:start w:val="1"/>
      <w:numFmt w:val="decimal"/>
      <w:lvlText w:val="%1."/>
      <w:lvlJc w:val="left"/>
      <w:pPr>
        <w:tabs>
          <w:tab w:val="num" w:pos="1211"/>
        </w:tabs>
        <w:ind w:left="397" w:firstLine="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F6D6E3B"/>
    <w:multiLevelType w:val="hybridMultilevel"/>
    <w:tmpl w:val="45181D3C"/>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6FD917BA"/>
    <w:multiLevelType w:val="hybridMultilevel"/>
    <w:tmpl w:val="E7B6CD0A"/>
    <w:lvl w:ilvl="0" w:tplc="CA222822">
      <w:start w:val="1"/>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27">
    <w:nsid w:val="717A1995"/>
    <w:multiLevelType w:val="hybridMultilevel"/>
    <w:tmpl w:val="4028CD0A"/>
    <w:lvl w:ilvl="0" w:tplc="4672FDD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nsid w:val="72B26CB9"/>
    <w:multiLevelType w:val="hybridMultilevel"/>
    <w:tmpl w:val="BC08FC4A"/>
    <w:lvl w:ilvl="0" w:tplc="6B1C74DE">
      <w:start w:val="1"/>
      <w:numFmt w:val="decimal"/>
      <w:lvlText w:val="%1)"/>
      <w:lvlJc w:val="left"/>
      <w:pPr>
        <w:tabs>
          <w:tab w:val="num" w:pos="1080"/>
        </w:tabs>
        <w:ind w:left="1080" w:hanging="360"/>
      </w:pPr>
      <w:rPr>
        <w:rFonts w:ascii="Times New Roman" w:eastAsia="Times New Roman" w:hAnsi="Times New Roman"/>
      </w:rPr>
    </w:lvl>
    <w:lvl w:ilvl="1" w:tplc="D46CC770">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9">
    <w:nsid w:val="761A255D"/>
    <w:multiLevelType w:val="hybridMultilevel"/>
    <w:tmpl w:val="4BC644A4"/>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16"/>
  </w:num>
  <w:num w:numId="5">
    <w:abstractNumId w:val="20"/>
  </w:num>
  <w:num w:numId="6">
    <w:abstractNumId w:val="6"/>
  </w:num>
  <w:num w:numId="7">
    <w:abstractNumId w:val="8"/>
  </w:num>
  <w:num w:numId="8">
    <w:abstractNumId w:val="27"/>
  </w:num>
  <w:num w:numId="9">
    <w:abstractNumId w:val="28"/>
  </w:num>
  <w:num w:numId="10">
    <w:abstractNumId w:val="29"/>
  </w:num>
  <w:num w:numId="11">
    <w:abstractNumId w:val="25"/>
  </w:num>
  <w:num w:numId="12">
    <w:abstractNumId w:val="10"/>
  </w:num>
  <w:num w:numId="13">
    <w:abstractNumId w:val="3"/>
  </w:num>
  <w:num w:numId="14">
    <w:abstractNumId w:val="15"/>
  </w:num>
  <w:num w:numId="15">
    <w:abstractNumId w:val="19"/>
  </w:num>
  <w:num w:numId="16">
    <w:abstractNumId w:val="26"/>
  </w:num>
  <w:num w:numId="17">
    <w:abstractNumId w:val="9"/>
  </w:num>
  <w:num w:numId="18">
    <w:abstractNumId w:val="24"/>
  </w:num>
  <w:num w:numId="19">
    <w:abstractNumId w:val="4"/>
  </w:num>
  <w:num w:numId="20">
    <w:abstractNumId w:val="12"/>
  </w:num>
  <w:num w:numId="21">
    <w:abstractNumId w:val="7"/>
  </w:num>
  <w:num w:numId="22">
    <w:abstractNumId w:val="23"/>
  </w:num>
  <w:num w:numId="23">
    <w:abstractNumId w:val="13"/>
  </w:num>
  <w:num w:numId="24">
    <w:abstractNumId w:val="21"/>
  </w:num>
  <w:num w:numId="25">
    <w:abstractNumId w:val="18"/>
  </w:num>
  <w:num w:numId="26">
    <w:abstractNumId w:val="22"/>
  </w:num>
  <w:num w:numId="27">
    <w:abstractNumId w:val="5"/>
  </w:num>
  <w:num w:numId="28">
    <w:abstractNumId w:val="14"/>
  </w:num>
  <w:num w:numId="29">
    <w:abstractNumId w:val="17"/>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08"/>
  <w:doNotHyphenateCaps/>
  <w:drawingGridHorizontalSpacing w:val="200"/>
  <w:drawingGridVerticalSpacing w:val="0"/>
  <w:displayHorizontalDrawingGridEvery w:val="0"/>
  <w:displayVerticalDrawingGridEvery w:val="0"/>
  <w:noPunctuationKerning/>
  <w:characterSpacingControl w:val="doNotCompress"/>
  <w:doNotValidateAgainstSchema/>
  <w:doNotDemarcateInvalidXml/>
  <w:footnotePr>
    <w:footnote w:id="0"/>
    <w:footnote w:id="1"/>
  </w:footnotePr>
  <w:endnotePr>
    <w:endnote w:id="0"/>
    <w:endnote w:id="1"/>
  </w:endnotePr>
  <w:compat/>
  <w:rsids>
    <w:rsidRoot w:val="00F51979"/>
    <w:rsid w:val="00000064"/>
    <w:rsid w:val="0000031F"/>
    <w:rsid w:val="000024F0"/>
    <w:rsid w:val="00005082"/>
    <w:rsid w:val="00005A6C"/>
    <w:rsid w:val="00017E17"/>
    <w:rsid w:val="00021725"/>
    <w:rsid w:val="00037D71"/>
    <w:rsid w:val="00040774"/>
    <w:rsid w:val="00051B18"/>
    <w:rsid w:val="00060C97"/>
    <w:rsid w:val="00074173"/>
    <w:rsid w:val="00083999"/>
    <w:rsid w:val="00083B19"/>
    <w:rsid w:val="000A1F7A"/>
    <w:rsid w:val="000A3BF9"/>
    <w:rsid w:val="000B02DD"/>
    <w:rsid w:val="000B0EC3"/>
    <w:rsid w:val="000C24D4"/>
    <w:rsid w:val="000C3598"/>
    <w:rsid w:val="000C3F4B"/>
    <w:rsid w:val="000D336B"/>
    <w:rsid w:val="000D7F54"/>
    <w:rsid w:val="000E0565"/>
    <w:rsid w:val="000E3FC5"/>
    <w:rsid w:val="000E4D4E"/>
    <w:rsid w:val="000E762F"/>
    <w:rsid w:val="000F31E7"/>
    <w:rsid w:val="000F6846"/>
    <w:rsid w:val="00101FA4"/>
    <w:rsid w:val="00112727"/>
    <w:rsid w:val="00113148"/>
    <w:rsid w:val="001166B8"/>
    <w:rsid w:val="001171F4"/>
    <w:rsid w:val="00121771"/>
    <w:rsid w:val="00124313"/>
    <w:rsid w:val="0012757A"/>
    <w:rsid w:val="00137B68"/>
    <w:rsid w:val="00137FFE"/>
    <w:rsid w:val="0014041F"/>
    <w:rsid w:val="0014573E"/>
    <w:rsid w:val="001517EE"/>
    <w:rsid w:val="001525B6"/>
    <w:rsid w:val="0015432A"/>
    <w:rsid w:val="00155B77"/>
    <w:rsid w:val="00165C69"/>
    <w:rsid w:val="00171BBE"/>
    <w:rsid w:val="001832DF"/>
    <w:rsid w:val="001A0846"/>
    <w:rsid w:val="001A19DE"/>
    <w:rsid w:val="001A6461"/>
    <w:rsid w:val="001B40AD"/>
    <w:rsid w:val="001B4555"/>
    <w:rsid w:val="001B6A80"/>
    <w:rsid w:val="001B7513"/>
    <w:rsid w:val="001C119F"/>
    <w:rsid w:val="001C5E14"/>
    <w:rsid w:val="001D27C2"/>
    <w:rsid w:val="001E3922"/>
    <w:rsid w:val="001F3E8E"/>
    <w:rsid w:val="001F4FC2"/>
    <w:rsid w:val="001F6064"/>
    <w:rsid w:val="001F72FE"/>
    <w:rsid w:val="001F7FE9"/>
    <w:rsid w:val="00200E58"/>
    <w:rsid w:val="00206BD2"/>
    <w:rsid w:val="002073DE"/>
    <w:rsid w:val="00214486"/>
    <w:rsid w:val="002151D6"/>
    <w:rsid w:val="00215B48"/>
    <w:rsid w:val="00233584"/>
    <w:rsid w:val="00243EF7"/>
    <w:rsid w:val="002443B7"/>
    <w:rsid w:val="00245445"/>
    <w:rsid w:val="00245F0A"/>
    <w:rsid w:val="00246949"/>
    <w:rsid w:val="00247E60"/>
    <w:rsid w:val="002503C5"/>
    <w:rsid w:val="00252474"/>
    <w:rsid w:val="00255034"/>
    <w:rsid w:val="00263A2B"/>
    <w:rsid w:val="00273BB5"/>
    <w:rsid w:val="0027545F"/>
    <w:rsid w:val="0027655A"/>
    <w:rsid w:val="00284F63"/>
    <w:rsid w:val="002903F2"/>
    <w:rsid w:val="00293AA7"/>
    <w:rsid w:val="00293D94"/>
    <w:rsid w:val="002A020B"/>
    <w:rsid w:val="002A0810"/>
    <w:rsid w:val="002A09B0"/>
    <w:rsid w:val="002A26E4"/>
    <w:rsid w:val="002A3F3C"/>
    <w:rsid w:val="002B19CE"/>
    <w:rsid w:val="002B57DD"/>
    <w:rsid w:val="002C1B8E"/>
    <w:rsid w:val="002C67AE"/>
    <w:rsid w:val="002D0351"/>
    <w:rsid w:val="002D50E9"/>
    <w:rsid w:val="002D535D"/>
    <w:rsid w:val="002D5F40"/>
    <w:rsid w:val="002F3AE0"/>
    <w:rsid w:val="002F40C0"/>
    <w:rsid w:val="002F4297"/>
    <w:rsid w:val="002F4C5E"/>
    <w:rsid w:val="003022C8"/>
    <w:rsid w:val="00302DF8"/>
    <w:rsid w:val="00304D4F"/>
    <w:rsid w:val="00306596"/>
    <w:rsid w:val="003073FE"/>
    <w:rsid w:val="003319B1"/>
    <w:rsid w:val="00332968"/>
    <w:rsid w:val="00337655"/>
    <w:rsid w:val="00343195"/>
    <w:rsid w:val="00350D26"/>
    <w:rsid w:val="00352DC6"/>
    <w:rsid w:val="003534E6"/>
    <w:rsid w:val="003543AA"/>
    <w:rsid w:val="003547E6"/>
    <w:rsid w:val="003663E2"/>
    <w:rsid w:val="00372405"/>
    <w:rsid w:val="003759CC"/>
    <w:rsid w:val="0037619D"/>
    <w:rsid w:val="00377EC4"/>
    <w:rsid w:val="003809AC"/>
    <w:rsid w:val="00380DB9"/>
    <w:rsid w:val="00381B04"/>
    <w:rsid w:val="003837A4"/>
    <w:rsid w:val="00385460"/>
    <w:rsid w:val="00385DF0"/>
    <w:rsid w:val="0039130C"/>
    <w:rsid w:val="003926AE"/>
    <w:rsid w:val="00397BB1"/>
    <w:rsid w:val="00397D57"/>
    <w:rsid w:val="003A1830"/>
    <w:rsid w:val="003A1BF5"/>
    <w:rsid w:val="003A3F05"/>
    <w:rsid w:val="003A5B19"/>
    <w:rsid w:val="003E09D8"/>
    <w:rsid w:val="003E5386"/>
    <w:rsid w:val="003F4747"/>
    <w:rsid w:val="00400A05"/>
    <w:rsid w:val="004015C5"/>
    <w:rsid w:val="00405B03"/>
    <w:rsid w:val="0041349E"/>
    <w:rsid w:val="004138A7"/>
    <w:rsid w:val="004161B3"/>
    <w:rsid w:val="00416E92"/>
    <w:rsid w:val="004242C1"/>
    <w:rsid w:val="0043125C"/>
    <w:rsid w:val="00433BA5"/>
    <w:rsid w:val="00443E36"/>
    <w:rsid w:val="00450EFA"/>
    <w:rsid w:val="0046014D"/>
    <w:rsid w:val="00462F86"/>
    <w:rsid w:val="00473B52"/>
    <w:rsid w:val="004743B2"/>
    <w:rsid w:val="004832AE"/>
    <w:rsid w:val="00495FA3"/>
    <w:rsid w:val="004A0173"/>
    <w:rsid w:val="004C04F8"/>
    <w:rsid w:val="004C55DB"/>
    <w:rsid w:val="004C668E"/>
    <w:rsid w:val="004D605D"/>
    <w:rsid w:val="005012CD"/>
    <w:rsid w:val="00501572"/>
    <w:rsid w:val="00502768"/>
    <w:rsid w:val="005114D5"/>
    <w:rsid w:val="005167C5"/>
    <w:rsid w:val="00524D9A"/>
    <w:rsid w:val="0053058A"/>
    <w:rsid w:val="00537C2C"/>
    <w:rsid w:val="00546F97"/>
    <w:rsid w:val="005522DF"/>
    <w:rsid w:val="00556FED"/>
    <w:rsid w:val="00562A17"/>
    <w:rsid w:val="00565A88"/>
    <w:rsid w:val="005663CE"/>
    <w:rsid w:val="005711DF"/>
    <w:rsid w:val="00583A05"/>
    <w:rsid w:val="00597C48"/>
    <w:rsid w:val="005B06BA"/>
    <w:rsid w:val="005B2382"/>
    <w:rsid w:val="005B4E45"/>
    <w:rsid w:val="005B6055"/>
    <w:rsid w:val="005B67C2"/>
    <w:rsid w:val="005C0A1C"/>
    <w:rsid w:val="005C372D"/>
    <w:rsid w:val="005D03D4"/>
    <w:rsid w:val="005F5C48"/>
    <w:rsid w:val="00610E42"/>
    <w:rsid w:val="006156EF"/>
    <w:rsid w:val="00627DDB"/>
    <w:rsid w:val="00647BD6"/>
    <w:rsid w:val="0066287C"/>
    <w:rsid w:val="006707B2"/>
    <w:rsid w:val="00671DE6"/>
    <w:rsid w:val="0068206C"/>
    <w:rsid w:val="006A5760"/>
    <w:rsid w:val="006B1E0E"/>
    <w:rsid w:val="006B43C9"/>
    <w:rsid w:val="006C3C6C"/>
    <w:rsid w:val="006C7DF0"/>
    <w:rsid w:val="006D0169"/>
    <w:rsid w:val="006E09AC"/>
    <w:rsid w:val="006F6FD0"/>
    <w:rsid w:val="006F706E"/>
    <w:rsid w:val="00711BC4"/>
    <w:rsid w:val="007120BB"/>
    <w:rsid w:val="00716043"/>
    <w:rsid w:val="00734226"/>
    <w:rsid w:val="00743E95"/>
    <w:rsid w:val="00757AE9"/>
    <w:rsid w:val="0076126F"/>
    <w:rsid w:val="007647A4"/>
    <w:rsid w:val="00772AF3"/>
    <w:rsid w:val="00794A00"/>
    <w:rsid w:val="007B06C8"/>
    <w:rsid w:val="007B1E91"/>
    <w:rsid w:val="007B64ED"/>
    <w:rsid w:val="007D1756"/>
    <w:rsid w:val="007D3F7F"/>
    <w:rsid w:val="007D6BF5"/>
    <w:rsid w:val="007E3246"/>
    <w:rsid w:val="007F17EE"/>
    <w:rsid w:val="007F2376"/>
    <w:rsid w:val="008010B9"/>
    <w:rsid w:val="008054EB"/>
    <w:rsid w:val="0081585E"/>
    <w:rsid w:val="00816ABC"/>
    <w:rsid w:val="00817ECB"/>
    <w:rsid w:val="00825F58"/>
    <w:rsid w:val="008266F2"/>
    <w:rsid w:val="008307D4"/>
    <w:rsid w:val="0083751F"/>
    <w:rsid w:val="0084299B"/>
    <w:rsid w:val="00843281"/>
    <w:rsid w:val="008438E1"/>
    <w:rsid w:val="00844370"/>
    <w:rsid w:val="00847BFD"/>
    <w:rsid w:val="008505A8"/>
    <w:rsid w:val="00850624"/>
    <w:rsid w:val="0086157F"/>
    <w:rsid w:val="0086337C"/>
    <w:rsid w:val="00866D68"/>
    <w:rsid w:val="00880609"/>
    <w:rsid w:val="008A1D9A"/>
    <w:rsid w:val="008A540F"/>
    <w:rsid w:val="008B3A68"/>
    <w:rsid w:val="008B7CDD"/>
    <w:rsid w:val="008C18EC"/>
    <w:rsid w:val="008C2CD7"/>
    <w:rsid w:val="008C5B7F"/>
    <w:rsid w:val="008C6099"/>
    <w:rsid w:val="008D6F54"/>
    <w:rsid w:val="008D7C79"/>
    <w:rsid w:val="008E077B"/>
    <w:rsid w:val="008E0B08"/>
    <w:rsid w:val="008E1087"/>
    <w:rsid w:val="008E58A6"/>
    <w:rsid w:val="00901365"/>
    <w:rsid w:val="00917907"/>
    <w:rsid w:val="00917CB7"/>
    <w:rsid w:val="009242BE"/>
    <w:rsid w:val="0093063F"/>
    <w:rsid w:val="009503AB"/>
    <w:rsid w:val="00955967"/>
    <w:rsid w:val="00965E31"/>
    <w:rsid w:val="00972D4E"/>
    <w:rsid w:val="009831CC"/>
    <w:rsid w:val="00986136"/>
    <w:rsid w:val="00996319"/>
    <w:rsid w:val="009A062F"/>
    <w:rsid w:val="009A4F84"/>
    <w:rsid w:val="009A5C94"/>
    <w:rsid w:val="009B0D83"/>
    <w:rsid w:val="009B1C3D"/>
    <w:rsid w:val="009E0651"/>
    <w:rsid w:val="009E3399"/>
    <w:rsid w:val="009E62A1"/>
    <w:rsid w:val="009E6624"/>
    <w:rsid w:val="009F6F01"/>
    <w:rsid w:val="00A0016B"/>
    <w:rsid w:val="00A03E49"/>
    <w:rsid w:val="00A10079"/>
    <w:rsid w:val="00A17C7D"/>
    <w:rsid w:val="00A3345C"/>
    <w:rsid w:val="00A43F3C"/>
    <w:rsid w:val="00A46FF3"/>
    <w:rsid w:val="00A83E9B"/>
    <w:rsid w:val="00AA2F4F"/>
    <w:rsid w:val="00AA5FB7"/>
    <w:rsid w:val="00AC3D83"/>
    <w:rsid w:val="00AD01E3"/>
    <w:rsid w:val="00AD1490"/>
    <w:rsid w:val="00AD14BC"/>
    <w:rsid w:val="00AD35A4"/>
    <w:rsid w:val="00AF2B33"/>
    <w:rsid w:val="00AF3310"/>
    <w:rsid w:val="00AF6189"/>
    <w:rsid w:val="00B10C62"/>
    <w:rsid w:val="00B12B23"/>
    <w:rsid w:val="00B17B9D"/>
    <w:rsid w:val="00B351A9"/>
    <w:rsid w:val="00B515ED"/>
    <w:rsid w:val="00B5186C"/>
    <w:rsid w:val="00B5313B"/>
    <w:rsid w:val="00B531C5"/>
    <w:rsid w:val="00B540C5"/>
    <w:rsid w:val="00B61291"/>
    <w:rsid w:val="00B6582F"/>
    <w:rsid w:val="00B67C34"/>
    <w:rsid w:val="00B8379F"/>
    <w:rsid w:val="00B845AB"/>
    <w:rsid w:val="00B87598"/>
    <w:rsid w:val="00B87836"/>
    <w:rsid w:val="00B90A9C"/>
    <w:rsid w:val="00B9103B"/>
    <w:rsid w:val="00BA3E5F"/>
    <w:rsid w:val="00BB02C1"/>
    <w:rsid w:val="00BB374A"/>
    <w:rsid w:val="00BB6DAA"/>
    <w:rsid w:val="00BC3CFF"/>
    <w:rsid w:val="00BC727C"/>
    <w:rsid w:val="00BD629D"/>
    <w:rsid w:val="00BE1D39"/>
    <w:rsid w:val="00C00628"/>
    <w:rsid w:val="00C02F2B"/>
    <w:rsid w:val="00C03292"/>
    <w:rsid w:val="00C11206"/>
    <w:rsid w:val="00C1269C"/>
    <w:rsid w:val="00C202C7"/>
    <w:rsid w:val="00C43D0E"/>
    <w:rsid w:val="00C44CAF"/>
    <w:rsid w:val="00C45BE3"/>
    <w:rsid w:val="00C46246"/>
    <w:rsid w:val="00C52FE3"/>
    <w:rsid w:val="00C7500B"/>
    <w:rsid w:val="00C775F2"/>
    <w:rsid w:val="00C81DD0"/>
    <w:rsid w:val="00C84B94"/>
    <w:rsid w:val="00C84EEE"/>
    <w:rsid w:val="00C90432"/>
    <w:rsid w:val="00C91958"/>
    <w:rsid w:val="00C92596"/>
    <w:rsid w:val="00C92655"/>
    <w:rsid w:val="00CA6609"/>
    <w:rsid w:val="00CB6464"/>
    <w:rsid w:val="00CD0CCC"/>
    <w:rsid w:val="00CD243A"/>
    <w:rsid w:val="00CD6B30"/>
    <w:rsid w:val="00CE5F41"/>
    <w:rsid w:val="00CF173B"/>
    <w:rsid w:val="00CF1889"/>
    <w:rsid w:val="00CF2C09"/>
    <w:rsid w:val="00CF48E7"/>
    <w:rsid w:val="00D0552B"/>
    <w:rsid w:val="00D072FD"/>
    <w:rsid w:val="00D16E02"/>
    <w:rsid w:val="00D37C03"/>
    <w:rsid w:val="00D37E20"/>
    <w:rsid w:val="00D406E9"/>
    <w:rsid w:val="00D53DD2"/>
    <w:rsid w:val="00D54768"/>
    <w:rsid w:val="00D5596C"/>
    <w:rsid w:val="00D63B46"/>
    <w:rsid w:val="00D647CB"/>
    <w:rsid w:val="00D66A6F"/>
    <w:rsid w:val="00D676D6"/>
    <w:rsid w:val="00D70A78"/>
    <w:rsid w:val="00D73879"/>
    <w:rsid w:val="00D81DC8"/>
    <w:rsid w:val="00D84838"/>
    <w:rsid w:val="00D85A76"/>
    <w:rsid w:val="00D87529"/>
    <w:rsid w:val="00D906A8"/>
    <w:rsid w:val="00D91FC4"/>
    <w:rsid w:val="00D92A6C"/>
    <w:rsid w:val="00D93CE5"/>
    <w:rsid w:val="00D949C6"/>
    <w:rsid w:val="00DA0E8A"/>
    <w:rsid w:val="00DA1B85"/>
    <w:rsid w:val="00DA2DD4"/>
    <w:rsid w:val="00DA394F"/>
    <w:rsid w:val="00DA4371"/>
    <w:rsid w:val="00DA492B"/>
    <w:rsid w:val="00DB1629"/>
    <w:rsid w:val="00DD64C3"/>
    <w:rsid w:val="00DF1450"/>
    <w:rsid w:val="00DF302A"/>
    <w:rsid w:val="00E02B92"/>
    <w:rsid w:val="00E113F6"/>
    <w:rsid w:val="00E20575"/>
    <w:rsid w:val="00E2793B"/>
    <w:rsid w:val="00E320C5"/>
    <w:rsid w:val="00E4508C"/>
    <w:rsid w:val="00E4517E"/>
    <w:rsid w:val="00E46679"/>
    <w:rsid w:val="00E53421"/>
    <w:rsid w:val="00E5698A"/>
    <w:rsid w:val="00E61706"/>
    <w:rsid w:val="00E62129"/>
    <w:rsid w:val="00E767E4"/>
    <w:rsid w:val="00E81DEB"/>
    <w:rsid w:val="00E85AC1"/>
    <w:rsid w:val="00EA35DC"/>
    <w:rsid w:val="00ED1C59"/>
    <w:rsid w:val="00EE5E24"/>
    <w:rsid w:val="00F00E60"/>
    <w:rsid w:val="00F00F6D"/>
    <w:rsid w:val="00F22084"/>
    <w:rsid w:val="00F33B24"/>
    <w:rsid w:val="00F36C11"/>
    <w:rsid w:val="00F50084"/>
    <w:rsid w:val="00F51979"/>
    <w:rsid w:val="00F72075"/>
    <w:rsid w:val="00F72715"/>
    <w:rsid w:val="00F7287A"/>
    <w:rsid w:val="00F730A9"/>
    <w:rsid w:val="00F75184"/>
    <w:rsid w:val="00F7599B"/>
    <w:rsid w:val="00F765AF"/>
    <w:rsid w:val="00F7706F"/>
    <w:rsid w:val="00F80E04"/>
    <w:rsid w:val="00F855DE"/>
    <w:rsid w:val="00F952F8"/>
    <w:rsid w:val="00F96964"/>
    <w:rsid w:val="00FA327F"/>
    <w:rsid w:val="00FB23B5"/>
    <w:rsid w:val="00FD2008"/>
    <w:rsid w:val="00FD7A8D"/>
    <w:rsid w:val="00FE54CC"/>
    <w:rsid w:val="00FE6D89"/>
    <w:rsid w:val="00FF4B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Bullet"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7907"/>
    <w:pPr>
      <w:suppressAutoHyphens/>
      <w:ind w:firstLine="709"/>
      <w:jc w:val="both"/>
    </w:pPr>
    <w:rPr>
      <w:sz w:val="24"/>
      <w:szCs w:val="24"/>
      <w:lang w:eastAsia="ar-SA"/>
    </w:rPr>
  </w:style>
  <w:style w:type="paragraph" w:styleId="1">
    <w:name w:val="heading 1"/>
    <w:basedOn w:val="a0"/>
    <w:next w:val="a0"/>
    <w:link w:val="10"/>
    <w:uiPriority w:val="99"/>
    <w:qFormat/>
    <w:rsid w:val="00917CB7"/>
    <w:pPr>
      <w:keepNext/>
      <w:tabs>
        <w:tab w:val="num" w:pos="360"/>
        <w:tab w:val="left" w:pos="851"/>
      </w:tabs>
      <w:ind w:left="360" w:hanging="360"/>
      <w:outlineLvl w:val="0"/>
    </w:pPr>
    <w:rPr>
      <w:b/>
      <w:bCs/>
    </w:rPr>
  </w:style>
  <w:style w:type="paragraph" w:styleId="2">
    <w:name w:val="heading 2"/>
    <w:basedOn w:val="a0"/>
    <w:next w:val="a0"/>
    <w:link w:val="20"/>
    <w:uiPriority w:val="99"/>
    <w:qFormat/>
    <w:rsid w:val="00917CB7"/>
    <w:pPr>
      <w:keepNext/>
      <w:tabs>
        <w:tab w:val="left" w:pos="851"/>
      </w:tabs>
      <w:outlineLvl w:val="1"/>
    </w:pPr>
    <w:rPr>
      <w:b/>
      <w:bCs/>
    </w:rPr>
  </w:style>
  <w:style w:type="paragraph" w:styleId="3">
    <w:name w:val="heading 3"/>
    <w:basedOn w:val="a0"/>
    <w:next w:val="a0"/>
    <w:link w:val="30"/>
    <w:uiPriority w:val="99"/>
    <w:qFormat/>
    <w:rsid w:val="00917CB7"/>
    <w:pPr>
      <w:keepNext/>
      <w:jc w:val="center"/>
      <w:outlineLvl w:val="2"/>
    </w:pPr>
    <w:rPr>
      <w:b/>
      <w:bCs/>
    </w:rPr>
  </w:style>
  <w:style w:type="paragraph" w:styleId="4">
    <w:name w:val="heading 4"/>
    <w:basedOn w:val="a0"/>
    <w:next w:val="a0"/>
    <w:link w:val="40"/>
    <w:uiPriority w:val="99"/>
    <w:qFormat/>
    <w:rsid w:val="00917CB7"/>
    <w:pPr>
      <w:keepNext/>
      <w:tabs>
        <w:tab w:val="left" w:pos="851"/>
      </w:tabs>
      <w:outlineLvl w:val="3"/>
    </w:pPr>
    <w:rPr>
      <w:b/>
      <w:bCs/>
    </w:rPr>
  </w:style>
  <w:style w:type="paragraph" w:styleId="5">
    <w:name w:val="heading 5"/>
    <w:basedOn w:val="a0"/>
    <w:next w:val="a0"/>
    <w:link w:val="50"/>
    <w:uiPriority w:val="99"/>
    <w:qFormat/>
    <w:rsid w:val="00917CB7"/>
    <w:pPr>
      <w:keepNext/>
      <w:tabs>
        <w:tab w:val="left" w:pos="851"/>
      </w:tabs>
      <w:outlineLvl w:val="4"/>
    </w:pPr>
    <w:rPr>
      <w:i/>
      <w:iCs/>
    </w:rPr>
  </w:style>
  <w:style w:type="paragraph" w:styleId="6">
    <w:name w:val="heading 6"/>
    <w:basedOn w:val="a0"/>
    <w:next w:val="a0"/>
    <w:link w:val="60"/>
    <w:uiPriority w:val="99"/>
    <w:qFormat/>
    <w:rsid w:val="00917CB7"/>
    <w:pPr>
      <w:keepNext/>
      <w:tabs>
        <w:tab w:val="left" w:pos="851"/>
      </w:tabs>
      <w:outlineLvl w:val="5"/>
    </w:pPr>
  </w:style>
  <w:style w:type="paragraph" w:styleId="7">
    <w:name w:val="heading 7"/>
    <w:basedOn w:val="a0"/>
    <w:next w:val="a0"/>
    <w:link w:val="70"/>
    <w:uiPriority w:val="99"/>
    <w:qFormat/>
    <w:rsid w:val="00917CB7"/>
    <w:pPr>
      <w:keepNext/>
      <w:tabs>
        <w:tab w:val="left" w:pos="851"/>
      </w:tabs>
      <w:jc w:val="center"/>
      <w:outlineLvl w:val="6"/>
    </w:pPr>
    <w:rPr>
      <w:b/>
      <w:bCs/>
      <w:spacing w:val="20"/>
    </w:rPr>
  </w:style>
  <w:style w:type="paragraph" w:styleId="8">
    <w:name w:val="heading 8"/>
    <w:basedOn w:val="a0"/>
    <w:next w:val="a0"/>
    <w:link w:val="80"/>
    <w:uiPriority w:val="99"/>
    <w:qFormat/>
    <w:rsid w:val="00917CB7"/>
    <w:pPr>
      <w:keepNext/>
      <w:tabs>
        <w:tab w:val="left" w:pos="851"/>
      </w:tabs>
      <w:jc w:val="center"/>
      <w:outlineLvl w:val="7"/>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A14F1"/>
    <w:rPr>
      <w:rFonts w:ascii="Cambria" w:eastAsia="Times New Roman" w:hAnsi="Cambria" w:cs="Times New Roman"/>
      <w:b/>
      <w:bCs/>
      <w:kern w:val="32"/>
      <w:sz w:val="32"/>
      <w:szCs w:val="32"/>
      <w:lang w:eastAsia="ar-SA"/>
    </w:rPr>
  </w:style>
  <w:style w:type="character" w:customStyle="1" w:styleId="20">
    <w:name w:val="Заголовок 2 Знак"/>
    <w:basedOn w:val="a1"/>
    <w:link w:val="2"/>
    <w:uiPriority w:val="99"/>
    <w:locked/>
    <w:rsid w:val="00372405"/>
    <w:rPr>
      <w:b/>
      <w:bCs/>
      <w:sz w:val="24"/>
      <w:szCs w:val="24"/>
      <w:lang w:eastAsia="ar-SA" w:bidi="ar-SA"/>
    </w:rPr>
  </w:style>
  <w:style w:type="character" w:customStyle="1" w:styleId="30">
    <w:name w:val="Заголовок 3 Знак"/>
    <w:basedOn w:val="a1"/>
    <w:link w:val="3"/>
    <w:uiPriority w:val="9"/>
    <w:semiHidden/>
    <w:rsid w:val="007A14F1"/>
    <w:rPr>
      <w:rFonts w:ascii="Cambria" w:eastAsia="Times New Roman" w:hAnsi="Cambria" w:cs="Times New Roman"/>
      <w:b/>
      <w:bCs/>
      <w:sz w:val="26"/>
      <w:szCs w:val="26"/>
      <w:lang w:eastAsia="ar-SA"/>
    </w:rPr>
  </w:style>
  <w:style w:type="character" w:customStyle="1" w:styleId="40">
    <w:name w:val="Заголовок 4 Знак"/>
    <w:basedOn w:val="a1"/>
    <w:link w:val="4"/>
    <w:uiPriority w:val="9"/>
    <w:semiHidden/>
    <w:rsid w:val="007A14F1"/>
    <w:rPr>
      <w:rFonts w:ascii="Calibri" w:eastAsia="Times New Roman" w:hAnsi="Calibri" w:cs="Times New Roman"/>
      <w:b/>
      <w:bCs/>
      <w:sz w:val="28"/>
      <w:szCs w:val="28"/>
      <w:lang w:eastAsia="ar-SA"/>
    </w:rPr>
  </w:style>
  <w:style w:type="character" w:customStyle="1" w:styleId="50">
    <w:name w:val="Заголовок 5 Знак"/>
    <w:basedOn w:val="a1"/>
    <w:link w:val="5"/>
    <w:uiPriority w:val="9"/>
    <w:semiHidden/>
    <w:rsid w:val="007A14F1"/>
    <w:rPr>
      <w:rFonts w:ascii="Calibri" w:eastAsia="Times New Roman" w:hAnsi="Calibri" w:cs="Times New Roman"/>
      <w:b/>
      <w:bCs/>
      <w:i/>
      <w:iCs/>
      <w:sz w:val="26"/>
      <w:szCs w:val="26"/>
      <w:lang w:eastAsia="ar-SA"/>
    </w:rPr>
  </w:style>
  <w:style w:type="character" w:customStyle="1" w:styleId="60">
    <w:name w:val="Заголовок 6 Знак"/>
    <w:basedOn w:val="a1"/>
    <w:link w:val="6"/>
    <w:uiPriority w:val="9"/>
    <w:semiHidden/>
    <w:rsid w:val="007A14F1"/>
    <w:rPr>
      <w:rFonts w:ascii="Calibri" w:eastAsia="Times New Roman" w:hAnsi="Calibri" w:cs="Times New Roman"/>
      <w:b/>
      <w:bCs/>
      <w:lang w:eastAsia="ar-SA"/>
    </w:rPr>
  </w:style>
  <w:style w:type="character" w:customStyle="1" w:styleId="70">
    <w:name w:val="Заголовок 7 Знак"/>
    <w:basedOn w:val="a1"/>
    <w:link w:val="7"/>
    <w:uiPriority w:val="9"/>
    <w:semiHidden/>
    <w:rsid w:val="007A14F1"/>
    <w:rPr>
      <w:rFonts w:ascii="Calibri" w:eastAsia="Times New Roman" w:hAnsi="Calibri" w:cs="Times New Roman"/>
      <w:sz w:val="24"/>
      <w:szCs w:val="24"/>
      <w:lang w:eastAsia="ar-SA"/>
    </w:rPr>
  </w:style>
  <w:style w:type="character" w:customStyle="1" w:styleId="80">
    <w:name w:val="Заголовок 8 Знак"/>
    <w:basedOn w:val="a1"/>
    <w:link w:val="8"/>
    <w:uiPriority w:val="9"/>
    <w:semiHidden/>
    <w:rsid w:val="007A14F1"/>
    <w:rPr>
      <w:rFonts w:ascii="Calibri" w:eastAsia="Times New Roman" w:hAnsi="Calibri" w:cs="Times New Roman"/>
      <w:i/>
      <w:iCs/>
      <w:sz w:val="24"/>
      <w:szCs w:val="24"/>
      <w:lang w:eastAsia="ar-SA"/>
    </w:rPr>
  </w:style>
  <w:style w:type="character" w:customStyle="1" w:styleId="WW8Num1z0">
    <w:name w:val="WW8Num1z0"/>
    <w:uiPriority w:val="99"/>
    <w:rsid w:val="00917CB7"/>
  </w:style>
  <w:style w:type="character" w:customStyle="1" w:styleId="WW8Num1z1">
    <w:name w:val="WW8Num1z1"/>
    <w:uiPriority w:val="99"/>
    <w:rsid w:val="00917CB7"/>
  </w:style>
  <w:style w:type="character" w:customStyle="1" w:styleId="WW8Num1z2">
    <w:name w:val="WW8Num1z2"/>
    <w:uiPriority w:val="99"/>
    <w:rsid w:val="00917CB7"/>
  </w:style>
  <w:style w:type="character" w:customStyle="1" w:styleId="WW8Num1z3">
    <w:name w:val="WW8Num1z3"/>
    <w:uiPriority w:val="99"/>
    <w:rsid w:val="00917CB7"/>
  </w:style>
  <w:style w:type="character" w:customStyle="1" w:styleId="WW8Num1z4">
    <w:name w:val="WW8Num1z4"/>
    <w:uiPriority w:val="99"/>
    <w:rsid w:val="00917CB7"/>
  </w:style>
  <w:style w:type="character" w:customStyle="1" w:styleId="WW8Num1z5">
    <w:name w:val="WW8Num1z5"/>
    <w:uiPriority w:val="99"/>
    <w:rsid w:val="00917CB7"/>
  </w:style>
  <w:style w:type="character" w:customStyle="1" w:styleId="WW8Num1z6">
    <w:name w:val="WW8Num1z6"/>
    <w:uiPriority w:val="99"/>
    <w:rsid w:val="00917CB7"/>
  </w:style>
  <w:style w:type="character" w:customStyle="1" w:styleId="WW8Num1z7">
    <w:name w:val="WW8Num1z7"/>
    <w:uiPriority w:val="99"/>
    <w:rsid w:val="00917CB7"/>
  </w:style>
  <w:style w:type="character" w:customStyle="1" w:styleId="WW8Num1z8">
    <w:name w:val="WW8Num1z8"/>
    <w:uiPriority w:val="99"/>
    <w:rsid w:val="00917CB7"/>
  </w:style>
  <w:style w:type="character" w:customStyle="1" w:styleId="WW8Num2z0">
    <w:name w:val="WW8Num2z0"/>
    <w:uiPriority w:val="99"/>
    <w:rsid w:val="00917CB7"/>
    <w:rPr>
      <w:rFonts w:ascii="Symbol" w:hAnsi="Symbol" w:cs="Symbol"/>
      <w:color w:val="auto"/>
    </w:rPr>
  </w:style>
  <w:style w:type="character" w:customStyle="1" w:styleId="WW8Num2z1">
    <w:name w:val="WW8Num2z1"/>
    <w:uiPriority w:val="99"/>
    <w:rsid w:val="00917CB7"/>
    <w:rPr>
      <w:rFonts w:ascii="Courier New" w:hAnsi="Courier New" w:cs="Courier New"/>
    </w:rPr>
  </w:style>
  <w:style w:type="character" w:customStyle="1" w:styleId="WW8Num2z2">
    <w:name w:val="WW8Num2z2"/>
    <w:uiPriority w:val="99"/>
    <w:rsid w:val="00917CB7"/>
    <w:rPr>
      <w:rFonts w:ascii="Wingdings" w:hAnsi="Wingdings" w:cs="Wingdings"/>
    </w:rPr>
  </w:style>
  <w:style w:type="character" w:customStyle="1" w:styleId="WW8Num2z3">
    <w:name w:val="WW8Num2z3"/>
    <w:uiPriority w:val="99"/>
    <w:rsid w:val="00917CB7"/>
    <w:rPr>
      <w:rFonts w:ascii="Symbol" w:hAnsi="Symbol" w:cs="Symbol"/>
    </w:rPr>
  </w:style>
  <w:style w:type="character" w:customStyle="1" w:styleId="WW8Num2z4">
    <w:name w:val="WW8Num2z4"/>
    <w:uiPriority w:val="99"/>
    <w:rsid w:val="00917CB7"/>
  </w:style>
  <w:style w:type="character" w:customStyle="1" w:styleId="WW8Num2z5">
    <w:name w:val="WW8Num2z5"/>
    <w:uiPriority w:val="99"/>
    <w:rsid w:val="00917CB7"/>
  </w:style>
  <w:style w:type="character" w:customStyle="1" w:styleId="WW8Num2z6">
    <w:name w:val="WW8Num2z6"/>
    <w:uiPriority w:val="99"/>
    <w:rsid w:val="00917CB7"/>
  </w:style>
  <w:style w:type="character" w:customStyle="1" w:styleId="WW8Num2z7">
    <w:name w:val="WW8Num2z7"/>
    <w:uiPriority w:val="99"/>
    <w:rsid w:val="00917CB7"/>
  </w:style>
  <w:style w:type="character" w:customStyle="1" w:styleId="WW8Num2z8">
    <w:name w:val="WW8Num2z8"/>
    <w:uiPriority w:val="99"/>
    <w:rsid w:val="00917CB7"/>
  </w:style>
  <w:style w:type="character" w:customStyle="1" w:styleId="WW8Num3z0">
    <w:name w:val="WW8Num3z0"/>
    <w:uiPriority w:val="99"/>
    <w:rsid w:val="00917CB7"/>
  </w:style>
  <w:style w:type="character" w:customStyle="1" w:styleId="WW8Num3z1">
    <w:name w:val="WW8Num3z1"/>
    <w:uiPriority w:val="99"/>
    <w:rsid w:val="00917CB7"/>
  </w:style>
  <w:style w:type="character" w:customStyle="1" w:styleId="WW8Num3z2">
    <w:name w:val="WW8Num3z2"/>
    <w:uiPriority w:val="99"/>
    <w:rsid w:val="00917CB7"/>
  </w:style>
  <w:style w:type="character" w:customStyle="1" w:styleId="WW8Num3z3">
    <w:name w:val="WW8Num3z3"/>
    <w:uiPriority w:val="99"/>
    <w:rsid w:val="00917CB7"/>
  </w:style>
  <w:style w:type="character" w:customStyle="1" w:styleId="WW8Num3z4">
    <w:name w:val="WW8Num3z4"/>
    <w:uiPriority w:val="99"/>
    <w:rsid w:val="00917CB7"/>
  </w:style>
  <w:style w:type="character" w:customStyle="1" w:styleId="WW8Num3z5">
    <w:name w:val="WW8Num3z5"/>
    <w:uiPriority w:val="99"/>
    <w:rsid w:val="00917CB7"/>
  </w:style>
  <w:style w:type="character" w:customStyle="1" w:styleId="WW8Num3z6">
    <w:name w:val="WW8Num3z6"/>
    <w:uiPriority w:val="99"/>
    <w:rsid w:val="00917CB7"/>
  </w:style>
  <w:style w:type="character" w:customStyle="1" w:styleId="WW8Num3z7">
    <w:name w:val="WW8Num3z7"/>
    <w:uiPriority w:val="99"/>
    <w:rsid w:val="00917CB7"/>
  </w:style>
  <w:style w:type="character" w:customStyle="1" w:styleId="WW8Num3z8">
    <w:name w:val="WW8Num3z8"/>
    <w:uiPriority w:val="99"/>
    <w:rsid w:val="00917CB7"/>
  </w:style>
  <w:style w:type="character" w:customStyle="1" w:styleId="WW8Num4z0">
    <w:name w:val="WW8Num4z0"/>
    <w:uiPriority w:val="99"/>
    <w:rsid w:val="00917CB7"/>
    <w:rPr>
      <w:b/>
      <w:bCs/>
    </w:rPr>
  </w:style>
  <w:style w:type="character" w:customStyle="1" w:styleId="WW8Num4z1">
    <w:name w:val="WW8Num4z1"/>
    <w:uiPriority w:val="99"/>
    <w:rsid w:val="00917CB7"/>
  </w:style>
  <w:style w:type="character" w:customStyle="1" w:styleId="WW8Num4z2">
    <w:name w:val="WW8Num4z2"/>
    <w:uiPriority w:val="99"/>
    <w:rsid w:val="00917CB7"/>
  </w:style>
  <w:style w:type="character" w:customStyle="1" w:styleId="WW8Num4z3">
    <w:name w:val="WW8Num4z3"/>
    <w:uiPriority w:val="99"/>
    <w:rsid w:val="00917CB7"/>
  </w:style>
  <w:style w:type="character" w:customStyle="1" w:styleId="WW8Num4z4">
    <w:name w:val="WW8Num4z4"/>
    <w:uiPriority w:val="99"/>
    <w:rsid w:val="00917CB7"/>
  </w:style>
  <w:style w:type="character" w:customStyle="1" w:styleId="WW8Num4z5">
    <w:name w:val="WW8Num4z5"/>
    <w:uiPriority w:val="99"/>
    <w:rsid w:val="00917CB7"/>
  </w:style>
  <w:style w:type="character" w:customStyle="1" w:styleId="WW8Num4z6">
    <w:name w:val="WW8Num4z6"/>
    <w:uiPriority w:val="99"/>
    <w:rsid w:val="00917CB7"/>
  </w:style>
  <w:style w:type="character" w:customStyle="1" w:styleId="WW8Num4z7">
    <w:name w:val="WW8Num4z7"/>
    <w:uiPriority w:val="99"/>
    <w:rsid w:val="00917CB7"/>
  </w:style>
  <w:style w:type="character" w:customStyle="1" w:styleId="WW8Num4z8">
    <w:name w:val="WW8Num4z8"/>
    <w:uiPriority w:val="99"/>
    <w:rsid w:val="00917CB7"/>
  </w:style>
  <w:style w:type="character" w:customStyle="1" w:styleId="WW8Num5z0">
    <w:name w:val="WW8Num5z0"/>
    <w:uiPriority w:val="99"/>
    <w:rsid w:val="00917CB7"/>
  </w:style>
  <w:style w:type="character" w:customStyle="1" w:styleId="WW8Num5z1">
    <w:name w:val="WW8Num5z1"/>
    <w:uiPriority w:val="99"/>
    <w:rsid w:val="00917CB7"/>
  </w:style>
  <w:style w:type="character" w:customStyle="1" w:styleId="WW8Num5z2">
    <w:name w:val="WW8Num5z2"/>
    <w:uiPriority w:val="99"/>
    <w:rsid w:val="00917CB7"/>
  </w:style>
  <w:style w:type="character" w:customStyle="1" w:styleId="WW8Num5z3">
    <w:name w:val="WW8Num5z3"/>
    <w:uiPriority w:val="99"/>
    <w:rsid w:val="00917CB7"/>
  </w:style>
  <w:style w:type="character" w:customStyle="1" w:styleId="WW8Num5z4">
    <w:name w:val="WW8Num5z4"/>
    <w:uiPriority w:val="99"/>
    <w:rsid w:val="00917CB7"/>
  </w:style>
  <w:style w:type="character" w:customStyle="1" w:styleId="WW8Num5z5">
    <w:name w:val="WW8Num5z5"/>
    <w:uiPriority w:val="99"/>
    <w:rsid w:val="00917CB7"/>
  </w:style>
  <w:style w:type="character" w:customStyle="1" w:styleId="WW8Num5z6">
    <w:name w:val="WW8Num5z6"/>
    <w:uiPriority w:val="99"/>
    <w:rsid w:val="00917CB7"/>
  </w:style>
  <w:style w:type="character" w:customStyle="1" w:styleId="WW8Num5z7">
    <w:name w:val="WW8Num5z7"/>
    <w:uiPriority w:val="99"/>
    <w:rsid w:val="00917CB7"/>
  </w:style>
  <w:style w:type="character" w:customStyle="1" w:styleId="WW8Num5z8">
    <w:name w:val="WW8Num5z8"/>
    <w:uiPriority w:val="99"/>
    <w:rsid w:val="00917CB7"/>
  </w:style>
  <w:style w:type="character" w:customStyle="1" w:styleId="WW8Num6z0">
    <w:name w:val="WW8Num6z0"/>
    <w:uiPriority w:val="99"/>
    <w:rsid w:val="00917CB7"/>
  </w:style>
  <w:style w:type="character" w:customStyle="1" w:styleId="WW8Num7z0">
    <w:name w:val="WW8Num7z0"/>
    <w:uiPriority w:val="99"/>
    <w:rsid w:val="00917CB7"/>
  </w:style>
  <w:style w:type="character" w:customStyle="1" w:styleId="WW8Num8z0">
    <w:name w:val="WW8Num8z0"/>
    <w:uiPriority w:val="99"/>
    <w:rsid w:val="00917CB7"/>
  </w:style>
  <w:style w:type="character" w:customStyle="1" w:styleId="WW8Num9z0">
    <w:name w:val="WW8Num9z0"/>
    <w:uiPriority w:val="99"/>
    <w:rsid w:val="00917CB7"/>
    <w:rPr>
      <w:rFonts w:ascii="Symbol" w:hAnsi="Symbol" w:cs="Symbol"/>
      <w:color w:val="auto"/>
    </w:rPr>
  </w:style>
  <w:style w:type="character" w:customStyle="1" w:styleId="WW8Num10z0">
    <w:name w:val="WW8Num10z0"/>
    <w:uiPriority w:val="99"/>
    <w:rsid w:val="00917CB7"/>
  </w:style>
  <w:style w:type="character" w:customStyle="1" w:styleId="WW8Num11z0">
    <w:name w:val="WW8Num11z0"/>
    <w:uiPriority w:val="99"/>
    <w:rsid w:val="00917CB7"/>
    <w:rPr>
      <w:b/>
      <w:bCs/>
    </w:rPr>
  </w:style>
  <w:style w:type="character" w:customStyle="1" w:styleId="WW8Num11z1">
    <w:name w:val="WW8Num11z1"/>
    <w:uiPriority w:val="99"/>
    <w:rsid w:val="00917CB7"/>
  </w:style>
  <w:style w:type="character" w:customStyle="1" w:styleId="WW8Num11z2">
    <w:name w:val="WW8Num11z2"/>
    <w:uiPriority w:val="99"/>
    <w:rsid w:val="00917CB7"/>
  </w:style>
  <w:style w:type="character" w:customStyle="1" w:styleId="WW8Num11z3">
    <w:name w:val="WW8Num11z3"/>
    <w:uiPriority w:val="99"/>
    <w:rsid w:val="00917CB7"/>
  </w:style>
  <w:style w:type="character" w:customStyle="1" w:styleId="WW8Num11z4">
    <w:name w:val="WW8Num11z4"/>
    <w:uiPriority w:val="99"/>
    <w:rsid w:val="00917CB7"/>
  </w:style>
  <w:style w:type="character" w:customStyle="1" w:styleId="WW8Num11z5">
    <w:name w:val="WW8Num11z5"/>
    <w:uiPriority w:val="99"/>
    <w:rsid w:val="00917CB7"/>
  </w:style>
  <w:style w:type="character" w:customStyle="1" w:styleId="WW8Num11z6">
    <w:name w:val="WW8Num11z6"/>
    <w:uiPriority w:val="99"/>
    <w:rsid w:val="00917CB7"/>
  </w:style>
  <w:style w:type="character" w:customStyle="1" w:styleId="WW8Num11z7">
    <w:name w:val="WW8Num11z7"/>
    <w:uiPriority w:val="99"/>
    <w:rsid w:val="00917CB7"/>
  </w:style>
  <w:style w:type="character" w:customStyle="1" w:styleId="WW8Num11z8">
    <w:name w:val="WW8Num11z8"/>
    <w:uiPriority w:val="99"/>
    <w:rsid w:val="00917CB7"/>
  </w:style>
  <w:style w:type="character" w:customStyle="1" w:styleId="WW8Num12z0">
    <w:name w:val="WW8Num12z0"/>
    <w:uiPriority w:val="99"/>
    <w:rsid w:val="00917CB7"/>
  </w:style>
  <w:style w:type="character" w:customStyle="1" w:styleId="WW8Num12z1">
    <w:name w:val="WW8Num12z1"/>
    <w:uiPriority w:val="99"/>
    <w:rsid w:val="00917CB7"/>
  </w:style>
  <w:style w:type="character" w:customStyle="1" w:styleId="WW8Num12z2">
    <w:name w:val="WW8Num12z2"/>
    <w:uiPriority w:val="99"/>
    <w:rsid w:val="00917CB7"/>
  </w:style>
  <w:style w:type="character" w:customStyle="1" w:styleId="WW8Num12z3">
    <w:name w:val="WW8Num12z3"/>
    <w:uiPriority w:val="99"/>
    <w:rsid w:val="00917CB7"/>
  </w:style>
  <w:style w:type="character" w:customStyle="1" w:styleId="WW8Num12z4">
    <w:name w:val="WW8Num12z4"/>
    <w:uiPriority w:val="99"/>
    <w:rsid w:val="00917CB7"/>
  </w:style>
  <w:style w:type="character" w:customStyle="1" w:styleId="WW8Num12z5">
    <w:name w:val="WW8Num12z5"/>
    <w:uiPriority w:val="99"/>
    <w:rsid w:val="00917CB7"/>
  </w:style>
  <w:style w:type="character" w:customStyle="1" w:styleId="WW8Num12z6">
    <w:name w:val="WW8Num12z6"/>
    <w:uiPriority w:val="99"/>
    <w:rsid w:val="00917CB7"/>
  </w:style>
  <w:style w:type="character" w:customStyle="1" w:styleId="WW8Num12z7">
    <w:name w:val="WW8Num12z7"/>
    <w:uiPriority w:val="99"/>
    <w:rsid w:val="00917CB7"/>
  </w:style>
  <w:style w:type="character" w:customStyle="1" w:styleId="WW8Num12z8">
    <w:name w:val="WW8Num12z8"/>
    <w:uiPriority w:val="99"/>
    <w:rsid w:val="00917CB7"/>
  </w:style>
  <w:style w:type="character" w:customStyle="1" w:styleId="WW8Num13z0">
    <w:name w:val="WW8Num13z0"/>
    <w:uiPriority w:val="99"/>
    <w:rsid w:val="00917CB7"/>
  </w:style>
  <w:style w:type="character" w:customStyle="1" w:styleId="WW8Num13z1">
    <w:name w:val="WW8Num13z1"/>
    <w:uiPriority w:val="99"/>
    <w:rsid w:val="00917CB7"/>
  </w:style>
  <w:style w:type="character" w:customStyle="1" w:styleId="WW8Num13z2">
    <w:name w:val="WW8Num13z2"/>
    <w:uiPriority w:val="99"/>
    <w:rsid w:val="00917CB7"/>
  </w:style>
  <w:style w:type="character" w:customStyle="1" w:styleId="WW8Num13z3">
    <w:name w:val="WW8Num13z3"/>
    <w:uiPriority w:val="99"/>
    <w:rsid w:val="00917CB7"/>
  </w:style>
  <w:style w:type="character" w:customStyle="1" w:styleId="WW8Num13z4">
    <w:name w:val="WW8Num13z4"/>
    <w:uiPriority w:val="99"/>
    <w:rsid w:val="00917CB7"/>
  </w:style>
  <w:style w:type="character" w:customStyle="1" w:styleId="WW8Num13z5">
    <w:name w:val="WW8Num13z5"/>
    <w:uiPriority w:val="99"/>
    <w:rsid w:val="00917CB7"/>
  </w:style>
  <w:style w:type="character" w:customStyle="1" w:styleId="WW8Num13z6">
    <w:name w:val="WW8Num13z6"/>
    <w:uiPriority w:val="99"/>
    <w:rsid w:val="00917CB7"/>
  </w:style>
  <w:style w:type="character" w:customStyle="1" w:styleId="WW8Num13z7">
    <w:name w:val="WW8Num13z7"/>
    <w:uiPriority w:val="99"/>
    <w:rsid w:val="00917CB7"/>
  </w:style>
  <w:style w:type="character" w:customStyle="1" w:styleId="WW8Num13z8">
    <w:name w:val="WW8Num13z8"/>
    <w:uiPriority w:val="99"/>
    <w:rsid w:val="00917CB7"/>
  </w:style>
  <w:style w:type="character" w:customStyle="1" w:styleId="WW8Num14z0">
    <w:name w:val="WW8Num14z0"/>
    <w:uiPriority w:val="99"/>
    <w:rsid w:val="00917CB7"/>
  </w:style>
  <w:style w:type="character" w:customStyle="1" w:styleId="WW8Num14z1">
    <w:name w:val="WW8Num14z1"/>
    <w:uiPriority w:val="99"/>
    <w:rsid w:val="00917CB7"/>
  </w:style>
  <w:style w:type="character" w:customStyle="1" w:styleId="WW8Num14z2">
    <w:name w:val="WW8Num14z2"/>
    <w:uiPriority w:val="99"/>
    <w:rsid w:val="00917CB7"/>
  </w:style>
  <w:style w:type="character" w:customStyle="1" w:styleId="WW8Num14z3">
    <w:name w:val="WW8Num14z3"/>
    <w:uiPriority w:val="99"/>
    <w:rsid w:val="00917CB7"/>
  </w:style>
  <w:style w:type="character" w:customStyle="1" w:styleId="WW8Num14z4">
    <w:name w:val="WW8Num14z4"/>
    <w:uiPriority w:val="99"/>
    <w:rsid w:val="00917CB7"/>
  </w:style>
  <w:style w:type="character" w:customStyle="1" w:styleId="WW8Num14z5">
    <w:name w:val="WW8Num14z5"/>
    <w:uiPriority w:val="99"/>
    <w:rsid w:val="00917CB7"/>
  </w:style>
  <w:style w:type="character" w:customStyle="1" w:styleId="WW8Num14z6">
    <w:name w:val="WW8Num14z6"/>
    <w:uiPriority w:val="99"/>
    <w:rsid w:val="00917CB7"/>
  </w:style>
  <w:style w:type="character" w:customStyle="1" w:styleId="WW8Num14z7">
    <w:name w:val="WW8Num14z7"/>
    <w:uiPriority w:val="99"/>
    <w:rsid w:val="00917CB7"/>
  </w:style>
  <w:style w:type="character" w:customStyle="1" w:styleId="WW8Num14z8">
    <w:name w:val="WW8Num14z8"/>
    <w:uiPriority w:val="99"/>
    <w:rsid w:val="00917CB7"/>
  </w:style>
  <w:style w:type="character" w:customStyle="1" w:styleId="WW8Num15z0">
    <w:name w:val="WW8Num15z0"/>
    <w:uiPriority w:val="99"/>
    <w:rsid w:val="00917CB7"/>
  </w:style>
  <w:style w:type="character" w:customStyle="1" w:styleId="WW8Num15z1">
    <w:name w:val="WW8Num15z1"/>
    <w:uiPriority w:val="99"/>
    <w:rsid w:val="00917CB7"/>
  </w:style>
  <w:style w:type="character" w:customStyle="1" w:styleId="WW8Num15z2">
    <w:name w:val="WW8Num15z2"/>
    <w:uiPriority w:val="99"/>
    <w:rsid w:val="00917CB7"/>
  </w:style>
  <w:style w:type="character" w:customStyle="1" w:styleId="WW8Num15z3">
    <w:name w:val="WW8Num15z3"/>
    <w:uiPriority w:val="99"/>
    <w:rsid w:val="00917CB7"/>
  </w:style>
  <w:style w:type="character" w:customStyle="1" w:styleId="WW8Num15z4">
    <w:name w:val="WW8Num15z4"/>
    <w:uiPriority w:val="99"/>
    <w:rsid w:val="00917CB7"/>
  </w:style>
  <w:style w:type="character" w:customStyle="1" w:styleId="WW8Num15z5">
    <w:name w:val="WW8Num15z5"/>
    <w:uiPriority w:val="99"/>
    <w:rsid w:val="00917CB7"/>
  </w:style>
  <w:style w:type="character" w:customStyle="1" w:styleId="WW8Num15z6">
    <w:name w:val="WW8Num15z6"/>
    <w:uiPriority w:val="99"/>
    <w:rsid w:val="00917CB7"/>
  </w:style>
  <w:style w:type="character" w:customStyle="1" w:styleId="WW8Num15z7">
    <w:name w:val="WW8Num15z7"/>
    <w:uiPriority w:val="99"/>
    <w:rsid w:val="00917CB7"/>
  </w:style>
  <w:style w:type="character" w:customStyle="1" w:styleId="WW8Num15z8">
    <w:name w:val="WW8Num15z8"/>
    <w:uiPriority w:val="99"/>
    <w:rsid w:val="00917CB7"/>
  </w:style>
  <w:style w:type="character" w:customStyle="1" w:styleId="WW8Num16z0">
    <w:name w:val="WW8Num16z0"/>
    <w:uiPriority w:val="99"/>
    <w:rsid w:val="00917CB7"/>
  </w:style>
  <w:style w:type="character" w:customStyle="1" w:styleId="WW8Num16z1">
    <w:name w:val="WW8Num16z1"/>
    <w:uiPriority w:val="99"/>
    <w:rsid w:val="00917CB7"/>
  </w:style>
  <w:style w:type="character" w:customStyle="1" w:styleId="WW8Num16z2">
    <w:name w:val="WW8Num16z2"/>
    <w:uiPriority w:val="99"/>
    <w:rsid w:val="00917CB7"/>
  </w:style>
  <w:style w:type="character" w:customStyle="1" w:styleId="WW8Num16z3">
    <w:name w:val="WW8Num16z3"/>
    <w:uiPriority w:val="99"/>
    <w:rsid w:val="00917CB7"/>
  </w:style>
  <w:style w:type="character" w:customStyle="1" w:styleId="WW8Num16z4">
    <w:name w:val="WW8Num16z4"/>
    <w:uiPriority w:val="99"/>
    <w:rsid w:val="00917CB7"/>
  </w:style>
  <w:style w:type="character" w:customStyle="1" w:styleId="WW8Num16z5">
    <w:name w:val="WW8Num16z5"/>
    <w:uiPriority w:val="99"/>
    <w:rsid w:val="00917CB7"/>
  </w:style>
  <w:style w:type="character" w:customStyle="1" w:styleId="WW8Num16z6">
    <w:name w:val="WW8Num16z6"/>
    <w:uiPriority w:val="99"/>
    <w:rsid w:val="00917CB7"/>
  </w:style>
  <w:style w:type="character" w:customStyle="1" w:styleId="WW8Num16z7">
    <w:name w:val="WW8Num16z7"/>
    <w:uiPriority w:val="99"/>
    <w:rsid w:val="00917CB7"/>
  </w:style>
  <w:style w:type="character" w:customStyle="1" w:styleId="WW8Num16z8">
    <w:name w:val="WW8Num16z8"/>
    <w:uiPriority w:val="99"/>
    <w:rsid w:val="00917CB7"/>
  </w:style>
  <w:style w:type="character" w:customStyle="1" w:styleId="WW8Num17z0">
    <w:name w:val="WW8Num17z0"/>
    <w:uiPriority w:val="99"/>
    <w:rsid w:val="00917CB7"/>
  </w:style>
  <w:style w:type="character" w:customStyle="1" w:styleId="WW8Num17z1">
    <w:name w:val="WW8Num17z1"/>
    <w:uiPriority w:val="99"/>
    <w:rsid w:val="00917CB7"/>
  </w:style>
  <w:style w:type="character" w:customStyle="1" w:styleId="WW8Num17z2">
    <w:name w:val="WW8Num17z2"/>
    <w:uiPriority w:val="99"/>
    <w:rsid w:val="00917CB7"/>
  </w:style>
  <w:style w:type="character" w:customStyle="1" w:styleId="WW8Num17z3">
    <w:name w:val="WW8Num17z3"/>
    <w:uiPriority w:val="99"/>
    <w:rsid w:val="00917CB7"/>
  </w:style>
  <w:style w:type="character" w:customStyle="1" w:styleId="WW8Num17z4">
    <w:name w:val="WW8Num17z4"/>
    <w:uiPriority w:val="99"/>
    <w:rsid w:val="00917CB7"/>
  </w:style>
  <w:style w:type="character" w:customStyle="1" w:styleId="WW8Num17z5">
    <w:name w:val="WW8Num17z5"/>
    <w:uiPriority w:val="99"/>
    <w:rsid w:val="00917CB7"/>
  </w:style>
  <w:style w:type="character" w:customStyle="1" w:styleId="WW8Num17z6">
    <w:name w:val="WW8Num17z6"/>
    <w:uiPriority w:val="99"/>
    <w:rsid w:val="00917CB7"/>
  </w:style>
  <w:style w:type="character" w:customStyle="1" w:styleId="WW8Num17z7">
    <w:name w:val="WW8Num17z7"/>
    <w:uiPriority w:val="99"/>
    <w:rsid w:val="00917CB7"/>
  </w:style>
  <w:style w:type="character" w:customStyle="1" w:styleId="WW8Num17z8">
    <w:name w:val="WW8Num17z8"/>
    <w:uiPriority w:val="99"/>
    <w:rsid w:val="00917CB7"/>
  </w:style>
  <w:style w:type="character" w:customStyle="1" w:styleId="WW8Num18z0">
    <w:name w:val="WW8Num18z0"/>
    <w:uiPriority w:val="99"/>
    <w:rsid w:val="00917CB7"/>
  </w:style>
  <w:style w:type="character" w:customStyle="1" w:styleId="WW8Num18z1">
    <w:name w:val="WW8Num18z1"/>
    <w:uiPriority w:val="99"/>
    <w:rsid w:val="00917CB7"/>
  </w:style>
  <w:style w:type="character" w:customStyle="1" w:styleId="WW8Num18z2">
    <w:name w:val="WW8Num18z2"/>
    <w:uiPriority w:val="99"/>
    <w:rsid w:val="00917CB7"/>
  </w:style>
  <w:style w:type="character" w:customStyle="1" w:styleId="WW8Num18z3">
    <w:name w:val="WW8Num18z3"/>
    <w:uiPriority w:val="99"/>
    <w:rsid w:val="00917CB7"/>
  </w:style>
  <w:style w:type="character" w:customStyle="1" w:styleId="WW8Num18z4">
    <w:name w:val="WW8Num18z4"/>
    <w:uiPriority w:val="99"/>
    <w:rsid w:val="00917CB7"/>
  </w:style>
  <w:style w:type="character" w:customStyle="1" w:styleId="WW8Num18z5">
    <w:name w:val="WW8Num18z5"/>
    <w:uiPriority w:val="99"/>
    <w:rsid w:val="00917CB7"/>
  </w:style>
  <w:style w:type="character" w:customStyle="1" w:styleId="WW8Num18z6">
    <w:name w:val="WW8Num18z6"/>
    <w:uiPriority w:val="99"/>
    <w:rsid w:val="00917CB7"/>
  </w:style>
  <w:style w:type="character" w:customStyle="1" w:styleId="WW8Num18z7">
    <w:name w:val="WW8Num18z7"/>
    <w:uiPriority w:val="99"/>
    <w:rsid w:val="00917CB7"/>
  </w:style>
  <w:style w:type="character" w:customStyle="1" w:styleId="WW8Num18z8">
    <w:name w:val="WW8Num18z8"/>
    <w:uiPriority w:val="99"/>
    <w:rsid w:val="00917CB7"/>
  </w:style>
  <w:style w:type="character" w:customStyle="1" w:styleId="WW8Num19z0">
    <w:name w:val="WW8Num19z0"/>
    <w:uiPriority w:val="99"/>
    <w:rsid w:val="00917CB7"/>
  </w:style>
  <w:style w:type="character" w:customStyle="1" w:styleId="WW8Num20z0">
    <w:name w:val="WW8Num20z0"/>
    <w:uiPriority w:val="99"/>
    <w:rsid w:val="00917CB7"/>
  </w:style>
  <w:style w:type="character" w:customStyle="1" w:styleId="WW8Num20z1">
    <w:name w:val="WW8Num20z1"/>
    <w:uiPriority w:val="99"/>
    <w:rsid w:val="00917CB7"/>
  </w:style>
  <w:style w:type="character" w:customStyle="1" w:styleId="WW8Num20z2">
    <w:name w:val="WW8Num20z2"/>
    <w:uiPriority w:val="99"/>
    <w:rsid w:val="00917CB7"/>
  </w:style>
  <w:style w:type="character" w:customStyle="1" w:styleId="WW8Num20z3">
    <w:name w:val="WW8Num20z3"/>
    <w:uiPriority w:val="99"/>
    <w:rsid w:val="00917CB7"/>
  </w:style>
  <w:style w:type="character" w:customStyle="1" w:styleId="WW8Num20z4">
    <w:name w:val="WW8Num20z4"/>
    <w:uiPriority w:val="99"/>
    <w:rsid w:val="00917CB7"/>
  </w:style>
  <w:style w:type="character" w:customStyle="1" w:styleId="WW8Num20z5">
    <w:name w:val="WW8Num20z5"/>
    <w:uiPriority w:val="99"/>
    <w:rsid w:val="00917CB7"/>
  </w:style>
  <w:style w:type="character" w:customStyle="1" w:styleId="WW8Num20z6">
    <w:name w:val="WW8Num20z6"/>
    <w:uiPriority w:val="99"/>
    <w:rsid w:val="00917CB7"/>
  </w:style>
  <w:style w:type="character" w:customStyle="1" w:styleId="WW8Num20z7">
    <w:name w:val="WW8Num20z7"/>
    <w:uiPriority w:val="99"/>
    <w:rsid w:val="00917CB7"/>
  </w:style>
  <w:style w:type="character" w:customStyle="1" w:styleId="WW8Num20z8">
    <w:name w:val="WW8Num20z8"/>
    <w:uiPriority w:val="99"/>
    <w:rsid w:val="00917CB7"/>
  </w:style>
  <w:style w:type="character" w:customStyle="1" w:styleId="WW8Num21z0">
    <w:name w:val="WW8Num21z0"/>
    <w:uiPriority w:val="99"/>
    <w:rsid w:val="00917CB7"/>
  </w:style>
  <w:style w:type="character" w:customStyle="1" w:styleId="WW8Num21z1">
    <w:name w:val="WW8Num21z1"/>
    <w:uiPriority w:val="99"/>
    <w:rsid w:val="00917CB7"/>
  </w:style>
  <w:style w:type="character" w:customStyle="1" w:styleId="WW8Num21z2">
    <w:name w:val="WW8Num21z2"/>
    <w:uiPriority w:val="99"/>
    <w:rsid w:val="00917CB7"/>
  </w:style>
  <w:style w:type="character" w:customStyle="1" w:styleId="WW8Num21z3">
    <w:name w:val="WW8Num21z3"/>
    <w:uiPriority w:val="99"/>
    <w:rsid w:val="00917CB7"/>
  </w:style>
  <w:style w:type="character" w:customStyle="1" w:styleId="WW8Num21z4">
    <w:name w:val="WW8Num21z4"/>
    <w:uiPriority w:val="99"/>
    <w:rsid w:val="00917CB7"/>
  </w:style>
  <w:style w:type="character" w:customStyle="1" w:styleId="WW8Num21z5">
    <w:name w:val="WW8Num21z5"/>
    <w:uiPriority w:val="99"/>
    <w:rsid w:val="00917CB7"/>
  </w:style>
  <w:style w:type="character" w:customStyle="1" w:styleId="WW8Num21z6">
    <w:name w:val="WW8Num21z6"/>
    <w:uiPriority w:val="99"/>
    <w:rsid w:val="00917CB7"/>
  </w:style>
  <w:style w:type="character" w:customStyle="1" w:styleId="WW8Num21z7">
    <w:name w:val="WW8Num21z7"/>
    <w:uiPriority w:val="99"/>
    <w:rsid w:val="00917CB7"/>
  </w:style>
  <w:style w:type="character" w:customStyle="1" w:styleId="WW8Num21z8">
    <w:name w:val="WW8Num21z8"/>
    <w:uiPriority w:val="99"/>
    <w:rsid w:val="00917CB7"/>
  </w:style>
  <w:style w:type="character" w:customStyle="1" w:styleId="WW8Num22z0">
    <w:name w:val="WW8Num22z0"/>
    <w:uiPriority w:val="99"/>
    <w:rsid w:val="00917CB7"/>
  </w:style>
  <w:style w:type="character" w:customStyle="1" w:styleId="WW8Num22z1">
    <w:name w:val="WW8Num22z1"/>
    <w:uiPriority w:val="99"/>
    <w:rsid w:val="00917CB7"/>
  </w:style>
  <w:style w:type="character" w:customStyle="1" w:styleId="WW8Num22z2">
    <w:name w:val="WW8Num22z2"/>
    <w:uiPriority w:val="99"/>
    <w:rsid w:val="00917CB7"/>
  </w:style>
  <w:style w:type="character" w:customStyle="1" w:styleId="WW8Num22z3">
    <w:name w:val="WW8Num22z3"/>
    <w:uiPriority w:val="99"/>
    <w:rsid w:val="00917CB7"/>
  </w:style>
  <w:style w:type="character" w:customStyle="1" w:styleId="WW8Num22z4">
    <w:name w:val="WW8Num22z4"/>
    <w:uiPriority w:val="99"/>
    <w:rsid w:val="00917CB7"/>
  </w:style>
  <w:style w:type="character" w:customStyle="1" w:styleId="WW8Num22z5">
    <w:name w:val="WW8Num22z5"/>
    <w:uiPriority w:val="99"/>
    <w:rsid w:val="00917CB7"/>
  </w:style>
  <w:style w:type="character" w:customStyle="1" w:styleId="WW8Num22z6">
    <w:name w:val="WW8Num22z6"/>
    <w:uiPriority w:val="99"/>
    <w:rsid w:val="00917CB7"/>
  </w:style>
  <w:style w:type="character" w:customStyle="1" w:styleId="WW8Num22z7">
    <w:name w:val="WW8Num22z7"/>
    <w:uiPriority w:val="99"/>
    <w:rsid w:val="00917CB7"/>
  </w:style>
  <w:style w:type="character" w:customStyle="1" w:styleId="WW8Num22z8">
    <w:name w:val="WW8Num22z8"/>
    <w:uiPriority w:val="99"/>
    <w:rsid w:val="00917CB7"/>
  </w:style>
  <w:style w:type="character" w:customStyle="1" w:styleId="WW8Num23z0">
    <w:name w:val="WW8Num23z0"/>
    <w:uiPriority w:val="99"/>
    <w:rsid w:val="00917CB7"/>
  </w:style>
  <w:style w:type="character" w:customStyle="1" w:styleId="WW8Num23z1">
    <w:name w:val="WW8Num23z1"/>
    <w:uiPriority w:val="99"/>
    <w:rsid w:val="00917CB7"/>
  </w:style>
  <w:style w:type="character" w:customStyle="1" w:styleId="WW8Num23z2">
    <w:name w:val="WW8Num23z2"/>
    <w:uiPriority w:val="99"/>
    <w:rsid w:val="00917CB7"/>
  </w:style>
  <w:style w:type="character" w:customStyle="1" w:styleId="WW8Num23z3">
    <w:name w:val="WW8Num23z3"/>
    <w:uiPriority w:val="99"/>
    <w:rsid w:val="00917CB7"/>
  </w:style>
  <w:style w:type="character" w:customStyle="1" w:styleId="WW8Num23z4">
    <w:name w:val="WW8Num23z4"/>
    <w:uiPriority w:val="99"/>
    <w:rsid w:val="00917CB7"/>
  </w:style>
  <w:style w:type="character" w:customStyle="1" w:styleId="WW8Num23z5">
    <w:name w:val="WW8Num23z5"/>
    <w:uiPriority w:val="99"/>
    <w:rsid w:val="00917CB7"/>
  </w:style>
  <w:style w:type="character" w:customStyle="1" w:styleId="WW8Num23z6">
    <w:name w:val="WW8Num23z6"/>
    <w:uiPriority w:val="99"/>
    <w:rsid w:val="00917CB7"/>
  </w:style>
  <w:style w:type="character" w:customStyle="1" w:styleId="WW8Num23z7">
    <w:name w:val="WW8Num23z7"/>
    <w:uiPriority w:val="99"/>
    <w:rsid w:val="00917CB7"/>
  </w:style>
  <w:style w:type="character" w:customStyle="1" w:styleId="WW8Num23z8">
    <w:name w:val="WW8Num23z8"/>
    <w:uiPriority w:val="99"/>
    <w:rsid w:val="00917CB7"/>
  </w:style>
  <w:style w:type="character" w:customStyle="1" w:styleId="WW8Num24z0">
    <w:name w:val="WW8Num24z0"/>
    <w:uiPriority w:val="99"/>
    <w:rsid w:val="00917CB7"/>
  </w:style>
  <w:style w:type="character" w:customStyle="1" w:styleId="WW8Num24z1">
    <w:name w:val="WW8Num24z1"/>
    <w:uiPriority w:val="99"/>
    <w:rsid w:val="00917CB7"/>
  </w:style>
  <w:style w:type="character" w:customStyle="1" w:styleId="WW8Num24z2">
    <w:name w:val="WW8Num24z2"/>
    <w:uiPriority w:val="99"/>
    <w:rsid w:val="00917CB7"/>
  </w:style>
  <w:style w:type="character" w:customStyle="1" w:styleId="WW8Num24z3">
    <w:name w:val="WW8Num24z3"/>
    <w:uiPriority w:val="99"/>
    <w:rsid w:val="00917CB7"/>
  </w:style>
  <w:style w:type="character" w:customStyle="1" w:styleId="WW8Num24z4">
    <w:name w:val="WW8Num24z4"/>
    <w:uiPriority w:val="99"/>
    <w:rsid w:val="00917CB7"/>
  </w:style>
  <w:style w:type="character" w:customStyle="1" w:styleId="WW8Num24z5">
    <w:name w:val="WW8Num24z5"/>
    <w:uiPriority w:val="99"/>
    <w:rsid w:val="00917CB7"/>
  </w:style>
  <w:style w:type="character" w:customStyle="1" w:styleId="WW8Num24z6">
    <w:name w:val="WW8Num24z6"/>
    <w:uiPriority w:val="99"/>
    <w:rsid w:val="00917CB7"/>
  </w:style>
  <w:style w:type="character" w:customStyle="1" w:styleId="WW8Num24z7">
    <w:name w:val="WW8Num24z7"/>
    <w:uiPriority w:val="99"/>
    <w:rsid w:val="00917CB7"/>
  </w:style>
  <w:style w:type="character" w:customStyle="1" w:styleId="WW8Num24z8">
    <w:name w:val="WW8Num24z8"/>
    <w:uiPriority w:val="99"/>
    <w:rsid w:val="00917CB7"/>
  </w:style>
  <w:style w:type="character" w:customStyle="1" w:styleId="WW8Num25z0">
    <w:name w:val="WW8Num25z0"/>
    <w:uiPriority w:val="99"/>
    <w:rsid w:val="00917CB7"/>
  </w:style>
  <w:style w:type="character" w:customStyle="1" w:styleId="WW8Num25z1">
    <w:name w:val="WW8Num25z1"/>
    <w:uiPriority w:val="99"/>
    <w:rsid w:val="00917CB7"/>
  </w:style>
  <w:style w:type="character" w:customStyle="1" w:styleId="WW8Num25z2">
    <w:name w:val="WW8Num25z2"/>
    <w:uiPriority w:val="99"/>
    <w:rsid w:val="00917CB7"/>
  </w:style>
  <w:style w:type="character" w:customStyle="1" w:styleId="WW8Num25z3">
    <w:name w:val="WW8Num25z3"/>
    <w:uiPriority w:val="99"/>
    <w:rsid w:val="00917CB7"/>
  </w:style>
  <w:style w:type="character" w:customStyle="1" w:styleId="WW8Num25z4">
    <w:name w:val="WW8Num25z4"/>
    <w:uiPriority w:val="99"/>
    <w:rsid w:val="00917CB7"/>
  </w:style>
  <w:style w:type="character" w:customStyle="1" w:styleId="WW8Num25z5">
    <w:name w:val="WW8Num25z5"/>
    <w:uiPriority w:val="99"/>
    <w:rsid w:val="00917CB7"/>
  </w:style>
  <w:style w:type="character" w:customStyle="1" w:styleId="WW8Num25z6">
    <w:name w:val="WW8Num25z6"/>
    <w:uiPriority w:val="99"/>
    <w:rsid w:val="00917CB7"/>
  </w:style>
  <w:style w:type="character" w:customStyle="1" w:styleId="WW8Num25z7">
    <w:name w:val="WW8Num25z7"/>
    <w:uiPriority w:val="99"/>
    <w:rsid w:val="00917CB7"/>
  </w:style>
  <w:style w:type="character" w:customStyle="1" w:styleId="WW8Num25z8">
    <w:name w:val="WW8Num25z8"/>
    <w:uiPriority w:val="99"/>
    <w:rsid w:val="00917CB7"/>
  </w:style>
  <w:style w:type="character" w:customStyle="1" w:styleId="WW8Num26z0">
    <w:name w:val="WW8Num26z0"/>
    <w:uiPriority w:val="99"/>
    <w:rsid w:val="00917CB7"/>
  </w:style>
  <w:style w:type="character" w:customStyle="1" w:styleId="WW8Num26z1">
    <w:name w:val="WW8Num26z1"/>
    <w:uiPriority w:val="99"/>
    <w:rsid w:val="00917CB7"/>
  </w:style>
  <w:style w:type="character" w:customStyle="1" w:styleId="WW8Num26z2">
    <w:name w:val="WW8Num26z2"/>
    <w:uiPriority w:val="99"/>
    <w:rsid w:val="00917CB7"/>
  </w:style>
  <w:style w:type="character" w:customStyle="1" w:styleId="WW8Num26z3">
    <w:name w:val="WW8Num26z3"/>
    <w:uiPriority w:val="99"/>
    <w:rsid w:val="00917CB7"/>
  </w:style>
  <w:style w:type="character" w:customStyle="1" w:styleId="WW8Num26z4">
    <w:name w:val="WW8Num26z4"/>
    <w:uiPriority w:val="99"/>
    <w:rsid w:val="00917CB7"/>
  </w:style>
  <w:style w:type="character" w:customStyle="1" w:styleId="WW8Num26z5">
    <w:name w:val="WW8Num26z5"/>
    <w:uiPriority w:val="99"/>
    <w:rsid w:val="00917CB7"/>
  </w:style>
  <w:style w:type="character" w:customStyle="1" w:styleId="WW8Num26z6">
    <w:name w:val="WW8Num26z6"/>
    <w:uiPriority w:val="99"/>
    <w:rsid w:val="00917CB7"/>
  </w:style>
  <w:style w:type="character" w:customStyle="1" w:styleId="WW8Num26z7">
    <w:name w:val="WW8Num26z7"/>
    <w:uiPriority w:val="99"/>
    <w:rsid w:val="00917CB7"/>
  </w:style>
  <w:style w:type="character" w:customStyle="1" w:styleId="WW8Num26z8">
    <w:name w:val="WW8Num26z8"/>
    <w:uiPriority w:val="99"/>
    <w:rsid w:val="00917CB7"/>
  </w:style>
  <w:style w:type="character" w:customStyle="1" w:styleId="WW8Num27z0">
    <w:name w:val="WW8Num27z0"/>
    <w:uiPriority w:val="99"/>
    <w:rsid w:val="00917CB7"/>
  </w:style>
  <w:style w:type="character" w:customStyle="1" w:styleId="WW8Num27z1">
    <w:name w:val="WW8Num27z1"/>
    <w:uiPriority w:val="99"/>
    <w:rsid w:val="00917CB7"/>
  </w:style>
  <w:style w:type="character" w:customStyle="1" w:styleId="WW8Num27z2">
    <w:name w:val="WW8Num27z2"/>
    <w:uiPriority w:val="99"/>
    <w:rsid w:val="00917CB7"/>
  </w:style>
  <w:style w:type="character" w:customStyle="1" w:styleId="WW8Num27z3">
    <w:name w:val="WW8Num27z3"/>
    <w:uiPriority w:val="99"/>
    <w:rsid w:val="00917CB7"/>
  </w:style>
  <w:style w:type="character" w:customStyle="1" w:styleId="WW8Num27z4">
    <w:name w:val="WW8Num27z4"/>
    <w:uiPriority w:val="99"/>
    <w:rsid w:val="00917CB7"/>
  </w:style>
  <w:style w:type="character" w:customStyle="1" w:styleId="WW8Num27z5">
    <w:name w:val="WW8Num27z5"/>
    <w:uiPriority w:val="99"/>
    <w:rsid w:val="00917CB7"/>
  </w:style>
  <w:style w:type="character" w:customStyle="1" w:styleId="WW8Num27z6">
    <w:name w:val="WW8Num27z6"/>
    <w:uiPriority w:val="99"/>
    <w:rsid w:val="00917CB7"/>
  </w:style>
  <w:style w:type="character" w:customStyle="1" w:styleId="WW8Num27z7">
    <w:name w:val="WW8Num27z7"/>
    <w:uiPriority w:val="99"/>
    <w:rsid w:val="00917CB7"/>
  </w:style>
  <w:style w:type="character" w:customStyle="1" w:styleId="WW8Num27z8">
    <w:name w:val="WW8Num27z8"/>
    <w:uiPriority w:val="99"/>
    <w:rsid w:val="00917CB7"/>
  </w:style>
  <w:style w:type="character" w:customStyle="1" w:styleId="WW8Num28z0">
    <w:name w:val="WW8Num28z0"/>
    <w:uiPriority w:val="99"/>
    <w:rsid w:val="00917CB7"/>
  </w:style>
  <w:style w:type="character" w:customStyle="1" w:styleId="WW8Num28z1">
    <w:name w:val="WW8Num28z1"/>
    <w:uiPriority w:val="99"/>
    <w:rsid w:val="00917CB7"/>
  </w:style>
  <w:style w:type="character" w:customStyle="1" w:styleId="WW8Num28z2">
    <w:name w:val="WW8Num28z2"/>
    <w:uiPriority w:val="99"/>
    <w:rsid w:val="00917CB7"/>
  </w:style>
  <w:style w:type="character" w:customStyle="1" w:styleId="WW8Num28z3">
    <w:name w:val="WW8Num28z3"/>
    <w:uiPriority w:val="99"/>
    <w:rsid w:val="00917CB7"/>
  </w:style>
  <w:style w:type="character" w:customStyle="1" w:styleId="WW8Num28z4">
    <w:name w:val="WW8Num28z4"/>
    <w:uiPriority w:val="99"/>
    <w:rsid w:val="00917CB7"/>
  </w:style>
  <w:style w:type="character" w:customStyle="1" w:styleId="WW8Num28z5">
    <w:name w:val="WW8Num28z5"/>
    <w:uiPriority w:val="99"/>
    <w:rsid w:val="00917CB7"/>
  </w:style>
  <w:style w:type="character" w:customStyle="1" w:styleId="WW8Num28z6">
    <w:name w:val="WW8Num28z6"/>
    <w:uiPriority w:val="99"/>
    <w:rsid w:val="00917CB7"/>
  </w:style>
  <w:style w:type="character" w:customStyle="1" w:styleId="WW8Num28z7">
    <w:name w:val="WW8Num28z7"/>
    <w:uiPriority w:val="99"/>
    <w:rsid w:val="00917CB7"/>
  </w:style>
  <w:style w:type="character" w:customStyle="1" w:styleId="WW8Num28z8">
    <w:name w:val="WW8Num28z8"/>
    <w:uiPriority w:val="99"/>
    <w:rsid w:val="00917CB7"/>
  </w:style>
  <w:style w:type="character" w:customStyle="1" w:styleId="WW8Num29z0">
    <w:name w:val="WW8Num29z0"/>
    <w:uiPriority w:val="99"/>
    <w:rsid w:val="00917CB7"/>
  </w:style>
  <w:style w:type="character" w:customStyle="1" w:styleId="WW8Num29z1">
    <w:name w:val="WW8Num29z1"/>
    <w:uiPriority w:val="99"/>
    <w:rsid w:val="00917CB7"/>
  </w:style>
  <w:style w:type="character" w:customStyle="1" w:styleId="WW8Num29z2">
    <w:name w:val="WW8Num29z2"/>
    <w:uiPriority w:val="99"/>
    <w:rsid w:val="00917CB7"/>
  </w:style>
  <w:style w:type="character" w:customStyle="1" w:styleId="WW8Num29z3">
    <w:name w:val="WW8Num29z3"/>
    <w:uiPriority w:val="99"/>
    <w:rsid w:val="00917CB7"/>
  </w:style>
  <w:style w:type="character" w:customStyle="1" w:styleId="WW8Num29z4">
    <w:name w:val="WW8Num29z4"/>
    <w:uiPriority w:val="99"/>
    <w:rsid w:val="00917CB7"/>
  </w:style>
  <w:style w:type="character" w:customStyle="1" w:styleId="WW8Num29z5">
    <w:name w:val="WW8Num29z5"/>
    <w:uiPriority w:val="99"/>
    <w:rsid w:val="00917CB7"/>
  </w:style>
  <w:style w:type="character" w:customStyle="1" w:styleId="WW8Num29z6">
    <w:name w:val="WW8Num29z6"/>
    <w:uiPriority w:val="99"/>
    <w:rsid w:val="00917CB7"/>
  </w:style>
  <w:style w:type="character" w:customStyle="1" w:styleId="WW8Num29z7">
    <w:name w:val="WW8Num29z7"/>
    <w:uiPriority w:val="99"/>
    <w:rsid w:val="00917CB7"/>
  </w:style>
  <w:style w:type="character" w:customStyle="1" w:styleId="WW8Num29z8">
    <w:name w:val="WW8Num29z8"/>
    <w:uiPriority w:val="99"/>
    <w:rsid w:val="00917CB7"/>
  </w:style>
  <w:style w:type="character" w:customStyle="1" w:styleId="WW8Num30z0">
    <w:name w:val="WW8Num30z0"/>
    <w:uiPriority w:val="99"/>
    <w:rsid w:val="00917CB7"/>
  </w:style>
  <w:style w:type="character" w:customStyle="1" w:styleId="WW8Num30z1">
    <w:name w:val="WW8Num30z1"/>
    <w:uiPriority w:val="99"/>
    <w:rsid w:val="00917CB7"/>
  </w:style>
  <w:style w:type="character" w:customStyle="1" w:styleId="WW8Num30z2">
    <w:name w:val="WW8Num30z2"/>
    <w:uiPriority w:val="99"/>
    <w:rsid w:val="00917CB7"/>
  </w:style>
  <w:style w:type="character" w:customStyle="1" w:styleId="WW8Num30z3">
    <w:name w:val="WW8Num30z3"/>
    <w:uiPriority w:val="99"/>
    <w:rsid w:val="00917CB7"/>
  </w:style>
  <w:style w:type="character" w:customStyle="1" w:styleId="WW8Num30z4">
    <w:name w:val="WW8Num30z4"/>
    <w:uiPriority w:val="99"/>
    <w:rsid w:val="00917CB7"/>
  </w:style>
  <w:style w:type="character" w:customStyle="1" w:styleId="WW8Num30z5">
    <w:name w:val="WW8Num30z5"/>
    <w:uiPriority w:val="99"/>
    <w:rsid w:val="00917CB7"/>
  </w:style>
  <w:style w:type="character" w:customStyle="1" w:styleId="WW8Num30z6">
    <w:name w:val="WW8Num30z6"/>
    <w:uiPriority w:val="99"/>
    <w:rsid w:val="00917CB7"/>
  </w:style>
  <w:style w:type="character" w:customStyle="1" w:styleId="WW8Num30z7">
    <w:name w:val="WW8Num30z7"/>
    <w:uiPriority w:val="99"/>
    <w:rsid w:val="00917CB7"/>
  </w:style>
  <w:style w:type="character" w:customStyle="1" w:styleId="WW8Num30z8">
    <w:name w:val="WW8Num30z8"/>
    <w:uiPriority w:val="99"/>
    <w:rsid w:val="00917CB7"/>
  </w:style>
  <w:style w:type="character" w:customStyle="1" w:styleId="WW8Num31z0">
    <w:name w:val="WW8Num31z0"/>
    <w:uiPriority w:val="99"/>
    <w:rsid w:val="00917CB7"/>
  </w:style>
  <w:style w:type="character" w:customStyle="1" w:styleId="WW8Num31z1">
    <w:name w:val="WW8Num31z1"/>
    <w:uiPriority w:val="99"/>
    <w:rsid w:val="00917CB7"/>
  </w:style>
  <w:style w:type="character" w:customStyle="1" w:styleId="WW8Num31z2">
    <w:name w:val="WW8Num31z2"/>
    <w:uiPriority w:val="99"/>
    <w:rsid w:val="00917CB7"/>
  </w:style>
  <w:style w:type="character" w:customStyle="1" w:styleId="WW8Num31z3">
    <w:name w:val="WW8Num31z3"/>
    <w:uiPriority w:val="99"/>
    <w:rsid w:val="00917CB7"/>
  </w:style>
  <w:style w:type="character" w:customStyle="1" w:styleId="WW8Num31z4">
    <w:name w:val="WW8Num31z4"/>
    <w:uiPriority w:val="99"/>
    <w:rsid w:val="00917CB7"/>
  </w:style>
  <w:style w:type="character" w:customStyle="1" w:styleId="WW8Num31z5">
    <w:name w:val="WW8Num31z5"/>
    <w:uiPriority w:val="99"/>
    <w:rsid w:val="00917CB7"/>
  </w:style>
  <w:style w:type="character" w:customStyle="1" w:styleId="WW8Num31z6">
    <w:name w:val="WW8Num31z6"/>
    <w:uiPriority w:val="99"/>
    <w:rsid w:val="00917CB7"/>
  </w:style>
  <w:style w:type="character" w:customStyle="1" w:styleId="WW8Num31z7">
    <w:name w:val="WW8Num31z7"/>
    <w:uiPriority w:val="99"/>
    <w:rsid w:val="00917CB7"/>
  </w:style>
  <w:style w:type="character" w:customStyle="1" w:styleId="WW8Num31z8">
    <w:name w:val="WW8Num31z8"/>
    <w:uiPriority w:val="99"/>
    <w:rsid w:val="00917CB7"/>
  </w:style>
  <w:style w:type="character" w:customStyle="1" w:styleId="WW8Num32z0">
    <w:name w:val="WW8Num32z0"/>
    <w:uiPriority w:val="99"/>
    <w:rsid w:val="00917CB7"/>
  </w:style>
  <w:style w:type="character" w:customStyle="1" w:styleId="WW8Num32z1">
    <w:name w:val="WW8Num32z1"/>
    <w:uiPriority w:val="99"/>
    <w:rsid w:val="00917CB7"/>
  </w:style>
  <w:style w:type="character" w:customStyle="1" w:styleId="WW8Num32z2">
    <w:name w:val="WW8Num32z2"/>
    <w:uiPriority w:val="99"/>
    <w:rsid w:val="00917CB7"/>
  </w:style>
  <w:style w:type="character" w:customStyle="1" w:styleId="WW8Num32z3">
    <w:name w:val="WW8Num32z3"/>
    <w:uiPriority w:val="99"/>
    <w:rsid w:val="00917CB7"/>
  </w:style>
  <w:style w:type="character" w:customStyle="1" w:styleId="WW8Num32z4">
    <w:name w:val="WW8Num32z4"/>
    <w:uiPriority w:val="99"/>
    <w:rsid w:val="00917CB7"/>
  </w:style>
  <w:style w:type="character" w:customStyle="1" w:styleId="WW8Num32z5">
    <w:name w:val="WW8Num32z5"/>
    <w:uiPriority w:val="99"/>
    <w:rsid w:val="00917CB7"/>
  </w:style>
  <w:style w:type="character" w:customStyle="1" w:styleId="WW8Num32z6">
    <w:name w:val="WW8Num32z6"/>
    <w:uiPriority w:val="99"/>
    <w:rsid w:val="00917CB7"/>
  </w:style>
  <w:style w:type="character" w:customStyle="1" w:styleId="WW8Num32z7">
    <w:name w:val="WW8Num32z7"/>
    <w:uiPriority w:val="99"/>
    <w:rsid w:val="00917CB7"/>
  </w:style>
  <w:style w:type="character" w:customStyle="1" w:styleId="WW8Num32z8">
    <w:name w:val="WW8Num32z8"/>
    <w:uiPriority w:val="99"/>
    <w:rsid w:val="00917CB7"/>
  </w:style>
  <w:style w:type="character" w:customStyle="1" w:styleId="WW8Num33z0">
    <w:name w:val="WW8Num33z0"/>
    <w:uiPriority w:val="99"/>
    <w:rsid w:val="00917CB7"/>
    <w:rPr>
      <w:color w:val="000000"/>
      <w:spacing w:val="2"/>
    </w:rPr>
  </w:style>
  <w:style w:type="character" w:customStyle="1" w:styleId="WW8Num33z1">
    <w:name w:val="WW8Num33z1"/>
    <w:uiPriority w:val="99"/>
    <w:rsid w:val="00917CB7"/>
  </w:style>
  <w:style w:type="character" w:customStyle="1" w:styleId="WW8Num33z2">
    <w:name w:val="WW8Num33z2"/>
    <w:uiPriority w:val="99"/>
    <w:rsid w:val="00917CB7"/>
  </w:style>
  <w:style w:type="character" w:customStyle="1" w:styleId="WW8Num33z3">
    <w:name w:val="WW8Num33z3"/>
    <w:uiPriority w:val="99"/>
    <w:rsid w:val="00917CB7"/>
  </w:style>
  <w:style w:type="character" w:customStyle="1" w:styleId="WW8Num33z4">
    <w:name w:val="WW8Num33z4"/>
    <w:uiPriority w:val="99"/>
    <w:rsid w:val="00917CB7"/>
  </w:style>
  <w:style w:type="character" w:customStyle="1" w:styleId="WW8Num33z5">
    <w:name w:val="WW8Num33z5"/>
    <w:uiPriority w:val="99"/>
    <w:rsid w:val="00917CB7"/>
  </w:style>
  <w:style w:type="character" w:customStyle="1" w:styleId="WW8Num33z6">
    <w:name w:val="WW8Num33z6"/>
    <w:uiPriority w:val="99"/>
    <w:rsid w:val="00917CB7"/>
  </w:style>
  <w:style w:type="character" w:customStyle="1" w:styleId="WW8Num33z7">
    <w:name w:val="WW8Num33z7"/>
    <w:uiPriority w:val="99"/>
    <w:rsid w:val="00917CB7"/>
  </w:style>
  <w:style w:type="character" w:customStyle="1" w:styleId="WW8Num33z8">
    <w:name w:val="WW8Num33z8"/>
    <w:uiPriority w:val="99"/>
    <w:rsid w:val="00917CB7"/>
  </w:style>
  <w:style w:type="character" w:customStyle="1" w:styleId="WW8Num34z0">
    <w:name w:val="WW8Num34z0"/>
    <w:uiPriority w:val="99"/>
    <w:rsid w:val="00917CB7"/>
  </w:style>
  <w:style w:type="character" w:customStyle="1" w:styleId="WW8Num34z1">
    <w:name w:val="WW8Num34z1"/>
    <w:uiPriority w:val="99"/>
    <w:rsid w:val="00917CB7"/>
  </w:style>
  <w:style w:type="character" w:customStyle="1" w:styleId="WW8Num34z2">
    <w:name w:val="WW8Num34z2"/>
    <w:uiPriority w:val="99"/>
    <w:rsid w:val="00917CB7"/>
  </w:style>
  <w:style w:type="character" w:customStyle="1" w:styleId="WW8Num34z3">
    <w:name w:val="WW8Num34z3"/>
    <w:uiPriority w:val="99"/>
    <w:rsid w:val="00917CB7"/>
  </w:style>
  <w:style w:type="character" w:customStyle="1" w:styleId="WW8Num34z4">
    <w:name w:val="WW8Num34z4"/>
    <w:uiPriority w:val="99"/>
    <w:rsid w:val="00917CB7"/>
  </w:style>
  <w:style w:type="character" w:customStyle="1" w:styleId="WW8Num34z5">
    <w:name w:val="WW8Num34z5"/>
    <w:uiPriority w:val="99"/>
    <w:rsid w:val="00917CB7"/>
  </w:style>
  <w:style w:type="character" w:customStyle="1" w:styleId="WW8Num34z6">
    <w:name w:val="WW8Num34z6"/>
    <w:uiPriority w:val="99"/>
    <w:rsid w:val="00917CB7"/>
  </w:style>
  <w:style w:type="character" w:customStyle="1" w:styleId="WW8Num34z7">
    <w:name w:val="WW8Num34z7"/>
    <w:uiPriority w:val="99"/>
    <w:rsid w:val="00917CB7"/>
  </w:style>
  <w:style w:type="character" w:customStyle="1" w:styleId="WW8Num34z8">
    <w:name w:val="WW8Num34z8"/>
    <w:uiPriority w:val="99"/>
    <w:rsid w:val="00917CB7"/>
  </w:style>
  <w:style w:type="character" w:customStyle="1" w:styleId="WW8Num35z0">
    <w:name w:val="WW8Num35z0"/>
    <w:uiPriority w:val="99"/>
    <w:rsid w:val="00917CB7"/>
  </w:style>
  <w:style w:type="character" w:customStyle="1" w:styleId="WW8Num35z1">
    <w:name w:val="WW8Num35z1"/>
    <w:uiPriority w:val="99"/>
    <w:rsid w:val="00917CB7"/>
  </w:style>
  <w:style w:type="character" w:customStyle="1" w:styleId="WW8Num35z2">
    <w:name w:val="WW8Num35z2"/>
    <w:uiPriority w:val="99"/>
    <w:rsid w:val="00917CB7"/>
  </w:style>
  <w:style w:type="character" w:customStyle="1" w:styleId="WW8Num35z3">
    <w:name w:val="WW8Num35z3"/>
    <w:uiPriority w:val="99"/>
    <w:rsid w:val="00917CB7"/>
  </w:style>
  <w:style w:type="character" w:customStyle="1" w:styleId="WW8Num35z4">
    <w:name w:val="WW8Num35z4"/>
    <w:uiPriority w:val="99"/>
    <w:rsid w:val="00917CB7"/>
  </w:style>
  <w:style w:type="character" w:customStyle="1" w:styleId="WW8Num35z5">
    <w:name w:val="WW8Num35z5"/>
    <w:uiPriority w:val="99"/>
    <w:rsid w:val="00917CB7"/>
  </w:style>
  <w:style w:type="character" w:customStyle="1" w:styleId="WW8Num35z6">
    <w:name w:val="WW8Num35z6"/>
    <w:uiPriority w:val="99"/>
    <w:rsid w:val="00917CB7"/>
  </w:style>
  <w:style w:type="character" w:customStyle="1" w:styleId="WW8Num35z7">
    <w:name w:val="WW8Num35z7"/>
    <w:uiPriority w:val="99"/>
    <w:rsid w:val="00917CB7"/>
  </w:style>
  <w:style w:type="character" w:customStyle="1" w:styleId="WW8Num35z8">
    <w:name w:val="WW8Num35z8"/>
    <w:uiPriority w:val="99"/>
    <w:rsid w:val="00917CB7"/>
  </w:style>
  <w:style w:type="character" w:customStyle="1" w:styleId="WW8Num36z0">
    <w:name w:val="WW8Num36z0"/>
    <w:uiPriority w:val="99"/>
    <w:rsid w:val="00917CB7"/>
    <w:rPr>
      <w:color w:val="000000"/>
      <w:spacing w:val="2"/>
    </w:rPr>
  </w:style>
  <w:style w:type="character" w:customStyle="1" w:styleId="WW8Num36z1">
    <w:name w:val="WW8Num36z1"/>
    <w:uiPriority w:val="99"/>
    <w:rsid w:val="00917CB7"/>
  </w:style>
  <w:style w:type="character" w:customStyle="1" w:styleId="WW8Num36z2">
    <w:name w:val="WW8Num36z2"/>
    <w:uiPriority w:val="99"/>
    <w:rsid w:val="00917CB7"/>
  </w:style>
  <w:style w:type="character" w:customStyle="1" w:styleId="WW8Num36z3">
    <w:name w:val="WW8Num36z3"/>
    <w:uiPriority w:val="99"/>
    <w:rsid w:val="00917CB7"/>
  </w:style>
  <w:style w:type="character" w:customStyle="1" w:styleId="WW8Num36z4">
    <w:name w:val="WW8Num36z4"/>
    <w:uiPriority w:val="99"/>
    <w:rsid w:val="00917CB7"/>
  </w:style>
  <w:style w:type="character" w:customStyle="1" w:styleId="WW8Num36z5">
    <w:name w:val="WW8Num36z5"/>
    <w:uiPriority w:val="99"/>
    <w:rsid w:val="00917CB7"/>
  </w:style>
  <w:style w:type="character" w:customStyle="1" w:styleId="WW8Num36z6">
    <w:name w:val="WW8Num36z6"/>
    <w:uiPriority w:val="99"/>
    <w:rsid w:val="00917CB7"/>
  </w:style>
  <w:style w:type="character" w:customStyle="1" w:styleId="WW8Num36z7">
    <w:name w:val="WW8Num36z7"/>
    <w:uiPriority w:val="99"/>
    <w:rsid w:val="00917CB7"/>
  </w:style>
  <w:style w:type="character" w:customStyle="1" w:styleId="WW8Num36z8">
    <w:name w:val="WW8Num36z8"/>
    <w:uiPriority w:val="99"/>
    <w:rsid w:val="00917CB7"/>
  </w:style>
  <w:style w:type="character" w:customStyle="1" w:styleId="WW8Num37z0">
    <w:name w:val="WW8Num37z0"/>
    <w:uiPriority w:val="99"/>
    <w:rsid w:val="00917CB7"/>
  </w:style>
  <w:style w:type="character" w:customStyle="1" w:styleId="WW8Num37z1">
    <w:name w:val="WW8Num37z1"/>
    <w:uiPriority w:val="99"/>
    <w:rsid w:val="00917CB7"/>
  </w:style>
  <w:style w:type="character" w:customStyle="1" w:styleId="WW8Num37z2">
    <w:name w:val="WW8Num37z2"/>
    <w:uiPriority w:val="99"/>
    <w:rsid w:val="00917CB7"/>
  </w:style>
  <w:style w:type="character" w:customStyle="1" w:styleId="WW8Num37z3">
    <w:name w:val="WW8Num37z3"/>
    <w:uiPriority w:val="99"/>
    <w:rsid w:val="00917CB7"/>
  </w:style>
  <w:style w:type="character" w:customStyle="1" w:styleId="WW8Num37z4">
    <w:name w:val="WW8Num37z4"/>
    <w:uiPriority w:val="99"/>
    <w:rsid w:val="00917CB7"/>
  </w:style>
  <w:style w:type="character" w:customStyle="1" w:styleId="WW8Num37z5">
    <w:name w:val="WW8Num37z5"/>
    <w:uiPriority w:val="99"/>
    <w:rsid w:val="00917CB7"/>
  </w:style>
  <w:style w:type="character" w:customStyle="1" w:styleId="WW8Num37z6">
    <w:name w:val="WW8Num37z6"/>
    <w:uiPriority w:val="99"/>
    <w:rsid w:val="00917CB7"/>
  </w:style>
  <w:style w:type="character" w:customStyle="1" w:styleId="WW8Num37z7">
    <w:name w:val="WW8Num37z7"/>
    <w:uiPriority w:val="99"/>
    <w:rsid w:val="00917CB7"/>
  </w:style>
  <w:style w:type="character" w:customStyle="1" w:styleId="WW8Num37z8">
    <w:name w:val="WW8Num37z8"/>
    <w:uiPriority w:val="99"/>
    <w:rsid w:val="00917CB7"/>
  </w:style>
  <w:style w:type="character" w:customStyle="1" w:styleId="WW8Num38z0">
    <w:name w:val="WW8Num38z0"/>
    <w:uiPriority w:val="99"/>
    <w:rsid w:val="00917CB7"/>
  </w:style>
  <w:style w:type="character" w:customStyle="1" w:styleId="WW8Num38z1">
    <w:name w:val="WW8Num38z1"/>
    <w:uiPriority w:val="99"/>
    <w:rsid w:val="00917CB7"/>
  </w:style>
  <w:style w:type="character" w:customStyle="1" w:styleId="WW8Num38z2">
    <w:name w:val="WW8Num38z2"/>
    <w:uiPriority w:val="99"/>
    <w:rsid w:val="00917CB7"/>
  </w:style>
  <w:style w:type="character" w:customStyle="1" w:styleId="WW8Num38z3">
    <w:name w:val="WW8Num38z3"/>
    <w:uiPriority w:val="99"/>
    <w:rsid w:val="00917CB7"/>
  </w:style>
  <w:style w:type="character" w:customStyle="1" w:styleId="WW8Num38z4">
    <w:name w:val="WW8Num38z4"/>
    <w:uiPriority w:val="99"/>
    <w:rsid w:val="00917CB7"/>
  </w:style>
  <w:style w:type="character" w:customStyle="1" w:styleId="WW8Num38z5">
    <w:name w:val="WW8Num38z5"/>
    <w:uiPriority w:val="99"/>
    <w:rsid w:val="00917CB7"/>
  </w:style>
  <w:style w:type="character" w:customStyle="1" w:styleId="WW8Num38z6">
    <w:name w:val="WW8Num38z6"/>
    <w:uiPriority w:val="99"/>
    <w:rsid w:val="00917CB7"/>
  </w:style>
  <w:style w:type="character" w:customStyle="1" w:styleId="WW8Num38z7">
    <w:name w:val="WW8Num38z7"/>
    <w:uiPriority w:val="99"/>
    <w:rsid w:val="00917CB7"/>
  </w:style>
  <w:style w:type="character" w:customStyle="1" w:styleId="WW8Num38z8">
    <w:name w:val="WW8Num38z8"/>
    <w:uiPriority w:val="99"/>
    <w:rsid w:val="00917CB7"/>
  </w:style>
  <w:style w:type="character" w:customStyle="1" w:styleId="WW8Num39z0">
    <w:name w:val="WW8Num39z0"/>
    <w:uiPriority w:val="99"/>
    <w:rsid w:val="00917CB7"/>
  </w:style>
  <w:style w:type="character" w:customStyle="1" w:styleId="WW8Num39z1">
    <w:name w:val="WW8Num39z1"/>
    <w:uiPriority w:val="99"/>
    <w:rsid w:val="00917CB7"/>
  </w:style>
  <w:style w:type="character" w:customStyle="1" w:styleId="WW8Num39z2">
    <w:name w:val="WW8Num39z2"/>
    <w:uiPriority w:val="99"/>
    <w:rsid w:val="00917CB7"/>
  </w:style>
  <w:style w:type="character" w:customStyle="1" w:styleId="WW8Num39z3">
    <w:name w:val="WW8Num39z3"/>
    <w:uiPriority w:val="99"/>
    <w:rsid w:val="00917CB7"/>
  </w:style>
  <w:style w:type="character" w:customStyle="1" w:styleId="WW8Num39z4">
    <w:name w:val="WW8Num39z4"/>
    <w:uiPriority w:val="99"/>
    <w:rsid w:val="00917CB7"/>
  </w:style>
  <w:style w:type="character" w:customStyle="1" w:styleId="WW8Num39z5">
    <w:name w:val="WW8Num39z5"/>
    <w:uiPriority w:val="99"/>
    <w:rsid w:val="00917CB7"/>
  </w:style>
  <w:style w:type="character" w:customStyle="1" w:styleId="WW8Num39z6">
    <w:name w:val="WW8Num39z6"/>
    <w:uiPriority w:val="99"/>
    <w:rsid w:val="00917CB7"/>
  </w:style>
  <w:style w:type="character" w:customStyle="1" w:styleId="WW8Num39z7">
    <w:name w:val="WW8Num39z7"/>
    <w:uiPriority w:val="99"/>
    <w:rsid w:val="00917CB7"/>
  </w:style>
  <w:style w:type="character" w:customStyle="1" w:styleId="WW8Num39z8">
    <w:name w:val="WW8Num39z8"/>
    <w:uiPriority w:val="99"/>
    <w:rsid w:val="00917CB7"/>
  </w:style>
  <w:style w:type="character" w:customStyle="1" w:styleId="WW8Num40z0">
    <w:name w:val="WW8Num40z0"/>
    <w:uiPriority w:val="99"/>
    <w:rsid w:val="00917CB7"/>
  </w:style>
  <w:style w:type="character" w:customStyle="1" w:styleId="WW8Num40z1">
    <w:name w:val="WW8Num40z1"/>
    <w:uiPriority w:val="99"/>
    <w:rsid w:val="00917CB7"/>
  </w:style>
  <w:style w:type="character" w:customStyle="1" w:styleId="WW8Num40z2">
    <w:name w:val="WW8Num40z2"/>
    <w:uiPriority w:val="99"/>
    <w:rsid w:val="00917CB7"/>
  </w:style>
  <w:style w:type="character" w:customStyle="1" w:styleId="WW8Num40z3">
    <w:name w:val="WW8Num40z3"/>
    <w:uiPriority w:val="99"/>
    <w:rsid w:val="00917CB7"/>
  </w:style>
  <w:style w:type="character" w:customStyle="1" w:styleId="WW8Num40z4">
    <w:name w:val="WW8Num40z4"/>
    <w:uiPriority w:val="99"/>
    <w:rsid w:val="00917CB7"/>
  </w:style>
  <w:style w:type="character" w:customStyle="1" w:styleId="WW8Num40z5">
    <w:name w:val="WW8Num40z5"/>
    <w:uiPriority w:val="99"/>
    <w:rsid w:val="00917CB7"/>
  </w:style>
  <w:style w:type="character" w:customStyle="1" w:styleId="WW8Num40z6">
    <w:name w:val="WW8Num40z6"/>
    <w:uiPriority w:val="99"/>
    <w:rsid w:val="00917CB7"/>
  </w:style>
  <w:style w:type="character" w:customStyle="1" w:styleId="WW8Num40z7">
    <w:name w:val="WW8Num40z7"/>
    <w:uiPriority w:val="99"/>
    <w:rsid w:val="00917CB7"/>
  </w:style>
  <w:style w:type="character" w:customStyle="1" w:styleId="WW8Num40z8">
    <w:name w:val="WW8Num40z8"/>
    <w:uiPriority w:val="99"/>
    <w:rsid w:val="00917CB7"/>
  </w:style>
  <w:style w:type="character" w:customStyle="1" w:styleId="WW8Num41z0">
    <w:name w:val="WW8Num41z0"/>
    <w:uiPriority w:val="99"/>
    <w:rsid w:val="00917CB7"/>
  </w:style>
  <w:style w:type="character" w:customStyle="1" w:styleId="WW8Num41z1">
    <w:name w:val="WW8Num41z1"/>
    <w:uiPriority w:val="99"/>
    <w:rsid w:val="00917CB7"/>
  </w:style>
  <w:style w:type="character" w:customStyle="1" w:styleId="WW8Num41z2">
    <w:name w:val="WW8Num41z2"/>
    <w:uiPriority w:val="99"/>
    <w:rsid w:val="00917CB7"/>
  </w:style>
  <w:style w:type="character" w:customStyle="1" w:styleId="WW8Num41z3">
    <w:name w:val="WW8Num41z3"/>
    <w:uiPriority w:val="99"/>
    <w:rsid w:val="00917CB7"/>
  </w:style>
  <w:style w:type="character" w:customStyle="1" w:styleId="WW8Num41z4">
    <w:name w:val="WW8Num41z4"/>
    <w:uiPriority w:val="99"/>
    <w:rsid w:val="00917CB7"/>
  </w:style>
  <w:style w:type="character" w:customStyle="1" w:styleId="WW8Num41z5">
    <w:name w:val="WW8Num41z5"/>
    <w:uiPriority w:val="99"/>
    <w:rsid w:val="00917CB7"/>
  </w:style>
  <w:style w:type="character" w:customStyle="1" w:styleId="WW8Num41z6">
    <w:name w:val="WW8Num41z6"/>
    <w:uiPriority w:val="99"/>
    <w:rsid w:val="00917CB7"/>
  </w:style>
  <w:style w:type="character" w:customStyle="1" w:styleId="WW8Num41z7">
    <w:name w:val="WW8Num41z7"/>
    <w:uiPriority w:val="99"/>
    <w:rsid w:val="00917CB7"/>
  </w:style>
  <w:style w:type="character" w:customStyle="1" w:styleId="WW8Num41z8">
    <w:name w:val="WW8Num41z8"/>
    <w:uiPriority w:val="99"/>
    <w:rsid w:val="00917CB7"/>
  </w:style>
  <w:style w:type="character" w:customStyle="1" w:styleId="WW8Num42z0">
    <w:name w:val="WW8Num42z0"/>
    <w:uiPriority w:val="99"/>
    <w:rsid w:val="00917CB7"/>
  </w:style>
  <w:style w:type="character" w:customStyle="1" w:styleId="WW8Num42z1">
    <w:name w:val="WW8Num42z1"/>
    <w:uiPriority w:val="99"/>
    <w:rsid w:val="00917CB7"/>
  </w:style>
  <w:style w:type="character" w:customStyle="1" w:styleId="WW8Num42z2">
    <w:name w:val="WW8Num42z2"/>
    <w:uiPriority w:val="99"/>
    <w:rsid w:val="00917CB7"/>
  </w:style>
  <w:style w:type="character" w:customStyle="1" w:styleId="WW8Num42z3">
    <w:name w:val="WW8Num42z3"/>
    <w:uiPriority w:val="99"/>
    <w:rsid w:val="00917CB7"/>
  </w:style>
  <w:style w:type="character" w:customStyle="1" w:styleId="WW8Num42z4">
    <w:name w:val="WW8Num42z4"/>
    <w:uiPriority w:val="99"/>
    <w:rsid w:val="00917CB7"/>
  </w:style>
  <w:style w:type="character" w:customStyle="1" w:styleId="WW8Num42z5">
    <w:name w:val="WW8Num42z5"/>
    <w:uiPriority w:val="99"/>
    <w:rsid w:val="00917CB7"/>
  </w:style>
  <w:style w:type="character" w:customStyle="1" w:styleId="WW8Num42z6">
    <w:name w:val="WW8Num42z6"/>
    <w:uiPriority w:val="99"/>
    <w:rsid w:val="00917CB7"/>
  </w:style>
  <w:style w:type="character" w:customStyle="1" w:styleId="WW8Num42z7">
    <w:name w:val="WW8Num42z7"/>
    <w:uiPriority w:val="99"/>
    <w:rsid w:val="00917CB7"/>
  </w:style>
  <w:style w:type="character" w:customStyle="1" w:styleId="WW8Num42z8">
    <w:name w:val="WW8Num42z8"/>
    <w:uiPriority w:val="99"/>
    <w:rsid w:val="00917CB7"/>
  </w:style>
  <w:style w:type="character" w:customStyle="1" w:styleId="WW8Num43z0">
    <w:name w:val="WW8Num43z0"/>
    <w:uiPriority w:val="99"/>
    <w:rsid w:val="00917CB7"/>
  </w:style>
  <w:style w:type="character" w:customStyle="1" w:styleId="WW8Num43z1">
    <w:name w:val="WW8Num43z1"/>
    <w:uiPriority w:val="99"/>
    <w:rsid w:val="00917CB7"/>
  </w:style>
  <w:style w:type="character" w:customStyle="1" w:styleId="WW8Num43z2">
    <w:name w:val="WW8Num43z2"/>
    <w:uiPriority w:val="99"/>
    <w:rsid w:val="00917CB7"/>
  </w:style>
  <w:style w:type="character" w:customStyle="1" w:styleId="WW8Num43z3">
    <w:name w:val="WW8Num43z3"/>
    <w:uiPriority w:val="99"/>
    <w:rsid w:val="00917CB7"/>
  </w:style>
  <w:style w:type="character" w:customStyle="1" w:styleId="WW8Num43z4">
    <w:name w:val="WW8Num43z4"/>
    <w:uiPriority w:val="99"/>
    <w:rsid w:val="00917CB7"/>
  </w:style>
  <w:style w:type="character" w:customStyle="1" w:styleId="WW8Num43z5">
    <w:name w:val="WW8Num43z5"/>
    <w:uiPriority w:val="99"/>
    <w:rsid w:val="00917CB7"/>
  </w:style>
  <w:style w:type="character" w:customStyle="1" w:styleId="WW8Num43z6">
    <w:name w:val="WW8Num43z6"/>
    <w:uiPriority w:val="99"/>
    <w:rsid w:val="00917CB7"/>
  </w:style>
  <w:style w:type="character" w:customStyle="1" w:styleId="WW8Num43z7">
    <w:name w:val="WW8Num43z7"/>
    <w:uiPriority w:val="99"/>
    <w:rsid w:val="00917CB7"/>
  </w:style>
  <w:style w:type="character" w:customStyle="1" w:styleId="WW8Num43z8">
    <w:name w:val="WW8Num43z8"/>
    <w:uiPriority w:val="99"/>
    <w:rsid w:val="00917CB7"/>
  </w:style>
  <w:style w:type="character" w:customStyle="1" w:styleId="WW8Num44z0">
    <w:name w:val="WW8Num44z0"/>
    <w:uiPriority w:val="99"/>
    <w:rsid w:val="00917CB7"/>
  </w:style>
  <w:style w:type="character" w:customStyle="1" w:styleId="WW8Num44z1">
    <w:name w:val="WW8Num44z1"/>
    <w:uiPriority w:val="99"/>
    <w:rsid w:val="00917CB7"/>
  </w:style>
  <w:style w:type="character" w:customStyle="1" w:styleId="WW8Num44z2">
    <w:name w:val="WW8Num44z2"/>
    <w:uiPriority w:val="99"/>
    <w:rsid w:val="00917CB7"/>
  </w:style>
  <w:style w:type="character" w:customStyle="1" w:styleId="WW8Num44z3">
    <w:name w:val="WW8Num44z3"/>
    <w:uiPriority w:val="99"/>
    <w:rsid w:val="00917CB7"/>
  </w:style>
  <w:style w:type="character" w:customStyle="1" w:styleId="WW8Num44z4">
    <w:name w:val="WW8Num44z4"/>
    <w:uiPriority w:val="99"/>
    <w:rsid w:val="00917CB7"/>
  </w:style>
  <w:style w:type="character" w:customStyle="1" w:styleId="WW8Num44z5">
    <w:name w:val="WW8Num44z5"/>
    <w:uiPriority w:val="99"/>
    <w:rsid w:val="00917CB7"/>
  </w:style>
  <w:style w:type="character" w:customStyle="1" w:styleId="WW8Num44z6">
    <w:name w:val="WW8Num44z6"/>
    <w:uiPriority w:val="99"/>
    <w:rsid w:val="00917CB7"/>
  </w:style>
  <w:style w:type="character" w:customStyle="1" w:styleId="WW8Num44z7">
    <w:name w:val="WW8Num44z7"/>
    <w:uiPriority w:val="99"/>
    <w:rsid w:val="00917CB7"/>
  </w:style>
  <w:style w:type="character" w:customStyle="1" w:styleId="WW8Num44z8">
    <w:name w:val="WW8Num44z8"/>
    <w:uiPriority w:val="99"/>
    <w:rsid w:val="00917CB7"/>
  </w:style>
  <w:style w:type="character" w:customStyle="1" w:styleId="WW8NumSt8z0">
    <w:name w:val="WW8NumSt8z0"/>
    <w:uiPriority w:val="99"/>
    <w:rsid w:val="00917CB7"/>
    <w:rPr>
      <w:rFonts w:ascii="Times New Roman" w:hAnsi="Times New Roman" w:cs="Times New Roman"/>
    </w:rPr>
  </w:style>
  <w:style w:type="character" w:customStyle="1" w:styleId="WW8NumSt9z0">
    <w:name w:val="WW8NumSt9z0"/>
    <w:uiPriority w:val="99"/>
    <w:rsid w:val="00917CB7"/>
    <w:rPr>
      <w:rFonts w:ascii="Times New Roman" w:hAnsi="Times New Roman" w:cs="Times New Roman"/>
    </w:rPr>
  </w:style>
  <w:style w:type="character" w:customStyle="1" w:styleId="WW8NumSt10z0">
    <w:name w:val="WW8NumSt10z0"/>
    <w:uiPriority w:val="99"/>
    <w:rsid w:val="00917CB7"/>
    <w:rPr>
      <w:rFonts w:ascii="Times New Roman" w:hAnsi="Times New Roman" w:cs="Times New Roman"/>
    </w:rPr>
  </w:style>
  <w:style w:type="character" w:customStyle="1" w:styleId="21">
    <w:name w:val="Основной шрифт абзаца2"/>
    <w:uiPriority w:val="99"/>
    <w:rsid w:val="00917CB7"/>
  </w:style>
  <w:style w:type="character" w:customStyle="1" w:styleId="11">
    <w:name w:val="Основной шрифт абзаца1"/>
    <w:uiPriority w:val="99"/>
    <w:rsid w:val="00917CB7"/>
  </w:style>
  <w:style w:type="character" w:styleId="a4">
    <w:name w:val="page number"/>
    <w:basedOn w:val="11"/>
    <w:uiPriority w:val="99"/>
    <w:rsid w:val="00917CB7"/>
  </w:style>
  <w:style w:type="character" w:customStyle="1" w:styleId="Bullets">
    <w:name w:val="Bullets"/>
    <w:uiPriority w:val="99"/>
    <w:rsid w:val="00917CB7"/>
    <w:rPr>
      <w:rFonts w:ascii="OpenSymbol" w:eastAsia="Times New Roman" w:hAnsi="OpenSymbol" w:cs="OpenSymbol"/>
    </w:rPr>
  </w:style>
  <w:style w:type="paragraph" w:customStyle="1" w:styleId="Heading">
    <w:name w:val="Heading"/>
    <w:basedOn w:val="a0"/>
    <w:next w:val="a5"/>
    <w:uiPriority w:val="99"/>
    <w:rsid w:val="00917CB7"/>
    <w:pPr>
      <w:keepNext/>
      <w:spacing w:before="240" w:after="120"/>
    </w:pPr>
    <w:rPr>
      <w:rFonts w:ascii="Arial" w:eastAsia="Microsoft YaHei" w:hAnsi="Arial" w:cs="Arial"/>
      <w:sz w:val="28"/>
      <w:szCs w:val="28"/>
    </w:rPr>
  </w:style>
  <w:style w:type="paragraph" w:styleId="a5">
    <w:name w:val="Body Text"/>
    <w:basedOn w:val="a0"/>
    <w:link w:val="a6"/>
    <w:uiPriority w:val="99"/>
    <w:rsid w:val="00917CB7"/>
    <w:pPr>
      <w:tabs>
        <w:tab w:val="left" w:pos="851"/>
      </w:tabs>
    </w:pPr>
    <w:rPr>
      <w:i/>
      <w:iCs/>
    </w:rPr>
  </w:style>
  <w:style w:type="character" w:customStyle="1" w:styleId="a6">
    <w:name w:val="Основной текст Знак"/>
    <w:basedOn w:val="a1"/>
    <w:link w:val="a5"/>
    <w:uiPriority w:val="99"/>
    <w:locked/>
    <w:rsid w:val="00372405"/>
    <w:rPr>
      <w:i/>
      <w:iCs/>
      <w:sz w:val="24"/>
      <w:szCs w:val="24"/>
      <w:lang w:eastAsia="ar-SA" w:bidi="ar-SA"/>
    </w:rPr>
  </w:style>
  <w:style w:type="paragraph" w:styleId="a7">
    <w:name w:val="List"/>
    <w:basedOn w:val="a5"/>
    <w:uiPriority w:val="99"/>
    <w:rsid w:val="00917CB7"/>
    <w:rPr>
      <w:rFonts w:ascii="Arial" w:hAnsi="Arial" w:cs="Arial"/>
    </w:rPr>
  </w:style>
  <w:style w:type="paragraph" w:customStyle="1" w:styleId="12">
    <w:name w:val="Название объекта1"/>
    <w:basedOn w:val="a0"/>
    <w:uiPriority w:val="99"/>
    <w:rsid w:val="00917CB7"/>
    <w:pPr>
      <w:suppressLineNumbers/>
      <w:spacing w:before="120" w:after="120"/>
    </w:pPr>
    <w:rPr>
      <w:i/>
      <w:iCs/>
    </w:rPr>
  </w:style>
  <w:style w:type="paragraph" w:customStyle="1" w:styleId="Index">
    <w:name w:val="Index"/>
    <w:basedOn w:val="a0"/>
    <w:uiPriority w:val="99"/>
    <w:rsid w:val="00917CB7"/>
    <w:pPr>
      <w:suppressLineNumbers/>
    </w:pPr>
  </w:style>
  <w:style w:type="paragraph" w:customStyle="1" w:styleId="a8">
    <w:name w:val="Заголовок"/>
    <w:basedOn w:val="a0"/>
    <w:next w:val="a5"/>
    <w:uiPriority w:val="99"/>
    <w:rsid w:val="00917CB7"/>
    <w:pPr>
      <w:keepNext/>
      <w:spacing w:before="240" w:after="120"/>
    </w:pPr>
    <w:rPr>
      <w:rFonts w:ascii="Arial" w:hAnsi="Arial" w:cs="Arial"/>
      <w:sz w:val="28"/>
      <w:szCs w:val="28"/>
    </w:rPr>
  </w:style>
  <w:style w:type="paragraph" w:customStyle="1" w:styleId="13">
    <w:name w:val="Название1"/>
    <w:basedOn w:val="a0"/>
    <w:uiPriority w:val="99"/>
    <w:rsid w:val="00917CB7"/>
    <w:pPr>
      <w:suppressLineNumbers/>
      <w:spacing w:before="120" w:after="120"/>
    </w:pPr>
    <w:rPr>
      <w:rFonts w:ascii="Arial" w:hAnsi="Arial" w:cs="Arial"/>
      <w:i/>
      <w:iCs/>
      <w:sz w:val="20"/>
      <w:szCs w:val="20"/>
    </w:rPr>
  </w:style>
  <w:style w:type="paragraph" w:customStyle="1" w:styleId="14">
    <w:name w:val="Указатель1"/>
    <w:basedOn w:val="a0"/>
    <w:uiPriority w:val="99"/>
    <w:rsid w:val="00917CB7"/>
    <w:pPr>
      <w:suppressLineNumbers/>
    </w:pPr>
    <w:rPr>
      <w:rFonts w:ascii="Arial" w:hAnsi="Arial" w:cs="Arial"/>
    </w:rPr>
  </w:style>
  <w:style w:type="paragraph" w:styleId="a9">
    <w:name w:val="header"/>
    <w:basedOn w:val="a0"/>
    <w:link w:val="aa"/>
    <w:uiPriority w:val="99"/>
    <w:rsid w:val="00917CB7"/>
    <w:pPr>
      <w:tabs>
        <w:tab w:val="center" w:pos="4677"/>
        <w:tab w:val="right" w:pos="9355"/>
      </w:tabs>
    </w:pPr>
  </w:style>
  <w:style w:type="character" w:customStyle="1" w:styleId="aa">
    <w:name w:val="Верхний колонтитул Знак"/>
    <w:basedOn w:val="a1"/>
    <w:link w:val="a9"/>
    <w:uiPriority w:val="99"/>
    <w:locked/>
    <w:rsid w:val="00734226"/>
    <w:rPr>
      <w:sz w:val="24"/>
      <w:szCs w:val="24"/>
      <w:lang w:eastAsia="ar-SA" w:bidi="ar-SA"/>
    </w:rPr>
  </w:style>
  <w:style w:type="paragraph" w:customStyle="1" w:styleId="Textlist">
    <w:name w:val="Text list"/>
    <w:basedOn w:val="a0"/>
    <w:uiPriority w:val="99"/>
    <w:rsid w:val="00917CB7"/>
    <w:pPr>
      <w:widowControl w:val="0"/>
      <w:tabs>
        <w:tab w:val="num" w:pos="360"/>
      </w:tabs>
      <w:ind w:left="360" w:hanging="360"/>
    </w:pPr>
    <w:rPr>
      <w:color w:val="000000"/>
    </w:rPr>
  </w:style>
  <w:style w:type="paragraph" w:customStyle="1" w:styleId="Text">
    <w:name w:val="Text"/>
    <w:basedOn w:val="a0"/>
    <w:uiPriority w:val="99"/>
    <w:rsid w:val="00917CB7"/>
    <w:pPr>
      <w:tabs>
        <w:tab w:val="left" w:pos="709"/>
      </w:tabs>
    </w:pPr>
  </w:style>
  <w:style w:type="paragraph" w:customStyle="1" w:styleId="ab">
    <w:name w:val="Пробел"/>
    <w:uiPriority w:val="99"/>
    <w:rsid w:val="00917CB7"/>
    <w:pPr>
      <w:suppressAutoHyphens/>
      <w:spacing w:line="100" w:lineRule="exact"/>
    </w:pPr>
    <w:rPr>
      <w:lang w:eastAsia="ar-SA"/>
    </w:rPr>
  </w:style>
  <w:style w:type="paragraph" w:styleId="ac">
    <w:name w:val="Body Text Indent"/>
    <w:basedOn w:val="a0"/>
    <w:link w:val="ad"/>
    <w:uiPriority w:val="99"/>
    <w:rsid w:val="00917CB7"/>
    <w:pPr>
      <w:ind w:firstLine="720"/>
    </w:pPr>
  </w:style>
  <w:style w:type="character" w:customStyle="1" w:styleId="ad">
    <w:name w:val="Основной текст с отступом Знак"/>
    <w:basedOn w:val="a1"/>
    <w:link w:val="ac"/>
    <w:uiPriority w:val="99"/>
    <w:semiHidden/>
    <w:rsid w:val="007A14F1"/>
    <w:rPr>
      <w:sz w:val="24"/>
      <w:szCs w:val="24"/>
      <w:lang w:eastAsia="ar-SA"/>
    </w:rPr>
  </w:style>
  <w:style w:type="paragraph" w:customStyle="1" w:styleId="210">
    <w:name w:val="Основной текст 21"/>
    <w:basedOn w:val="a0"/>
    <w:uiPriority w:val="99"/>
    <w:rsid w:val="00917CB7"/>
  </w:style>
  <w:style w:type="paragraph" w:styleId="ae">
    <w:name w:val="footer"/>
    <w:basedOn w:val="a0"/>
    <w:link w:val="af"/>
    <w:uiPriority w:val="99"/>
    <w:rsid w:val="00917CB7"/>
    <w:pPr>
      <w:tabs>
        <w:tab w:val="center" w:pos="4677"/>
        <w:tab w:val="right" w:pos="9355"/>
      </w:tabs>
    </w:pPr>
  </w:style>
  <w:style w:type="character" w:customStyle="1" w:styleId="af">
    <w:name w:val="Нижний колонтитул Знак"/>
    <w:basedOn w:val="a1"/>
    <w:link w:val="ae"/>
    <w:uiPriority w:val="99"/>
    <w:semiHidden/>
    <w:rsid w:val="007A14F1"/>
    <w:rPr>
      <w:sz w:val="24"/>
      <w:szCs w:val="24"/>
      <w:lang w:eastAsia="ar-SA"/>
    </w:rPr>
  </w:style>
  <w:style w:type="paragraph" w:customStyle="1" w:styleId="af0">
    <w:name w:val="Мой формат"/>
    <w:basedOn w:val="a0"/>
    <w:uiPriority w:val="99"/>
    <w:rsid w:val="00917CB7"/>
    <w:pPr>
      <w:keepLines/>
      <w:spacing w:after="120"/>
    </w:pPr>
    <w:rPr>
      <w:lang w:val="en-US"/>
    </w:rPr>
  </w:style>
  <w:style w:type="paragraph" w:customStyle="1" w:styleId="af1">
    <w:name w:val="Содержимое таблицы"/>
    <w:basedOn w:val="a0"/>
    <w:uiPriority w:val="99"/>
    <w:rsid w:val="00917CB7"/>
    <w:pPr>
      <w:suppressLineNumbers/>
    </w:pPr>
  </w:style>
  <w:style w:type="paragraph" w:customStyle="1" w:styleId="af2">
    <w:name w:val="Заголовок таблицы"/>
    <w:basedOn w:val="af1"/>
    <w:uiPriority w:val="99"/>
    <w:rsid w:val="00917CB7"/>
    <w:pPr>
      <w:jc w:val="center"/>
    </w:pPr>
    <w:rPr>
      <w:b/>
      <w:bCs/>
    </w:rPr>
  </w:style>
  <w:style w:type="paragraph" w:customStyle="1" w:styleId="af3">
    <w:name w:val="Содержимое врезки"/>
    <w:basedOn w:val="a5"/>
    <w:uiPriority w:val="99"/>
    <w:rsid w:val="00917CB7"/>
  </w:style>
  <w:style w:type="paragraph" w:customStyle="1" w:styleId="31">
    <w:name w:val="Основной текст 31"/>
    <w:basedOn w:val="a0"/>
    <w:uiPriority w:val="99"/>
    <w:rsid w:val="00917CB7"/>
    <w:pPr>
      <w:spacing w:after="120"/>
    </w:pPr>
    <w:rPr>
      <w:sz w:val="16"/>
      <w:szCs w:val="16"/>
    </w:rPr>
  </w:style>
  <w:style w:type="paragraph" w:customStyle="1" w:styleId="WW-Default">
    <w:name w:val="WW-Default"/>
    <w:uiPriority w:val="99"/>
    <w:rsid w:val="00917CB7"/>
    <w:pPr>
      <w:suppressAutoHyphens/>
      <w:autoSpaceDE w:val="0"/>
    </w:pPr>
    <w:rPr>
      <w:color w:val="000000"/>
      <w:sz w:val="24"/>
      <w:szCs w:val="24"/>
      <w:lang w:eastAsia="ar-SA"/>
    </w:rPr>
  </w:style>
  <w:style w:type="paragraph" w:customStyle="1" w:styleId="TableContents">
    <w:name w:val="Table Contents"/>
    <w:basedOn w:val="a0"/>
    <w:uiPriority w:val="99"/>
    <w:rsid w:val="00917CB7"/>
    <w:pPr>
      <w:suppressLineNumbers/>
    </w:pPr>
  </w:style>
  <w:style w:type="paragraph" w:customStyle="1" w:styleId="TableHeading">
    <w:name w:val="Table Heading"/>
    <w:basedOn w:val="TableContents"/>
    <w:uiPriority w:val="99"/>
    <w:rsid w:val="00917CB7"/>
    <w:pPr>
      <w:jc w:val="center"/>
    </w:pPr>
    <w:rPr>
      <w:b/>
      <w:bCs/>
    </w:rPr>
  </w:style>
  <w:style w:type="paragraph" w:styleId="af4">
    <w:name w:val="List Paragraph"/>
    <w:basedOn w:val="a0"/>
    <w:uiPriority w:val="99"/>
    <w:qFormat/>
    <w:rsid w:val="00F730A9"/>
    <w:pPr>
      <w:tabs>
        <w:tab w:val="right" w:leader="underscore" w:pos="8505"/>
      </w:tabs>
      <w:spacing w:after="200" w:line="276" w:lineRule="auto"/>
      <w:ind w:left="720" w:firstLine="0"/>
      <w:jc w:val="left"/>
    </w:pPr>
    <w:rPr>
      <w:rFonts w:ascii="Calibri" w:hAnsi="Calibri" w:cs="Calibri"/>
      <w:sz w:val="22"/>
      <w:szCs w:val="22"/>
      <w:lang w:eastAsia="zh-CN"/>
    </w:rPr>
  </w:style>
  <w:style w:type="paragraph" w:customStyle="1" w:styleId="Default">
    <w:name w:val="Default"/>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rsid w:val="002443B7"/>
    <w:pPr>
      <w:tabs>
        <w:tab w:val="right" w:leader="underscore" w:pos="8505"/>
      </w:tabs>
      <w:spacing w:line="312" w:lineRule="auto"/>
      <w:ind w:left="792" w:hanging="360"/>
    </w:pPr>
    <w:rPr>
      <w:lang w:eastAsia="zh-CN"/>
    </w:rPr>
  </w:style>
  <w:style w:type="character" w:styleId="af6">
    <w:name w:val="Hyperlink"/>
    <w:basedOn w:val="a1"/>
    <w:uiPriority w:val="99"/>
    <w:rsid w:val="00F855DE"/>
    <w:rPr>
      <w:color w:val="0000FF"/>
      <w:u w:val="single"/>
    </w:rPr>
  </w:style>
  <w:style w:type="paragraph" w:customStyle="1" w:styleId="a">
    <w:name w:val="Нумеровный"/>
    <w:basedOn w:val="a0"/>
    <w:link w:val="af7"/>
    <w:uiPriority w:val="99"/>
    <w:rsid w:val="000F6846"/>
    <w:pPr>
      <w:numPr>
        <w:numId w:val="4"/>
      </w:numPr>
      <w:suppressAutoHyphens w:val="0"/>
    </w:pPr>
  </w:style>
  <w:style w:type="character" w:customStyle="1" w:styleId="af7">
    <w:name w:val="Нумеровный Знак"/>
    <w:link w:val="a"/>
    <w:uiPriority w:val="99"/>
    <w:locked/>
    <w:rsid w:val="000F6846"/>
    <w:rPr>
      <w:sz w:val="24"/>
      <w:szCs w:val="24"/>
    </w:rPr>
  </w:style>
  <w:style w:type="paragraph" w:customStyle="1" w:styleId="15">
    <w:name w:val="Абзац списка1"/>
    <w:basedOn w:val="a0"/>
    <w:link w:val="ListParagraphChar"/>
    <w:uiPriority w:val="99"/>
    <w:rsid w:val="008C2CD7"/>
    <w:pPr>
      <w:suppressAutoHyphens w:val="0"/>
      <w:ind w:left="720"/>
    </w:pPr>
    <w:rPr>
      <w:sz w:val="22"/>
      <w:szCs w:val="22"/>
      <w:lang w:eastAsia="en-US"/>
    </w:rPr>
  </w:style>
  <w:style w:type="paragraph" w:styleId="16">
    <w:name w:val="toc 1"/>
    <w:basedOn w:val="a0"/>
    <w:next w:val="a0"/>
    <w:autoRedefine/>
    <w:uiPriority w:val="99"/>
    <w:semiHidden/>
    <w:rsid w:val="00CF48E7"/>
    <w:pPr>
      <w:tabs>
        <w:tab w:val="right" w:leader="dot" w:pos="6114"/>
      </w:tabs>
      <w:suppressAutoHyphens w:val="0"/>
      <w:ind w:firstLine="0"/>
      <w:jc w:val="left"/>
    </w:pPr>
    <w:rPr>
      <w:sz w:val="20"/>
      <w:szCs w:val="20"/>
      <w:lang w:eastAsia="ru-RU"/>
    </w:rPr>
  </w:style>
  <w:style w:type="character" w:customStyle="1" w:styleId="ListParagraphChar">
    <w:name w:val="List Paragraph Char"/>
    <w:link w:val="15"/>
    <w:uiPriority w:val="99"/>
    <w:locked/>
    <w:rsid w:val="00263A2B"/>
    <w:rPr>
      <w:sz w:val="22"/>
      <w:szCs w:val="22"/>
      <w:lang w:val="ru-RU" w:eastAsia="en-US"/>
    </w:rPr>
  </w:style>
  <w:style w:type="paragraph" w:styleId="22">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jc w:val="left"/>
      <w:outlineLvl w:val="9"/>
    </w:pPr>
    <w:rPr>
      <w:rFonts w:ascii="Cambria" w:hAnsi="Cambria" w:cs="Cambria"/>
      <w:color w:val="365F91"/>
      <w:sz w:val="28"/>
      <w:szCs w:val="28"/>
      <w:lang w:eastAsia="ru-RU"/>
    </w:rPr>
  </w:style>
  <w:style w:type="paragraph" w:styleId="afa">
    <w:name w:val="caption"/>
    <w:basedOn w:val="a0"/>
    <w:next w:val="a0"/>
    <w:uiPriority w:val="99"/>
    <w:qFormat/>
    <w:rsid w:val="00CD243A"/>
    <w:pPr>
      <w:suppressAutoHyphens w:val="0"/>
      <w:spacing w:after="200"/>
      <w:ind w:firstLine="0"/>
      <w:jc w:val="left"/>
    </w:pPr>
    <w:rPr>
      <w:rFonts w:ascii="Calibri" w:hAnsi="Calibri" w:cs="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pPr>
    <w:rPr>
      <w:color w:val="000000"/>
      <w:sz w:val="28"/>
      <w:szCs w:val="28"/>
      <w:lang w:eastAsia="ru-RU"/>
    </w:rPr>
  </w:style>
  <w:style w:type="paragraph" w:styleId="afc">
    <w:name w:val="Balloon Text"/>
    <w:basedOn w:val="a0"/>
    <w:link w:val="afd"/>
    <w:uiPriority w:val="99"/>
    <w:semiHidden/>
    <w:rsid w:val="00D66A6F"/>
    <w:rPr>
      <w:rFonts w:ascii="Segoe UI" w:hAnsi="Segoe UI" w:cs="Segoe UI"/>
      <w:sz w:val="18"/>
      <w:szCs w:val="18"/>
    </w:rPr>
  </w:style>
  <w:style w:type="character" w:customStyle="1" w:styleId="afd">
    <w:name w:val="Текст выноски Знак"/>
    <w:basedOn w:val="a1"/>
    <w:link w:val="afc"/>
    <w:uiPriority w:val="99"/>
    <w:semiHidden/>
    <w:locked/>
    <w:rsid w:val="00D66A6F"/>
    <w:rPr>
      <w:rFonts w:ascii="Segoe UI" w:hAnsi="Segoe UI" w:cs="Segoe UI"/>
      <w:sz w:val="18"/>
      <w:szCs w:val="18"/>
      <w:lang w:eastAsia="ar-SA" w:bidi="ar-SA"/>
    </w:rPr>
  </w:style>
  <w:style w:type="paragraph" w:customStyle="1" w:styleId="17">
    <w:name w:val="Без интервала1"/>
    <w:aliases w:val="по ГОСТу"/>
    <w:uiPriority w:val="99"/>
    <w:rsid w:val="00B5186C"/>
    <w:pPr>
      <w:spacing w:line="360" w:lineRule="auto"/>
      <w:jc w:val="both"/>
    </w:pPr>
    <w:rPr>
      <w:sz w:val="28"/>
      <w:szCs w:val="28"/>
      <w:lang w:eastAsia="en-US"/>
    </w:rPr>
  </w:style>
  <w:style w:type="character" w:customStyle="1" w:styleId="FontStyle43">
    <w:name w:val="Font Style43"/>
    <w:uiPriority w:val="99"/>
    <w:rsid w:val="00B5186C"/>
    <w:rPr>
      <w:rFonts w:ascii="Times New Roman" w:hAnsi="Times New Roman" w:cs="Times New Roman"/>
      <w:sz w:val="22"/>
      <w:szCs w:val="22"/>
    </w:rPr>
  </w:style>
  <w:style w:type="character" w:customStyle="1" w:styleId="FontStyle141">
    <w:name w:val="Font Style141"/>
    <w:uiPriority w:val="99"/>
    <w:rsid w:val="00B5186C"/>
    <w:rPr>
      <w:rFonts w:ascii="Times New Roman" w:hAnsi="Times New Roman" w:cs="Times New Roman"/>
      <w:sz w:val="22"/>
      <w:szCs w:val="22"/>
    </w:rPr>
  </w:style>
  <w:style w:type="character" w:customStyle="1" w:styleId="FontStyle74">
    <w:name w:val="Font Style74"/>
    <w:uiPriority w:val="99"/>
    <w:rsid w:val="00B5186C"/>
    <w:rPr>
      <w:rFonts w:ascii="Arial" w:hAnsi="Arial" w:cs="Arial"/>
      <w:b/>
      <w:bCs/>
      <w:sz w:val="20"/>
      <w:szCs w:val="20"/>
    </w:rPr>
  </w:style>
  <w:style w:type="character" w:customStyle="1" w:styleId="FontStyle11">
    <w:name w:val="Font Style11"/>
    <w:uiPriority w:val="99"/>
    <w:rsid w:val="00B5186C"/>
    <w:rPr>
      <w:rFonts w:ascii="Times New Roman" w:hAnsi="Times New Roman" w:cs="Times New Roman"/>
      <w:sz w:val="22"/>
      <w:szCs w:val="22"/>
    </w:rPr>
  </w:style>
  <w:style w:type="character" w:customStyle="1" w:styleId="FontStyle14">
    <w:name w:val="Font Style14"/>
    <w:uiPriority w:val="99"/>
    <w:rsid w:val="00B5186C"/>
    <w:rPr>
      <w:rFonts w:ascii="Arial" w:hAnsi="Arial" w:cs="Arial"/>
      <w:b/>
      <w:bCs/>
      <w:sz w:val="20"/>
      <w:szCs w:val="20"/>
    </w:rPr>
  </w:style>
  <w:style w:type="paragraph" w:styleId="23">
    <w:name w:val="Body Text 2"/>
    <w:basedOn w:val="a0"/>
    <w:link w:val="24"/>
    <w:uiPriority w:val="99"/>
    <w:semiHidden/>
    <w:unhideWhenUsed/>
    <w:rsid w:val="00562A17"/>
    <w:pPr>
      <w:spacing w:after="120" w:line="480" w:lineRule="auto"/>
    </w:pPr>
  </w:style>
  <w:style w:type="character" w:customStyle="1" w:styleId="24">
    <w:name w:val="Основной текст 2 Знак"/>
    <w:basedOn w:val="a1"/>
    <w:link w:val="23"/>
    <w:uiPriority w:val="99"/>
    <w:semiHidden/>
    <w:rsid w:val="00562A17"/>
    <w:rPr>
      <w:sz w:val="24"/>
      <w:szCs w:val="24"/>
      <w:lang w:eastAsia="ar-SA"/>
    </w:rPr>
  </w:style>
  <w:style w:type="character" w:customStyle="1" w:styleId="afe">
    <w:name w:val="Подпись к таблице_"/>
    <w:link w:val="aff"/>
    <w:locked/>
    <w:rsid w:val="00562A17"/>
    <w:rPr>
      <w:b/>
      <w:bCs/>
      <w:i/>
      <w:iCs/>
      <w:shd w:val="clear" w:color="auto" w:fill="FFFFFF"/>
    </w:rPr>
  </w:style>
  <w:style w:type="paragraph" w:customStyle="1" w:styleId="aff">
    <w:name w:val="Подпись к таблице"/>
    <w:basedOn w:val="a0"/>
    <w:link w:val="afe"/>
    <w:rsid w:val="00562A17"/>
    <w:pPr>
      <w:widowControl w:val="0"/>
      <w:shd w:val="clear" w:color="auto" w:fill="FFFFFF"/>
      <w:suppressAutoHyphens w:val="0"/>
      <w:spacing w:line="240" w:lineRule="atLeast"/>
      <w:ind w:firstLine="0"/>
      <w:jc w:val="left"/>
    </w:pPr>
    <w:rPr>
      <w:b/>
      <w:bCs/>
      <w:i/>
      <w:iCs/>
      <w:sz w:val="20"/>
      <w:szCs w:val="20"/>
      <w:lang w:eastAsia="ru-RU"/>
    </w:rPr>
  </w:style>
  <w:style w:type="paragraph" w:styleId="aff0">
    <w:name w:val="Plain Text"/>
    <w:basedOn w:val="a0"/>
    <w:link w:val="aff1"/>
    <w:rsid w:val="00562A17"/>
    <w:pPr>
      <w:suppressAutoHyphens w:val="0"/>
      <w:ind w:firstLine="0"/>
      <w:jc w:val="left"/>
    </w:pPr>
    <w:rPr>
      <w:rFonts w:ascii="Courier New" w:hAnsi="Courier New" w:cs="Courier New"/>
      <w:sz w:val="20"/>
      <w:szCs w:val="20"/>
      <w:lang w:eastAsia="ru-RU"/>
    </w:rPr>
  </w:style>
  <w:style w:type="character" w:customStyle="1" w:styleId="aff1">
    <w:name w:val="Текст Знак"/>
    <w:basedOn w:val="a1"/>
    <w:link w:val="aff0"/>
    <w:rsid w:val="00562A17"/>
    <w:rPr>
      <w:rFonts w:ascii="Courier New" w:hAnsi="Courier New" w:cs="Courier New"/>
    </w:rPr>
  </w:style>
  <w:style w:type="paragraph" w:styleId="aff2">
    <w:name w:val="List Bullet"/>
    <w:basedOn w:val="a0"/>
    <w:rsid w:val="00562A17"/>
    <w:pPr>
      <w:suppressAutoHyphens w:val="0"/>
      <w:overflowPunct w:val="0"/>
      <w:autoSpaceDE w:val="0"/>
      <w:autoSpaceDN w:val="0"/>
      <w:adjustRightInd w:val="0"/>
      <w:ind w:left="283" w:hanging="283"/>
      <w:jc w:val="left"/>
      <w:textAlignment w:val="baseline"/>
    </w:pPr>
    <w:rPr>
      <w:sz w:val="28"/>
      <w:szCs w:val="20"/>
      <w:lang w:eastAsia="ru-RU"/>
    </w:rPr>
  </w:style>
</w:styles>
</file>

<file path=word/webSettings.xml><?xml version="1.0" encoding="utf-8"?>
<w:webSettings xmlns:r="http://schemas.openxmlformats.org/officeDocument/2006/relationships" xmlns:w="http://schemas.openxmlformats.org/wordprocessingml/2006/main">
  <w:divs>
    <w:div w:id="428308566">
      <w:marLeft w:val="0"/>
      <w:marRight w:val="0"/>
      <w:marTop w:val="0"/>
      <w:marBottom w:val="0"/>
      <w:divBdr>
        <w:top w:val="none" w:sz="0" w:space="0" w:color="auto"/>
        <w:left w:val="none" w:sz="0" w:space="0" w:color="auto"/>
        <w:bottom w:val="none" w:sz="0" w:space="0" w:color="auto"/>
        <w:right w:val="none" w:sz="0" w:space="0" w:color="auto"/>
      </w:divBdr>
    </w:div>
    <w:div w:id="428308567">
      <w:marLeft w:val="0"/>
      <w:marRight w:val="0"/>
      <w:marTop w:val="0"/>
      <w:marBottom w:val="0"/>
      <w:divBdr>
        <w:top w:val="none" w:sz="0" w:space="0" w:color="auto"/>
        <w:left w:val="none" w:sz="0" w:space="0" w:color="auto"/>
        <w:bottom w:val="none" w:sz="0" w:space="0" w:color="auto"/>
        <w:right w:val="none" w:sz="0" w:space="0" w:color="auto"/>
      </w:divBdr>
    </w:div>
    <w:div w:id="4283085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2010</Words>
  <Characters>14836</Characters>
  <Application>Microsoft Office Word</Application>
  <DocSecurity>0</DocSecurity>
  <Lines>123</Lines>
  <Paragraphs>33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Gromov</dc:creator>
  <cp:keywords/>
  <dc:description/>
  <cp:lastModifiedBy>Valera2</cp:lastModifiedBy>
  <cp:revision>9</cp:revision>
  <cp:lastPrinted>2018-09-25T12:27:00Z</cp:lastPrinted>
  <dcterms:created xsi:type="dcterms:W3CDTF">2023-05-23T16:05:00Z</dcterms:created>
  <dcterms:modified xsi:type="dcterms:W3CDTF">2023-09-28T17:15:00Z</dcterms:modified>
</cp:coreProperties>
</file>