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B079E7" w:rsidRPr="00B079E7">
        <w:rPr>
          <w:b/>
          <w:bCs/>
          <w:sz w:val="32"/>
          <w:szCs w:val="32"/>
        </w:rPr>
        <w:t>Технология катализаторов нефтепереработки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503D82" w:rsidRPr="00284180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контроля в</w:t>
      </w:r>
      <w:r>
        <w:rPr>
          <w:rFonts w:ascii="Times New Roman" w:hAnsi="Times New Roman" w:cs="Times New Roman"/>
          <w:sz w:val="24"/>
        </w:rPr>
        <w:t>о</w:t>
      </w:r>
      <w:r w:rsidRPr="002841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зачет. В билет включается </w:t>
      </w:r>
      <w:r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вопроса.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зачета:</w:t>
      </w:r>
    </w:p>
    <w:p w:rsidR="00503D82" w:rsidRPr="00284180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03D82" w:rsidRPr="00AB45EB" w:rsidTr="000D0481">
        <w:trPr>
          <w:trHeight w:val="2560"/>
          <w:jc w:val="center"/>
        </w:trPr>
        <w:tc>
          <w:tcPr>
            <w:tcW w:w="1008" w:type="dxa"/>
            <w:vAlign w:val="center"/>
          </w:tcPr>
          <w:p w:rsidR="00503D82" w:rsidRPr="00AB45EB" w:rsidRDefault="00503D82" w:rsidP="000D0481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503D82" w:rsidRPr="007354FB" w:rsidRDefault="00503D82" w:rsidP="000D0481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503D82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B079E7" w:rsidRPr="00B079E7">
              <w:rPr>
                <w:rFonts w:ascii="Times New Roman" w:eastAsia="Calibri" w:hAnsi="Times New Roman" w:cs="Times New Roman"/>
                <w:sz w:val="24"/>
                <w:szCs w:val="26"/>
              </w:rPr>
              <w:t>Технология катализаторов нефтепереработки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503D82" w:rsidRPr="00002FC4" w:rsidTr="000D0481">
        <w:trPr>
          <w:cantSplit/>
          <w:trHeight w:val="2502"/>
          <w:jc w:val="center"/>
        </w:trPr>
        <w:tc>
          <w:tcPr>
            <w:tcW w:w="9571" w:type="dxa"/>
            <w:gridSpan w:val="3"/>
          </w:tcPr>
          <w:p w:rsidR="00503D82" w:rsidRPr="00AB45EB" w:rsidRDefault="00503D82" w:rsidP="000D0481">
            <w:pPr>
              <w:rPr>
                <w:rFonts w:ascii="Calibri" w:eastAsia="Calibri" w:hAnsi="Calibri" w:cs="Times New Roman"/>
              </w:rPr>
            </w:pPr>
          </w:p>
          <w:p w:rsidR="00503D82" w:rsidRPr="00B079E7" w:rsidRDefault="00B079E7" w:rsidP="00B07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D82">
              <w:rPr>
                <w:rFonts w:ascii="Times New Roman" w:hAnsi="Times New Roman"/>
                <w:sz w:val="24"/>
                <w:szCs w:val="24"/>
              </w:rPr>
              <w:t>Что такое «катализатор»?</w:t>
            </w:r>
            <w:r w:rsidR="00503D82" w:rsidRPr="00B079E7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503D82" w:rsidRPr="00B079E7" w:rsidRDefault="00B079E7" w:rsidP="00B079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D82">
              <w:rPr>
                <w:rFonts w:ascii="Times New Roman" w:hAnsi="Times New Roman"/>
                <w:sz w:val="24"/>
                <w:szCs w:val="24"/>
              </w:rPr>
              <w:t xml:space="preserve">Вам необходимо приготовить методом осаждения-смешения катализатор </w:t>
            </w:r>
            <w:proofErr w:type="gramStart"/>
            <w:r w:rsidRPr="00503D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503D82">
              <w:rPr>
                <w:rFonts w:ascii="Times New Roman" w:hAnsi="Times New Roman"/>
                <w:sz w:val="24"/>
                <w:szCs w:val="24"/>
                <w:lang w:val="en-US"/>
              </w:rPr>
              <w:t>uO</w:t>
            </w:r>
            <w:proofErr w:type="spellEnd"/>
            <w:r w:rsidRPr="00503D8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03D82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503D8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03D8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503D8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503D82">
              <w:rPr>
                <w:rFonts w:ascii="Times New Roman" w:hAnsi="Times New Roman"/>
                <w:sz w:val="24"/>
                <w:szCs w:val="24"/>
              </w:rPr>
              <w:t>. Опишите все стадии метода</w:t>
            </w:r>
            <w:bookmarkStart w:id="0" w:name="_GoBack"/>
            <w:bookmarkEnd w:id="0"/>
          </w:p>
        </w:tc>
      </w:tr>
    </w:tbl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Что такое «катализатор»?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Селективность и виды селективности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пропитки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Ni</w:t>
      </w:r>
      <w:r w:rsidRPr="00503D82">
        <w:rPr>
          <w:rFonts w:ascii="Times New Roman" w:hAnsi="Times New Roman"/>
          <w:sz w:val="24"/>
          <w:szCs w:val="24"/>
        </w:rPr>
        <w:t>/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503D82">
        <w:rPr>
          <w:rFonts w:ascii="Times New Roman" w:hAnsi="Times New Roman"/>
          <w:sz w:val="24"/>
          <w:szCs w:val="24"/>
        </w:rPr>
        <w:t>. Опишите все стадии синтеза.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Охарактеризуйте термин «Каталитический цикл».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Классификация катализаторов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осаждения-смешения катализатор </w:t>
      </w:r>
      <w:proofErr w:type="gramStart"/>
      <w:r w:rsidRPr="00503D82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503D82">
        <w:rPr>
          <w:rFonts w:ascii="Times New Roman" w:hAnsi="Times New Roman"/>
          <w:sz w:val="24"/>
          <w:szCs w:val="24"/>
          <w:lang w:val="en-US"/>
        </w:rPr>
        <w:t>uO</w:t>
      </w:r>
      <w:proofErr w:type="spellEnd"/>
      <w:r w:rsidRPr="00503D82">
        <w:rPr>
          <w:rFonts w:ascii="Times New Roman" w:hAnsi="Times New Roman"/>
          <w:sz w:val="24"/>
          <w:szCs w:val="24"/>
        </w:rPr>
        <w:t xml:space="preserve"> /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Опишите сущность каталитического действия, приведите энергетическую диаграмму.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Прочность катализаторов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</w:t>
      </w:r>
      <w:proofErr w:type="spellStart"/>
      <w:r w:rsidRPr="00503D82">
        <w:rPr>
          <w:rFonts w:ascii="Times New Roman" w:hAnsi="Times New Roman"/>
          <w:sz w:val="24"/>
          <w:szCs w:val="24"/>
        </w:rPr>
        <w:t>соосаждения</w:t>
      </w:r>
      <w:proofErr w:type="spellEnd"/>
      <w:r w:rsidRPr="00503D82">
        <w:rPr>
          <w:rFonts w:ascii="Times New Roman" w:hAnsi="Times New Roman"/>
          <w:sz w:val="24"/>
          <w:szCs w:val="24"/>
        </w:rPr>
        <w:t xml:space="preserve">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/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ZrO</w:t>
      </w:r>
      <w:proofErr w:type="spellEnd"/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Скорость химической реакции – это…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Удельная поверхность катализатора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сухого смешения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503D82">
        <w:rPr>
          <w:rFonts w:ascii="Times New Roman" w:hAnsi="Times New Roman"/>
          <w:sz w:val="24"/>
          <w:szCs w:val="24"/>
        </w:rPr>
        <w:t>-С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uO</w:t>
      </w:r>
      <w:proofErr w:type="spellEnd"/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Объемная скорость – это…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Поры. Объем пор.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lastRenderedPageBreak/>
        <w:t xml:space="preserve">Вам необходимо приготовить методом мокрого смешения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-Мо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-СоО. Опишите все стадии метода</w:t>
      </w: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503D82" w:rsidRPr="00284180" w:rsidTr="000D0481">
        <w:tc>
          <w:tcPr>
            <w:tcW w:w="1668" w:type="dxa"/>
          </w:tcPr>
          <w:p w:rsidR="00503D82" w:rsidRPr="00284180" w:rsidRDefault="00503D82" w:rsidP="000D0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503D82" w:rsidRPr="00284180" w:rsidRDefault="00503D82" w:rsidP="000D0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503D82" w:rsidRPr="00284180" w:rsidTr="000D0481">
        <w:tc>
          <w:tcPr>
            <w:tcW w:w="1668" w:type="dxa"/>
          </w:tcPr>
          <w:p w:rsidR="00503D82" w:rsidRPr="00284180" w:rsidRDefault="00503D82" w:rsidP="000D0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503D82" w:rsidRPr="00284180" w:rsidRDefault="00503D82" w:rsidP="000D0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503D82" w:rsidRDefault="00503D82" w:rsidP="00503D82">
      <w:pPr>
        <w:pStyle w:val="a3"/>
        <w:jc w:val="both"/>
        <w:rPr>
          <w:rFonts w:ascii="Times New Roman" w:hAnsi="Times New Roman"/>
          <w:szCs w:val="26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Ценностное самоопределение в проблемном поле проекта - это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Ценообразование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Себестоимость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учет возможностей изменения внешней и внутренней среды проекта, способов реагирования на них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гибкость, адаптивность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Стабильность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Адекватность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жизненного цикла проекта связан с выполнением работ проекта, необходимых для достижения основных целей.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Инициация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Реализация проекта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Контроль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Данная функция предполагает постановку целей разного уровня, определение средств их достижения в соответствии с имеющимися в распоряжении внешними и внутренними условиями и ресурсами.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 (Верно)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Эта функция связана, в первую очередь, с созданием команды проекта, условий, норм и каналов коммуникации, установление вертикальных и горизонтальных связей в проекте, распределением ответственности и ресурсов.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Форма познавательной активности, обеспечивающая достижение сознательно поставленной цели, связанной с получением социально/личностно значимого результата (продукта), которая предполагает учет основных задач образовательной и профессиональной деятельности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Проектная деятельность (Верно)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Промежуточная стадия разработки проекта здания (сооружения), машины, агрегата или системы.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Технический проект 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Типология проектов по характеру проектируемых изменений: ___________ и Поддерживающие проекты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Инновационные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Типология проектов по характеру проектируемых изменений: ___________ и Инновационные проекты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Поддерживающие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Первый этап жизненного цикла проекта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Инициация  проекта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своевременную подготовку, ведёт и анализирует техническую документацию технологического объекта</w:t>
      </w:r>
    </w:p>
    <w:p w:rsidR="00203BA3" w:rsidRDefault="00203BA3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группа в организации, достигшая высокого уровня развития и продуктивности, действующая как новая система, единая общность, в которой сочетаются преимущества формальных и неформальных групп при отсутствии их недостатков, обеспечивается наиболее эффективное и экономичное достижение результатов организации и удовлетворение личных и социальных потребностей членов команды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Собрание</w:t>
      </w:r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совместная целенаправленная работа специалистов, решающих общую задачу на основе интеграции знаний в различных профессиональных областях по правилам, выработанным сообща 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Командная работа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Междисциплинарная работа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Важнейшим фактором развития команды является наличие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Средств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Руководителя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Специалиста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Во сколько этапов проходит образование команды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10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2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 xml:space="preserve">5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формирования </w:t>
      </w:r>
      <w:proofErr w:type="gramStart"/>
      <w:r w:rsidRPr="00005A3F">
        <w:rPr>
          <w:rFonts w:ascii="Times New Roman" w:hAnsi="Times New Roman"/>
          <w:sz w:val="24"/>
          <w:szCs w:val="24"/>
        </w:rPr>
        <w:t>команды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при котором члены команды осознают свое желание работать над решением задачи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AA0A6C" w:rsidRPr="00005A3F" w:rsidRDefault="00AA0A6C" w:rsidP="00AA0A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Адаптация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Кооперация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2.2.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внедрение прогрессивных экономически обоснованных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>
        <w:rPr>
          <w:rFonts w:ascii="Times New Roman" w:hAnsi="Times New Roman" w:cs="Times New Roman"/>
          <w:sz w:val="24"/>
          <w:szCs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доводит деятельность до продукта, избавляет команду от ошибок, стремится получить наилучший результат </w:t>
      </w:r>
      <w:proofErr w:type="gramStart"/>
      <w:r w:rsidRPr="00005A3F">
        <w:rPr>
          <w:rFonts w:ascii="Times New Roman" w:hAnsi="Times New Roman"/>
          <w:sz w:val="24"/>
          <w:szCs w:val="24"/>
        </w:rPr>
        <w:t>из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возможных. Это организованный, добросовестный, эмоционально неустойчивый человек, добивающийся совершенства во всем с тенденцией беспокойства по поводу мелочей.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Контролер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распределяет задачи, знает, когда делегировать ответственность в группу, а когда принять на себя. По характеру </w:t>
      </w:r>
      <w:proofErr w:type="gramStart"/>
      <w:r w:rsidRPr="00005A3F">
        <w:rPr>
          <w:rFonts w:ascii="Times New Roman" w:hAnsi="Times New Roman"/>
          <w:sz w:val="24"/>
          <w:szCs w:val="24"/>
        </w:rPr>
        <w:t>спокойный</w:t>
      </w:r>
      <w:proofErr w:type="gramEnd"/>
      <w:r w:rsidRPr="00005A3F">
        <w:rPr>
          <w:rFonts w:ascii="Times New Roman" w:hAnsi="Times New Roman"/>
          <w:sz w:val="24"/>
          <w:szCs w:val="24"/>
        </w:rPr>
        <w:t>, уверенный в себе, управляемый, способен без предубеждения оценивать достоинства всех предложений, мотивирован на достижение целей.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Ведущий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lastRenderedPageBreak/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выступает как зачинщик мероприятий, постоянно тянет команду за собой, использует разнообразные подходы к делу. Характеризуется как </w:t>
      </w:r>
      <w:proofErr w:type="gramStart"/>
      <w:r w:rsidRPr="00005A3F">
        <w:rPr>
          <w:rFonts w:ascii="Times New Roman" w:hAnsi="Times New Roman"/>
          <w:sz w:val="24"/>
          <w:szCs w:val="24"/>
        </w:rPr>
        <w:t>отзывчивый</w:t>
      </w:r>
      <w:proofErr w:type="gramEnd"/>
      <w:r w:rsidRPr="00005A3F">
        <w:rPr>
          <w:rFonts w:ascii="Times New Roman" w:hAnsi="Times New Roman"/>
          <w:sz w:val="24"/>
          <w:szCs w:val="24"/>
        </w:rPr>
        <w:t>, динамичный, склонен к недовольству, раздраженности и нетерпению.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Ведущий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привержен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лучшей идее, а не собственной, способен оценить конкурирующие предложения. Он благоразумный, предусмотрительный, </w:t>
      </w:r>
      <w:proofErr w:type="spellStart"/>
      <w:r w:rsidRPr="00005A3F">
        <w:rPr>
          <w:rFonts w:ascii="Times New Roman" w:hAnsi="Times New Roman"/>
          <w:sz w:val="24"/>
          <w:szCs w:val="24"/>
        </w:rPr>
        <w:t>стратегично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мыслит. Ему свойственны рассудительность, проницательность, хорошие умственные способности, не умеет мотивировать других.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Аналитик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выдвигает новые идеи, пути решения поставленной задачи. Он индивидуалист, креативен, талантлив, устремлен к творчеству, недооценивает практические детали.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Генератор идей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2.4.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lastRenderedPageBreak/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непрерывности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15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</w:p>
    <w:p w:rsidR="00AA0A6C" w:rsidRPr="00444154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Личностное и профессиональное __________ можно представить как целостную саморазвивающуюся систему, основанную на </w:t>
      </w:r>
      <w:proofErr w:type="spellStart"/>
      <w:r w:rsidRPr="00444154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преобразовании личностью себя, </w:t>
      </w:r>
      <w:proofErr w:type="gramStart"/>
      <w:r w:rsidRPr="00444154">
        <w:rPr>
          <w:rFonts w:ascii="Times New Roman" w:hAnsi="Times New Roman"/>
          <w:sz w:val="24"/>
          <w:szCs w:val="24"/>
        </w:rPr>
        <w:t>порождаемая</w:t>
      </w:r>
      <w:proofErr w:type="gramEnd"/>
      <w:r w:rsidRPr="00444154">
        <w:rPr>
          <w:rFonts w:ascii="Times New Roman" w:hAnsi="Times New Roman"/>
          <w:sz w:val="24"/>
          <w:szCs w:val="24"/>
        </w:rPr>
        <w:t xml:space="preserve"> потребностями в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самоизменении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и личностном росте и осуществляющаяся в ходе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своего поведения и деятельности, направленной на достижение личностно и профессионально значимых целей.</w:t>
      </w:r>
    </w:p>
    <w:p w:rsidR="00AA0A6C" w:rsidRPr="00444154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саморазвитие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умение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обучение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эксперимент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Реализация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временем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ресурсами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управление активами </w:t>
      </w: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Тайм-менеджмент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Мотивация 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Самооценка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управление временем 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Ответ: Самооценка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lastRenderedPageBreak/>
        <w:t>Ответ: Функционирование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Ответ: непрерывности</w:t>
      </w:r>
    </w:p>
    <w:sectPr w:rsidR="00AA0A6C" w:rsidRPr="00444154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B1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22FE"/>
    <w:multiLevelType w:val="hybridMultilevel"/>
    <w:tmpl w:val="49C8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AB2D58"/>
    <w:multiLevelType w:val="hybridMultilevel"/>
    <w:tmpl w:val="385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3B32"/>
    <w:multiLevelType w:val="hybridMultilevel"/>
    <w:tmpl w:val="3100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233D7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7DE4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F47AE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429C2"/>
    <w:multiLevelType w:val="hybridMultilevel"/>
    <w:tmpl w:val="AFD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C1566"/>
    <w:multiLevelType w:val="hybridMultilevel"/>
    <w:tmpl w:val="F362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94C06"/>
    <w:multiLevelType w:val="hybridMultilevel"/>
    <w:tmpl w:val="23C83C80"/>
    <w:lvl w:ilvl="0" w:tplc="58564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B5056"/>
    <w:multiLevelType w:val="hybridMultilevel"/>
    <w:tmpl w:val="0C40736E"/>
    <w:lvl w:ilvl="0" w:tplc="6C380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F6729"/>
    <w:multiLevelType w:val="hybridMultilevel"/>
    <w:tmpl w:val="E4B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48E7"/>
    <w:multiLevelType w:val="hybridMultilevel"/>
    <w:tmpl w:val="E27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D15BA"/>
    <w:multiLevelType w:val="hybridMultilevel"/>
    <w:tmpl w:val="9D76380A"/>
    <w:lvl w:ilvl="0" w:tplc="0F56B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2"/>
  </w:num>
  <w:num w:numId="4">
    <w:abstractNumId w:val="9"/>
  </w:num>
  <w:num w:numId="5">
    <w:abstractNumId w:val="12"/>
  </w:num>
  <w:num w:numId="6">
    <w:abstractNumId w:val="36"/>
  </w:num>
  <w:num w:numId="7">
    <w:abstractNumId w:val="14"/>
  </w:num>
  <w:num w:numId="8">
    <w:abstractNumId w:val="27"/>
  </w:num>
  <w:num w:numId="9">
    <w:abstractNumId w:val="33"/>
  </w:num>
  <w:num w:numId="10">
    <w:abstractNumId w:val="5"/>
  </w:num>
  <w:num w:numId="11">
    <w:abstractNumId w:val="16"/>
  </w:num>
  <w:num w:numId="12">
    <w:abstractNumId w:val="39"/>
  </w:num>
  <w:num w:numId="13">
    <w:abstractNumId w:val="8"/>
  </w:num>
  <w:num w:numId="14">
    <w:abstractNumId w:val="18"/>
  </w:num>
  <w:num w:numId="15">
    <w:abstractNumId w:val="1"/>
  </w:num>
  <w:num w:numId="16">
    <w:abstractNumId w:val="15"/>
  </w:num>
  <w:num w:numId="17">
    <w:abstractNumId w:val="29"/>
  </w:num>
  <w:num w:numId="18">
    <w:abstractNumId w:val="35"/>
  </w:num>
  <w:num w:numId="19">
    <w:abstractNumId w:val="20"/>
  </w:num>
  <w:num w:numId="20">
    <w:abstractNumId w:val="30"/>
  </w:num>
  <w:num w:numId="21">
    <w:abstractNumId w:val="24"/>
  </w:num>
  <w:num w:numId="22">
    <w:abstractNumId w:val="38"/>
  </w:num>
  <w:num w:numId="23">
    <w:abstractNumId w:val="4"/>
  </w:num>
  <w:num w:numId="24">
    <w:abstractNumId w:val="6"/>
  </w:num>
  <w:num w:numId="25">
    <w:abstractNumId w:val="0"/>
  </w:num>
  <w:num w:numId="26">
    <w:abstractNumId w:val="34"/>
  </w:num>
  <w:num w:numId="27">
    <w:abstractNumId w:val="3"/>
  </w:num>
  <w:num w:numId="28">
    <w:abstractNumId w:val="17"/>
  </w:num>
  <w:num w:numId="29">
    <w:abstractNumId w:val="31"/>
  </w:num>
  <w:num w:numId="30">
    <w:abstractNumId w:val="26"/>
  </w:num>
  <w:num w:numId="31">
    <w:abstractNumId w:val="37"/>
  </w:num>
  <w:num w:numId="32">
    <w:abstractNumId w:val="21"/>
  </w:num>
  <w:num w:numId="33">
    <w:abstractNumId w:val="13"/>
  </w:num>
  <w:num w:numId="34">
    <w:abstractNumId w:val="19"/>
  </w:num>
  <w:num w:numId="35">
    <w:abstractNumId w:val="11"/>
  </w:num>
  <w:num w:numId="36">
    <w:abstractNumId w:val="23"/>
  </w:num>
  <w:num w:numId="37">
    <w:abstractNumId w:val="10"/>
  </w:num>
  <w:num w:numId="38">
    <w:abstractNumId w:val="32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4284F"/>
    <w:rsid w:val="00074168"/>
    <w:rsid w:val="0009194C"/>
    <w:rsid w:val="000A3CC0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03BA3"/>
    <w:rsid w:val="00281556"/>
    <w:rsid w:val="00284180"/>
    <w:rsid w:val="00294C0C"/>
    <w:rsid w:val="002A725A"/>
    <w:rsid w:val="0032115C"/>
    <w:rsid w:val="003D7CA4"/>
    <w:rsid w:val="004308DB"/>
    <w:rsid w:val="00432E74"/>
    <w:rsid w:val="004751D2"/>
    <w:rsid w:val="004E5885"/>
    <w:rsid w:val="004E6C76"/>
    <w:rsid w:val="00503D82"/>
    <w:rsid w:val="00507132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16B32"/>
    <w:rsid w:val="0092082C"/>
    <w:rsid w:val="00925A18"/>
    <w:rsid w:val="00930819"/>
    <w:rsid w:val="00970D5A"/>
    <w:rsid w:val="0097243C"/>
    <w:rsid w:val="009814F3"/>
    <w:rsid w:val="009832E0"/>
    <w:rsid w:val="009A27C5"/>
    <w:rsid w:val="009B4EFF"/>
    <w:rsid w:val="009D32B2"/>
    <w:rsid w:val="009F7E8A"/>
    <w:rsid w:val="00A251E2"/>
    <w:rsid w:val="00A317CA"/>
    <w:rsid w:val="00A37781"/>
    <w:rsid w:val="00AA0A6C"/>
    <w:rsid w:val="00AA448B"/>
    <w:rsid w:val="00B01683"/>
    <w:rsid w:val="00B079E7"/>
    <w:rsid w:val="00B12B09"/>
    <w:rsid w:val="00B3581B"/>
    <w:rsid w:val="00B664CE"/>
    <w:rsid w:val="00B939DA"/>
    <w:rsid w:val="00C35AAA"/>
    <w:rsid w:val="00C7058F"/>
    <w:rsid w:val="00C90399"/>
    <w:rsid w:val="00CA2413"/>
    <w:rsid w:val="00CF01E3"/>
    <w:rsid w:val="00D011FF"/>
    <w:rsid w:val="00D51A40"/>
    <w:rsid w:val="00D94C01"/>
    <w:rsid w:val="00DC7CAF"/>
    <w:rsid w:val="00E36FF1"/>
    <w:rsid w:val="00E50D99"/>
    <w:rsid w:val="00E85E7B"/>
    <w:rsid w:val="00EB7B36"/>
    <w:rsid w:val="00EC3E40"/>
    <w:rsid w:val="00F61859"/>
    <w:rsid w:val="00FA5CF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9F7B4-EE77-40A5-B0DC-2EEDC1A1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Юдаев Сергей</cp:lastModifiedBy>
  <cp:revision>2</cp:revision>
  <dcterms:created xsi:type="dcterms:W3CDTF">2023-09-20T19:20:00Z</dcterms:created>
  <dcterms:modified xsi:type="dcterms:W3CDTF">2023-09-20T19:20:00Z</dcterms:modified>
</cp:coreProperties>
</file>